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0008" w:type="dxa"/>
        <w:tblLayout w:type="fixed"/>
        <w:tblLook w:val="0000"/>
      </w:tblPr>
      <w:tblGrid>
        <w:gridCol w:w="1440"/>
        <w:gridCol w:w="720"/>
        <w:gridCol w:w="540"/>
        <w:gridCol w:w="1620"/>
        <w:gridCol w:w="720"/>
        <w:gridCol w:w="720"/>
        <w:gridCol w:w="1980"/>
        <w:gridCol w:w="360"/>
        <w:gridCol w:w="1908"/>
      </w:tblGrid>
      <w:tr w:rsidR="00E77B3B" w:rsidRPr="009A5EF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77B3B" w:rsidRDefault="00E77B3B" w:rsidP="00E77B3B">
            <w:pPr>
              <w:ind w:firstLine="851"/>
              <w:jc w:val="both"/>
              <w:rPr>
                <w:noProof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3.8pt;width:64.8pt;height:64.8pt;z-index:251657728;visibility:visible;mso-wrap-edited:f" o:allowincell="f" filled="t">
                  <v:imagedata r:id="rId5" o:title="" gain="109227f" blacklevel="-1966f" grayscale="t" bilevel="t"/>
                </v:shape>
                <o:OLEObject Type="Embed" ProgID="Word.Picture.8" ShapeID="_x0000_s1029" DrawAspect="Content" ObjectID="_1470817158" r:id="rId6"/>
              </w:pic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77B3B" w:rsidRDefault="00E77B3B" w:rsidP="00E77B3B">
            <w:pPr>
              <w:pStyle w:val="1"/>
              <w:spacing w:before="60" w:after="20" w:line="240" w:lineRule="exact"/>
              <w:rPr>
                <w:lang w:val="uk-UA"/>
              </w:rPr>
            </w:pPr>
          </w:p>
          <w:p w:rsidR="00E77B3B" w:rsidRDefault="00E77B3B" w:rsidP="00E77B3B">
            <w:pPr>
              <w:tabs>
                <w:tab w:val="left" w:pos="432"/>
                <w:tab w:val="left" w:pos="564"/>
                <w:tab w:val="center" w:pos="4890"/>
              </w:tabs>
              <w:ind w:right="-313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                                        </w:t>
            </w:r>
            <w:r>
              <w:rPr>
                <w:sz w:val="24"/>
              </w:rPr>
              <w:t>ДЕРЖСТАТ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УКРАЇНИ</w:t>
            </w:r>
          </w:p>
          <w:p w:rsidR="00E77B3B" w:rsidRDefault="00E77B3B" w:rsidP="00E77B3B">
            <w:pPr>
              <w:pStyle w:val="7"/>
              <w:pBdr>
                <w:bottom w:val="none" w:sz="0" w:space="0" w:color="auto"/>
              </w:pBdr>
              <w:tabs>
                <w:tab w:val="center" w:pos="4890"/>
              </w:tabs>
              <w:ind w:right="-31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  <w:lang w:val="ru-RU"/>
              </w:rPr>
              <w:t xml:space="preserve">  </w:t>
            </w:r>
            <w:r>
              <w:rPr>
                <w:b w:val="0"/>
                <w:sz w:val="24"/>
              </w:rPr>
              <w:t>ГОЛОВНЕ УПРАВЛІННЯ СТАТИСТИКИ У ЧЕРКАСЬКІЙ ОБЛАСТІ</w:t>
            </w:r>
          </w:p>
          <w:p w:rsidR="00E77B3B" w:rsidRDefault="00E77B3B" w:rsidP="00E77B3B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lang w:val="uk-UA"/>
              </w:rPr>
              <w:t>ВІДДІЛ СТАТИСТИКИ У ТАЛЬНІВСЬКОМУ  РАЙОНІ</w:t>
            </w:r>
          </w:p>
          <w:p w:rsidR="00E77B3B" w:rsidRDefault="00E77B3B" w:rsidP="00E77B3B">
            <w:pPr>
              <w:spacing w:before="60" w:line="200" w:lineRule="exact"/>
              <w:jc w:val="center"/>
              <w:rPr>
                <w:b/>
                <w:sz w:val="28"/>
                <w:lang w:val="uk-UA"/>
              </w:rPr>
            </w:pPr>
          </w:p>
          <w:p w:rsidR="00E77B3B" w:rsidRDefault="00E77B3B" w:rsidP="00E77B3B">
            <w:pPr>
              <w:spacing w:before="60" w:line="200" w:lineRule="exact"/>
              <w:rPr>
                <w:lang w:val="uk-UA"/>
              </w:rPr>
            </w:pPr>
            <w:r>
              <w:rPr>
                <w:noProof/>
              </w:rPr>
              <w:t xml:space="preserve">                  вул. Гагаріна, 4,  м. Тальне, Черкаська обл., 20400  тел. (0-231) 3-05-20 </w:t>
            </w:r>
            <w:r>
              <w:rPr>
                <w:lang w:val="uk-UA"/>
              </w:rPr>
              <w:t xml:space="preserve"> </w:t>
            </w:r>
          </w:p>
          <w:p w:rsidR="00E77B3B" w:rsidRDefault="00E77B3B" w:rsidP="00E77B3B">
            <w:pPr>
              <w:spacing w:before="60" w:line="200" w:lineRule="exact"/>
              <w:rPr>
                <w:lang w:val="uk-UA"/>
              </w:rPr>
            </w:pPr>
            <w:r>
              <w:t xml:space="preserve">                               </w:t>
            </w:r>
            <w:r w:rsidRPr="009A5EF1">
              <w:rPr>
                <w:lang w:val="en-US"/>
              </w:rPr>
              <w:t>E</w:t>
            </w:r>
            <w:r>
              <w:rPr>
                <w:lang w:val="uk-UA"/>
              </w:rPr>
              <w:t>-</w:t>
            </w:r>
            <w:r w:rsidRPr="009A5EF1"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hyperlink r:id="rId7" w:history="1">
              <w:r w:rsidRPr="0054091B">
                <w:rPr>
                  <w:rStyle w:val="a5"/>
                  <w:color w:val="000000"/>
                  <w:lang w:val="en-US"/>
                </w:rPr>
                <w:t>talnervs@ukrpost.ua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Код ЄДРПОУ  2363008</w:t>
            </w:r>
          </w:p>
          <w:p w:rsidR="00E77B3B" w:rsidRPr="009A5EF1" w:rsidRDefault="00E77B3B" w:rsidP="00E77B3B">
            <w:pPr>
              <w:spacing w:line="200" w:lineRule="exact"/>
              <w:jc w:val="center"/>
              <w:rPr>
                <w:noProof/>
                <w:lang w:val="en-US"/>
              </w:rPr>
            </w:pPr>
          </w:p>
          <w:p w:rsidR="00E77B3B" w:rsidRPr="009A5EF1" w:rsidRDefault="00E77B3B" w:rsidP="00E77B3B">
            <w:pPr>
              <w:spacing w:line="200" w:lineRule="exact"/>
              <w:jc w:val="center"/>
              <w:rPr>
                <w:noProof/>
                <w:lang w:val="en-US"/>
              </w:rPr>
            </w:pPr>
          </w:p>
        </w:tc>
      </w:tr>
      <w:tr w:rsidR="00E77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B3B" w:rsidRPr="008C17B4" w:rsidRDefault="008C17B4" w:rsidP="00E77B3B">
            <w:pPr>
              <w:jc w:val="center"/>
              <w:rPr>
                <w:noProof/>
                <w:sz w:val="28"/>
                <w:lang w:val="en-US"/>
              </w:rPr>
            </w:pPr>
            <w:r>
              <w:rPr>
                <w:noProof/>
                <w:sz w:val="28"/>
                <w:lang w:val="en-US"/>
              </w:rPr>
              <w:t>29.08.2014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7B3B" w:rsidRDefault="00E77B3B" w:rsidP="00E77B3B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B3B" w:rsidRPr="008C17B4" w:rsidRDefault="008C17B4" w:rsidP="00E77B3B">
            <w:pPr>
              <w:jc w:val="center"/>
              <w:rPr>
                <w:noProof/>
                <w:sz w:val="28"/>
                <w:lang w:val="en-US"/>
              </w:rPr>
            </w:pPr>
            <w:r>
              <w:rPr>
                <w:noProof/>
                <w:sz w:val="28"/>
                <w:lang w:val="en-US"/>
              </w:rPr>
              <w:t>33-12/101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7B3B" w:rsidRDefault="00E77B3B" w:rsidP="00E77B3B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7B3B" w:rsidRDefault="00E77B3B" w:rsidP="00E77B3B">
            <w:pPr>
              <w:ind w:left="-108" w:right="-108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B3B" w:rsidRPr="007C7316" w:rsidRDefault="00E77B3B" w:rsidP="00E77B3B">
            <w:pPr>
              <w:jc w:val="center"/>
              <w:rPr>
                <w:noProof/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7B3B" w:rsidRDefault="00E77B3B" w:rsidP="00E77B3B">
            <w:pPr>
              <w:ind w:left="-116" w:right="-108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від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B3B" w:rsidRPr="007C7316" w:rsidRDefault="00E77B3B" w:rsidP="00E77B3B">
            <w:pPr>
              <w:jc w:val="center"/>
              <w:rPr>
                <w:noProof/>
                <w:sz w:val="28"/>
                <w:lang w:val="uk-UA"/>
              </w:rPr>
            </w:pPr>
          </w:p>
        </w:tc>
      </w:tr>
    </w:tbl>
    <w:p w:rsidR="00437AF3" w:rsidRPr="00E77B3B" w:rsidRDefault="00437AF3" w:rsidP="007C7316">
      <w:pPr>
        <w:ind w:left="6372" w:right="-5"/>
        <w:rPr>
          <w:sz w:val="24"/>
          <w:lang w:val="uk-UA"/>
        </w:rPr>
      </w:pPr>
    </w:p>
    <w:p w:rsidR="00437AF3" w:rsidRDefault="00437AF3" w:rsidP="007C7316">
      <w:pPr>
        <w:ind w:left="6372" w:right="-5"/>
        <w:rPr>
          <w:sz w:val="28"/>
          <w:szCs w:val="28"/>
          <w:lang w:val="en-US"/>
        </w:rPr>
      </w:pPr>
    </w:p>
    <w:tbl>
      <w:tblPr>
        <w:tblStyle w:val="a6"/>
        <w:tblW w:w="0" w:type="auto"/>
        <w:tblInd w:w="7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04"/>
      </w:tblGrid>
      <w:tr w:rsidR="00C54A64">
        <w:tc>
          <w:tcPr>
            <w:tcW w:w="2404" w:type="dxa"/>
          </w:tcPr>
          <w:p w:rsidR="00C54A64" w:rsidRPr="006323E5" w:rsidRDefault="00C54A64" w:rsidP="009363A9">
            <w:pPr>
              <w:rPr>
                <w:b/>
                <w:sz w:val="28"/>
                <w:lang w:val="uk-UA"/>
              </w:rPr>
            </w:pPr>
            <w:r w:rsidRPr="00EA6A4C">
              <w:rPr>
                <w:b/>
                <w:sz w:val="28"/>
              </w:rPr>
              <w:t>ПРЕС-ВИПУСК</w:t>
            </w:r>
          </w:p>
        </w:tc>
      </w:tr>
    </w:tbl>
    <w:p w:rsidR="008C17B4" w:rsidRDefault="008C17B4" w:rsidP="008C17B4">
      <w:pPr>
        <w:pStyle w:val="Normal"/>
        <w:jc w:val="center"/>
        <w:rPr>
          <w:b/>
          <w:sz w:val="28"/>
          <w:lang w:val="en-US"/>
        </w:rPr>
      </w:pPr>
    </w:p>
    <w:p w:rsidR="008C17B4" w:rsidRDefault="008C17B4" w:rsidP="008C17B4">
      <w:pPr>
        <w:pStyle w:val="Normal"/>
        <w:jc w:val="center"/>
        <w:rPr>
          <w:b/>
          <w:sz w:val="28"/>
          <w:lang w:val="en-US"/>
        </w:rPr>
      </w:pPr>
    </w:p>
    <w:p w:rsidR="008C17B4" w:rsidRDefault="008C17B4" w:rsidP="008C17B4">
      <w:pPr>
        <w:pStyle w:val="Normal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Заборгованість із виплати заробітної плати</w:t>
      </w:r>
    </w:p>
    <w:p w:rsidR="008C17B4" w:rsidRDefault="008C17B4" w:rsidP="008C17B4">
      <w:pPr>
        <w:pStyle w:val="Normal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1 серпня 2014 року</w:t>
      </w:r>
    </w:p>
    <w:p w:rsidR="008C17B4" w:rsidRDefault="008C17B4" w:rsidP="008C17B4">
      <w:pPr>
        <w:pStyle w:val="Normal"/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260"/>
        <w:gridCol w:w="2160"/>
      </w:tblGrid>
      <w:tr w:rsidR="008C17B4">
        <w:trPr>
          <w:cantSplit/>
          <w:trHeight w:val="946"/>
          <w:tblHeader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7B4" w:rsidRDefault="008C17B4">
            <w:pPr>
              <w:pStyle w:val="Normal"/>
              <w:spacing w:line="240" w:lineRule="atLeast"/>
              <w:ind w:firstLine="720"/>
              <w:jc w:val="center"/>
              <w:rPr>
                <w:kern w:val="144"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4" w:rsidRDefault="008C17B4">
            <w:pPr>
              <w:pStyle w:val="Normal"/>
              <w:spacing w:line="240" w:lineRule="atLeast"/>
              <w:jc w:val="center"/>
              <w:rPr>
                <w:kern w:val="144"/>
                <w:sz w:val="24"/>
                <w:lang w:val="uk-UA"/>
              </w:rPr>
            </w:pPr>
            <w:r>
              <w:rPr>
                <w:kern w:val="144"/>
                <w:sz w:val="24"/>
                <w:lang w:val="uk-UA"/>
              </w:rPr>
              <w:t>Усього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7B4" w:rsidRDefault="008C17B4">
            <w:pPr>
              <w:pStyle w:val="Normal"/>
              <w:spacing w:line="240" w:lineRule="atLeast"/>
              <w:jc w:val="center"/>
              <w:rPr>
                <w:kern w:val="144"/>
                <w:sz w:val="24"/>
                <w:lang w:val="uk-UA"/>
              </w:rPr>
            </w:pPr>
            <w:r>
              <w:rPr>
                <w:kern w:val="144"/>
                <w:sz w:val="24"/>
                <w:lang w:val="uk-UA"/>
              </w:rPr>
              <w:t>У % до</w:t>
            </w:r>
          </w:p>
          <w:p w:rsidR="008C17B4" w:rsidRDefault="008C17B4">
            <w:pPr>
              <w:pStyle w:val="Normal"/>
              <w:spacing w:line="240" w:lineRule="atLeast"/>
              <w:jc w:val="center"/>
              <w:rPr>
                <w:kern w:val="144"/>
                <w:sz w:val="24"/>
                <w:lang w:val="uk-UA"/>
              </w:rPr>
            </w:pPr>
            <w:r>
              <w:rPr>
                <w:kern w:val="144"/>
                <w:sz w:val="24"/>
                <w:lang w:val="uk-UA"/>
              </w:rPr>
              <w:t>1 січня</w:t>
            </w:r>
          </w:p>
          <w:p w:rsidR="008C17B4" w:rsidRDefault="008C17B4">
            <w:pPr>
              <w:pStyle w:val="Normal"/>
              <w:spacing w:line="240" w:lineRule="atLeast"/>
              <w:jc w:val="center"/>
              <w:rPr>
                <w:kern w:val="144"/>
                <w:sz w:val="24"/>
                <w:lang w:val="uk-UA"/>
              </w:rPr>
            </w:pPr>
            <w:r>
              <w:rPr>
                <w:kern w:val="144"/>
                <w:sz w:val="24"/>
                <w:lang w:val="uk-UA"/>
              </w:rPr>
              <w:t>2014 року</w:t>
            </w:r>
          </w:p>
        </w:tc>
      </w:tr>
      <w:tr w:rsidR="008C17B4">
        <w:trPr>
          <w:cantSplit/>
          <w:trHeight w:val="258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>
            <w:pPr>
              <w:rPr>
                <w:sz w:val="24"/>
                <w:szCs w:val="24"/>
                <w:lang w:val="uk-UA"/>
              </w:rPr>
            </w:pPr>
            <w:r>
              <w:t>Сума невиплаченої заробітної плати, тис</w:t>
            </w:r>
            <w:proofErr w:type="gramStart"/>
            <w:r>
              <w:t>.г</w:t>
            </w:r>
            <w:proofErr w:type="gramEnd"/>
            <w:r>
              <w:t>рн.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576,4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297,1</w:t>
            </w:r>
          </w:p>
        </w:tc>
      </w:tr>
      <w:tr w:rsidR="008C17B4">
        <w:trPr>
          <w:cantSplit/>
          <w:trHeight w:val="129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C17B4" w:rsidRDefault="008C17B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t xml:space="preserve">у тому числі </w:t>
            </w:r>
            <w:r>
              <w:rPr>
                <w:lang w:val="uk-UA"/>
              </w:rPr>
              <w:t xml:space="preserve">на </w:t>
            </w:r>
            <w:proofErr w:type="gramStart"/>
            <w:r>
              <w:t>п</w:t>
            </w:r>
            <w:proofErr w:type="gramEnd"/>
            <w:r>
              <w:t>ідприємства</w:t>
            </w:r>
            <w:r>
              <w:rPr>
                <w:lang w:val="uk-UA"/>
              </w:rPr>
              <w:t>х</w:t>
            </w:r>
            <w:r>
              <w:t xml:space="preserve"> (установах, організаці</w:t>
            </w:r>
            <w:r>
              <w:rPr>
                <w:lang w:val="uk-UA"/>
              </w:rPr>
              <w:t>ях</w:t>
            </w:r>
            <w: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</w:rPr>
            </w:pPr>
          </w:p>
        </w:tc>
      </w:tr>
      <w:tr w:rsidR="008C17B4">
        <w:trPr>
          <w:cantSplit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C17B4" w:rsidRDefault="008C17B4">
            <w:pPr>
              <w:rPr>
                <w:sz w:val="24"/>
                <w:szCs w:val="24"/>
                <w:lang w:val="uk-UA"/>
              </w:rPr>
            </w:pPr>
            <w:r>
              <w:rPr>
                <w:snapToGrid w:val="0"/>
              </w:rPr>
              <w:t xml:space="preserve">    </w:t>
            </w:r>
            <w:r>
              <w:rPr>
                <w:snapToGrid w:val="0"/>
                <w:lang w:val="uk-UA"/>
              </w:rPr>
              <w:t xml:space="preserve">– </w:t>
            </w:r>
            <w:r>
              <w:rPr>
                <w:snapToGrid w:val="0"/>
              </w:rPr>
              <w:t>економічно активн</w:t>
            </w:r>
            <w:r>
              <w:rPr>
                <w:snapToGrid w:val="0"/>
                <w:lang w:val="uk-UA"/>
              </w:rPr>
              <w:t>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105,9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54,6</w:t>
            </w:r>
          </w:p>
        </w:tc>
      </w:tr>
      <w:tr w:rsidR="008C17B4">
        <w:trPr>
          <w:cantSplit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C17B4" w:rsidRDefault="008C17B4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lang w:val="uk-UA"/>
              </w:rPr>
              <w:t xml:space="preserve">    – </w:t>
            </w:r>
            <w:r>
              <w:t>підприємства</w:t>
            </w:r>
            <w:r>
              <w:rPr>
                <w:lang w:val="uk-UA"/>
              </w:rPr>
              <w:t>х-</w:t>
            </w:r>
            <w:r>
              <w:t>банкрут</w:t>
            </w:r>
            <w:r>
              <w:rPr>
                <w:lang w:val="uk-UA"/>
              </w:rPr>
              <w:t>ах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470,5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8C17B4">
        <w:trPr>
          <w:cantSplit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C17B4" w:rsidRDefault="008C17B4">
            <w:pPr>
              <w:suppressAutoHyphens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– економічно неактивних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8C17B4">
        <w:trPr>
          <w:cantSplit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C17B4" w:rsidRDefault="008C17B4">
            <w:pPr>
              <w:suppressAutoHyphens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Кількість працівників, яким своєчасно не виплачена заробітна плата, осіб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86,2</w:t>
            </w:r>
          </w:p>
        </w:tc>
      </w:tr>
      <w:tr w:rsidR="008C17B4">
        <w:trPr>
          <w:cantSplit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C17B4" w:rsidRDefault="008C17B4">
            <w:pPr>
              <w:suppressAutoHyphens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Сума боргу із виплати заробітної плати на одного працівника, грн.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1891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8C17B4" w:rsidRDefault="008C17B4" w:rsidP="008C17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63,4</w:t>
            </w:r>
          </w:p>
        </w:tc>
      </w:tr>
    </w:tbl>
    <w:p w:rsidR="008C17B4" w:rsidRDefault="008C17B4" w:rsidP="008C17B4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lang w:val="en-US"/>
        </w:rPr>
      </w:pPr>
      <w:r>
        <w:rPr>
          <w:lang w:val="en-US"/>
        </w:rPr>
        <w:t>_______________________</w:t>
      </w:r>
    </w:p>
    <w:p w:rsidR="008C17B4" w:rsidRDefault="008C17B4" w:rsidP="008C17B4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a8"/>
        </w:rPr>
        <w:t>1</w:t>
      </w:r>
      <w:r>
        <w:t xml:space="preserve"> Суб’єкти господарювання, щодо яких реалізовуються процедури відновлення  платоспроможності боржника або визнання його банкрутом.</w:t>
      </w:r>
    </w:p>
    <w:p w:rsidR="008C17B4" w:rsidRPr="008C17B4" w:rsidRDefault="008C17B4" w:rsidP="008C17B4">
      <w:pPr>
        <w:pStyle w:val="a7"/>
        <w:spacing w:after="0"/>
        <w:ind w:left="0" w:right="142"/>
        <w:rPr>
          <w:b/>
        </w:rPr>
      </w:pPr>
    </w:p>
    <w:p w:rsidR="00C54A64" w:rsidRPr="008C17B4" w:rsidRDefault="00C54A64" w:rsidP="007C7316">
      <w:pPr>
        <w:ind w:left="6372" w:right="-5"/>
        <w:rPr>
          <w:sz w:val="28"/>
          <w:szCs w:val="28"/>
        </w:rPr>
      </w:pPr>
    </w:p>
    <w:p w:rsidR="001A21E3" w:rsidRPr="00E77B3B" w:rsidRDefault="00437AF3" w:rsidP="00E77B3B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17A5">
        <w:rPr>
          <w:sz w:val="28"/>
          <w:szCs w:val="28"/>
          <w:lang w:val="uk-UA"/>
        </w:rPr>
        <w:t>Начальник відділу                                                             В. Н. Гладченко</w:t>
      </w:r>
    </w:p>
    <w:sectPr w:rsidR="001A21E3" w:rsidRPr="00E77B3B" w:rsidSect="001623E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10055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2144445"/>
    <w:multiLevelType w:val="hybridMultilevel"/>
    <w:tmpl w:val="C764D084"/>
    <w:lvl w:ilvl="0" w:tplc="C1B6177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4091B"/>
    <w:rsid w:val="000021AE"/>
    <w:rsid w:val="00040B48"/>
    <w:rsid w:val="00047B8C"/>
    <w:rsid w:val="000741DA"/>
    <w:rsid w:val="00081C9E"/>
    <w:rsid w:val="0009016C"/>
    <w:rsid w:val="000A1718"/>
    <w:rsid w:val="000A73C2"/>
    <w:rsid w:val="000C2F3F"/>
    <w:rsid w:val="000D1025"/>
    <w:rsid w:val="000F2117"/>
    <w:rsid w:val="00107D4E"/>
    <w:rsid w:val="001623E5"/>
    <w:rsid w:val="001678F6"/>
    <w:rsid w:val="00181DA0"/>
    <w:rsid w:val="001A21E3"/>
    <w:rsid w:val="001B16F2"/>
    <w:rsid w:val="001C10A8"/>
    <w:rsid w:val="00216A83"/>
    <w:rsid w:val="002238BB"/>
    <w:rsid w:val="00231A27"/>
    <w:rsid w:val="00253E6E"/>
    <w:rsid w:val="002556D1"/>
    <w:rsid w:val="002729AE"/>
    <w:rsid w:val="00297959"/>
    <w:rsid w:val="002B37A9"/>
    <w:rsid w:val="002B3965"/>
    <w:rsid w:val="003245A8"/>
    <w:rsid w:val="003256BE"/>
    <w:rsid w:val="00335C48"/>
    <w:rsid w:val="00341B71"/>
    <w:rsid w:val="003606BE"/>
    <w:rsid w:val="00362663"/>
    <w:rsid w:val="0036454D"/>
    <w:rsid w:val="003661F3"/>
    <w:rsid w:val="00385CD5"/>
    <w:rsid w:val="00397942"/>
    <w:rsid w:val="003B518E"/>
    <w:rsid w:val="003E0C42"/>
    <w:rsid w:val="004009E9"/>
    <w:rsid w:val="00433EF9"/>
    <w:rsid w:val="004340F9"/>
    <w:rsid w:val="0043502C"/>
    <w:rsid w:val="00436D34"/>
    <w:rsid w:val="00437AF3"/>
    <w:rsid w:val="00441955"/>
    <w:rsid w:val="00467887"/>
    <w:rsid w:val="00481C37"/>
    <w:rsid w:val="004A03FC"/>
    <w:rsid w:val="004A08EF"/>
    <w:rsid w:val="004A6F82"/>
    <w:rsid w:val="004B515D"/>
    <w:rsid w:val="004F0291"/>
    <w:rsid w:val="004F6F67"/>
    <w:rsid w:val="00525699"/>
    <w:rsid w:val="0054091B"/>
    <w:rsid w:val="00567D6E"/>
    <w:rsid w:val="00577759"/>
    <w:rsid w:val="00590A80"/>
    <w:rsid w:val="005B1616"/>
    <w:rsid w:val="005B2A20"/>
    <w:rsid w:val="005C4BCC"/>
    <w:rsid w:val="005D07A2"/>
    <w:rsid w:val="005D1228"/>
    <w:rsid w:val="005F120C"/>
    <w:rsid w:val="00605D1B"/>
    <w:rsid w:val="00606E6F"/>
    <w:rsid w:val="006300B8"/>
    <w:rsid w:val="00647133"/>
    <w:rsid w:val="00654860"/>
    <w:rsid w:val="00655091"/>
    <w:rsid w:val="00655784"/>
    <w:rsid w:val="006730DA"/>
    <w:rsid w:val="006E374C"/>
    <w:rsid w:val="00733F12"/>
    <w:rsid w:val="007364A2"/>
    <w:rsid w:val="0075451D"/>
    <w:rsid w:val="007C7316"/>
    <w:rsid w:val="007E0696"/>
    <w:rsid w:val="00815B09"/>
    <w:rsid w:val="0084021B"/>
    <w:rsid w:val="00854398"/>
    <w:rsid w:val="00873A9C"/>
    <w:rsid w:val="008A38F1"/>
    <w:rsid w:val="008B1F1C"/>
    <w:rsid w:val="008B47F9"/>
    <w:rsid w:val="008C17B4"/>
    <w:rsid w:val="008C3787"/>
    <w:rsid w:val="009029E9"/>
    <w:rsid w:val="00923761"/>
    <w:rsid w:val="00926432"/>
    <w:rsid w:val="009363A9"/>
    <w:rsid w:val="00955AFA"/>
    <w:rsid w:val="00963751"/>
    <w:rsid w:val="00967DED"/>
    <w:rsid w:val="009A06BC"/>
    <w:rsid w:val="009A3549"/>
    <w:rsid w:val="009B19F6"/>
    <w:rsid w:val="00A24CB6"/>
    <w:rsid w:val="00A37D2E"/>
    <w:rsid w:val="00A611FC"/>
    <w:rsid w:val="00AA252B"/>
    <w:rsid w:val="00AB7984"/>
    <w:rsid w:val="00AC5F40"/>
    <w:rsid w:val="00AF7907"/>
    <w:rsid w:val="00B027B7"/>
    <w:rsid w:val="00B04659"/>
    <w:rsid w:val="00B370B7"/>
    <w:rsid w:val="00B64A9F"/>
    <w:rsid w:val="00B817A5"/>
    <w:rsid w:val="00B93DC2"/>
    <w:rsid w:val="00BE3171"/>
    <w:rsid w:val="00C1246C"/>
    <w:rsid w:val="00C2388A"/>
    <w:rsid w:val="00C37EAB"/>
    <w:rsid w:val="00C45154"/>
    <w:rsid w:val="00C54A64"/>
    <w:rsid w:val="00C66C61"/>
    <w:rsid w:val="00CB12EC"/>
    <w:rsid w:val="00D016F8"/>
    <w:rsid w:val="00D1249D"/>
    <w:rsid w:val="00D15CAD"/>
    <w:rsid w:val="00D27152"/>
    <w:rsid w:val="00D5568E"/>
    <w:rsid w:val="00D6614A"/>
    <w:rsid w:val="00DA1024"/>
    <w:rsid w:val="00DB3BBF"/>
    <w:rsid w:val="00DC6FA7"/>
    <w:rsid w:val="00DE2E1F"/>
    <w:rsid w:val="00E22A5A"/>
    <w:rsid w:val="00E72BB4"/>
    <w:rsid w:val="00E77B3B"/>
    <w:rsid w:val="00E80B57"/>
    <w:rsid w:val="00EA4035"/>
    <w:rsid w:val="00EA6CFC"/>
    <w:rsid w:val="00EB2414"/>
    <w:rsid w:val="00F15142"/>
    <w:rsid w:val="00F2773A"/>
    <w:rsid w:val="00F31EEA"/>
    <w:rsid w:val="00F357FF"/>
    <w:rsid w:val="00F36528"/>
    <w:rsid w:val="00F438A2"/>
    <w:rsid w:val="00F80F50"/>
    <w:rsid w:val="00FB0090"/>
    <w:rsid w:val="00FC3E4A"/>
    <w:rsid w:val="00FC42A4"/>
    <w:rsid w:val="00FF2224"/>
    <w:rsid w:val="00FF7091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1B"/>
  </w:style>
  <w:style w:type="paragraph" w:styleId="1">
    <w:name w:val="heading 1"/>
    <w:basedOn w:val="a"/>
    <w:next w:val="a"/>
    <w:qFormat/>
    <w:rsid w:val="0054091B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54091B"/>
    <w:pPr>
      <w:keepNext/>
      <w:pBdr>
        <w:bottom w:val="single" w:sz="6" w:space="1" w:color="auto"/>
      </w:pBdr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54091B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rsid w:val="0054091B"/>
    <w:rPr>
      <w:sz w:val="28"/>
      <w:lang w:val="uk-UA"/>
    </w:rPr>
  </w:style>
  <w:style w:type="character" w:styleId="a5">
    <w:name w:val="Hyperlink"/>
    <w:rsid w:val="0054091B"/>
    <w:rPr>
      <w:color w:val="0000FF"/>
      <w:u w:val="single"/>
    </w:rPr>
  </w:style>
  <w:style w:type="paragraph" w:customStyle="1" w:styleId="a1">
    <w:name w:val="Знак"/>
    <w:basedOn w:val="a"/>
    <w:link w:val="a0"/>
    <w:rsid w:val="00C54A6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styleId="a6">
    <w:name w:val="Table Grid"/>
    <w:basedOn w:val="a2"/>
    <w:rsid w:val="00C5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rsid w:val="008C17B4"/>
    <w:pPr>
      <w:numPr>
        <w:numId w:val="2"/>
      </w:numPr>
    </w:pPr>
    <w:rPr>
      <w:lang w:val="uk-UA"/>
    </w:rPr>
  </w:style>
  <w:style w:type="paragraph" w:styleId="a7">
    <w:name w:val="Body Text Indent"/>
    <w:basedOn w:val="a"/>
    <w:rsid w:val="008C17B4"/>
    <w:pPr>
      <w:spacing w:after="120"/>
      <w:ind w:left="283"/>
    </w:pPr>
    <w:rPr>
      <w:sz w:val="24"/>
      <w:szCs w:val="24"/>
    </w:rPr>
  </w:style>
  <w:style w:type="paragraph" w:customStyle="1" w:styleId="Normal">
    <w:name w:val="Normal"/>
    <w:rsid w:val="008C17B4"/>
    <w:pPr>
      <w:snapToGrid w:val="0"/>
    </w:pPr>
  </w:style>
  <w:style w:type="paragraph" w:customStyle="1" w:styleId="10">
    <w:name w:val="Знак1 Знак Знак Знак Знак Знак Знак"/>
    <w:basedOn w:val="a"/>
    <w:rsid w:val="008C17B4"/>
    <w:rPr>
      <w:rFonts w:ascii="Verdana" w:hAnsi="Verdana" w:cs="Verdana"/>
      <w:lang w:val="en-US" w:eastAsia="en-US"/>
    </w:rPr>
  </w:style>
  <w:style w:type="character" w:styleId="a8">
    <w:name w:val="footnote reference"/>
    <w:basedOn w:val="a0"/>
    <w:semiHidden/>
    <w:rsid w:val="008C1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nervs@ukrpos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GMUS</Company>
  <LinksUpToDate>false</LinksUpToDate>
  <CharactersWithSpaces>1174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mailto:talnervs@ukrpost.ua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tal01</dc:creator>
  <cp:keywords/>
  <cp:lastModifiedBy>User</cp:lastModifiedBy>
  <cp:revision>2</cp:revision>
  <cp:lastPrinted>2014-08-29T08:01:00Z</cp:lastPrinted>
  <dcterms:created xsi:type="dcterms:W3CDTF">2014-08-29T08:33:00Z</dcterms:created>
  <dcterms:modified xsi:type="dcterms:W3CDTF">2014-08-29T08:33:00Z</dcterms:modified>
</cp:coreProperties>
</file>