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104" w:rsidRPr="00A21BC1" w:rsidRDefault="00EC6104" w:rsidP="00EC6104">
      <w:pPr>
        <w:spacing w:after="0" w:line="240" w:lineRule="auto"/>
        <w:jc w:val="right"/>
        <w:rPr>
          <w:b w:val="0"/>
          <w:sz w:val="28"/>
          <w:szCs w:val="28"/>
          <w:lang w:val="uk-UA"/>
        </w:rPr>
      </w:pPr>
      <w:r w:rsidRPr="00A21BC1"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        ПРОЕКТ</w:t>
      </w:r>
      <w:r w:rsidR="00A21BC1" w:rsidRPr="00A21BC1">
        <w:rPr>
          <w:b w:val="0"/>
          <w:sz w:val="28"/>
          <w:szCs w:val="28"/>
          <w:lang w:val="uk-UA"/>
        </w:rPr>
        <w:t xml:space="preserve"> доопрацьований</w:t>
      </w:r>
    </w:p>
    <w:p w:rsidR="00EC6104" w:rsidRDefault="00EC6104" w:rsidP="00EC6104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04" w:rsidRDefault="00EC6104" w:rsidP="00EC6104">
      <w:pPr>
        <w:pStyle w:val="a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C6104" w:rsidRDefault="00EC6104" w:rsidP="00EC6104">
      <w:pPr>
        <w:spacing w:after="0" w:line="240" w:lineRule="auto"/>
        <w:jc w:val="center"/>
        <w:rPr>
          <w:b w:val="0"/>
          <w:bCs/>
          <w:sz w:val="40"/>
          <w:szCs w:val="40"/>
        </w:rPr>
      </w:pPr>
      <w:proofErr w:type="spellStart"/>
      <w:r>
        <w:rPr>
          <w:b w:val="0"/>
          <w:bCs/>
          <w:sz w:val="40"/>
          <w:szCs w:val="40"/>
        </w:rPr>
        <w:t>Черкаської</w:t>
      </w:r>
      <w:proofErr w:type="spellEnd"/>
      <w:r>
        <w:rPr>
          <w:b w:val="0"/>
          <w:bCs/>
          <w:sz w:val="40"/>
          <w:szCs w:val="40"/>
        </w:rPr>
        <w:t xml:space="preserve"> </w:t>
      </w:r>
      <w:proofErr w:type="spellStart"/>
      <w:r>
        <w:rPr>
          <w:b w:val="0"/>
          <w:bCs/>
          <w:sz w:val="40"/>
          <w:szCs w:val="40"/>
        </w:rPr>
        <w:t>області</w:t>
      </w:r>
      <w:proofErr w:type="spellEnd"/>
    </w:p>
    <w:p w:rsidR="00EC6104" w:rsidRDefault="00EC6104" w:rsidP="00EC6104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EC6104" w:rsidRDefault="00EC6104" w:rsidP="00EC6104">
      <w:pPr>
        <w:spacing w:before="120" w:after="0" w:line="240" w:lineRule="auto"/>
        <w:ind w:right="-1"/>
        <w:outlineLvl w:val="0"/>
        <w:rPr>
          <w:b w:val="0"/>
          <w:sz w:val="28"/>
          <w:szCs w:val="28"/>
          <w:lang w:val="uk-UA"/>
        </w:rPr>
      </w:pP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  <w:lang w:val="uk-UA"/>
        </w:rPr>
        <w:t>________</w:t>
      </w:r>
    </w:p>
    <w:p w:rsidR="00595849" w:rsidRDefault="00595849">
      <w:pPr>
        <w:pStyle w:val="a5"/>
        <w:spacing w:after="0"/>
        <w:jc w:val="both"/>
        <w:rPr>
          <w:rStyle w:val="a7"/>
          <w:bCs/>
          <w:sz w:val="28"/>
          <w:szCs w:val="28"/>
          <w:lang w:val="uk-UA"/>
        </w:rPr>
      </w:pPr>
    </w:p>
    <w:p w:rsidR="00595849" w:rsidRDefault="0011583C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bCs/>
          <w:sz w:val="28"/>
          <w:szCs w:val="28"/>
          <w:lang w:val="uk-UA"/>
        </w:rPr>
        <w:t xml:space="preserve">Про реорганізацію Комунального </w:t>
      </w:r>
      <w:r w:rsidRPr="00CA5B4E">
        <w:rPr>
          <w:rStyle w:val="a7"/>
          <w:b w:val="0"/>
          <w:bCs/>
          <w:sz w:val="28"/>
          <w:szCs w:val="28"/>
          <w:lang w:val="uk-UA"/>
        </w:rPr>
        <w:t xml:space="preserve">закладу </w:t>
      </w:r>
      <w:r>
        <w:rPr>
          <w:rStyle w:val="a7"/>
          <w:b w:val="0"/>
          <w:bCs/>
          <w:sz w:val="28"/>
          <w:szCs w:val="28"/>
          <w:lang w:val="uk-UA"/>
        </w:rPr>
        <w:t>«Тальнівський районний центр первинної медико-санітарної допомоги» Тальнівської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районної ради Черкаської області шляхом  пе</w:t>
      </w:r>
      <w:r w:rsidRPr="00CA5B4E">
        <w:rPr>
          <w:rStyle w:val="a7"/>
          <w:b w:val="0"/>
          <w:sz w:val="28"/>
          <w:szCs w:val="28"/>
          <w:lang w:val="uk-UA"/>
        </w:rPr>
        <w:t>ре</w:t>
      </w:r>
      <w:r>
        <w:rPr>
          <w:rStyle w:val="a7"/>
          <w:b w:val="0"/>
          <w:sz w:val="28"/>
          <w:szCs w:val="28"/>
          <w:lang w:val="uk-UA"/>
        </w:rPr>
        <w:t>творення в Комунальне</w:t>
      </w:r>
      <w:r w:rsidR="00CA5B4E">
        <w:rPr>
          <w:rStyle w:val="a7"/>
          <w:b w:val="0"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 xml:space="preserve">некомерційне  </w:t>
      </w:r>
      <w:r w:rsidRPr="00CA5B4E">
        <w:rPr>
          <w:rStyle w:val="a7"/>
          <w:b w:val="0"/>
          <w:sz w:val="28"/>
          <w:szCs w:val="28"/>
          <w:lang w:val="uk-UA"/>
        </w:rPr>
        <w:t xml:space="preserve">підприємство </w:t>
      </w:r>
      <w:r>
        <w:rPr>
          <w:rStyle w:val="a7"/>
          <w:b w:val="0"/>
          <w:bCs/>
          <w:sz w:val="28"/>
          <w:szCs w:val="28"/>
          <w:lang w:val="uk-UA"/>
        </w:rPr>
        <w:t xml:space="preserve">«Тальнівський центр первинної 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медико-санітарної допомоги» Тальнівської районної ради Черкаської області</w:t>
      </w:r>
    </w:p>
    <w:p w:rsidR="00595849" w:rsidRDefault="00595849">
      <w:pPr>
        <w:pStyle w:val="a5"/>
        <w:spacing w:after="0"/>
        <w:jc w:val="both"/>
        <w:rPr>
          <w:rStyle w:val="a7"/>
          <w:i/>
          <w:sz w:val="28"/>
          <w:szCs w:val="28"/>
          <w:lang w:val="uk-UA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Відповідно до статті 78 Господарського кодексу України, пункту 20 частини 1 статті 43, статті 60 Закону України «Про місцеве самоврядування в Україні», Закон</w:t>
      </w:r>
      <w:r w:rsidR="00A21BC1">
        <w:rPr>
          <w:b w:val="0"/>
          <w:sz w:val="28"/>
          <w:szCs w:val="28"/>
          <w:lang w:val="uk-UA" w:eastAsia="ru-RU"/>
        </w:rPr>
        <w:t>ів</w:t>
      </w:r>
      <w:r>
        <w:rPr>
          <w:b w:val="0"/>
          <w:sz w:val="28"/>
          <w:szCs w:val="28"/>
          <w:lang w:val="uk-UA" w:eastAsia="ru-RU"/>
        </w:rPr>
        <w:t xml:space="preserve"> України «Основи законодавства України про охорону здоров’я</w:t>
      </w:r>
      <w:r w:rsidR="00CA5B4E">
        <w:rPr>
          <w:b w:val="0"/>
          <w:sz w:val="28"/>
          <w:szCs w:val="28"/>
          <w:lang w:val="uk-UA" w:eastAsia="ru-RU"/>
        </w:rPr>
        <w:t>»</w:t>
      </w:r>
      <w:r>
        <w:rPr>
          <w:b w:val="0"/>
          <w:sz w:val="28"/>
          <w:szCs w:val="28"/>
          <w:lang w:val="uk-UA" w:eastAsia="ru-RU"/>
        </w:rPr>
        <w:t xml:space="preserve">, </w:t>
      </w:r>
      <w:r w:rsidR="00A21BC1">
        <w:rPr>
          <w:b w:val="0"/>
          <w:sz w:val="28"/>
          <w:szCs w:val="28"/>
          <w:lang w:val="uk-UA" w:eastAsia="ru-RU"/>
        </w:rPr>
        <w:t xml:space="preserve">«Про внесення змін до деяких законодавчих актів щодо удосконалення законодавства з питань діяльності закладів охорони здоров’я», </w:t>
      </w:r>
      <w:r>
        <w:rPr>
          <w:b w:val="0"/>
          <w:sz w:val="28"/>
          <w:szCs w:val="28"/>
          <w:lang w:val="uk-UA" w:eastAsia="ru-RU"/>
        </w:rPr>
        <w:t xml:space="preserve">наказу Міністерства охорони здоров’я України від 29.07.2016  № 801 «Про затвердження Положення про центр первинної медичної (медико-санітарної) допомоги та положень про його підрозділи», </w:t>
      </w:r>
      <w:bookmarkStart w:id="0" w:name="n4"/>
      <w:bookmarkEnd w:id="0"/>
      <w:r>
        <w:rPr>
          <w:b w:val="0"/>
          <w:sz w:val="28"/>
          <w:szCs w:val="28"/>
          <w:lang w:val="uk-UA" w:eastAsia="ru-RU"/>
        </w:rPr>
        <w:t>керуючись Методичними рекомендаціями з питань перетворення закладів охорони здоров’я з бюджетних установ у комунальні некомерційні підприємства, схвалені робочою групою з питань реформи фінансування сфери охорони здоров’я України Міністерства охорони здоров’я України (протокол № 9 від 14.04.2017), розглянувши клопотання районної державної адміністрації</w:t>
      </w:r>
      <w:r w:rsidR="00CA5B4E">
        <w:rPr>
          <w:b w:val="0"/>
          <w:sz w:val="28"/>
          <w:szCs w:val="28"/>
          <w:lang w:val="uk-UA" w:eastAsia="ru-RU"/>
        </w:rPr>
        <w:t xml:space="preserve">, </w:t>
      </w:r>
      <w:r>
        <w:rPr>
          <w:b w:val="0"/>
          <w:sz w:val="28"/>
          <w:szCs w:val="28"/>
          <w:lang w:val="uk-UA" w:eastAsia="ru-RU"/>
        </w:rPr>
        <w:t xml:space="preserve"> </w:t>
      </w:r>
      <w:r w:rsidR="00CA5B4E">
        <w:rPr>
          <w:b w:val="0"/>
          <w:sz w:val="28"/>
          <w:szCs w:val="28"/>
          <w:lang w:val="uk-UA" w:eastAsia="ru-RU"/>
        </w:rPr>
        <w:t>районна рада</w:t>
      </w:r>
      <w:r>
        <w:rPr>
          <w:sz w:val="28"/>
          <w:szCs w:val="28"/>
          <w:lang w:val="uk-UA" w:eastAsia="ru-RU"/>
        </w:rPr>
        <w:t xml:space="preserve"> </w:t>
      </w:r>
      <w:r w:rsidRPr="00CA5B4E">
        <w:rPr>
          <w:b w:val="0"/>
          <w:sz w:val="28"/>
          <w:szCs w:val="28"/>
          <w:lang w:val="uk-UA" w:eastAsia="ru-RU"/>
        </w:rPr>
        <w:t>ВИРІШИЛА:</w:t>
      </w:r>
    </w:p>
    <w:p w:rsidR="00CA5B4E" w:rsidRDefault="00CA5B4E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1. Припинити діяльність Комунального закладу «Тальнівський районний центр первинної медико-санітарної допомоги» Тальнівської районної ради Черкаської області  в зв’язку з реорганізацією шляхом перетворення в Комунальне некомерційне підприємство «Тальнівський центр первинної медико-санітарної допомоги» Тальнівської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2. Визнати, що  Комунальне  некомерційне  підп</w:t>
      </w:r>
      <w:r w:rsidR="00BC37B6">
        <w:rPr>
          <w:b w:val="0"/>
          <w:sz w:val="28"/>
          <w:szCs w:val="28"/>
          <w:lang w:val="uk-UA" w:eastAsia="ru-RU"/>
        </w:rPr>
        <w:t xml:space="preserve">риємство  «Тальнівський </w:t>
      </w:r>
      <w:r>
        <w:rPr>
          <w:b w:val="0"/>
          <w:sz w:val="28"/>
          <w:szCs w:val="28"/>
          <w:lang w:val="uk-UA" w:eastAsia="ru-RU"/>
        </w:rPr>
        <w:t xml:space="preserve"> центр первинної медико-санітарної допомоги» Тальнівської районної ради Черкаської області є правонаступником усіх  прав  та  обов’язків  Комунального  закладу «Тальнівський районний центр первинної медико-санітар</w:t>
      </w:r>
      <w:bookmarkStart w:id="1" w:name="_GoBack"/>
      <w:bookmarkEnd w:id="1"/>
      <w:r>
        <w:rPr>
          <w:b w:val="0"/>
          <w:sz w:val="28"/>
          <w:szCs w:val="28"/>
          <w:lang w:val="uk-UA" w:eastAsia="ru-RU"/>
        </w:rPr>
        <w:t>ної допомоги» Тальнівської 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3. Встановити строк для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вимог до  Комунального закладу «Тальнівський районний центр первинної медико-</w:t>
      </w:r>
      <w:r>
        <w:rPr>
          <w:b w:val="0"/>
          <w:sz w:val="28"/>
          <w:szCs w:val="28"/>
          <w:lang w:val="uk-UA" w:eastAsia="ru-RU"/>
        </w:rPr>
        <w:lastRenderedPageBreak/>
        <w:t>санітарної допомоги» Тальнівської  районної ради Черкаської області - 2  місяці  з дня оприлюднення повідомлення про припинення його діяльності в зв’язку з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uk-UA" w:eastAsia="ru-RU"/>
        </w:rPr>
        <w:t xml:space="preserve">4. Створити комісію з реорганізації Комунального закладу     «Тальнівський районний центр первинної медико-санітарної допомоги» </w:t>
      </w:r>
      <w:r w:rsidR="00A21BC1">
        <w:rPr>
          <w:b w:val="0"/>
          <w:sz w:val="28"/>
          <w:szCs w:val="28"/>
          <w:lang w:val="uk-UA" w:eastAsia="ru-RU"/>
        </w:rPr>
        <w:t xml:space="preserve">у складі </w:t>
      </w:r>
      <w:r>
        <w:rPr>
          <w:b w:val="0"/>
          <w:sz w:val="28"/>
          <w:szCs w:val="28"/>
          <w:lang w:val="uk-UA" w:eastAsia="ru-RU"/>
        </w:rPr>
        <w:t xml:space="preserve">згідно  з  </w:t>
      </w:r>
      <w:r w:rsidR="00A21BC1">
        <w:rPr>
          <w:b w:val="0"/>
          <w:sz w:val="28"/>
          <w:szCs w:val="28"/>
          <w:lang w:val="uk-UA" w:eastAsia="ru-RU"/>
        </w:rPr>
        <w:t>додатком</w:t>
      </w:r>
      <w:r>
        <w:rPr>
          <w:b w:val="0"/>
          <w:sz w:val="28"/>
          <w:szCs w:val="28"/>
          <w:lang w:val="uk-UA" w:eastAsia="ru-RU"/>
        </w:rPr>
        <w:t>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 Комісії з реорганізації провести організаційно-правові заходи,  передбачені чинним  законодавством,  а   саме: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5.1. В  триденний термін подати державному реєстратору заяву про  початок процедури реор</w:t>
      </w:r>
      <w:r w:rsidR="00CA5B4E">
        <w:rPr>
          <w:b w:val="0"/>
          <w:sz w:val="28"/>
          <w:szCs w:val="28"/>
          <w:lang w:val="uk-UA" w:eastAsia="ru-RU"/>
        </w:rPr>
        <w:t>ганізації шляхом перетворення;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5.2. Оприлюднити повідомлення про припинення діяльності   Комунального закладу «Тальнівський районний центр первинної медико-санітарної допомоги» Тальнівської районної ради в зв’язку з його  реорганізацією та про встановлений строк дня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  вимог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5.3 Провести інвентаризацію майна Комунального закладу  «Тальнівський районний центр первинної медико-санітарної допомоги» Тальнівської районної ради Черкаської області та передачу майна на праві  оперативного управління Комунальному некомерційному підп</w:t>
      </w:r>
      <w:r w:rsidR="00BC37B6">
        <w:rPr>
          <w:b w:val="0"/>
          <w:sz w:val="28"/>
          <w:szCs w:val="28"/>
          <w:lang w:val="uk-UA" w:eastAsia="ru-RU"/>
        </w:rPr>
        <w:t xml:space="preserve">риємству  «Тальнівський </w:t>
      </w:r>
      <w:r>
        <w:rPr>
          <w:b w:val="0"/>
          <w:sz w:val="28"/>
          <w:szCs w:val="28"/>
          <w:lang w:val="uk-UA" w:eastAsia="ru-RU"/>
        </w:rPr>
        <w:t>центр первинної медико-санітарної допомоги» Тальнівської районної ради Черкаської області</w:t>
      </w:r>
      <w:r w:rsidR="00CA5B4E">
        <w:rPr>
          <w:b w:val="0"/>
          <w:sz w:val="28"/>
          <w:szCs w:val="28"/>
          <w:lang w:val="uk-UA" w:eastAsia="ru-RU"/>
        </w:rPr>
        <w:t>;</w:t>
      </w:r>
      <w:r>
        <w:rPr>
          <w:b w:val="0"/>
          <w:sz w:val="28"/>
          <w:szCs w:val="28"/>
          <w:lang w:val="uk-UA" w:eastAsia="ru-RU"/>
        </w:rPr>
        <w:t xml:space="preserve">  </w:t>
      </w:r>
    </w:p>
    <w:p w:rsidR="00A21BC1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BC37B6">
        <w:rPr>
          <w:b w:val="0"/>
          <w:sz w:val="28"/>
          <w:szCs w:val="28"/>
          <w:lang w:eastAsia="ru-RU"/>
        </w:rPr>
        <w:t xml:space="preserve">5.4. </w:t>
      </w:r>
      <w:proofErr w:type="spellStart"/>
      <w:r w:rsidRPr="00BC37B6">
        <w:rPr>
          <w:b w:val="0"/>
          <w:sz w:val="28"/>
          <w:szCs w:val="28"/>
          <w:lang w:eastAsia="ru-RU"/>
        </w:rPr>
        <w:t>Повідомити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в </w:t>
      </w:r>
      <w:proofErr w:type="spellStart"/>
      <w:r w:rsidRPr="00BC37B6">
        <w:rPr>
          <w:b w:val="0"/>
          <w:sz w:val="28"/>
          <w:szCs w:val="28"/>
          <w:lang w:eastAsia="ru-RU"/>
        </w:rPr>
        <w:t>установленому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порядку </w:t>
      </w:r>
      <w:proofErr w:type="spellStart"/>
      <w:r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 </w:t>
      </w:r>
      <w:r w:rsidRPr="00BC37B6">
        <w:rPr>
          <w:b w:val="0"/>
          <w:sz w:val="28"/>
          <w:szCs w:val="28"/>
          <w:lang w:val="uk-UA" w:eastAsia="ru-RU"/>
        </w:rPr>
        <w:t xml:space="preserve">«Тальнівський районний центр первинної </w:t>
      </w:r>
      <w:proofErr w:type="gramStart"/>
      <w:r w:rsidRPr="00BC37B6">
        <w:rPr>
          <w:b w:val="0"/>
          <w:sz w:val="28"/>
          <w:szCs w:val="28"/>
          <w:lang w:val="uk-UA" w:eastAsia="ru-RU"/>
        </w:rPr>
        <w:t>медико-сан</w:t>
      </w:r>
      <w:proofErr w:type="gramEnd"/>
      <w:r w:rsidRPr="00BC37B6">
        <w:rPr>
          <w:b w:val="0"/>
          <w:sz w:val="28"/>
          <w:szCs w:val="28"/>
          <w:lang w:val="uk-UA" w:eastAsia="ru-RU"/>
        </w:rPr>
        <w:t xml:space="preserve">ітарної допомоги» Тальнівської районної ради   Черкаської області </w:t>
      </w:r>
      <w:r w:rsidRPr="00BC37B6">
        <w:rPr>
          <w:b w:val="0"/>
          <w:sz w:val="28"/>
          <w:szCs w:val="28"/>
          <w:lang w:eastAsia="ru-RU"/>
        </w:rPr>
        <w:t xml:space="preserve">про </w:t>
      </w:r>
      <w:proofErr w:type="spellStart"/>
      <w:r w:rsidRPr="00BC37B6">
        <w:rPr>
          <w:b w:val="0"/>
          <w:sz w:val="28"/>
          <w:szCs w:val="28"/>
          <w:lang w:eastAsia="ru-RU"/>
        </w:rPr>
        <w:t>реорганізацію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закладу. </w:t>
      </w:r>
    </w:p>
    <w:p w:rsidR="00595849" w:rsidRPr="00CA5B4E" w:rsidRDefault="00A21BC1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5.5.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Забезпечити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дотримання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11583C" w:rsidRPr="00BC37B6">
        <w:rPr>
          <w:b w:val="0"/>
          <w:sz w:val="28"/>
          <w:szCs w:val="28"/>
          <w:lang w:eastAsia="ru-RU"/>
        </w:rPr>
        <w:t>соц</w:t>
      </w:r>
      <w:proofErr w:type="gramEnd"/>
      <w:r w:rsidR="0011583C" w:rsidRPr="00BC37B6">
        <w:rPr>
          <w:b w:val="0"/>
          <w:sz w:val="28"/>
          <w:szCs w:val="28"/>
          <w:lang w:eastAsia="ru-RU"/>
        </w:rPr>
        <w:t>іально-правових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гарантій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закладу </w:t>
      </w:r>
      <w:r w:rsidR="0011583C" w:rsidRPr="00BC37B6">
        <w:rPr>
          <w:b w:val="0"/>
          <w:sz w:val="28"/>
          <w:szCs w:val="28"/>
          <w:lang w:val="uk-UA" w:eastAsia="ru-RU"/>
        </w:rPr>
        <w:t>«Тальнівський районний центр первинної медико-санітарної допомоги» Тальнівської   районної ради Черкаської області</w:t>
      </w:r>
      <w:r w:rsidR="0011583C" w:rsidRPr="00BC37B6">
        <w:rPr>
          <w:b w:val="0"/>
          <w:sz w:val="28"/>
          <w:szCs w:val="28"/>
          <w:lang w:eastAsia="ru-RU"/>
        </w:rPr>
        <w:t xml:space="preserve"> у порядку та на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умовах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,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визначених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 w:rsidR="00A21BC1">
        <w:rPr>
          <w:b w:val="0"/>
          <w:sz w:val="28"/>
          <w:szCs w:val="28"/>
          <w:lang w:val="uk-UA" w:eastAsia="ru-RU"/>
        </w:rPr>
        <w:t>6</w:t>
      </w:r>
      <w:r>
        <w:rPr>
          <w:b w:val="0"/>
          <w:sz w:val="28"/>
          <w:szCs w:val="28"/>
          <w:lang w:val="uk-UA" w:eastAsia="ru-RU"/>
        </w:rPr>
        <w:t xml:space="preserve">. За  результатами проведеної роботи надати </w:t>
      </w:r>
      <w:proofErr w:type="spellStart"/>
      <w:r>
        <w:rPr>
          <w:b w:val="0"/>
          <w:sz w:val="28"/>
          <w:szCs w:val="28"/>
          <w:lang w:val="uk-UA" w:eastAsia="ru-RU"/>
        </w:rPr>
        <w:t>Тальнівській</w:t>
      </w:r>
      <w:proofErr w:type="spellEnd"/>
      <w:r>
        <w:rPr>
          <w:b w:val="0"/>
          <w:sz w:val="28"/>
          <w:szCs w:val="28"/>
          <w:lang w:val="uk-UA" w:eastAsia="ru-RU"/>
        </w:rPr>
        <w:t xml:space="preserve"> районній  раді передавальний акт для затвердження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 w:rsidR="00A21BC1">
        <w:rPr>
          <w:b w:val="0"/>
          <w:sz w:val="28"/>
          <w:szCs w:val="28"/>
          <w:lang w:val="uk-UA" w:eastAsia="ru-RU"/>
        </w:rPr>
        <w:t>7</w:t>
      </w:r>
      <w:r>
        <w:rPr>
          <w:b w:val="0"/>
          <w:sz w:val="28"/>
          <w:szCs w:val="28"/>
          <w:lang w:val="uk-UA" w:eastAsia="ru-RU"/>
        </w:rPr>
        <w:t>. Здійснити інші заходи передбачені чинним законодавством,    пов’язані з реєстрацією новоствореної юридичної особи у зв’язку з 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6. Головному лікарю Комунального закладу «Тальнівський районний центр первинної медико-санітарної допомоги» Тальнівської районної ради   Черкаської області вжити заходів щодо переведення працівників з  дотриманням   вимог  чинного  законодавства  України.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7. Затвердити Статут Комунального некомерційного під</w:t>
      </w:r>
      <w:r w:rsidR="00BC37B6">
        <w:rPr>
          <w:b w:val="0"/>
          <w:sz w:val="28"/>
          <w:szCs w:val="28"/>
          <w:lang w:val="uk-UA" w:eastAsia="ru-RU"/>
        </w:rPr>
        <w:t xml:space="preserve">приємства «Тальнівський </w:t>
      </w:r>
      <w:r>
        <w:rPr>
          <w:b w:val="0"/>
          <w:sz w:val="28"/>
          <w:szCs w:val="28"/>
          <w:lang w:val="uk-UA" w:eastAsia="ru-RU"/>
        </w:rPr>
        <w:t xml:space="preserve">центр первинної медико-санітарної допомоги» Тальнівської районної ради Черкаської області </w:t>
      </w:r>
      <w:r w:rsidR="00A21BC1">
        <w:rPr>
          <w:b w:val="0"/>
          <w:sz w:val="28"/>
          <w:szCs w:val="28"/>
          <w:lang w:val="uk-UA" w:eastAsia="ru-RU"/>
        </w:rPr>
        <w:t>(додається).</w:t>
      </w:r>
    </w:p>
    <w:p w:rsidR="00595849" w:rsidRDefault="0011583C" w:rsidP="00CA5B4E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Контроль за виконанням рішення покласти на постійну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21BC1" w:rsidRDefault="00A21BC1">
      <w:pPr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>
      <w:pPr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Голова   районної  ради                                                               В.</w:t>
      </w:r>
      <w:proofErr w:type="spellStart"/>
      <w:r>
        <w:rPr>
          <w:b w:val="0"/>
          <w:sz w:val="28"/>
          <w:szCs w:val="28"/>
          <w:lang w:val="uk-UA" w:eastAsia="ru-RU"/>
        </w:rPr>
        <w:t>Любомська</w:t>
      </w:r>
      <w:proofErr w:type="spellEnd"/>
    </w:p>
    <w:p w:rsidR="00A16124" w:rsidRDefault="00A16124">
      <w:pPr>
        <w:jc w:val="both"/>
        <w:rPr>
          <w:b w:val="0"/>
          <w:sz w:val="28"/>
          <w:szCs w:val="28"/>
          <w:lang w:val="uk-UA" w:eastAsia="ru-RU"/>
        </w:rPr>
      </w:pP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lastRenderedPageBreak/>
        <w:t xml:space="preserve">Додаток </w:t>
      </w: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t>до рішення</w:t>
      </w:r>
      <w:r>
        <w:rPr>
          <w:b w:val="0"/>
          <w:sz w:val="28"/>
          <w:szCs w:val="28"/>
          <w:lang w:val="uk-UA"/>
        </w:rPr>
        <w:t xml:space="preserve"> </w:t>
      </w:r>
      <w:r w:rsidRPr="00A16124">
        <w:rPr>
          <w:b w:val="0"/>
          <w:sz w:val="28"/>
          <w:szCs w:val="28"/>
          <w:lang w:val="uk-UA"/>
        </w:rPr>
        <w:t>районної ради</w:t>
      </w: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t>___________ №_______</w:t>
      </w:r>
    </w:p>
    <w:p w:rsidR="00A16124" w:rsidRPr="00A16124" w:rsidRDefault="00A16124" w:rsidP="00A16124">
      <w:pPr>
        <w:jc w:val="right"/>
        <w:rPr>
          <w:b w:val="0"/>
          <w:sz w:val="28"/>
          <w:szCs w:val="28"/>
          <w:lang w:val="uk-UA"/>
        </w:rPr>
      </w:pPr>
    </w:p>
    <w:p w:rsidR="008B5928" w:rsidRPr="008B5928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8B5928">
        <w:rPr>
          <w:b w:val="0"/>
          <w:sz w:val="28"/>
          <w:szCs w:val="28"/>
          <w:lang w:val="uk-UA"/>
        </w:rPr>
        <w:t>СКЛАД</w:t>
      </w:r>
    </w:p>
    <w:p w:rsidR="008B5928" w:rsidRPr="008B5928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8B5928">
        <w:rPr>
          <w:b w:val="0"/>
          <w:sz w:val="28"/>
          <w:szCs w:val="28"/>
          <w:lang w:val="uk-UA"/>
        </w:rPr>
        <w:t>комісії з реорганізації Комунального закладу «</w:t>
      </w:r>
      <w:proofErr w:type="spellStart"/>
      <w:r w:rsidRPr="008B5928">
        <w:rPr>
          <w:b w:val="0"/>
          <w:sz w:val="28"/>
          <w:szCs w:val="28"/>
          <w:lang w:val="uk-UA"/>
        </w:rPr>
        <w:t>Тальнівський</w:t>
      </w:r>
      <w:proofErr w:type="spellEnd"/>
      <w:r w:rsidRPr="008B5928">
        <w:rPr>
          <w:b w:val="0"/>
          <w:sz w:val="28"/>
          <w:szCs w:val="28"/>
          <w:lang w:val="uk-UA"/>
        </w:rPr>
        <w:t xml:space="preserve">   районний  центр первинної медико-санітарної допомоги» </w:t>
      </w:r>
      <w:proofErr w:type="spellStart"/>
      <w:r w:rsidRPr="008B5928">
        <w:rPr>
          <w:b w:val="0"/>
          <w:sz w:val="28"/>
          <w:szCs w:val="28"/>
          <w:lang w:val="uk-UA"/>
        </w:rPr>
        <w:t>Тальнівської</w:t>
      </w:r>
      <w:proofErr w:type="spellEnd"/>
      <w:r w:rsidRPr="008B5928">
        <w:rPr>
          <w:b w:val="0"/>
          <w:sz w:val="28"/>
          <w:szCs w:val="28"/>
          <w:lang w:val="uk-UA"/>
        </w:rPr>
        <w:t xml:space="preserve">  районної ради  Черкаської   області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3"/>
        <w:gridCol w:w="15"/>
        <w:gridCol w:w="2836"/>
        <w:gridCol w:w="14"/>
        <w:gridCol w:w="3780"/>
        <w:gridCol w:w="31"/>
        <w:gridCol w:w="2529"/>
      </w:tblGrid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п.п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</w:rPr>
              <w:t>Н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омер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B5928">
              <w:rPr>
                <w:b w:val="0"/>
                <w:sz w:val="28"/>
                <w:szCs w:val="28"/>
                <w:lang w:val="uk-UA"/>
              </w:rPr>
              <w:t>обл</w:t>
            </w:r>
            <w:proofErr w:type="gramEnd"/>
            <w:r w:rsidRPr="008B5928">
              <w:rPr>
                <w:b w:val="0"/>
                <w:sz w:val="28"/>
                <w:szCs w:val="28"/>
                <w:lang w:val="uk-UA"/>
              </w:rPr>
              <w:t>ікової картки платника податків</w:t>
            </w:r>
          </w:p>
        </w:tc>
      </w:tr>
      <w:tr w:rsidR="008B5928" w:rsidRPr="008B5928" w:rsidTr="00841102"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   Голова комісії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Данилюк   Ганна  Вікторівна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РЦПМСД» 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190"/>
        </w:trPr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Заступник  голови  комісії</w:t>
            </w:r>
          </w:p>
        </w:tc>
      </w:tr>
      <w:tr w:rsidR="008B5928" w:rsidRPr="008B5928" w:rsidTr="00841102">
        <w:trPr>
          <w:trHeight w:val="582"/>
        </w:trPr>
        <w:tc>
          <w:tcPr>
            <w:tcW w:w="790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2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878" w:type="dxa"/>
            <w:gridSpan w:val="4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Тимченко   Наталія  Геннадіївна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Заступник  головного  лікаря  з  медичного  обслуговування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289"/>
        </w:trPr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Секретар  комісії</w:t>
            </w:r>
          </w:p>
        </w:tc>
      </w:tr>
      <w:tr w:rsidR="008B5928" w:rsidRPr="008B5928" w:rsidTr="00841102">
        <w:trPr>
          <w:trHeight w:val="498"/>
        </w:trPr>
        <w:tc>
          <w:tcPr>
            <w:tcW w:w="803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Ляховська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Аліна  Василівна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Бухгалтер  з  обліку  медикаментів  та  господарських  матеріалів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267"/>
        </w:trPr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 Члени комісії 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Дімітров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Олександр  Степанович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Голова постійної комісії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районної ради з питань бюджету  та  економічного  розвитку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Назарук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Олександра  Михайлівна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Депутат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районної ради 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 Карпенко  Олена  Анатоліївна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Депутат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районної ради 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Шпичак  Наталія  Вікторівна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Начальник  фінансового    управління 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райдержадміністрації 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(за  згодою)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651"/>
        </w:trPr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5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Бебко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Світлана  Валентинівна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КЗ«Тальнівський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Любіченко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Інна  Анатоліївна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Інспектор з  кадрів 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РЦПМСД»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Сандул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Тетяна   Василівна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Економіст з праці                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</w:tbl>
    <w:p w:rsidR="008B5928" w:rsidRPr="008B5928" w:rsidRDefault="008B5928" w:rsidP="008B5928">
      <w:pPr>
        <w:spacing w:after="0" w:line="240" w:lineRule="auto"/>
        <w:rPr>
          <w:b w:val="0"/>
          <w:sz w:val="28"/>
          <w:szCs w:val="28"/>
          <w:lang w:val="uk-UA"/>
        </w:rPr>
      </w:pPr>
    </w:p>
    <w:p w:rsidR="00A1612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Керуючий справами  </w:t>
      </w:r>
    </w:p>
    <w:p w:rsidR="00A16124" w:rsidRPr="00A1612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виконавчого апарату </w:t>
      </w:r>
      <w:r w:rsidRPr="00A16124">
        <w:rPr>
          <w:b w:val="0"/>
          <w:sz w:val="28"/>
          <w:szCs w:val="28"/>
          <w:lang w:val="uk-UA"/>
        </w:rPr>
        <w:t xml:space="preserve">районної ради    </w:t>
      </w:r>
      <w:r w:rsidRPr="00A16124">
        <w:rPr>
          <w:b w:val="0"/>
          <w:sz w:val="28"/>
          <w:szCs w:val="28"/>
          <w:lang w:val="uk-UA"/>
        </w:rPr>
        <w:tab/>
        <w:t xml:space="preserve">                                         В.</w:t>
      </w:r>
      <w:proofErr w:type="spellStart"/>
      <w:r w:rsidRPr="00A16124">
        <w:rPr>
          <w:b w:val="0"/>
          <w:sz w:val="28"/>
          <w:szCs w:val="28"/>
          <w:lang w:val="uk-UA"/>
        </w:rPr>
        <w:t>Карпук</w:t>
      </w:r>
      <w:proofErr w:type="spellEnd"/>
    </w:p>
    <w:p w:rsidR="00A16124" w:rsidRDefault="00A16124" w:rsidP="00A16124">
      <w:pPr>
        <w:pStyle w:val="a5"/>
        <w:shd w:val="clear" w:color="auto" w:fill="FFFFFF"/>
        <w:spacing w:before="120" w:after="0" w:line="225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16124" w:rsidRPr="00A16124" w:rsidRDefault="00A16124">
      <w:pPr>
        <w:jc w:val="both"/>
        <w:rPr>
          <w:b w:val="0"/>
          <w:sz w:val="28"/>
          <w:szCs w:val="28"/>
          <w:lang w:eastAsia="ru-RU"/>
        </w:rPr>
      </w:pPr>
    </w:p>
    <w:sectPr w:rsidR="00A16124" w:rsidRPr="00A16124" w:rsidSect="00A21BC1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</w:compat>
  <w:rsids>
    <w:rsidRoot w:val="008E7CB4"/>
    <w:rsid w:val="0002670C"/>
    <w:rsid w:val="000304A7"/>
    <w:rsid w:val="00062975"/>
    <w:rsid w:val="00070289"/>
    <w:rsid w:val="000A6702"/>
    <w:rsid w:val="000C35A5"/>
    <w:rsid w:val="000E0218"/>
    <w:rsid w:val="000E5A46"/>
    <w:rsid w:val="000F4748"/>
    <w:rsid w:val="00112785"/>
    <w:rsid w:val="00112AAA"/>
    <w:rsid w:val="0011583C"/>
    <w:rsid w:val="00124BE3"/>
    <w:rsid w:val="0015549A"/>
    <w:rsid w:val="00160CF4"/>
    <w:rsid w:val="00175292"/>
    <w:rsid w:val="0018052C"/>
    <w:rsid w:val="00180804"/>
    <w:rsid w:val="00182F22"/>
    <w:rsid w:val="001971A6"/>
    <w:rsid w:val="001A299F"/>
    <w:rsid w:val="001A539C"/>
    <w:rsid w:val="001D2697"/>
    <w:rsid w:val="001E2E8E"/>
    <w:rsid w:val="001E3AB4"/>
    <w:rsid w:val="00200C95"/>
    <w:rsid w:val="00201C12"/>
    <w:rsid w:val="00202322"/>
    <w:rsid w:val="00236273"/>
    <w:rsid w:val="00242BEB"/>
    <w:rsid w:val="0028408B"/>
    <w:rsid w:val="00293208"/>
    <w:rsid w:val="002B028A"/>
    <w:rsid w:val="002D022F"/>
    <w:rsid w:val="002D0EDC"/>
    <w:rsid w:val="002D1DF4"/>
    <w:rsid w:val="002D6A70"/>
    <w:rsid w:val="003170EC"/>
    <w:rsid w:val="00332E57"/>
    <w:rsid w:val="00335733"/>
    <w:rsid w:val="0034741E"/>
    <w:rsid w:val="003656B8"/>
    <w:rsid w:val="00380238"/>
    <w:rsid w:val="003A708C"/>
    <w:rsid w:val="003B2596"/>
    <w:rsid w:val="003E50F3"/>
    <w:rsid w:val="003E5D9E"/>
    <w:rsid w:val="00414A65"/>
    <w:rsid w:val="00467445"/>
    <w:rsid w:val="004B4BD6"/>
    <w:rsid w:val="004E237F"/>
    <w:rsid w:val="005232F6"/>
    <w:rsid w:val="00587C58"/>
    <w:rsid w:val="00595849"/>
    <w:rsid w:val="005E0CF3"/>
    <w:rsid w:val="005F4E84"/>
    <w:rsid w:val="0061600A"/>
    <w:rsid w:val="006337A5"/>
    <w:rsid w:val="00663DB1"/>
    <w:rsid w:val="00665EB0"/>
    <w:rsid w:val="00674580"/>
    <w:rsid w:val="00695D60"/>
    <w:rsid w:val="006D1AB1"/>
    <w:rsid w:val="006D3984"/>
    <w:rsid w:val="006E5EBA"/>
    <w:rsid w:val="00723024"/>
    <w:rsid w:val="0072311E"/>
    <w:rsid w:val="00723E05"/>
    <w:rsid w:val="00751FE9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A5B93"/>
    <w:rsid w:val="008B5415"/>
    <w:rsid w:val="008B5928"/>
    <w:rsid w:val="008B72DF"/>
    <w:rsid w:val="008E7CB4"/>
    <w:rsid w:val="00922E10"/>
    <w:rsid w:val="0094399A"/>
    <w:rsid w:val="00945056"/>
    <w:rsid w:val="0095764D"/>
    <w:rsid w:val="0096480E"/>
    <w:rsid w:val="00974C0A"/>
    <w:rsid w:val="00984321"/>
    <w:rsid w:val="00987347"/>
    <w:rsid w:val="00991779"/>
    <w:rsid w:val="00A14E4B"/>
    <w:rsid w:val="00A16124"/>
    <w:rsid w:val="00A210C6"/>
    <w:rsid w:val="00A21BC1"/>
    <w:rsid w:val="00A2638A"/>
    <w:rsid w:val="00A32F7A"/>
    <w:rsid w:val="00A3446E"/>
    <w:rsid w:val="00A571A5"/>
    <w:rsid w:val="00A67595"/>
    <w:rsid w:val="00A86F84"/>
    <w:rsid w:val="00AA32B8"/>
    <w:rsid w:val="00AD4F3A"/>
    <w:rsid w:val="00AE15EF"/>
    <w:rsid w:val="00AF2993"/>
    <w:rsid w:val="00B0074A"/>
    <w:rsid w:val="00B72D76"/>
    <w:rsid w:val="00B7523C"/>
    <w:rsid w:val="00BA2E36"/>
    <w:rsid w:val="00BB289C"/>
    <w:rsid w:val="00BC37B6"/>
    <w:rsid w:val="00C02D5F"/>
    <w:rsid w:val="00C11E4B"/>
    <w:rsid w:val="00C12270"/>
    <w:rsid w:val="00C135EC"/>
    <w:rsid w:val="00C356B4"/>
    <w:rsid w:val="00C673A2"/>
    <w:rsid w:val="00C70428"/>
    <w:rsid w:val="00C826B0"/>
    <w:rsid w:val="00C92D25"/>
    <w:rsid w:val="00CA5B4E"/>
    <w:rsid w:val="00CC0651"/>
    <w:rsid w:val="00CD0A79"/>
    <w:rsid w:val="00CD51DF"/>
    <w:rsid w:val="00D15436"/>
    <w:rsid w:val="00D239BB"/>
    <w:rsid w:val="00D328D7"/>
    <w:rsid w:val="00DB66A7"/>
    <w:rsid w:val="00DD7E59"/>
    <w:rsid w:val="00E76C25"/>
    <w:rsid w:val="00EC5069"/>
    <w:rsid w:val="00EC6104"/>
    <w:rsid w:val="00ED5D7F"/>
    <w:rsid w:val="00F204DC"/>
    <w:rsid w:val="00F365BE"/>
    <w:rsid w:val="00F47138"/>
    <w:rsid w:val="00F52540"/>
    <w:rsid w:val="00F91325"/>
    <w:rsid w:val="00FB053A"/>
    <w:rsid w:val="00FC4D42"/>
    <w:rsid w:val="0F913EA8"/>
    <w:rsid w:val="79D3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C6104"/>
    <w:pPr>
      <w:spacing w:before="240" w:after="60" w:line="240" w:lineRule="auto"/>
      <w:outlineLvl w:val="8"/>
    </w:pPr>
    <w:rPr>
      <w:rFonts w:ascii="Arial" w:eastAsia="Times New Roman" w:hAnsi="Arial" w:cs="Arial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6104"/>
    <w:rPr>
      <w:rFonts w:ascii="Arial" w:eastAsia="Times New Roman" w:hAnsi="Arial" w:cs="Arial"/>
      <w:sz w:val="22"/>
      <w:szCs w:val="22"/>
    </w:rPr>
  </w:style>
  <w:style w:type="paragraph" w:styleId="a8">
    <w:name w:val="caption"/>
    <w:basedOn w:val="a"/>
    <w:next w:val="a"/>
    <w:semiHidden/>
    <w:unhideWhenUsed/>
    <w:qFormat/>
    <w:locked/>
    <w:rsid w:val="00EC6104"/>
    <w:pPr>
      <w:spacing w:after="0" w:line="240" w:lineRule="auto"/>
      <w:jc w:val="center"/>
    </w:pPr>
    <w:rPr>
      <w:rFonts w:eastAsia="Times New Roman"/>
      <w:b w:val="0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04"/>
    <w:rPr>
      <w:rFonts w:ascii="Tahoma" w:eastAsia="Calibri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4175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Райрада 1</cp:lastModifiedBy>
  <cp:revision>11</cp:revision>
  <cp:lastPrinted>2018-08-13T12:18:00Z</cp:lastPrinted>
  <dcterms:created xsi:type="dcterms:W3CDTF">2018-07-25T07:26:00Z</dcterms:created>
  <dcterms:modified xsi:type="dcterms:W3CDTF">2018-08-15T14:05:00Z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