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D" w:rsidRPr="00A10D5D" w:rsidRDefault="00A10D5D" w:rsidP="00A10D5D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ab/>
      </w:r>
      <w:r w:rsidRPr="00A10D5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проект </w:t>
      </w:r>
      <w:r w:rsidRPr="00A10D5D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доопрацьований</w:t>
      </w:r>
    </w:p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10D5D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D5D" w:rsidRPr="00A10D5D" w:rsidRDefault="00A10D5D" w:rsidP="00A10D5D">
      <w:pPr>
        <w:pStyle w:val="a5"/>
        <w:rPr>
          <w:b/>
          <w:bCs/>
          <w:sz w:val="40"/>
          <w:szCs w:val="40"/>
        </w:rPr>
      </w:pPr>
      <w:r w:rsidRPr="00A10D5D">
        <w:rPr>
          <w:b/>
          <w:bCs/>
          <w:sz w:val="40"/>
          <w:szCs w:val="40"/>
        </w:rPr>
        <w:t>ТАЛЬНІВСЬКА РАЙОННА РАДА</w:t>
      </w:r>
    </w:p>
    <w:p w:rsidR="00A10D5D" w:rsidRPr="00A10D5D" w:rsidRDefault="00A10D5D" w:rsidP="00A10D5D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A10D5D">
        <w:rPr>
          <w:rFonts w:ascii="Times New Roman" w:hAnsi="Times New Roman" w:cs="Times New Roman"/>
          <w:sz w:val="40"/>
          <w:szCs w:val="40"/>
        </w:rPr>
        <w:t>Черкаської</w:t>
      </w:r>
      <w:proofErr w:type="spellEnd"/>
      <w:r w:rsidRPr="00A10D5D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A10D5D">
        <w:rPr>
          <w:rFonts w:ascii="Times New Roman" w:hAnsi="Times New Roman" w:cs="Times New Roman"/>
          <w:sz w:val="40"/>
          <w:szCs w:val="40"/>
        </w:rPr>
        <w:t>області</w:t>
      </w:r>
      <w:proofErr w:type="spellEnd"/>
    </w:p>
    <w:p w:rsidR="00A10D5D" w:rsidRPr="00A10D5D" w:rsidRDefault="00A10D5D" w:rsidP="00A10D5D">
      <w:pPr>
        <w:pStyle w:val="9"/>
        <w:spacing w:before="0" w:after="0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A10D5D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A10D5D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A10D5D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A10D5D" w:rsidRPr="00A10D5D" w:rsidRDefault="00A10D5D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A10D5D" w:rsidRPr="00A10D5D" w:rsidRDefault="00A10D5D" w:rsidP="00A10D5D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10D5D">
        <w:rPr>
          <w:rFonts w:ascii="Times New Roman" w:hAnsi="Times New Roman" w:cs="Times New Roman"/>
          <w:sz w:val="28"/>
          <w:szCs w:val="28"/>
        </w:rPr>
        <w:t xml:space="preserve">__________                               </w:t>
      </w:r>
      <w:r w:rsidRPr="00A10D5D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A10D5D">
        <w:rPr>
          <w:rFonts w:ascii="Times New Roman" w:hAnsi="Times New Roman" w:cs="Times New Roman"/>
          <w:sz w:val="28"/>
          <w:szCs w:val="28"/>
        </w:rPr>
        <w:t xml:space="preserve">                                          № ______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10D5D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A10D5D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660C6B" w:rsidRPr="00660C6B" w:rsidRDefault="00660C6B" w:rsidP="00A10D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</w:pPr>
      <w:r w:rsidRPr="00660C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660C6B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реорганізацію закладів освіти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color w:val="000000"/>
          <w:sz w:val="30"/>
          <w:szCs w:val="30"/>
          <w:lang w:val="uk-UA" w:eastAsia="ru-RU"/>
        </w:rPr>
        <w:t>району шляхом перетворення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</w:t>
      </w:r>
      <w:r w:rsidRPr="008036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44, 59,60  Закону України «Про місцеве самоврядування в Україні»,  абзацу 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ч.2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66 Закону України  «Про освіту»,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 статті 11 Закону України «Про 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загальну середню освіту», </w:t>
      </w:r>
      <w:proofErr w:type="spellStart"/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статтей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104</w:t>
      </w:r>
      <w:r w:rsidR="00E42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105, 106. 107 Цивільного кодексу України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враховуючи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необхідність оптимізації роботи освітньої галузі та </w:t>
      </w:r>
      <w:r w:rsidRPr="00660C6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подання Тальнівської районної державної адміністрації,  районна рада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660C6B" w:rsidRPr="00660C6B" w:rsidRDefault="00660C6B" w:rsidP="00660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0C6B" w:rsidRPr="00660C6B" w:rsidRDefault="00660C6B" w:rsidP="008036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Реорганізувати шляхом перетворення заклади освіти району, засновником яких є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Тальнівська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районна рада, а саме:</w:t>
      </w:r>
    </w:p>
    <w:p w:rsidR="00660C6B" w:rsidRPr="00660C6B" w:rsidRDefault="00660C6B" w:rsidP="0080363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І-ІІІ ступенів Тальнівської районної ради (код ЄДРПОУ 22798636) 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Білашківську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загальноосвітню школу І-ІІ ступенів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І-ІІІ ступенів» імені                                                         Василя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ДоманицькогоТальнівської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 24351046)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Колодистенський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освітня школа І-ІІ ступенів» імені                                                         Василя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ДоманицькогоТальнівської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1.3.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Глибочківський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загальноосвітня школа І-ІІ ступенів»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24351000)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Глибочківський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навчально-виховний комплекс «дошкільний навчальний заклад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– загальноосвітня школа І ступеня»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1.4.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Онопріївський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– загальноосвітня школа І-ІІ ступенів»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22798607)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Онопріївський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заклад – загальноосвітня школа І ступеня» Тальнівської районної ради;</w:t>
      </w:r>
    </w:p>
    <w:p w:rsid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1.5.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Павлівський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  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 – загальноосвітня школа І-ІІ ступенів»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Тальнівської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</w:t>
      </w:r>
      <w:r w:rsidR="00A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ЄДРПОУ 24350986)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</w:t>
      </w:r>
      <w:proofErr w:type="spellStart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Павлівський</w:t>
      </w:r>
      <w:proofErr w:type="spellEnd"/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Перший навчально-виховний комплекс «дошкільний </w:t>
      </w:r>
      <w:r w:rsidR="008C3D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заклад – загальноосвітня школа І ступеня» Тальнівської районної ради;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1.6. Корсунську загальноосвітню школу І-ІІ ступенів Тальнівської районної ради 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 ЄДРПОУ 36779869</w:t>
      </w:r>
      <w:r w:rsidRPr="00D14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в  Корсунську загальноосвітню школу І ступеня Тальнівської районної ради.</w:t>
      </w:r>
    </w:p>
    <w:p w:rsidR="00660C6B" w:rsidRPr="00660C6B" w:rsidRDefault="00660C6B" w:rsidP="0080363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05487">
        <w:rPr>
          <w:rFonts w:ascii="Times New Roman" w:eastAsia="Calibri" w:hAnsi="Times New Roman" w:cs="Times New Roman"/>
          <w:sz w:val="28"/>
          <w:szCs w:val="28"/>
          <w:lang w:val="uk-UA"/>
        </w:rPr>
        <w:t>Визнати,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реорганізовані шляхом перетворення заклади освіти району, вказані в підпунктах 1.1.-1.6. пункту 1 даного рішення</w:t>
      </w:r>
      <w:r w:rsidR="00A10D5D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правонаступниками усіх прав та обов’язків закладів освіти, які реорганізуються.</w:t>
      </w:r>
    </w:p>
    <w:p w:rsidR="00660C6B" w:rsidRPr="00660C6B" w:rsidRDefault="00660C6B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3.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Встановити строк для </w:t>
      </w:r>
      <w:proofErr w:type="spellStart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заявлення</w:t>
      </w:r>
      <w:proofErr w:type="spellEnd"/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кредиторами своїх вимог </w:t>
      </w:r>
      <w:r w:rsidR="00CC26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розпорядника коштів по заклад</w:t>
      </w:r>
      <w:r w:rsidR="00E622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="00A10D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вказаних у підпунктах 1.1.-1.6. пункту 1 даного рішення - 2  місяці  з дня оприлюднення повідомлення про припинення їх діяльності в зв’язку з  реорганізацією.</w:t>
      </w:r>
    </w:p>
    <w:p w:rsidR="00660C6B" w:rsidRDefault="00660C6B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Взяти  до відома, що  комісію з реорганізації  закладів освіти, 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вказаних в підпунктах 1.1.-1.6</w:t>
      </w:r>
      <w:r w:rsidR="00E622F2" w:rsidRP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пункту 1 даного рішення, створено окремим рішенням районної ради</w:t>
      </w:r>
      <w:r w:rsidR="00E622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660C6B" w:rsidRDefault="00E42CC1" w:rsidP="00D14F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Уповноважити комісію з реорганізації </w:t>
      </w:r>
      <w:r w:rsidR="00D14FF7">
        <w:rPr>
          <w:rFonts w:ascii="Times New Roman" w:eastAsia="Calibri" w:hAnsi="Times New Roman" w:cs="Times New Roman"/>
          <w:sz w:val="28"/>
          <w:szCs w:val="28"/>
          <w:lang w:val="uk-UA"/>
        </w:rPr>
        <w:t>закладів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 триденний термін з дня прийняття цього рішення подати державному реєстратору заяву про початок процедури реорганізації шляхом перетворення.</w:t>
      </w:r>
    </w:p>
    <w:p w:rsidR="00660C6B" w:rsidRPr="00660C6B" w:rsidRDefault="00E42CC1" w:rsidP="005734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734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Відділу освіти Тальнівської районній державній адміністрації забезпечити:</w:t>
      </w:r>
    </w:p>
    <w:p w:rsidR="00660C6B" w:rsidRDefault="00E42CC1" w:rsidP="00803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660C6B" w:rsidRPr="00660C6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.1.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Контроль за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пров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еденням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заходів</w:t>
      </w:r>
      <w:r w:rsidR="001669A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,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передбачених чинним законодавством щодо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реорганізації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закладів освіти району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>зазначених</w:t>
      </w:r>
      <w:proofErr w:type="spellEnd"/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в</w:t>
      </w:r>
      <w:r w:rsidR="00A10D5D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8C3D70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підпунктах1.1-1.6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.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 пункт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у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</w:rPr>
        <w:t xml:space="preserve">1 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даного</w:t>
      </w:r>
      <w:r w:rsidR="00660C6B" w:rsidRPr="004B2AB2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рішення</w:t>
      </w:r>
      <w:r w:rsidR="00660C6B" w:rsidRPr="00660C6B">
        <w:rPr>
          <w:rFonts w:ascii="Times New Roman" w:eastAsia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  <w:t>;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9924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.2. До 15 серпня 2019 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року розроблення, погодження та затвердження маршрутів підвезення учнів реорганізованих закладів освіти, вказаних в підпунктах 1.1.-1.6. пункту 1 даного рішення.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/>
        </w:rPr>
        <w:t>. Директорам  закладів освіти, що реорганізуються:</w:t>
      </w:r>
    </w:p>
    <w:p w:rsidR="00660C6B" w:rsidRDefault="00E42CC1" w:rsidP="00A10D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>.1. Упорядкувати штатні розписи відповідно до чинного законодавства</w:t>
      </w:r>
      <w:r w:rsidR="00A10D5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60C6B" w:rsidRPr="004B2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C6B" w:rsidRPr="004B2AB2" w:rsidRDefault="00E42CC1" w:rsidP="00A10D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>.2. Повідомити в установленому чинним законодавством України порядку працівників закладу освіти про реорганізацію закладу</w:t>
      </w:r>
      <w:r w:rsidR="00A10D5D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  <w:r w:rsidR="00660C6B" w:rsidRPr="004B2AB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</w:t>
      </w:r>
      <w:r w:rsidR="00660C6B" w:rsidRPr="00660C6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.3. Забезпечити дотримання соціально-правових гарантій працівників  при реорганізації закладів освіти у порядку та на умовах, визначених чинним законодавством України.</w:t>
      </w:r>
    </w:p>
    <w:p w:rsidR="00660C6B" w:rsidRPr="00660C6B" w:rsidRDefault="00E42CC1" w:rsidP="00A10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660C6B"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виконанням рішення покласти на постійні комісії районної ради з соціальних та гуманітарних питань і з питань комунальної власності, промисловості та регуляторної політики.</w:t>
      </w:r>
    </w:p>
    <w:p w:rsidR="00D14FF7" w:rsidRDefault="00D14FF7" w:rsidP="00166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D097C" w:rsidRDefault="00660C6B" w:rsidP="001669A0">
      <w:pPr>
        <w:spacing w:after="0" w:line="240" w:lineRule="auto"/>
        <w:ind w:firstLine="709"/>
        <w:jc w:val="both"/>
      </w:pPr>
      <w:r w:rsidRPr="00660C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</w:t>
      </w:r>
    </w:p>
    <w:sectPr w:rsidR="00DD097C" w:rsidSect="003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E0731"/>
    <w:multiLevelType w:val="hybridMultilevel"/>
    <w:tmpl w:val="771849FC"/>
    <w:lvl w:ilvl="0" w:tplc="34C27554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4F53"/>
    <w:rsid w:val="001669A0"/>
    <w:rsid w:val="00254516"/>
    <w:rsid w:val="003E35A6"/>
    <w:rsid w:val="004B2AB2"/>
    <w:rsid w:val="00573468"/>
    <w:rsid w:val="00660C6B"/>
    <w:rsid w:val="00701139"/>
    <w:rsid w:val="00705487"/>
    <w:rsid w:val="00707C2A"/>
    <w:rsid w:val="00803636"/>
    <w:rsid w:val="00837C7D"/>
    <w:rsid w:val="00851E96"/>
    <w:rsid w:val="008C3D70"/>
    <w:rsid w:val="00992409"/>
    <w:rsid w:val="009B30B5"/>
    <w:rsid w:val="00A00D5C"/>
    <w:rsid w:val="00A10D5D"/>
    <w:rsid w:val="00A437DF"/>
    <w:rsid w:val="00A44179"/>
    <w:rsid w:val="00A94F53"/>
    <w:rsid w:val="00AC698D"/>
    <w:rsid w:val="00B32B6A"/>
    <w:rsid w:val="00B65535"/>
    <w:rsid w:val="00C325F0"/>
    <w:rsid w:val="00CC268F"/>
    <w:rsid w:val="00D14FF7"/>
    <w:rsid w:val="00D30082"/>
    <w:rsid w:val="00DD097C"/>
    <w:rsid w:val="00E42CC1"/>
    <w:rsid w:val="00E622F2"/>
    <w:rsid w:val="00F84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A6"/>
  </w:style>
  <w:style w:type="paragraph" w:styleId="9">
    <w:name w:val="heading 9"/>
    <w:basedOn w:val="a"/>
    <w:next w:val="a"/>
    <w:link w:val="90"/>
    <w:qFormat/>
    <w:rsid w:val="00A10D5D"/>
    <w:pPr>
      <w:spacing w:before="240" w:after="60" w:line="240" w:lineRule="auto"/>
      <w:outlineLvl w:val="8"/>
    </w:pPr>
    <w:rPr>
      <w:rFonts w:ascii="Cambria" w:eastAsia="MS Mincho" w:hAnsi="Cambria" w:cs="Times New Roman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2AB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4FF7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10D5D"/>
    <w:rPr>
      <w:rFonts w:ascii="Cambria" w:eastAsia="MS Mincho" w:hAnsi="Cambria" w:cs="Times New Roman"/>
      <w:lang w:val="uk-UA" w:eastAsia="ru-RU"/>
    </w:rPr>
  </w:style>
  <w:style w:type="paragraph" w:styleId="a5">
    <w:name w:val="caption"/>
    <w:basedOn w:val="a"/>
    <w:next w:val="a"/>
    <w:qFormat/>
    <w:rsid w:val="00A10D5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2844</Words>
  <Characters>1622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6</cp:revision>
  <cp:lastPrinted>2019-04-01T13:29:00Z</cp:lastPrinted>
  <dcterms:created xsi:type="dcterms:W3CDTF">2019-04-18T13:08:00Z</dcterms:created>
  <dcterms:modified xsi:type="dcterms:W3CDTF">2019-04-23T09:24:00Z</dcterms:modified>
</cp:coreProperties>
</file>