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0AEF" w:rsidRDefault="0063022B" w:rsidP="0063022B">
      <w:pPr>
        <w:pStyle w:val="3"/>
        <w:jc w:val="right"/>
        <w:rPr>
          <w:lang w:val="uk-UA"/>
        </w:rPr>
      </w:pPr>
      <w:r>
        <w:rPr>
          <w:lang w:val="uk-UA"/>
        </w:rPr>
        <w:t>проект</w:t>
      </w:r>
    </w:p>
    <w:p w:rsidR="00A50AEF" w:rsidRDefault="00671A6C">
      <w:pPr>
        <w:pStyle w:val="2"/>
        <w:shd w:val="clear" w:color="auto" w:fill="auto"/>
        <w:spacing w:after="0"/>
        <w:ind w:right="0"/>
        <w:rPr>
          <w:lang w:val="uk-UA"/>
        </w:rPr>
      </w:pPr>
      <w:r>
        <w:rPr>
          <w:lang w:val="uk-UA"/>
        </w:rPr>
        <w:t>ЗАТВЕРДЖЕНО</w:t>
      </w:r>
    </w:p>
    <w:p w:rsidR="00A50AEF" w:rsidRDefault="00671A6C">
      <w:pPr>
        <w:pStyle w:val="2"/>
        <w:shd w:val="clear" w:color="auto" w:fill="auto"/>
        <w:tabs>
          <w:tab w:val="left" w:leader="underscore" w:pos="6847"/>
          <w:tab w:val="left" w:leader="underscore" w:pos="8150"/>
        </w:tabs>
        <w:spacing w:after="0"/>
        <w:ind w:right="140"/>
        <w:rPr>
          <w:u w:val="single"/>
        </w:rPr>
      </w:pPr>
      <w:r>
        <w:rPr>
          <w:lang w:val="uk-UA"/>
        </w:rPr>
        <w:t xml:space="preserve">Рішення Тальнівської районної ради         від </w:t>
      </w:r>
      <w:r>
        <w:rPr>
          <w:u w:val="single"/>
        </w:rPr>
        <w:t>__________</w:t>
      </w:r>
      <w:r>
        <w:rPr>
          <w:lang w:val="uk-UA"/>
        </w:rPr>
        <w:t xml:space="preserve">   № </w:t>
      </w:r>
      <w:r>
        <w:rPr>
          <w:u w:val="single"/>
        </w:rPr>
        <w:t>________</w:t>
      </w:r>
    </w:p>
    <w:p w:rsidR="00A50AEF" w:rsidRDefault="00A50AEF">
      <w:pPr>
        <w:pStyle w:val="2"/>
        <w:shd w:val="clear" w:color="auto" w:fill="auto"/>
        <w:tabs>
          <w:tab w:val="left" w:leader="underscore" w:pos="6847"/>
          <w:tab w:val="left" w:leader="underscore" w:pos="8150"/>
        </w:tabs>
        <w:spacing w:after="0" w:line="360" w:lineRule="auto"/>
        <w:ind w:right="140"/>
        <w:rPr>
          <w:lang w:val="uk-UA"/>
        </w:rPr>
      </w:pPr>
    </w:p>
    <w:p w:rsidR="00A50AEF" w:rsidRDefault="00671A6C">
      <w:pPr>
        <w:pStyle w:val="2"/>
        <w:shd w:val="clear" w:color="auto" w:fill="auto"/>
        <w:tabs>
          <w:tab w:val="left" w:leader="underscore" w:pos="6847"/>
          <w:tab w:val="left" w:leader="underscore" w:pos="8150"/>
        </w:tabs>
        <w:spacing w:after="0" w:line="360" w:lineRule="auto"/>
        <w:ind w:right="140"/>
        <w:rPr>
          <w:u w:val="single"/>
          <w:lang w:val="uk-UA"/>
        </w:rPr>
      </w:pPr>
      <w:r>
        <w:rPr>
          <w:lang w:val="uk-UA"/>
        </w:rPr>
        <w:t>Г</w:t>
      </w:r>
      <w:r>
        <w:t>олова Тальнівської районної ради</w:t>
      </w:r>
    </w:p>
    <w:p w:rsidR="00A50AEF" w:rsidRDefault="00671A6C">
      <w:pPr>
        <w:pStyle w:val="2"/>
        <w:shd w:val="clear" w:color="auto" w:fill="auto"/>
        <w:tabs>
          <w:tab w:val="left" w:leader="underscore" w:pos="6847"/>
          <w:tab w:val="left" w:leader="underscore" w:pos="8150"/>
        </w:tabs>
        <w:spacing w:after="2560" w:line="360" w:lineRule="auto"/>
        <w:ind w:right="140"/>
        <w:rPr>
          <w:lang w:val="uk-UA"/>
        </w:rPr>
      </w:pPr>
      <w:r>
        <w:tab/>
        <w:t>В.О. Любомська</w:t>
      </w:r>
    </w:p>
    <w:p w:rsidR="00A50AEF" w:rsidRDefault="00671A6C">
      <w:pPr>
        <w:pStyle w:val="aa"/>
        <w:shd w:val="clear" w:color="auto" w:fill="auto"/>
        <w:spacing w:after="1000"/>
      </w:pPr>
      <w:r>
        <w:rPr>
          <w:color w:val="000000"/>
        </w:rPr>
        <w:t>СТАТУТ</w:t>
      </w:r>
    </w:p>
    <w:p w:rsidR="00A50AEF" w:rsidRDefault="00671A6C">
      <w:pPr>
        <w:pStyle w:val="aa"/>
        <w:shd w:val="clear" w:color="auto" w:fill="auto"/>
        <w:spacing w:after="660"/>
      </w:pPr>
      <w:r>
        <w:rPr>
          <w:color w:val="000000"/>
        </w:rPr>
        <w:t>Комунального некомерційного підприємства</w:t>
      </w:r>
      <w:r>
        <w:rPr>
          <w:color w:val="000000"/>
        </w:rPr>
        <w:br/>
        <w:t>«Тальнівський  центр</w:t>
      </w:r>
      <w:r>
        <w:rPr>
          <w:color w:val="000000"/>
        </w:rPr>
        <w:br/>
        <w:t>первинної медико-санітарної допомоги»</w:t>
      </w:r>
      <w:r>
        <w:rPr>
          <w:color w:val="000000"/>
        </w:rPr>
        <w:br/>
        <w:t>Тальнівської районної ради</w:t>
      </w:r>
      <w:r>
        <w:rPr>
          <w:color w:val="000000"/>
        </w:rPr>
        <w:br/>
        <w:t>Черкаської області</w:t>
      </w:r>
      <w:bookmarkStart w:id="0" w:name="_GoBack"/>
      <w:bookmarkEnd w:id="0"/>
    </w:p>
    <w:p w:rsidR="00A50AEF" w:rsidRPr="00D97A2A" w:rsidRDefault="00D97A2A">
      <w:pPr>
        <w:jc w:val="center"/>
        <w:rPr>
          <w:b/>
          <w:bCs/>
          <w:sz w:val="28"/>
          <w:szCs w:val="28"/>
          <w:lang w:val="uk-UA"/>
        </w:rPr>
      </w:pPr>
      <w:r w:rsidRPr="00D97A2A">
        <w:rPr>
          <w:b/>
          <w:bCs/>
          <w:sz w:val="28"/>
          <w:szCs w:val="28"/>
          <w:highlight w:val="yellow"/>
          <w:lang w:val="uk-UA"/>
        </w:rPr>
        <w:t>(</w:t>
      </w:r>
      <w:r w:rsidRPr="00D97A2A">
        <w:rPr>
          <w:b/>
          <w:bCs/>
          <w:sz w:val="28"/>
          <w:szCs w:val="28"/>
          <w:highlight w:val="yellow"/>
        </w:rPr>
        <w:t>НОВА РЕДАКЦІЯ</w:t>
      </w:r>
      <w:r w:rsidRPr="00D97A2A">
        <w:rPr>
          <w:b/>
          <w:bCs/>
          <w:sz w:val="28"/>
          <w:szCs w:val="28"/>
          <w:lang w:val="uk-UA"/>
        </w:rPr>
        <w:t>)</w:t>
      </w:r>
    </w:p>
    <w:p w:rsidR="00A50AEF" w:rsidRPr="00D97A2A" w:rsidRDefault="00D97A2A" w:rsidP="00D97A2A">
      <w:pPr>
        <w:spacing w:line="232" w:lineRule="auto"/>
        <w:rPr>
          <w:sz w:val="28"/>
          <w:szCs w:val="28"/>
          <w:lang w:val="uk-UA"/>
        </w:rPr>
      </w:pPr>
      <w:r>
        <w:rPr>
          <w:sz w:val="28"/>
          <w:szCs w:val="28"/>
          <w:lang w:val="uk-UA"/>
        </w:rPr>
        <w:t xml:space="preserve">                                              Код  ЄДРПОУ  41773113 </w:t>
      </w:r>
    </w:p>
    <w:p w:rsidR="00A50AEF" w:rsidRPr="00D97A2A" w:rsidRDefault="00A50AEF">
      <w:pPr>
        <w:spacing w:line="232" w:lineRule="auto"/>
        <w:ind w:left="5245" w:firstLine="425"/>
        <w:rPr>
          <w:sz w:val="28"/>
          <w:szCs w:val="28"/>
          <w:lang w:val="uk-UA"/>
        </w:rPr>
      </w:pPr>
    </w:p>
    <w:p w:rsidR="00A50AEF" w:rsidRPr="00D97A2A" w:rsidRDefault="00A50AEF">
      <w:pPr>
        <w:spacing w:line="232" w:lineRule="auto"/>
        <w:ind w:firstLine="425"/>
        <w:jc w:val="center"/>
        <w:rPr>
          <w:sz w:val="28"/>
          <w:szCs w:val="28"/>
          <w:lang w:val="uk-UA"/>
        </w:rPr>
      </w:pPr>
    </w:p>
    <w:p w:rsidR="00A50AEF" w:rsidRPr="00D97A2A" w:rsidRDefault="00A50AEF">
      <w:pPr>
        <w:spacing w:line="232" w:lineRule="auto"/>
        <w:ind w:firstLine="425"/>
        <w:jc w:val="center"/>
        <w:rPr>
          <w:sz w:val="28"/>
          <w:szCs w:val="28"/>
          <w:lang w:val="uk-UA"/>
        </w:rPr>
      </w:pPr>
    </w:p>
    <w:p w:rsidR="00A50AEF" w:rsidRPr="00D97A2A" w:rsidRDefault="00A50AEF">
      <w:pPr>
        <w:spacing w:line="232" w:lineRule="auto"/>
        <w:ind w:firstLine="425"/>
        <w:jc w:val="center"/>
        <w:rPr>
          <w:sz w:val="28"/>
          <w:szCs w:val="28"/>
          <w:lang w:val="uk-UA"/>
        </w:rPr>
      </w:pPr>
    </w:p>
    <w:p w:rsidR="00A50AEF" w:rsidRPr="00D97A2A" w:rsidRDefault="00A50AEF">
      <w:pPr>
        <w:spacing w:line="232" w:lineRule="auto"/>
        <w:ind w:firstLine="425"/>
        <w:jc w:val="center"/>
        <w:rPr>
          <w:sz w:val="28"/>
          <w:szCs w:val="28"/>
          <w:lang w:val="uk-UA"/>
        </w:rPr>
      </w:pPr>
    </w:p>
    <w:p w:rsidR="00A50AEF" w:rsidRPr="00D97A2A" w:rsidRDefault="00A50AEF">
      <w:pPr>
        <w:spacing w:line="232" w:lineRule="auto"/>
        <w:ind w:firstLine="425"/>
        <w:jc w:val="center"/>
        <w:rPr>
          <w:sz w:val="28"/>
          <w:szCs w:val="28"/>
          <w:lang w:val="uk-UA"/>
        </w:rPr>
      </w:pPr>
    </w:p>
    <w:p w:rsidR="00A50AEF" w:rsidRPr="00D97A2A" w:rsidRDefault="00A50AEF">
      <w:pPr>
        <w:spacing w:line="232" w:lineRule="auto"/>
        <w:ind w:firstLine="425"/>
        <w:jc w:val="center"/>
        <w:rPr>
          <w:sz w:val="28"/>
          <w:szCs w:val="28"/>
          <w:lang w:val="uk-UA"/>
        </w:rPr>
      </w:pPr>
    </w:p>
    <w:p w:rsidR="00A50AEF" w:rsidRPr="008E3014" w:rsidRDefault="00671A6C" w:rsidP="008E3014">
      <w:pPr>
        <w:spacing w:line="232" w:lineRule="auto"/>
        <w:rPr>
          <w:sz w:val="28"/>
          <w:szCs w:val="28"/>
          <w:lang w:val="uk-UA"/>
        </w:rPr>
      </w:pPr>
      <w:r w:rsidRPr="00D97A2A">
        <w:rPr>
          <w:sz w:val="28"/>
          <w:szCs w:val="28"/>
          <w:lang w:val="uk-UA"/>
        </w:rPr>
        <w:t xml:space="preserve">                                                           </w:t>
      </w:r>
      <w:r w:rsidRPr="008E3014">
        <w:rPr>
          <w:sz w:val="28"/>
          <w:szCs w:val="28"/>
          <w:highlight w:val="yellow"/>
          <w:lang w:val="uk-UA"/>
        </w:rPr>
        <w:t>м. Тальне 2019 р.</w:t>
      </w:r>
    </w:p>
    <w:p w:rsidR="00A50AEF" w:rsidRPr="00D97A2A" w:rsidRDefault="00671A6C">
      <w:pPr>
        <w:spacing w:after="0"/>
        <w:ind w:left="360"/>
        <w:jc w:val="center"/>
        <w:rPr>
          <w:b/>
          <w:sz w:val="28"/>
          <w:szCs w:val="28"/>
          <w:lang w:val="uk-UA"/>
        </w:rPr>
      </w:pPr>
      <w:r w:rsidRPr="00D97A2A">
        <w:rPr>
          <w:b/>
          <w:sz w:val="28"/>
          <w:szCs w:val="28"/>
          <w:lang w:val="uk-UA"/>
        </w:rPr>
        <w:lastRenderedPageBreak/>
        <w:t>1. ЗАГАЛЬНІ ПОЛОЖЕННЯ</w:t>
      </w:r>
    </w:p>
    <w:p w:rsidR="00A50AEF" w:rsidRPr="00D97A2A" w:rsidRDefault="00671A6C" w:rsidP="008E3014">
      <w:pPr>
        <w:pStyle w:val="a8"/>
        <w:spacing w:before="0" w:beforeAutospacing="0" w:after="0" w:afterAutospacing="0" w:line="240" w:lineRule="auto"/>
        <w:ind w:firstLineChars="171" w:firstLine="479"/>
        <w:jc w:val="both"/>
        <w:rPr>
          <w:sz w:val="28"/>
          <w:szCs w:val="28"/>
          <w:lang w:val="uk-UA"/>
        </w:rPr>
      </w:pPr>
      <w:r w:rsidRPr="00D97A2A">
        <w:rPr>
          <w:sz w:val="28"/>
          <w:szCs w:val="28"/>
          <w:lang w:val="uk-UA"/>
        </w:rPr>
        <w:t>1.1. Цей Статут визначає правові та економічні основи організації та діяльності Комунального некомерційного підприємства «Тальнівський  центр первинної медико-санітарної допомоги» Тальнівської районної ради Черкаської області.</w:t>
      </w:r>
    </w:p>
    <w:p w:rsidR="00A50AEF" w:rsidRPr="00D97A2A" w:rsidRDefault="00671A6C" w:rsidP="008E3014">
      <w:pPr>
        <w:pStyle w:val="a8"/>
        <w:spacing w:before="0" w:beforeAutospacing="0" w:after="0" w:afterAutospacing="0" w:line="240" w:lineRule="auto"/>
        <w:ind w:firstLineChars="171" w:firstLine="479"/>
        <w:jc w:val="both"/>
        <w:rPr>
          <w:sz w:val="28"/>
          <w:szCs w:val="28"/>
          <w:lang w:val="uk-UA"/>
        </w:rPr>
      </w:pPr>
      <w:r w:rsidRPr="00D97A2A">
        <w:rPr>
          <w:sz w:val="28"/>
          <w:szCs w:val="28"/>
          <w:lang w:val="uk-UA"/>
        </w:rPr>
        <w:t xml:space="preserve">1.2. Комунальне некомерційне підприємство «Тальнівський центр первинної медико-санітарної допомоги» Тальнівської районної ради Черкаської області (далі - Центр або ЦПМСД) є закладом охорони здоров’я (далі - </w:t>
      </w:r>
      <w:r w:rsidRPr="00D97A2A">
        <w:rPr>
          <w:sz w:val="28"/>
          <w:szCs w:val="28"/>
          <w:highlight w:val="yellow"/>
          <w:lang w:val="uk-UA"/>
        </w:rPr>
        <w:t>ЗОЗ</w:t>
      </w:r>
      <w:r w:rsidRPr="00D97A2A">
        <w:rPr>
          <w:sz w:val="28"/>
          <w:szCs w:val="28"/>
          <w:lang w:val="uk-UA"/>
        </w:rPr>
        <w:t>), що створений з метою забезпечення потреб населення Тальнівського району  та  об’єднаних територіальних  громад у первинній медичній допомозі (далі - ПМД).</w:t>
      </w:r>
    </w:p>
    <w:p w:rsidR="00A50AEF" w:rsidRPr="00D97A2A" w:rsidRDefault="00671A6C" w:rsidP="008E3014">
      <w:pPr>
        <w:pStyle w:val="a8"/>
        <w:spacing w:before="0" w:beforeAutospacing="0" w:after="0" w:afterAutospacing="0" w:line="240" w:lineRule="auto"/>
        <w:ind w:firstLineChars="171" w:firstLine="479"/>
        <w:jc w:val="both"/>
        <w:rPr>
          <w:sz w:val="28"/>
          <w:szCs w:val="28"/>
          <w:lang w:val="uk-UA"/>
        </w:rPr>
      </w:pPr>
      <w:r w:rsidRPr="00D97A2A">
        <w:rPr>
          <w:sz w:val="28"/>
          <w:szCs w:val="28"/>
          <w:lang w:val="uk-UA"/>
        </w:rPr>
        <w:t>1.3. Комунальне некомерційне  підприємство «Тальнівський центр первинної медико-санітарної допомоги» Тальнівської районної ради Черкаської області за організаційно-правовою формою є комунальним некомерційним  підприємством охорони здоров’я, який заснований на базі спільної комунальної власності територіальних громад сіл та міста Тальнівського району Черкаської області та майна, переданого Тальнівською районною радою в оперативне управління Центру.</w:t>
      </w:r>
    </w:p>
    <w:p w:rsidR="00A50AEF" w:rsidRPr="00D97A2A" w:rsidRDefault="00671A6C" w:rsidP="008E3014">
      <w:pPr>
        <w:pStyle w:val="a8"/>
        <w:spacing w:before="0" w:beforeAutospacing="0" w:after="0" w:afterAutospacing="0" w:line="240" w:lineRule="auto"/>
        <w:ind w:firstLineChars="171" w:firstLine="479"/>
        <w:jc w:val="both"/>
        <w:rPr>
          <w:sz w:val="28"/>
          <w:szCs w:val="28"/>
          <w:lang w:val="uk-UA"/>
        </w:rPr>
      </w:pPr>
      <w:r w:rsidRPr="00D97A2A">
        <w:rPr>
          <w:sz w:val="28"/>
          <w:szCs w:val="28"/>
        </w:rPr>
        <w:t xml:space="preserve">1.4. Центр </w:t>
      </w:r>
      <w:r w:rsidRPr="00D97A2A">
        <w:rPr>
          <w:sz w:val="28"/>
          <w:szCs w:val="28"/>
          <w:lang w:val="uk-UA"/>
        </w:rPr>
        <w:t xml:space="preserve">створений за рішенням Тальнівської районної ради Черкаської області (далі - Засновник) від </w:t>
      </w:r>
      <w:r w:rsidRPr="00D97A2A">
        <w:rPr>
          <w:sz w:val="28"/>
          <w:szCs w:val="28"/>
          <w:u w:val="single"/>
          <w:lang w:val="uk-UA"/>
        </w:rPr>
        <w:t>17.08.2018</w:t>
      </w:r>
      <w:r w:rsidRPr="00D97A2A">
        <w:rPr>
          <w:sz w:val="28"/>
          <w:szCs w:val="28"/>
          <w:lang w:val="uk-UA"/>
        </w:rPr>
        <w:t xml:space="preserve"> № </w:t>
      </w:r>
      <w:r w:rsidRPr="00D97A2A">
        <w:rPr>
          <w:sz w:val="28"/>
          <w:szCs w:val="28"/>
          <w:u w:val="single"/>
          <w:lang w:val="uk-UA"/>
        </w:rPr>
        <w:t>26-4/VІІ</w:t>
      </w:r>
      <w:r w:rsidRPr="00D97A2A">
        <w:rPr>
          <w:sz w:val="28"/>
          <w:szCs w:val="28"/>
          <w:lang w:val="uk-UA"/>
        </w:rPr>
        <w:t xml:space="preserve"> «Про реорганізацію Комунального закладу «Тальнівський   районний  центр первинної медико-санітарної допомоги» Тальнівської районної ради Черкаської області  шляхом   перетворення   в  Комунальне  некомерційне   підприємство Тальнівський  центр первинної медико-санітарної допомоги» Тальнівської районної ради Черкаської області. Підприємство  є  правонаступником  всіх  прав  та  обов’язків  Комунального  закладу   «Тальнівський   районний  центр первинної медико-санітарної допомоги» Тальнівської районної ради Черкаської області. </w:t>
      </w:r>
    </w:p>
    <w:p w:rsidR="00A50AEF" w:rsidRPr="00D97A2A" w:rsidRDefault="00671A6C" w:rsidP="008E3014">
      <w:pPr>
        <w:pStyle w:val="a8"/>
        <w:spacing w:before="0" w:beforeAutospacing="0" w:after="0" w:afterAutospacing="0" w:line="240" w:lineRule="auto"/>
        <w:ind w:firstLineChars="171" w:firstLine="479"/>
        <w:jc w:val="both"/>
        <w:rPr>
          <w:sz w:val="28"/>
          <w:szCs w:val="28"/>
          <w:lang w:val="uk-UA"/>
        </w:rPr>
      </w:pPr>
      <w:r w:rsidRPr="00D97A2A">
        <w:rPr>
          <w:sz w:val="28"/>
          <w:szCs w:val="28"/>
          <w:lang w:val="uk-UA"/>
        </w:rPr>
        <w:t>1.5. Засновником Центру, як цілісного медичного комплексу, є територіальні громади сіл та міста Тальнівського району в особі Тальнівської районної ради (далі - Власник), яка на підставі Закону України «Про місцеве самоврядування в Україні» делегує Тальнівській районній державній адміністрації (далі - Орган управління) повноваження щодо управління Центром.</w:t>
      </w:r>
    </w:p>
    <w:p w:rsidR="00A50AEF" w:rsidRPr="00D97A2A" w:rsidRDefault="00671A6C" w:rsidP="008E3014">
      <w:pPr>
        <w:pStyle w:val="a8"/>
        <w:spacing w:before="0" w:beforeAutospacing="0" w:after="0" w:afterAutospacing="0" w:line="240" w:lineRule="auto"/>
        <w:ind w:firstLineChars="171" w:firstLine="479"/>
        <w:jc w:val="both"/>
        <w:rPr>
          <w:sz w:val="28"/>
          <w:szCs w:val="28"/>
          <w:lang w:val="uk-UA"/>
        </w:rPr>
      </w:pPr>
      <w:r w:rsidRPr="00D97A2A">
        <w:rPr>
          <w:sz w:val="28"/>
          <w:szCs w:val="28"/>
          <w:lang w:val="uk-UA"/>
        </w:rPr>
        <w:t>1.6. Центр належить до сфери управління Тальнівської районної державної адміністрації, підзвітна і підконтрольна в організаційно-методичній діяльності та лікувально-профілактичній роботі управлінню охорони здоров’я Черкаської обласної державної адміністрації.</w:t>
      </w:r>
    </w:p>
    <w:p w:rsidR="00A50AEF" w:rsidRPr="00D97A2A" w:rsidRDefault="00671A6C" w:rsidP="008E3014">
      <w:pPr>
        <w:pStyle w:val="a8"/>
        <w:spacing w:before="0" w:beforeAutospacing="0" w:after="0" w:afterAutospacing="0" w:line="240" w:lineRule="auto"/>
        <w:ind w:firstLineChars="171" w:firstLine="479"/>
        <w:jc w:val="both"/>
        <w:rPr>
          <w:sz w:val="28"/>
          <w:szCs w:val="28"/>
          <w:lang w:val="uk-UA"/>
        </w:rPr>
      </w:pPr>
      <w:r w:rsidRPr="00D97A2A">
        <w:rPr>
          <w:sz w:val="28"/>
          <w:szCs w:val="28"/>
        </w:rPr>
        <w:t xml:space="preserve">1.7. Центр </w:t>
      </w:r>
      <w:r w:rsidRPr="00D97A2A">
        <w:rPr>
          <w:sz w:val="28"/>
          <w:szCs w:val="28"/>
          <w:lang w:val="uk-UA"/>
        </w:rPr>
        <w:t xml:space="preserve">є юридичною особою та підпорядковується Власнику. Права та обов’язки юридичної особи </w:t>
      </w:r>
      <w:r w:rsidRPr="00D97A2A">
        <w:rPr>
          <w:sz w:val="28"/>
          <w:szCs w:val="28"/>
        </w:rPr>
        <w:t xml:space="preserve">Центр </w:t>
      </w:r>
      <w:r w:rsidRPr="00D97A2A">
        <w:rPr>
          <w:sz w:val="28"/>
          <w:szCs w:val="28"/>
          <w:lang w:val="uk-UA"/>
        </w:rPr>
        <w:t>набуває з дня державної реєстрації.</w:t>
      </w:r>
    </w:p>
    <w:p w:rsidR="00A50AEF" w:rsidRPr="00D97A2A" w:rsidRDefault="00671A6C" w:rsidP="008E3014">
      <w:pPr>
        <w:pStyle w:val="a8"/>
        <w:spacing w:before="0" w:beforeAutospacing="0" w:after="0" w:afterAutospacing="0" w:line="240" w:lineRule="auto"/>
        <w:ind w:firstLineChars="171" w:firstLine="479"/>
        <w:jc w:val="both"/>
        <w:rPr>
          <w:sz w:val="28"/>
          <w:szCs w:val="28"/>
          <w:lang w:val="uk-UA"/>
        </w:rPr>
      </w:pPr>
      <w:r w:rsidRPr="00D97A2A">
        <w:rPr>
          <w:sz w:val="28"/>
          <w:szCs w:val="28"/>
        </w:rPr>
        <w:t xml:space="preserve">1.8. Центр </w:t>
      </w:r>
      <w:r w:rsidRPr="00D97A2A">
        <w:rPr>
          <w:sz w:val="28"/>
          <w:szCs w:val="28"/>
          <w:lang w:val="uk-UA"/>
        </w:rPr>
        <w:t>проходить державну реєстрацію, акредитацію та отримує відповідні ліцензії на провадження господарської діяльності у сфері охорони здоров’я в установленому порядку.</w:t>
      </w:r>
    </w:p>
    <w:p w:rsidR="00A50AEF" w:rsidRPr="00D97A2A" w:rsidRDefault="00671A6C" w:rsidP="008E3014">
      <w:pPr>
        <w:pStyle w:val="a8"/>
        <w:spacing w:before="0" w:beforeAutospacing="0" w:after="0" w:afterAutospacing="0" w:line="240" w:lineRule="auto"/>
        <w:ind w:firstLineChars="171" w:firstLine="479"/>
        <w:jc w:val="both"/>
        <w:rPr>
          <w:sz w:val="28"/>
          <w:szCs w:val="28"/>
          <w:lang w:val="uk-UA"/>
        </w:rPr>
      </w:pPr>
      <w:r w:rsidRPr="00D97A2A">
        <w:rPr>
          <w:sz w:val="28"/>
          <w:szCs w:val="28"/>
        </w:rPr>
        <w:t xml:space="preserve">1.9. Центр </w:t>
      </w:r>
      <w:r w:rsidRPr="00D97A2A">
        <w:rPr>
          <w:sz w:val="28"/>
          <w:szCs w:val="28"/>
          <w:lang w:val="uk-UA"/>
        </w:rPr>
        <w:t xml:space="preserve">у своїй діяльності керується Конституцією України, законами України, указами Президента України та постановами Верховної Ради України, прийнятими відповідно до Конституції та законів України, актами </w:t>
      </w:r>
      <w:r w:rsidRPr="00D97A2A">
        <w:rPr>
          <w:sz w:val="28"/>
          <w:szCs w:val="28"/>
          <w:lang w:val="uk-UA"/>
        </w:rPr>
        <w:lastRenderedPageBreak/>
        <w:t>Кабінету Міністрів України, а також наказами та інструкціями Міністерства охорони здоров’я України, наказами Управління охорони здоров’я Черкаської обласної державної адміністрації, рішеннями Тальнівської районної ради, розпорядженнями голови Тальнівської районної державної адміністрації, цим Положенням, іншими актами законодавства України.</w:t>
      </w:r>
    </w:p>
    <w:p w:rsidR="00A50AEF" w:rsidRPr="00D97A2A" w:rsidRDefault="00671A6C" w:rsidP="008E3014">
      <w:pPr>
        <w:pStyle w:val="a8"/>
        <w:spacing w:before="0" w:beforeAutospacing="0" w:after="0" w:afterAutospacing="0" w:line="240" w:lineRule="auto"/>
        <w:ind w:firstLineChars="171" w:firstLine="479"/>
        <w:jc w:val="both"/>
        <w:rPr>
          <w:sz w:val="28"/>
          <w:szCs w:val="28"/>
          <w:lang w:val="uk-UA"/>
        </w:rPr>
      </w:pPr>
      <w:r w:rsidRPr="00D97A2A">
        <w:rPr>
          <w:sz w:val="28"/>
          <w:szCs w:val="28"/>
          <w:lang w:val="uk-UA"/>
        </w:rPr>
        <w:t>1.10. Ліквідація та реорганізація Центру здійснюються рішенням Власника за погодженням з управлінням охорони здоров’я Черкаської обласної державної адміністрації відповідно до законодавства.</w:t>
      </w:r>
    </w:p>
    <w:p w:rsidR="00A50AEF" w:rsidRPr="00D97A2A" w:rsidRDefault="00671A6C" w:rsidP="008E3014">
      <w:pPr>
        <w:spacing w:after="0" w:line="240" w:lineRule="auto"/>
        <w:ind w:left="360"/>
        <w:jc w:val="center"/>
        <w:rPr>
          <w:b/>
          <w:sz w:val="28"/>
          <w:szCs w:val="28"/>
          <w:lang w:val="uk-UA"/>
        </w:rPr>
      </w:pPr>
      <w:r w:rsidRPr="00D97A2A">
        <w:rPr>
          <w:b/>
          <w:sz w:val="28"/>
          <w:szCs w:val="28"/>
          <w:lang w:val="uk-UA"/>
        </w:rPr>
        <w:t>2. НАЙМЕНУВАННЯ ТА МІСЦЕЗНАХОДЖЕННЯ</w:t>
      </w:r>
    </w:p>
    <w:p w:rsidR="00A50AEF" w:rsidRPr="00D97A2A" w:rsidRDefault="00671A6C" w:rsidP="008E3014">
      <w:pPr>
        <w:spacing w:after="0" w:line="240" w:lineRule="auto"/>
        <w:ind w:firstLine="900"/>
        <w:jc w:val="both"/>
        <w:rPr>
          <w:sz w:val="28"/>
          <w:szCs w:val="28"/>
          <w:lang w:val="uk-UA"/>
        </w:rPr>
      </w:pPr>
      <w:r w:rsidRPr="00D97A2A">
        <w:rPr>
          <w:sz w:val="28"/>
          <w:szCs w:val="28"/>
          <w:lang w:val="uk-UA"/>
        </w:rPr>
        <w:t>2.1. Найменування:</w:t>
      </w:r>
    </w:p>
    <w:p w:rsidR="00A50AEF" w:rsidRPr="00D97A2A" w:rsidRDefault="00671A6C" w:rsidP="008E3014">
      <w:pPr>
        <w:spacing w:after="0" w:line="240" w:lineRule="auto"/>
        <w:ind w:firstLine="912"/>
        <w:jc w:val="both"/>
        <w:rPr>
          <w:sz w:val="28"/>
          <w:szCs w:val="28"/>
          <w:lang w:val="uk-UA"/>
        </w:rPr>
      </w:pPr>
      <w:r w:rsidRPr="00D97A2A">
        <w:rPr>
          <w:sz w:val="28"/>
          <w:szCs w:val="28"/>
          <w:lang w:val="uk-UA"/>
        </w:rPr>
        <w:t>- повне українською мовою: Комунальне некомерційне  підприємство «Тальнівський центр первинної медико-санітарної допомоги» Тальнівської районної ради Черкаської області;</w:t>
      </w:r>
    </w:p>
    <w:p w:rsidR="00A50AEF" w:rsidRPr="00D97A2A" w:rsidRDefault="00671A6C" w:rsidP="008E3014">
      <w:pPr>
        <w:spacing w:after="0" w:line="240" w:lineRule="auto"/>
        <w:ind w:firstLine="912"/>
        <w:jc w:val="both"/>
        <w:rPr>
          <w:sz w:val="28"/>
          <w:szCs w:val="28"/>
          <w:lang w:val="uk-UA"/>
        </w:rPr>
      </w:pPr>
      <w:r w:rsidRPr="00D97A2A">
        <w:rPr>
          <w:sz w:val="28"/>
          <w:szCs w:val="28"/>
          <w:lang w:val="uk-UA"/>
        </w:rPr>
        <w:t>- скорочене українською мовою: КНП «Тальнівський ЦПМСД»;</w:t>
      </w:r>
    </w:p>
    <w:p w:rsidR="00A50AEF" w:rsidRPr="00D97A2A" w:rsidRDefault="00671A6C" w:rsidP="008E3014">
      <w:pPr>
        <w:spacing w:after="0" w:line="240" w:lineRule="auto"/>
        <w:jc w:val="both"/>
        <w:rPr>
          <w:sz w:val="28"/>
          <w:szCs w:val="28"/>
          <w:lang w:val="uk-UA"/>
        </w:rPr>
      </w:pPr>
      <w:r w:rsidRPr="00D97A2A">
        <w:rPr>
          <w:sz w:val="28"/>
          <w:szCs w:val="28"/>
          <w:lang w:val="uk-UA"/>
        </w:rPr>
        <w:t>у разі необхідності:</w:t>
      </w:r>
    </w:p>
    <w:p w:rsidR="00A50AEF" w:rsidRPr="00D97A2A" w:rsidRDefault="00671A6C" w:rsidP="008E3014">
      <w:pPr>
        <w:spacing w:after="0" w:line="240" w:lineRule="auto"/>
        <w:ind w:firstLine="912"/>
        <w:jc w:val="both"/>
        <w:rPr>
          <w:sz w:val="28"/>
          <w:szCs w:val="28"/>
          <w:lang w:val="uk-UA"/>
        </w:rPr>
      </w:pPr>
      <w:r w:rsidRPr="00D97A2A">
        <w:rPr>
          <w:sz w:val="28"/>
          <w:szCs w:val="28"/>
          <w:lang w:val="uk-UA"/>
        </w:rPr>
        <w:t>- повне англійською мовою: Communal non-</w:t>
      </w:r>
      <w:r w:rsidRPr="00D97A2A">
        <w:rPr>
          <w:sz w:val="28"/>
          <w:szCs w:val="28"/>
          <w:lang w:val="en-US"/>
        </w:rPr>
        <w:t>commercial</w:t>
      </w:r>
      <w:r w:rsidRPr="00D97A2A">
        <w:rPr>
          <w:sz w:val="28"/>
          <w:szCs w:val="28"/>
          <w:lang w:val="uk-UA"/>
        </w:rPr>
        <w:t xml:space="preserve"> enterprise «</w:t>
      </w:r>
      <w:r w:rsidRPr="00D97A2A">
        <w:rPr>
          <w:sz w:val="28"/>
          <w:szCs w:val="28"/>
          <w:lang w:val="en-US"/>
        </w:rPr>
        <w:t xml:space="preserve">Talne </w:t>
      </w:r>
      <w:r w:rsidRPr="00D97A2A">
        <w:rPr>
          <w:sz w:val="28"/>
          <w:szCs w:val="28"/>
          <w:lang w:val="uk-UA"/>
        </w:rPr>
        <w:t xml:space="preserve">center of primary health care» the </w:t>
      </w:r>
      <w:r w:rsidRPr="00D97A2A">
        <w:rPr>
          <w:sz w:val="28"/>
          <w:szCs w:val="28"/>
          <w:lang w:val="en-US"/>
        </w:rPr>
        <w:t xml:space="preserve">Talne  district </w:t>
      </w:r>
      <w:r w:rsidRPr="00D97A2A">
        <w:rPr>
          <w:sz w:val="28"/>
          <w:szCs w:val="28"/>
          <w:lang w:val="uk-UA"/>
        </w:rPr>
        <w:t xml:space="preserve"> council;</w:t>
      </w:r>
    </w:p>
    <w:p w:rsidR="00A50AEF" w:rsidRPr="00D97A2A" w:rsidRDefault="00671A6C" w:rsidP="008E3014">
      <w:pPr>
        <w:spacing w:after="0" w:line="240" w:lineRule="auto"/>
        <w:ind w:firstLine="912"/>
        <w:rPr>
          <w:sz w:val="28"/>
          <w:szCs w:val="28"/>
          <w:lang w:val="uk-UA"/>
        </w:rPr>
      </w:pPr>
      <w:r w:rsidRPr="00D97A2A">
        <w:rPr>
          <w:sz w:val="28"/>
          <w:szCs w:val="28"/>
          <w:lang w:val="uk-UA"/>
        </w:rPr>
        <w:t>- скорочене англійською мовою: C</w:t>
      </w:r>
      <w:r w:rsidRPr="00D97A2A">
        <w:rPr>
          <w:sz w:val="28"/>
          <w:szCs w:val="28"/>
          <w:lang w:val="en-US"/>
        </w:rPr>
        <w:t>NE</w:t>
      </w:r>
      <w:r w:rsidRPr="00D97A2A">
        <w:rPr>
          <w:sz w:val="28"/>
          <w:szCs w:val="28"/>
          <w:lang w:val="uk-UA"/>
        </w:rPr>
        <w:t xml:space="preserve"> «</w:t>
      </w:r>
      <w:r w:rsidRPr="00D97A2A">
        <w:rPr>
          <w:sz w:val="28"/>
          <w:szCs w:val="28"/>
        </w:rPr>
        <w:t>Talne</w:t>
      </w:r>
      <w:r w:rsidRPr="00D97A2A">
        <w:rPr>
          <w:sz w:val="28"/>
          <w:szCs w:val="28"/>
          <w:lang w:val="uk-UA"/>
        </w:rPr>
        <w:t xml:space="preserve"> CPHC».</w:t>
      </w:r>
    </w:p>
    <w:p w:rsidR="00A50AEF" w:rsidRPr="008E3014" w:rsidRDefault="00671A6C" w:rsidP="008E3014">
      <w:pPr>
        <w:spacing w:after="0" w:line="240" w:lineRule="auto"/>
        <w:ind w:firstLine="912"/>
        <w:jc w:val="both"/>
        <w:rPr>
          <w:sz w:val="28"/>
          <w:szCs w:val="28"/>
          <w:lang w:val="uk-UA"/>
        </w:rPr>
      </w:pPr>
      <w:r w:rsidRPr="00D97A2A">
        <w:rPr>
          <w:sz w:val="28"/>
          <w:szCs w:val="28"/>
          <w:lang w:val="uk-UA"/>
        </w:rPr>
        <w:t>2.2. Місцезнаходження: 20401 Черкаська область, Тальнівський район, місто Тальне, вул. Небесної Сотні, 65а.</w:t>
      </w:r>
    </w:p>
    <w:p w:rsidR="00A50AEF" w:rsidRPr="00D97A2A" w:rsidRDefault="00671A6C" w:rsidP="008E3014">
      <w:pPr>
        <w:spacing w:after="0" w:line="240" w:lineRule="auto"/>
        <w:jc w:val="center"/>
        <w:rPr>
          <w:b/>
          <w:spacing w:val="-1"/>
          <w:sz w:val="28"/>
          <w:szCs w:val="28"/>
          <w:lang w:val="uk-UA"/>
        </w:rPr>
      </w:pPr>
      <w:r w:rsidRPr="00D97A2A">
        <w:rPr>
          <w:b/>
          <w:spacing w:val="-1"/>
          <w:sz w:val="28"/>
          <w:szCs w:val="28"/>
          <w:lang w:val="uk-UA"/>
        </w:rPr>
        <w:t>3. МЕТА ТА ПРЕДМЕТ ДІЯЛЬНОСТІ</w:t>
      </w:r>
    </w:p>
    <w:p w:rsidR="00A50AEF" w:rsidRPr="00D97A2A" w:rsidRDefault="00671A6C" w:rsidP="008E3014">
      <w:pPr>
        <w:spacing w:after="0" w:line="240" w:lineRule="auto"/>
        <w:ind w:firstLine="284"/>
        <w:jc w:val="both"/>
        <w:rPr>
          <w:sz w:val="28"/>
          <w:szCs w:val="28"/>
          <w:lang w:val="uk-UA"/>
        </w:rPr>
      </w:pPr>
      <w:r w:rsidRPr="00D97A2A">
        <w:rPr>
          <w:sz w:val="28"/>
          <w:szCs w:val="28"/>
          <w:lang w:val="uk-UA"/>
        </w:rPr>
        <w:t xml:space="preserve">         3.1. Основною метою створення Центру є надання первинної медичної допомоги та здійснення управління медичним обслуговуванням населення, що постійно проживає (перебуває) на території </w:t>
      </w:r>
      <w:r w:rsidRPr="00D97A2A">
        <w:rPr>
          <w:spacing w:val="-1"/>
          <w:sz w:val="28"/>
          <w:szCs w:val="28"/>
        </w:rPr>
        <w:t xml:space="preserve">Тальнівського </w:t>
      </w:r>
      <w:r w:rsidRPr="00D97A2A">
        <w:rPr>
          <w:spacing w:val="-1"/>
          <w:sz w:val="28"/>
          <w:szCs w:val="28"/>
          <w:lang w:val="uk-UA"/>
        </w:rPr>
        <w:t>району та об’єднаних територіальних громад, але не обмежуючись вказаними населеними пунктами, а також вжиття заходів з профілактики захворювань населення та підтримки громадського здоров’я.</w:t>
      </w:r>
    </w:p>
    <w:p w:rsidR="00A50AEF" w:rsidRPr="00D97A2A" w:rsidRDefault="00671A6C" w:rsidP="008E3014">
      <w:pPr>
        <w:spacing w:after="0" w:line="240" w:lineRule="auto"/>
        <w:ind w:firstLine="284"/>
        <w:jc w:val="both"/>
        <w:rPr>
          <w:bCs/>
          <w:sz w:val="28"/>
          <w:szCs w:val="28"/>
          <w:lang w:val="uk-UA"/>
        </w:rPr>
      </w:pPr>
      <w:r w:rsidRPr="00D97A2A">
        <w:rPr>
          <w:bCs/>
          <w:sz w:val="28"/>
          <w:szCs w:val="28"/>
          <w:lang w:val="uk-UA"/>
        </w:rPr>
        <w:t xml:space="preserve">        3.2.   Відповідно до поставленої мети предметом діяльності Центру є:</w:t>
      </w:r>
    </w:p>
    <w:p w:rsidR="00A50AEF" w:rsidRPr="00D97A2A" w:rsidRDefault="00671A6C" w:rsidP="008E3014">
      <w:pPr>
        <w:spacing w:after="0" w:line="240" w:lineRule="auto"/>
        <w:jc w:val="both"/>
        <w:rPr>
          <w:bCs/>
          <w:sz w:val="28"/>
          <w:szCs w:val="28"/>
          <w:lang w:val="uk-UA"/>
        </w:rPr>
      </w:pPr>
      <w:r w:rsidRPr="00D97A2A">
        <w:rPr>
          <w:bCs/>
          <w:sz w:val="28"/>
          <w:szCs w:val="28"/>
          <w:lang w:val="uk-UA"/>
        </w:rPr>
        <w:t>-</w:t>
      </w:r>
      <w:r w:rsidRPr="00D97A2A">
        <w:rPr>
          <w:bCs/>
          <w:sz w:val="28"/>
          <w:szCs w:val="28"/>
          <w:lang w:val="uk-UA"/>
        </w:rPr>
        <w:tab/>
        <w:t>медична практика з надання первинної та інших видів медичної допомоги населенню;</w:t>
      </w:r>
    </w:p>
    <w:p w:rsidR="00A50AEF" w:rsidRPr="00D97A2A" w:rsidRDefault="00671A6C" w:rsidP="008E3014">
      <w:pPr>
        <w:spacing w:after="0" w:line="240" w:lineRule="auto"/>
        <w:jc w:val="both"/>
        <w:rPr>
          <w:bCs/>
          <w:sz w:val="28"/>
          <w:szCs w:val="28"/>
          <w:lang w:val="uk-UA"/>
        </w:rPr>
      </w:pPr>
      <w:r w:rsidRPr="00D97A2A">
        <w:rPr>
          <w:bCs/>
          <w:sz w:val="28"/>
          <w:szCs w:val="28"/>
          <w:lang w:val="uk-UA"/>
        </w:rPr>
        <w:t>-</w:t>
      </w:r>
      <w:r w:rsidRPr="00D97A2A">
        <w:rPr>
          <w:bCs/>
          <w:sz w:val="28"/>
          <w:szCs w:val="28"/>
          <w:lang w:val="uk-UA"/>
        </w:rPr>
        <w:tab/>
        <w:t>забезпечення та організація права громадян на вільний вибір лікаря з надання первинної медичної допомоги у визначеному законодавством порядку;</w:t>
      </w:r>
    </w:p>
    <w:p w:rsidR="00A50AEF" w:rsidRPr="00D97A2A" w:rsidRDefault="00671A6C" w:rsidP="008E3014">
      <w:pPr>
        <w:spacing w:after="0" w:line="240" w:lineRule="auto"/>
        <w:jc w:val="both"/>
        <w:rPr>
          <w:snapToGrid w:val="0"/>
          <w:sz w:val="28"/>
          <w:szCs w:val="28"/>
          <w:lang w:val="uk-UA"/>
        </w:rPr>
      </w:pPr>
      <w:r w:rsidRPr="00D97A2A">
        <w:rPr>
          <w:snapToGrid w:val="0"/>
          <w:sz w:val="28"/>
          <w:szCs w:val="28"/>
          <w:lang w:val="uk-UA"/>
        </w:rPr>
        <w:t>-</w:t>
      </w:r>
      <w:r w:rsidRPr="00D97A2A">
        <w:rPr>
          <w:snapToGrid w:val="0"/>
          <w:sz w:val="28"/>
          <w:szCs w:val="28"/>
          <w:lang w:val="uk-UA"/>
        </w:rPr>
        <w:tab/>
        <w:t>організація надання первинної медичної допомоги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які не потребують екстреної, вторинної (спеціалізованої) або третинної (високоспеціалізованої) медичної допомоги;</w:t>
      </w:r>
    </w:p>
    <w:p w:rsidR="00A50AEF" w:rsidRPr="00D97A2A" w:rsidRDefault="00671A6C" w:rsidP="008E3014">
      <w:pPr>
        <w:spacing w:after="0" w:line="240" w:lineRule="auto"/>
        <w:jc w:val="both"/>
        <w:rPr>
          <w:snapToGrid w:val="0"/>
          <w:sz w:val="28"/>
          <w:szCs w:val="28"/>
          <w:lang w:val="uk-UA"/>
        </w:rPr>
      </w:pPr>
      <w:r w:rsidRPr="00D97A2A">
        <w:rPr>
          <w:snapToGrid w:val="0"/>
          <w:sz w:val="28"/>
          <w:szCs w:val="28"/>
          <w:lang w:val="uk-UA"/>
        </w:rPr>
        <w:t>-</w:t>
      </w:r>
      <w:r w:rsidRPr="00D97A2A">
        <w:rPr>
          <w:snapToGrid w:val="0"/>
          <w:sz w:val="28"/>
          <w:szCs w:val="28"/>
          <w:lang w:val="uk-UA"/>
        </w:rPr>
        <w:tab/>
        <w:t>проведення профілактичних щеплень;</w:t>
      </w:r>
    </w:p>
    <w:p w:rsidR="00A50AEF" w:rsidRPr="00D97A2A" w:rsidRDefault="00671A6C" w:rsidP="008E3014">
      <w:pPr>
        <w:spacing w:after="0" w:line="240" w:lineRule="auto"/>
        <w:jc w:val="both"/>
        <w:rPr>
          <w:snapToGrid w:val="0"/>
          <w:sz w:val="28"/>
          <w:szCs w:val="28"/>
          <w:lang w:val="uk-UA"/>
        </w:rPr>
      </w:pPr>
      <w:r w:rsidRPr="00D97A2A">
        <w:rPr>
          <w:snapToGrid w:val="0"/>
          <w:sz w:val="28"/>
          <w:szCs w:val="28"/>
          <w:lang w:val="uk-UA"/>
        </w:rPr>
        <w:t>-</w:t>
      </w:r>
      <w:r w:rsidRPr="00D97A2A">
        <w:rPr>
          <w:snapToGrid w:val="0"/>
          <w:sz w:val="28"/>
          <w:szCs w:val="28"/>
          <w:lang w:val="uk-UA"/>
        </w:rPr>
        <w:tab/>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A50AEF" w:rsidRPr="00D97A2A" w:rsidRDefault="00671A6C" w:rsidP="008E3014">
      <w:pPr>
        <w:spacing w:after="0" w:line="240" w:lineRule="auto"/>
        <w:jc w:val="both"/>
        <w:rPr>
          <w:snapToGrid w:val="0"/>
          <w:sz w:val="28"/>
          <w:szCs w:val="28"/>
          <w:lang w:val="uk-UA"/>
        </w:rPr>
      </w:pPr>
      <w:r w:rsidRPr="00D97A2A">
        <w:rPr>
          <w:snapToGrid w:val="0"/>
          <w:sz w:val="28"/>
          <w:szCs w:val="28"/>
          <w:lang w:val="uk-UA"/>
        </w:rPr>
        <w:t>-</w:t>
      </w:r>
      <w:r w:rsidRPr="00D97A2A">
        <w:rPr>
          <w:snapToGrid w:val="0"/>
          <w:sz w:val="28"/>
          <w:szCs w:val="28"/>
          <w:lang w:val="uk-UA"/>
        </w:rPr>
        <w:tab/>
        <w:t xml:space="preserve">консультації щодо профілактики, діагностики, лікування хвороб, травм, </w:t>
      </w:r>
      <w:r w:rsidRPr="00D97A2A">
        <w:rPr>
          <w:snapToGrid w:val="0"/>
          <w:sz w:val="28"/>
          <w:szCs w:val="28"/>
          <w:lang w:val="uk-UA"/>
        </w:rPr>
        <w:lastRenderedPageBreak/>
        <w:t>отруєнь, патологічних, фізіологічних (під час вагітності) станів, а також щодо ведення здорового способу життя;</w:t>
      </w:r>
    </w:p>
    <w:p w:rsidR="00A50AEF" w:rsidRPr="00D97A2A" w:rsidRDefault="00671A6C" w:rsidP="008E3014">
      <w:pPr>
        <w:spacing w:after="0" w:line="240" w:lineRule="auto"/>
        <w:jc w:val="both"/>
        <w:rPr>
          <w:snapToGrid w:val="0"/>
          <w:sz w:val="28"/>
          <w:szCs w:val="28"/>
          <w:lang w:val="uk-UA"/>
        </w:rPr>
      </w:pPr>
      <w:r w:rsidRPr="00D97A2A">
        <w:rPr>
          <w:snapToGrid w:val="0"/>
          <w:sz w:val="28"/>
          <w:szCs w:val="28"/>
          <w:lang w:val="uk-UA"/>
        </w:rPr>
        <w:t>-</w:t>
      </w:r>
      <w:r w:rsidRPr="00D97A2A">
        <w:rPr>
          <w:snapToGrid w:val="0"/>
          <w:sz w:val="28"/>
          <w:szCs w:val="28"/>
          <w:lang w:val="uk-UA"/>
        </w:rPr>
        <w:tab/>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A50AEF" w:rsidRPr="00D97A2A" w:rsidRDefault="00671A6C" w:rsidP="008E3014">
      <w:pPr>
        <w:spacing w:after="0" w:line="240" w:lineRule="auto"/>
        <w:jc w:val="both"/>
        <w:rPr>
          <w:snapToGrid w:val="0"/>
          <w:sz w:val="28"/>
          <w:szCs w:val="28"/>
          <w:lang w:val="uk-UA"/>
        </w:rPr>
      </w:pPr>
      <w:r w:rsidRPr="00D97A2A">
        <w:rPr>
          <w:snapToGrid w:val="0"/>
          <w:sz w:val="28"/>
          <w:szCs w:val="28"/>
          <w:lang w:val="uk-UA"/>
        </w:rPr>
        <w:t>-</w:t>
      </w:r>
      <w:r w:rsidRPr="00D97A2A">
        <w:rPr>
          <w:snapToGrid w:val="0"/>
          <w:sz w:val="28"/>
          <w:szCs w:val="28"/>
          <w:lang w:val="uk-UA"/>
        </w:rPr>
        <w:tab/>
        <w:t>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A50AEF" w:rsidRPr="00D97A2A" w:rsidRDefault="00671A6C" w:rsidP="008E3014">
      <w:pPr>
        <w:spacing w:after="0" w:line="240" w:lineRule="auto"/>
        <w:jc w:val="both"/>
        <w:rPr>
          <w:snapToGrid w:val="0"/>
          <w:sz w:val="28"/>
          <w:szCs w:val="28"/>
          <w:lang w:val="uk-UA"/>
        </w:rPr>
      </w:pPr>
      <w:r w:rsidRPr="00D97A2A">
        <w:rPr>
          <w:snapToGrid w:val="0"/>
          <w:sz w:val="28"/>
          <w:szCs w:val="28"/>
          <w:lang w:val="uk-UA"/>
        </w:rPr>
        <w:t>-</w:t>
      </w:r>
      <w:r w:rsidRPr="00D97A2A">
        <w:rPr>
          <w:snapToGrid w:val="0"/>
          <w:sz w:val="28"/>
          <w:szCs w:val="28"/>
          <w:lang w:val="uk-UA"/>
        </w:rPr>
        <w:tab/>
        <w:t>забезпечення дотримання міжнародних принципів доказової медицини та галузевих стандартів у сфері охорони здоров’я;</w:t>
      </w:r>
    </w:p>
    <w:p w:rsidR="00A50AEF" w:rsidRPr="00D97A2A" w:rsidRDefault="00671A6C" w:rsidP="008E3014">
      <w:pPr>
        <w:spacing w:after="0" w:line="240" w:lineRule="auto"/>
        <w:jc w:val="both"/>
        <w:rPr>
          <w:snapToGrid w:val="0"/>
          <w:sz w:val="28"/>
          <w:szCs w:val="28"/>
          <w:lang w:val="uk-UA"/>
        </w:rPr>
      </w:pPr>
      <w:r w:rsidRPr="00D97A2A">
        <w:rPr>
          <w:snapToGrid w:val="0"/>
          <w:sz w:val="28"/>
          <w:szCs w:val="28"/>
          <w:lang w:val="uk-UA"/>
        </w:rPr>
        <w:t>-</w:t>
      </w:r>
      <w:r w:rsidRPr="00D97A2A">
        <w:rPr>
          <w:snapToGrid w:val="0"/>
          <w:sz w:val="28"/>
          <w:szCs w:val="28"/>
          <w:lang w:val="uk-UA"/>
        </w:rPr>
        <w:tab/>
        <w:t>упровадження нових форм та методів профілактики,  діагностики, лікування та реабілітації захворювань та станів;</w:t>
      </w:r>
    </w:p>
    <w:p w:rsidR="00A50AEF" w:rsidRPr="00D97A2A" w:rsidRDefault="00671A6C" w:rsidP="008E3014">
      <w:pPr>
        <w:spacing w:after="0" w:line="240" w:lineRule="auto"/>
        <w:jc w:val="both"/>
        <w:rPr>
          <w:snapToGrid w:val="0"/>
          <w:sz w:val="28"/>
          <w:szCs w:val="28"/>
          <w:lang w:val="uk-UA"/>
        </w:rPr>
      </w:pPr>
      <w:r w:rsidRPr="00D97A2A">
        <w:rPr>
          <w:snapToGrid w:val="0"/>
          <w:sz w:val="28"/>
          <w:szCs w:val="28"/>
          <w:lang w:val="uk-UA"/>
        </w:rPr>
        <w:t>-</w:t>
      </w:r>
      <w:r w:rsidRPr="00D97A2A">
        <w:rPr>
          <w:snapToGrid w:val="0"/>
          <w:sz w:val="28"/>
          <w:szCs w:val="28"/>
          <w:lang w:val="uk-UA"/>
        </w:rPr>
        <w:tab/>
        <w:t>проведення експертизи тимчасової непрацездатності та контролю за видачею листків непрацездатності;</w:t>
      </w:r>
    </w:p>
    <w:p w:rsidR="00A50AEF" w:rsidRPr="00D97A2A" w:rsidRDefault="00671A6C" w:rsidP="008E3014">
      <w:pPr>
        <w:spacing w:after="0" w:line="240" w:lineRule="auto"/>
        <w:jc w:val="both"/>
        <w:rPr>
          <w:spacing w:val="-1"/>
          <w:sz w:val="28"/>
          <w:szCs w:val="28"/>
          <w:lang w:val="uk-UA"/>
        </w:rPr>
      </w:pPr>
      <w:r w:rsidRPr="00D97A2A">
        <w:rPr>
          <w:snapToGrid w:val="0"/>
          <w:sz w:val="28"/>
          <w:szCs w:val="28"/>
          <w:lang w:val="uk-UA"/>
        </w:rPr>
        <w:t>-</w:t>
      </w:r>
      <w:r w:rsidRPr="00D97A2A">
        <w:rPr>
          <w:snapToGrid w:val="0"/>
          <w:sz w:val="28"/>
          <w:szCs w:val="28"/>
          <w:lang w:val="uk-UA"/>
        </w:rPr>
        <w:tab/>
      </w:r>
      <w:r w:rsidRPr="00D97A2A">
        <w:rPr>
          <w:spacing w:val="-1"/>
          <w:sz w:val="28"/>
          <w:szCs w:val="28"/>
          <w:lang w:val="uk-UA"/>
        </w:rPr>
        <w:t>направлення на медико-соціальну експертизу осіб із стійкою втратою працездатності;</w:t>
      </w:r>
    </w:p>
    <w:p w:rsidR="00A50AEF" w:rsidRPr="00D97A2A" w:rsidRDefault="00671A6C" w:rsidP="008E3014">
      <w:pPr>
        <w:spacing w:after="0" w:line="240" w:lineRule="auto"/>
        <w:jc w:val="both"/>
        <w:rPr>
          <w:sz w:val="28"/>
          <w:szCs w:val="28"/>
          <w:lang w:val="uk-UA"/>
        </w:rPr>
      </w:pPr>
      <w:r w:rsidRPr="00D97A2A">
        <w:rPr>
          <w:spacing w:val="-1"/>
          <w:sz w:val="28"/>
          <w:szCs w:val="28"/>
          <w:lang w:val="uk-UA"/>
        </w:rPr>
        <w:t>-</w:t>
      </w:r>
      <w:r w:rsidRPr="00D97A2A">
        <w:rPr>
          <w:spacing w:val="-1"/>
          <w:sz w:val="28"/>
          <w:szCs w:val="28"/>
          <w:lang w:val="uk-UA"/>
        </w:rPr>
        <w:tab/>
      </w:r>
      <w:r w:rsidRPr="00D97A2A">
        <w:rPr>
          <w:sz w:val="28"/>
          <w:szCs w:val="28"/>
          <w:lang w:val="uk-UA"/>
        </w:rPr>
        <w:t>участь  у  проведенні інформаційної та освітньо-роз'яснювальної роботи серед населення щодо формування здорового способу життя;</w:t>
      </w:r>
    </w:p>
    <w:p w:rsidR="00A50AEF" w:rsidRPr="00D97A2A" w:rsidRDefault="00671A6C" w:rsidP="008E3014">
      <w:pPr>
        <w:spacing w:after="0" w:line="240" w:lineRule="auto"/>
        <w:jc w:val="both"/>
        <w:rPr>
          <w:sz w:val="28"/>
          <w:szCs w:val="28"/>
          <w:lang w:val="uk-UA"/>
        </w:rPr>
      </w:pPr>
      <w:r w:rsidRPr="00D97A2A">
        <w:rPr>
          <w:sz w:val="28"/>
          <w:szCs w:val="28"/>
          <w:lang w:val="uk-UA"/>
        </w:rPr>
        <w:t>-</w:t>
      </w:r>
      <w:r w:rsidRPr="00D97A2A">
        <w:rPr>
          <w:sz w:val="28"/>
          <w:szCs w:val="28"/>
          <w:lang w:val="uk-UA"/>
        </w:rPr>
        <w:tab/>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A50AEF" w:rsidRPr="00D97A2A" w:rsidRDefault="00671A6C" w:rsidP="008E3014">
      <w:pPr>
        <w:spacing w:after="0" w:line="240" w:lineRule="auto"/>
        <w:jc w:val="both"/>
        <w:rPr>
          <w:sz w:val="28"/>
          <w:szCs w:val="28"/>
          <w:lang w:val="uk-UA"/>
        </w:rPr>
      </w:pPr>
      <w:r w:rsidRPr="00D97A2A">
        <w:rPr>
          <w:sz w:val="28"/>
          <w:szCs w:val="28"/>
          <w:lang w:val="uk-UA"/>
        </w:rPr>
        <w:t>-</w:t>
      </w:r>
      <w:r w:rsidRPr="00D97A2A">
        <w:rPr>
          <w:sz w:val="28"/>
          <w:szCs w:val="28"/>
          <w:lang w:val="uk-UA"/>
        </w:rPr>
        <w:tab/>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відповідними програмами та законодавством;</w:t>
      </w:r>
    </w:p>
    <w:p w:rsidR="00A50AEF" w:rsidRPr="00D97A2A" w:rsidRDefault="00671A6C" w:rsidP="008E3014">
      <w:pPr>
        <w:spacing w:after="0" w:line="240" w:lineRule="auto"/>
        <w:jc w:val="both"/>
        <w:rPr>
          <w:spacing w:val="-1"/>
          <w:sz w:val="28"/>
          <w:szCs w:val="28"/>
          <w:lang w:val="uk-UA"/>
        </w:rPr>
      </w:pPr>
      <w:r w:rsidRPr="00D97A2A">
        <w:rPr>
          <w:sz w:val="28"/>
          <w:szCs w:val="28"/>
          <w:lang w:val="uk-UA"/>
        </w:rPr>
        <w:t>-</w:t>
      </w:r>
      <w:r w:rsidRPr="00D97A2A">
        <w:rPr>
          <w:sz w:val="28"/>
          <w:szCs w:val="28"/>
          <w:lang w:val="uk-UA"/>
        </w:rPr>
        <w:tab/>
        <w:t xml:space="preserve">участь у визначенні проблемних питань надання первинної медичної допомоги у </w:t>
      </w:r>
      <w:r w:rsidRPr="00D97A2A">
        <w:rPr>
          <w:spacing w:val="-1"/>
          <w:sz w:val="28"/>
          <w:szCs w:val="28"/>
        </w:rPr>
        <w:t>Тальнівсько</w:t>
      </w:r>
      <w:r w:rsidRPr="00D97A2A">
        <w:rPr>
          <w:spacing w:val="-1"/>
          <w:sz w:val="28"/>
          <w:szCs w:val="28"/>
          <w:lang w:val="uk-UA"/>
        </w:rPr>
        <w:t>му районі та об’єднаних територіальних громадах та шляхів їх вирішення;</w:t>
      </w:r>
    </w:p>
    <w:p w:rsidR="00A50AEF" w:rsidRPr="00D97A2A" w:rsidRDefault="00671A6C" w:rsidP="008E3014">
      <w:pPr>
        <w:spacing w:after="0" w:line="240" w:lineRule="auto"/>
        <w:jc w:val="both"/>
        <w:rPr>
          <w:spacing w:val="-1"/>
          <w:sz w:val="28"/>
          <w:szCs w:val="28"/>
          <w:lang w:val="uk-UA"/>
        </w:rPr>
      </w:pPr>
      <w:r w:rsidRPr="00D97A2A">
        <w:rPr>
          <w:spacing w:val="-1"/>
          <w:sz w:val="28"/>
          <w:szCs w:val="28"/>
          <w:lang w:val="uk-UA"/>
        </w:rPr>
        <w:t>-</w:t>
      </w:r>
      <w:r w:rsidRPr="00D97A2A">
        <w:rPr>
          <w:spacing w:val="-1"/>
          <w:sz w:val="28"/>
          <w:szCs w:val="28"/>
          <w:lang w:val="uk-UA"/>
        </w:rPr>
        <w:tab/>
        <w:t xml:space="preserve">надання рекомендацій органам місцевого самоврядування щодо розробки планів розвитку первинної  медичної допомоги </w:t>
      </w:r>
      <w:r w:rsidRPr="00D97A2A">
        <w:rPr>
          <w:sz w:val="28"/>
          <w:szCs w:val="28"/>
          <w:lang w:val="uk-UA"/>
        </w:rPr>
        <w:t>у</w:t>
      </w:r>
      <w:r w:rsidRPr="00D97A2A">
        <w:rPr>
          <w:spacing w:val="-1"/>
          <w:sz w:val="28"/>
          <w:szCs w:val="28"/>
          <w:lang w:val="uk-UA"/>
        </w:rPr>
        <w:t xml:space="preserve"> Тальнівському районі та об’єднаних територіальних громадах;</w:t>
      </w:r>
    </w:p>
    <w:p w:rsidR="00A50AEF" w:rsidRPr="00D97A2A" w:rsidRDefault="00671A6C" w:rsidP="008E3014">
      <w:pPr>
        <w:spacing w:after="0" w:line="240" w:lineRule="auto"/>
        <w:jc w:val="both"/>
        <w:rPr>
          <w:spacing w:val="-1"/>
          <w:sz w:val="28"/>
          <w:szCs w:val="28"/>
          <w:lang w:val="uk-UA"/>
        </w:rPr>
      </w:pPr>
      <w:r w:rsidRPr="00D97A2A">
        <w:rPr>
          <w:spacing w:val="-1"/>
          <w:sz w:val="28"/>
          <w:szCs w:val="28"/>
          <w:lang w:val="uk-UA"/>
        </w:rPr>
        <w:t>-</w:t>
      </w:r>
      <w:r w:rsidRPr="00D97A2A">
        <w:rPr>
          <w:spacing w:val="-1"/>
          <w:sz w:val="28"/>
          <w:szCs w:val="28"/>
          <w:lang w:val="uk-UA"/>
        </w:rPr>
        <w:tab/>
        <w:t>медична практика;</w:t>
      </w:r>
    </w:p>
    <w:p w:rsidR="00A50AEF" w:rsidRPr="00D97A2A" w:rsidRDefault="00671A6C" w:rsidP="008E3014">
      <w:pPr>
        <w:spacing w:after="0" w:line="240" w:lineRule="auto"/>
        <w:jc w:val="both"/>
        <w:rPr>
          <w:spacing w:val="-1"/>
          <w:sz w:val="28"/>
          <w:szCs w:val="28"/>
          <w:lang w:val="uk-UA"/>
        </w:rPr>
      </w:pPr>
      <w:r w:rsidRPr="00D97A2A">
        <w:rPr>
          <w:spacing w:val="-1"/>
          <w:sz w:val="28"/>
          <w:szCs w:val="28"/>
          <w:lang w:val="uk-UA"/>
        </w:rPr>
        <w:t>-</w:t>
      </w:r>
      <w:r w:rsidRPr="00D97A2A">
        <w:rPr>
          <w:spacing w:val="-1"/>
          <w:sz w:val="28"/>
          <w:szCs w:val="28"/>
          <w:lang w:val="uk-UA"/>
        </w:rPr>
        <w:tab/>
        <w:t>визначення потреби структурних підрозділів Центру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A50AEF" w:rsidRPr="00D97A2A" w:rsidRDefault="00671A6C" w:rsidP="008E3014">
      <w:pPr>
        <w:spacing w:after="0" w:line="240" w:lineRule="auto"/>
        <w:jc w:val="both"/>
        <w:rPr>
          <w:spacing w:val="-1"/>
          <w:sz w:val="28"/>
          <w:szCs w:val="28"/>
          <w:lang w:val="uk-UA"/>
        </w:rPr>
      </w:pPr>
      <w:r w:rsidRPr="00D97A2A">
        <w:rPr>
          <w:spacing w:val="-1"/>
          <w:sz w:val="28"/>
          <w:szCs w:val="28"/>
          <w:lang w:val="uk-UA"/>
        </w:rPr>
        <w:t>-</w:t>
      </w:r>
      <w:r w:rsidRPr="00D97A2A">
        <w:rPr>
          <w:spacing w:val="-1"/>
          <w:sz w:val="28"/>
          <w:szCs w:val="28"/>
          <w:lang w:val="uk-UA"/>
        </w:rPr>
        <w:tab/>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A50AEF" w:rsidRPr="00D97A2A" w:rsidRDefault="00671A6C" w:rsidP="008E3014">
      <w:pPr>
        <w:spacing w:after="0" w:line="240" w:lineRule="auto"/>
        <w:jc w:val="both"/>
        <w:rPr>
          <w:spacing w:val="-1"/>
          <w:sz w:val="28"/>
          <w:szCs w:val="28"/>
          <w:lang w:val="uk-UA"/>
        </w:rPr>
      </w:pPr>
      <w:r w:rsidRPr="00D97A2A">
        <w:rPr>
          <w:spacing w:val="-1"/>
          <w:sz w:val="28"/>
          <w:szCs w:val="28"/>
          <w:lang w:val="uk-UA"/>
        </w:rPr>
        <w:t>-</w:t>
      </w:r>
      <w:r w:rsidRPr="00D97A2A">
        <w:rPr>
          <w:spacing w:val="-1"/>
          <w:sz w:val="28"/>
          <w:szCs w:val="28"/>
          <w:lang w:val="uk-UA"/>
        </w:rPr>
        <w:tab/>
        <w:t>забезпечення підготовки, перепідготовки та підвищення кваліфікації працівників Центру;</w:t>
      </w:r>
    </w:p>
    <w:p w:rsidR="00A50AEF" w:rsidRPr="00D97A2A" w:rsidRDefault="00671A6C" w:rsidP="008E3014">
      <w:pPr>
        <w:spacing w:after="0" w:line="240" w:lineRule="auto"/>
        <w:jc w:val="both"/>
        <w:rPr>
          <w:spacing w:val="-1"/>
          <w:sz w:val="28"/>
          <w:szCs w:val="28"/>
          <w:lang w:val="uk-UA"/>
        </w:rPr>
      </w:pPr>
      <w:r w:rsidRPr="00D97A2A">
        <w:rPr>
          <w:spacing w:val="-1"/>
          <w:sz w:val="28"/>
          <w:szCs w:val="28"/>
          <w:lang w:val="uk-UA"/>
        </w:rPr>
        <w:t>-</w:t>
      </w:r>
      <w:r w:rsidRPr="00D97A2A">
        <w:rPr>
          <w:spacing w:val="-1"/>
          <w:sz w:val="28"/>
          <w:szCs w:val="28"/>
          <w:lang w:val="uk-UA"/>
        </w:rPr>
        <w:tab/>
        <w:t xml:space="preserve">зберігання, перевезення, придбання, пересилання, відпуск, </w:t>
      </w:r>
      <w:r w:rsidRPr="00D97A2A">
        <w:rPr>
          <w:spacing w:val="-1"/>
          <w:sz w:val="28"/>
          <w:szCs w:val="28"/>
          <w:lang w:val="uk-UA"/>
        </w:rPr>
        <w:lastRenderedPageBreak/>
        <w:t>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A50AEF" w:rsidRPr="00D97A2A" w:rsidRDefault="00671A6C" w:rsidP="008E3014">
      <w:pPr>
        <w:spacing w:after="0" w:line="240" w:lineRule="auto"/>
        <w:jc w:val="both"/>
        <w:rPr>
          <w:spacing w:val="-1"/>
          <w:sz w:val="28"/>
          <w:szCs w:val="28"/>
          <w:lang w:val="uk-UA"/>
        </w:rPr>
      </w:pPr>
      <w:r w:rsidRPr="00D97A2A">
        <w:rPr>
          <w:spacing w:val="-1"/>
          <w:sz w:val="28"/>
          <w:szCs w:val="28"/>
          <w:lang w:val="uk-UA"/>
        </w:rPr>
        <w:t>-</w:t>
      </w:r>
      <w:r w:rsidRPr="00D97A2A">
        <w:rPr>
          <w:spacing w:val="-1"/>
          <w:sz w:val="28"/>
          <w:szCs w:val="28"/>
          <w:lang w:val="uk-UA"/>
        </w:rPr>
        <w:tab/>
        <w:t>залучення медичних працівників для надання первинної медико-санітарної допомоги, в тому числі залучення лікарів, що працюють як фізичні особи-підприємці за цивільно-правовими договорами, підтримка професійного розвитку медичних працівників для надання якісних послуг;</w:t>
      </w:r>
    </w:p>
    <w:p w:rsidR="00A50AEF" w:rsidRPr="00D97A2A" w:rsidRDefault="00671A6C" w:rsidP="008E3014">
      <w:pPr>
        <w:spacing w:after="0" w:line="240" w:lineRule="auto"/>
        <w:jc w:val="both"/>
        <w:rPr>
          <w:spacing w:val="-1"/>
          <w:sz w:val="28"/>
          <w:szCs w:val="28"/>
          <w:lang w:val="uk-UA"/>
        </w:rPr>
      </w:pPr>
      <w:r w:rsidRPr="00D97A2A">
        <w:rPr>
          <w:spacing w:val="-1"/>
          <w:sz w:val="28"/>
          <w:szCs w:val="28"/>
          <w:lang w:val="uk-UA"/>
        </w:rPr>
        <w:t>-</w:t>
      </w:r>
      <w:r w:rsidRPr="00D97A2A">
        <w:rPr>
          <w:spacing w:val="-1"/>
          <w:sz w:val="28"/>
          <w:szCs w:val="28"/>
          <w:lang w:val="uk-UA"/>
        </w:rPr>
        <w:tab/>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A50AEF" w:rsidRPr="00D97A2A" w:rsidRDefault="00671A6C" w:rsidP="008E3014">
      <w:pPr>
        <w:spacing w:after="0" w:line="240" w:lineRule="auto"/>
        <w:jc w:val="both"/>
        <w:rPr>
          <w:spacing w:val="-1"/>
          <w:sz w:val="28"/>
          <w:szCs w:val="28"/>
          <w:lang w:val="uk-UA"/>
        </w:rPr>
      </w:pPr>
      <w:r w:rsidRPr="00D97A2A">
        <w:rPr>
          <w:spacing w:val="-1"/>
          <w:sz w:val="28"/>
          <w:szCs w:val="28"/>
          <w:lang w:val="uk-UA"/>
        </w:rPr>
        <w:t>-</w:t>
      </w:r>
      <w:r w:rsidRPr="00D97A2A">
        <w:rPr>
          <w:spacing w:val="-1"/>
          <w:sz w:val="28"/>
          <w:szCs w:val="28"/>
          <w:lang w:val="uk-UA"/>
        </w:rPr>
        <w:tab/>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що опікуються добробутом населення, зокрема соціальна служба, та правоохоронними органами;</w:t>
      </w:r>
    </w:p>
    <w:p w:rsidR="00A50AEF" w:rsidRPr="00D97A2A" w:rsidRDefault="00671A6C" w:rsidP="008E3014">
      <w:pPr>
        <w:spacing w:after="0" w:line="240" w:lineRule="auto"/>
        <w:jc w:val="both"/>
        <w:rPr>
          <w:spacing w:val="-1"/>
          <w:sz w:val="28"/>
          <w:szCs w:val="28"/>
          <w:lang w:val="uk-UA"/>
        </w:rPr>
      </w:pPr>
      <w:r w:rsidRPr="00D97A2A">
        <w:rPr>
          <w:spacing w:val="-1"/>
          <w:sz w:val="28"/>
          <w:szCs w:val="28"/>
          <w:lang w:val="uk-UA"/>
        </w:rPr>
        <w:t xml:space="preserve"> -</w:t>
      </w:r>
      <w:r w:rsidRPr="00D97A2A">
        <w:rPr>
          <w:spacing w:val="-1"/>
          <w:sz w:val="28"/>
          <w:szCs w:val="28"/>
          <w:lang w:val="uk-UA"/>
        </w:rPr>
        <w:tab/>
        <w:t xml:space="preserve">надання платних послуг із медичного обслуговування населення відповідно до чинного законодавства України;  </w:t>
      </w:r>
    </w:p>
    <w:p w:rsidR="00A50AEF" w:rsidRPr="00D97A2A" w:rsidRDefault="00671A6C" w:rsidP="008E3014">
      <w:pPr>
        <w:spacing w:after="0" w:line="240" w:lineRule="auto"/>
        <w:jc w:val="both"/>
        <w:rPr>
          <w:spacing w:val="-1"/>
          <w:sz w:val="28"/>
          <w:szCs w:val="28"/>
          <w:lang w:val="uk-UA"/>
        </w:rPr>
      </w:pPr>
      <w:r w:rsidRPr="00D97A2A">
        <w:rPr>
          <w:spacing w:val="-1"/>
          <w:sz w:val="28"/>
          <w:szCs w:val="28"/>
          <w:lang w:val="uk-UA"/>
        </w:rPr>
        <w:t>-</w:t>
      </w:r>
      <w:r w:rsidRPr="00D97A2A">
        <w:rPr>
          <w:spacing w:val="-1"/>
          <w:sz w:val="28"/>
          <w:szCs w:val="28"/>
          <w:lang w:val="uk-UA"/>
        </w:rPr>
        <w:tab/>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A50AEF" w:rsidRPr="00D97A2A" w:rsidRDefault="00671A6C" w:rsidP="008E3014">
      <w:pPr>
        <w:spacing w:after="0" w:line="240" w:lineRule="auto"/>
        <w:jc w:val="both"/>
        <w:rPr>
          <w:spacing w:val="-1"/>
          <w:sz w:val="28"/>
          <w:szCs w:val="28"/>
          <w:lang w:val="uk-UA"/>
        </w:rPr>
      </w:pPr>
      <w:r w:rsidRPr="00D97A2A">
        <w:rPr>
          <w:spacing w:val="-1"/>
          <w:sz w:val="28"/>
          <w:szCs w:val="28"/>
          <w:lang w:val="uk-UA"/>
        </w:rPr>
        <w:t>-</w:t>
      </w:r>
      <w:r w:rsidRPr="00D97A2A">
        <w:rPr>
          <w:spacing w:val="-1"/>
          <w:sz w:val="28"/>
          <w:szCs w:val="28"/>
          <w:lang w:val="uk-UA"/>
        </w:rPr>
        <w:tab/>
        <w:t xml:space="preserve">надання будь-яких послуг інших суб’єктам господарювання, що надають первинну медичну допомогу на території </w:t>
      </w:r>
      <w:r w:rsidRPr="00D97A2A">
        <w:rPr>
          <w:spacing w:val="-1"/>
          <w:sz w:val="28"/>
          <w:szCs w:val="28"/>
        </w:rPr>
        <w:t xml:space="preserve">Тальнівського </w:t>
      </w:r>
      <w:r w:rsidRPr="00D97A2A">
        <w:rPr>
          <w:spacing w:val="-1"/>
          <w:sz w:val="28"/>
          <w:szCs w:val="28"/>
          <w:lang w:val="uk-UA"/>
        </w:rPr>
        <w:t>району та об’єднаних територіальних громад;</w:t>
      </w:r>
    </w:p>
    <w:p w:rsidR="00A50AEF" w:rsidRPr="00D97A2A" w:rsidRDefault="00671A6C" w:rsidP="008E3014">
      <w:pPr>
        <w:spacing w:after="0" w:line="240" w:lineRule="auto"/>
        <w:jc w:val="both"/>
        <w:rPr>
          <w:spacing w:val="-1"/>
          <w:sz w:val="28"/>
          <w:szCs w:val="28"/>
          <w:lang w:val="uk-UA"/>
        </w:rPr>
      </w:pPr>
      <w:r w:rsidRPr="00D97A2A">
        <w:rPr>
          <w:spacing w:val="-1"/>
          <w:sz w:val="28"/>
          <w:szCs w:val="28"/>
          <w:lang w:val="uk-UA"/>
        </w:rPr>
        <w:t>-</w:t>
      </w:r>
      <w:r w:rsidRPr="00D97A2A">
        <w:rPr>
          <w:spacing w:val="-1"/>
          <w:sz w:val="28"/>
          <w:szCs w:val="28"/>
          <w:lang w:val="uk-UA"/>
        </w:rPr>
        <w:tab/>
        <w:t>організація та проведення з’їздів, конгресів, симпозіумів, науково-практичних конференцій, наукових форумів, круглих столів, семінарів тощо;</w:t>
      </w:r>
    </w:p>
    <w:p w:rsidR="00A50AEF" w:rsidRPr="00D97A2A" w:rsidRDefault="00671A6C" w:rsidP="008E3014">
      <w:pPr>
        <w:spacing w:after="0" w:line="240" w:lineRule="auto"/>
        <w:jc w:val="both"/>
        <w:rPr>
          <w:spacing w:val="-1"/>
          <w:sz w:val="28"/>
          <w:szCs w:val="28"/>
          <w:lang w:val="uk-UA"/>
        </w:rPr>
      </w:pPr>
      <w:r w:rsidRPr="00D97A2A">
        <w:rPr>
          <w:spacing w:val="-1"/>
          <w:sz w:val="28"/>
          <w:szCs w:val="28"/>
          <w:lang w:val="uk-UA"/>
        </w:rPr>
        <w:t>-</w:t>
      </w:r>
      <w:r w:rsidRPr="00D97A2A">
        <w:rPr>
          <w:spacing w:val="-1"/>
          <w:sz w:val="28"/>
          <w:szCs w:val="28"/>
          <w:lang w:val="uk-UA"/>
        </w:rPr>
        <w:tab/>
        <w:t>інші функції, що випливають із покладених на Центр завдань.</w:t>
      </w:r>
    </w:p>
    <w:p w:rsidR="00A50AEF" w:rsidRPr="00D97A2A" w:rsidRDefault="00671A6C" w:rsidP="008E3014">
      <w:pPr>
        <w:spacing w:after="0" w:line="240" w:lineRule="auto"/>
        <w:jc w:val="center"/>
        <w:rPr>
          <w:b/>
          <w:sz w:val="28"/>
          <w:szCs w:val="28"/>
          <w:lang w:val="uk-UA"/>
        </w:rPr>
      </w:pPr>
      <w:r w:rsidRPr="00D97A2A">
        <w:rPr>
          <w:b/>
          <w:sz w:val="28"/>
          <w:szCs w:val="28"/>
          <w:lang w:val="uk-UA"/>
        </w:rPr>
        <w:t>4. ПРАВОВИЙ СТАТУС</w:t>
      </w:r>
    </w:p>
    <w:p w:rsidR="00A50AEF" w:rsidRPr="00D97A2A" w:rsidRDefault="00671A6C" w:rsidP="008E3014">
      <w:pPr>
        <w:spacing w:after="0" w:line="240" w:lineRule="auto"/>
        <w:ind w:firstLine="900"/>
        <w:jc w:val="both"/>
        <w:rPr>
          <w:sz w:val="28"/>
          <w:szCs w:val="28"/>
          <w:lang w:val="uk-UA"/>
        </w:rPr>
      </w:pPr>
      <w:r w:rsidRPr="00D97A2A">
        <w:rPr>
          <w:sz w:val="28"/>
          <w:szCs w:val="28"/>
          <w:lang w:val="uk-UA"/>
        </w:rPr>
        <w:t xml:space="preserve">4.1.  Центр є юридичною особою публічного права. </w:t>
      </w:r>
    </w:p>
    <w:p w:rsidR="00A50AEF" w:rsidRPr="00D97A2A" w:rsidRDefault="00671A6C" w:rsidP="008E3014">
      <w:pPr>
        <w:pStyle w:val="a8"/>
        <w:spacing w:before="0" w:beforeAutospacing="0" w:after="0" w:afterAutospacing="0" w:line="240" w:lineRule="auto"/>
        <w:ind w:firstLine="900"/>
        <w:jc w:val="both"/>
        <w:rPr>
          <w:sz w:val="28"/>
          <w:szCs w:val="28"/>
          <w:lang w:val="uk-UA"/>
        </w:rPr>
      </w:pPr>
      <w:r w:rsidRPr="00D97A2A">
        <w:rPr>
          <w:sz w:val="28"/>
          <w:szCs w:val="28"/>
          <w:lang w:val="uk-UA"/>
        </w:rPr>
        <w:t xml:space="preserve">4.2. Центр користується закріпленим за ним комунальним майном спільної власності територіальної громади сіл та міста </w:t>
      </w:r>
      <w:r w:rsidRPr="00D97A2A">
        <w:rPr>
          <w:sz w:val="28"/>
          <w:szCs w:val="28"/>
        </w:rPr>
        <w:t xml:space="preserve">Тальнівського </w:t>
      </w:r>
      <w:r w:rsidRPr="00D97A2A">
        <w:rPr>
          <w:sz w:val="28"/>
          <w:szCs w:val="28"/>
          <w:lang w:val="uk-UA"/>
        </w:rPr>
        <w:t>району</w:t>
      </w:r>
      <w:r w:rsidRPr="00D97A2A">
        <w:rPr>
          <w:sz w:val="28"/>
          <w:szCs w:val="28"/>
        </w:rPr>
        <w:t xml:space="preserve"> Черкаської області</w:t>
      </w:r>
      <w:r w:rsidRPr="00D97A2A">
        <w:rPr>
          <w:sz w:val="28"/>
          <w:szCs w:val="28"/>
          <w:lang w:val="uk-UA"/>
        </w:rPr>
        <w:t xml:space="preserve"> на праві оперативного управління та іншим майном переданим йому на законних підставах.</w:t>
      </w:r>
    </w:p>
    <w:p w:rsidR="00A50AEF" w:rsidRPr="00D97A2A" w:rsidRDefault="00671A6C" w:rsidP="008E3014">
      <w:pPr>
        <w:pStyle w:val="a8"/>
        <w:spacing w:before="0" w:beforeAutospacing="0" w:after="0" w:afterAutospacing="0" w:line="240" w:lineRule="auto"/>
        <w:ind w:firstLine="900"/>
        <w:jc w:val="both"/>
        <w:rPr>
          <w:sz w:val="28"/>
          <w:szCs w:val="28"/>
          <w:lang w:val="uk-UA"/>
        </w:rPr>
      </w:pPr>
      <w:r w:rsidRPr="00D97A2A">
        <w:rPr>
          <w:sz w:val="28"/>
          <w:szCs w:val="28"/>
          <w:lang w:val="uk-UA"/>
        </w:rPr>
        <w:t>4.3. Центр здійснює некомерційну господарську діяльність, організовує свою діяльність відповідно до фінансового плану, затвердженого Власником, самостійно організовує надання  послуг (виконання робіт) і реалізує їх за цінами (тарифами), що визначаються в порядку, встановленому законодавством.</w:t>
      </w:r>
    </w:p>
    <w:p w:rsidR="00A50AEF" w:rsidRPr="00D97A2A" w:rsidRDefault="00671A6C" w:rsidP="008E3014">
      <w:pPr>
        <w:pStyle w:val="a8"/>
        <w:spacing w:before="0" w:beforeAutospacing="0" w:after="0" w:afterAutospacing="0" w:line="240" w:lineRule="auto"/>
        <w:ind w:firstLine="900"/>
        <w:jc w:val="both"/>
        <w:rPr>
          <w:sz w:val="28"/>
          <w:szCs w:val="28"/>
          <w:lang w:val="uk-UA"/>
        </w:rPr>
      </w:pPr>
      <w:r w:rsidRPr="00D97A2A">
        <w:rPr>
          <w:sz w:val="28"/>
          <w:szCs w:val="28"/>
          <w:lang w:val="uk-UA"/>
        </w:rPr>
        <w:t>4.4. Збитки, завдані Центру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A50AEF" w:rsidRPr="00D97A2A" w:rsidRDefault="00671A6C" w:rsidP="008E3014">
      <w:pPr>
        <w:pStyle w:val="a8"/>
        <w:spacing w:before="0" w:beforeAutospacing="0" w:after="0" w:afterAutospacing="0" w:line="240" w:lineRule="auto"/>
        <w:ind w:firstLine="900"/>
        <w:jc w:val="both"/>
        <w:rPr>
          <w:sz w:val="28"/>
          <w:szCs w:val="28"/>
          <w:lang w:val="uk-UA"/>
        </w:rPr>
      </w:pPr>
      <w:r w:rsidRPr="00D97A2A">
        <w:rPr>
          <w:sz w:val="28"/>
          <w:szCs w:val="28"/>
          <w:lang w:val="uk-UA"/>
        </w:rPr>
        <w:t>4.5.Для здійснення господарської діяльності Центр залучає і використовує матеріально-технічні, фінансові, трудові та інші види ресурсів, використання яких не заборонено законодавством.</w:t>
      </w:r>
    </w:p>
    <w:p w:rsidR="00A50AEF" w:rsidRPr="00D97A2A" w:rsidRDefault="00671A6C" w:rsidP="008E3014">
      <w:pPr>
        <w:pStyle w:val="a8"/>
        <w:spacing w:before="0" w:beforeAutospacing="0" w:after="0" w:afterAutospacing="0" w:line="240" w:lineRule="auto"/>
        <w:ind w:firstLine="900"/>
        <w:jc w:val="both"/>
        <w:rPr>
          <w:sz w:val="28"/>
          <w:szCs w:val="28"/>
          <w:lang w:val="uk-UA"/>
        </w:rPr>
      </w:pPr>
      <w:r w:rsidRPr="00D97A2A">
        <w:rPr>
          <w:sz w:val="28"/>
          <w:szCs w:val="28"/>
          <w:lang w:val="uk-UA"/>
        </w:rPr>
        <w:lastRenderedPageBreak/>
        <w:t>4.6.Центр</w:t>
      </w:r>
      <w:r w:rsidRPr="00D97A2A">
        <w:rPr>
          <w:rStyle w:val="FontStyle13"/>
          <w:sz w:val="28"/>
          <w:szCs w:val="28"/>
          <w:lang w:val="uk-UA" w:eastAsia="uk-UA"/>
        </w:rPr>
        <w:t xml:space="preserve"> має самостійний баланс, рахунки в органах Державного казначейства України, установах банків, круглу печатку зі своїм найменуванням, штампи, а також бланки з власними реквізитами.</w:t>
      </w:r>
    </w:p>
    <w:p w:rsidR="00A50AEF" w:rsidRPr="00D97A2A" w:rsidRDefault="00671A6C" w:rsidP="008E3014">
      <w:pPr>
        <w:pStyle w:val="a8"/>
        <w:spacing w:before="0" w:beforeAutospacing="0" w:after="0" w:afterAutospacing="0" w:line="240" w:lineRule="auto"/>
        <w:ind w:firstLine="900"/>
        <w:jc w:val="both"/>
        <w:rPr>
          <w:rStyle w:val="FontStyle13"/>
          <w:sz w:val="28"/>
          <w:szCs w:val="28"/>
          <w:lang w:val="uk-UA" w:eastAsia="uk-UA"/>
        </w:rPr>
      </w:pPr>
      <w:r w:rsidRPr="00D97A2A">
        <w:rPr>
          <w:sz w:val="28"/>
          <w:szCs w:val="28"/>
          <w:lang w:val="uk-UA"/>
        </w:rPr>
        <w:t xml:space="preserve">4.7. Центр </w:t>
      </w:r>
      <w:r w:rsidRPr="00D97A2A">
        <w:rPr>
          <w:rStyle w:val="FontStyle13"/>
          <w:sz w:val="28"/>
          <w:szCs w:val="28"/>
          <w:lang w:val="uk-UA" w:eastAsia="uk-UA"/>
        </w:rPr>
        <w:t>має право укладати угоди (договори), набувати майнових та особистих немайнові прав, нести обов'язки, бути особою, яка бере участь у справі, що розглядається в судах України, міжнародних та третейських судах.</w:t>
      </w:r>
    </w:p>
    <w:p w:rsidR="00A50AEF" w:rsidRPr="00D97A2A" w:rsidRDefault="00671A6C" w:rsidP="008E3014">
      <w:pPr>
        <w:pStyle w:val="a8"/>
        <w:spacing w:before="0" w:beforeAutospacing="0" w:after="0" w:afterAutospacing="0" w:line="240" w:lineRule="auto"/>
        <w:ind w:firstLine="900"/>
        <w:jc w:val="both"/>
        <w:rPr>
          <w:rStyle w:val="FontStyle13"/>
          <w:sz w:val="28"/>
          <w:szCs w:val="28"/>
          <w:lang w:val="uk-UA" w:eastAsia="uk-UA"/>
        </w:rPr>
      </w:pPr>
      <w:r w:rsidRPr="00D97A2A">
        <w:rPr>
          <w:rStyle w:val="FontStyle13"/>
          <w:sz w:val="28"/>
          <w:szCs w:val="28"/>
          <w:lang w:val="uk-UA" w:eastAsia="uk-UA"/>
        </w:rPr>
        <w:t xml:space="preserve">4.8. </w:t>
      </w:r>
      <w:r w:rsidR="0027586F" w:rsidRPr="00D97A2A">
        <w:rPr>
          <w:rStyle w:val="FontStyle13"/>
          <w:sz w:val="28"/>
          <w:szCs w:val="28"/>
          <w:lang w:val="uk-UA" w:eastAsia="uk-UA"/>
        </w:rPr>
        <w:t>Центр</w:t>
      </w:r>
      <w:r w:rsidRPr="00D97A2A">
        <w:rPr>
          <w:rStyle w:val="FontStyle13"/>
          <w:sz w:val="28"/>
          <w:szCs w:val="28"/>
          <w:lang w:val="uk-UA" w:eastAsia="uk-UA"/>
        </w:rPr>
        <w:t xml:space="preserve"> самостійно визначає свою організаційну структуру, встановлює чисельність і затверджує штатний розпис.</w:t>
      </w:r>
      <w:r w:rsidRPr="00D97A2A">
        <w:rPr>
          <w:rStyle w:val="FontStyle13"/>
          <w:sz w:val="28"/>
          <w:szCs w:val="28"/>
          <w:lang w:val="uk-UA" w:eastAsia="uk-UA"/>
        </w:rPr>
        <w:t xml:space="preserve"> </w:t>
      </w:r>
    </w:p>
    <w:p w:rsidR="00A50AEF" w:rsidRPr="00D97A2A" w:rsidRDefault="00671A6C" w:rsidP="008E3014">
      <w:pPr>
        <w:pStyle w:val="a8"/>
        <w:spacing w:before="0" w:beforeAutospacing="0" w:after="0" w:afterAutospacing="0" w:line="240" w:lineRule="auto"/>
        <w:ind w:firstLine="900"/>
        <w:jc w:val="both"/>
        <w:rPr>
          <w:rStyle w:val="FontStyle13"/>
          <w:sz w:val="28"/>
          <w:szCs w:val="28"/>
          <w:lang w:val="uk-UA" w:eastAsia="uk-UA"/>
        </w:rPr>
      </w:pPr>
      <w:r w:rsidRPr="00D97A2A">
        <w:rPr>
          <w:rStyle w:val="FontStyle13"/>
          <w:sz w:val="28"/>
          <w:szCs w:val="28"/>
          <w:lang w:val="uk-UA" w:eastAsia="uk-UA"/>
        </w:rPr>
        <w:t>4.9.</w:t>
      </w:r>
      <w:r w:rsidRPr="00D97A2A">
        <w:rPr>
          <w:rStyle w:val="FontStyle13"/>
          <w:sz w:val="28"/>
          <w:szCs w:val="28"/>
          <w:lang w:val="uk-UA" w:eastAsia="uk-UA"/>
        </w:rPr>
        <w:t xml:space="preserve">Центр </w:t>
      </w:r>
      <w:r w:rsidR="00971CE0" w:rsidRPr="00D97A2A">
        <w:rPr>
          <w:color w:val="000000" w:themeColor="text1"/>
          <w:sz w:val="28"/>
          <w:szCs w:val="28"/>
          <w:highlight w:val="yellow"/>
          <w:shd w:val="clear" w:color="auto" w:fill="F2F2F2"/>
        </w:rPr>
        <w:t xml:space="preserve">надає медичні послуги на підставі ліцензії на медичну </w:t>
      </w:r>
      <w:r w:rsidR="0027586F" w:rsidRPr="00D97A2A">
        <w:rPr>
          <w:color w:val="000000" w:themeColor="text1"/>
          <w:sz w:val="28"/>
          <w:szCs w:val="28"/>
          <w:highlight w:val="yellow"/>
          <w:shd w:val="clear" w:color="auto" w:fill="F2F2F2"/>
        </w:rPr>
        <w:t xml:space="preserve">практику </w:t>
      </w:r>
      <w:r w:rsidR="0027586F" w:rsidRPr="00D97A2A">
        <w:rPr>
          <w:color w:val="000000" w:themeColor="text1"/>
          <w:sz w:val="28"/>
          <w:szCs w:val="28"/>
          <w:highlight w:val="yellow"/>
          <w:shd w:val="clear" w:color="auto" w:fill="F2F2F2"/>
          <w:lang w:val="uk-UA"/>
        </w:rPr>
        <w:t xml:space="preserve"> </w:t>
      </w:r>
      <w:r w:rsidR="0027586F" w:rsidRPr="00D97A2A">
        <w:rPr>
          <w:color w:val="000000" w:themeColor="text1"/>
          <w:sz w:val="28"/>
          <w:szCs w:val="28"/>
          <w:highlight w:val="yellow"/>
          <w:shd w:val="clear" w:color="auto" w:fill="F2F2F2"/>
        </w:rPr>
        <w:t>та</w:t>
      </w:r>
      <w:r w:rsidR="0027586F" w:rsidRPr="00D97A2A">
        <w:rPr>
          <w:color w:val="000000" w:themeColor="text1"/>
          <w:sz w:val="28"/>
          <w:szCs w:val="28"/>
          <w:highlight w:val="yellow"/>
          <w:shd w:val="clear" w:color="auto" w:fill="F2F2F2"/>
          <w:lang w:val="uk-UA"/>
        </w:rPr>
        <w:t xml:space="preserve"> </w:t>
      </w:r>
      <w:r w:rsidR="00971CE0" w:rsidRPr="00D97A2A">
        <w:rPr>
          <w:color w:val="000000" w:themeColor="text1"/>
          <w:sz w:val="28"/>
          <w:szCs w:val="28"/>
          <w:highlight w:val="yellow"/>
          <w:shd w:val="clear" w:color="auto" w:fill="F2F2F2"/>
        </w:rPr>
        <w:t xml:space="preserve"> має право здійснювати лише ті види медичної практики, які дозволені органом ліцензування при видачі ліцензії на медичну практику.</w:t>
      </w:r>
      <w:r w:rsidRPr="00D97A2A">
        <w:rPr>
          <w:rStyle w:val="FontStyle13"/>
          <w:sz w:val="28"/>
          <w:szCs w:val="28"/>
          <w:lang w:val="uk-UA" w:eastAsia="uk-UA"/>
        </w:rPr>
        <w:t xml:space="preserve"> </w:t>
      </w:r>
    </w:p>
    <w:p w:rsidR="00A50AEF" w:rsidRPr="00D97A2A" w:rsidRDefault="00671A6C" w:rsidP="008E3014">
      <w:pPr>
        <w:pStyle w:val="a8"/>
        <w:spacing w:before="0" w:beforeAutospacing="0" w:after="0" w:afterAutospacing="0" w:line="240" w:lineRule="auto"/>
        <w:ind w:firstLine="900"/>
        <w:jc w:val="both"/>
        <w:rPr>
          <w:rStyle w:val="FontStyle13"/>
          <w:sz w:val="28"/>
          <w:szCs w:val="28"/>
          <w:lang w:val="uk-UA" w:eastAsia="uk-UA"/>
        </w:rPr>
      </w:pPr>
      <w:r w:rsidRPr="00D97A2A">
        <w:rPr>
          <w:rStyle w:val="FontStyle13"/>
          <w:sz w:val="28"/>
          <w:szCs w:val="28"/>
          <w:lang w:val="uk-UA" w:eastAsia="uk-UA"/>
        </w:rPr>
        <w:t xml:space="preserve">4.10. </w:t>
      </w:r>
      <w:r w:rsidR="0027586F" w:rsidRPr="00D97A2A">
        <w:rPr>
          <w:rStyle w:val="FontStyle13"/>
          <w:sz w:val="28"/>
          <w:szCs w:val="28"/>
          <w:lang w:val="uk-UA" w:eastAsia="uk-UA"/>
        </w:rPr>
        <w:t>Центр</w:t>
      </w:r>
      <w:r w:rsidRPr="00D97A2A">
        <w:rPr>
          <w:rStyle w:val="FontStyle13"/>
          <w:sz w:val="28"/>
          <w:szCs w:val="28"/>
          <w:lang w:val="uk-UA" w:eastAsia="uk-UA"/>
        </w:rPr>
        <w:t xml:space="preserve"> не може жодним чином розподіляти отримані доходи (прибутки) або їх частину серед засновників (учасників), членів </w:t>
      </w:r>
      <w:r w:rsidR="0027586F" w:rsidRPr="00D97A2A">
        <w:rPr>
          <w:rStyle w:val="FontStyle13"/>
          <w:sz w:val="28"/>
          <w:szCs w:val="28"/>
          <w:lang w:val="uk-UA" w:eastAsia="uk-UA"/>
        </w:rPr>
        <w:t>Центру</w:t>
      </w:r>
      <w:r w:rsidRPr="00D97A2A">
        <w:rPr>
          <w:rStyle w:val="FontStyle13"/>
          <w:sz w:val="28"/>
          <w:szCs w:val="28"/>
          <w:lang w:val="uk-UA" w:eastAsia="uk-UA"/>
        </w:rPr>
        <w:t>, працівників (окрім оплати їхньої праці, нарахування єдиного соціального внеску), членів органів управління та інших пов’язаних з ними осіб.</w:t>
      </w:r>
    </w:p>
    <w:p w:rsidR="00A50AEF" w:rsidRPr="008E3014" w:rsidRDefault="00671A6C" w:rsidP="008E3014">
      <w:pPr>
        <w:pStyle w:val="a8"/>
        <w:spacing w:before="0" w:beforeAutospacing="0" w:after="0" w:afterAutospacing="0" w:line="240" w:lineRule="auto"/>
        <w:ind w:firstLine="900"/>
        <w:jc w:val="both"/>
        <w:rPr>
          <w:sz w:val="28"/>
          <w:szCs w:val="28"/>
          <w:lang w:eastAsia="uk-UA"/>
        </w:rPr>
      </w:pPr>
      <w:r w:rsidRPr="00D97A2A">
        <w:rPr>
          <w:rStyle w:val="FontStyle13"/>
          <w:sz w:val="28"/>
          <w:szCs w:val="28"/>
          <w:lang w:eastAsia="uk-UA"/>
        </w:rPr>
        <w:t xml:space="preserve">4.11. Не вважається розподілом доходів </w:t>
      </w:r>
      <w:r w:rsidR="0027586F" w:rsidRPr="00D97A2A">
        <w:rPr>
          <w:rStyle w:val="FontStyle13"/>
          <w:sz w:val="28"/>
          <w:szCs w:val="28"/>
          <w:lang w:val="uk-UA" w:eastAsia="uk-UA"/>
        </w:rPr>
        <w:t xml:space="preserve">Центру </w:t>
      </w:r>
      <w:r w:rsidRPr="00D97A2A">
        <w:rPr>
          <w:rStyle w:val="FontStyle13"/>
          <w:sz w:val="28"/>
          <w:szCs w:val="28"/>
          <w:lang w:eastAsia="uk-UA"/>
        </w:rPr>
        <w:t xml:space="preserve">в розумінні п. 4.10. Статуту, використання </w:t>
      </w:r>
      <w:r w:rsidR="0027586F" w:rsidRPr="00D97A2A">
        <w:rPr>
          <w:rStyle w:val="FontStyle13"/>
          <w:sz w:val="28"/>
          <w:szCs w:val="28"/>
          <w:lang w:val="uk-UA" w:eastAsia="uk-UA"/>
        </w:rPr>
        <w:t>Центром</w:t>
      </w:r>
      <w:r w:rsidRPr="00D97A2A">
        <w:rPr>
          <w:rStyle w:val="FontStyle13"/>
          <w:sz w:val="28"/>
          <w:szCs w:val="28"/>
          <w:lang w:eastAsia="uk-UA"/>
        </w:rPr>
        <w:t xml:space="preserve">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27586F" w:rsidRPr="00D97A2A" w:rsidRDefault="00671A6C" w:rsidP="008E3014">
      <w:pPr>
        <w:spacing w:after="0" w:line="240" w:lineRule="auto"/>
        <w:ind w:firstLine="855"/>
        <w:jc w:val="center"/>
        <w:rPr>
          <w:b/>
          <w:sz w:val="28"/>
          <w:szCs w:val="28"/>
          <w:lang w:val="uk-UA"/>
        </w:rPr>
      </w:pPr>
      <w:r w:rsidRPr="00D97A2A">
        <w:rPr>
          <w:b/>
          <w:sz w:val="28"/>
          <w:szCs w:val="28"/>
          <w:lang w:val="uk-UA"/>
        </w:rPr>
        <w:t>5. СТАТУТНИЙ   КАПІТАЛ. МАЙНО ТА ФІНАНСУВАННЯ</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5.1 Майно Центру є спільною  власністю територіальних громад сіл і міста Тальнівського району і закріплюється за ним на праві оперативного управління. Майно Центру становлять необоротні та оборотні активи, основні засоби та грошові кошти, а також інші цінності, передані йому Власником, вартість яких відображається у самостійному балансі Центру.</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5.2. Центр не має право відчужувати або іншим способом розпоряджатись закріпленим за ним майном, що належить до основних фондів без попередньої згоди Власника. Центр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Центру або її відчуження, вирішується виключно Власником.</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5.3. Джерелами формування майна та коштів Центру є:</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5.3.1. Комунальне майно, передане Центру відповідно до рішення про його створення в оперативне управління;</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5.3.2. Кошти місцевих бюджетів (Бюджетні кошти);</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5.3.3. Власні надходження Центру: кошти від здачі в оренду майна за Згодою  Власника, закріпленого на праві оперативного управління; кошти та інше майно, одержані від реалізації робіт, послуг;</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5.3.4. Цільові кошти;</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5.3.6. Кредити банків;</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5.3.7. Майно, придбане у інших юридичних або фізичних осіб;</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xml:space="preserve">5.3.8. Майно, що надходить безоплатно або у вигляді безповоротної </w:t>
      </w:r>
      <w:r w:rsidRPr="00D97A2A">
        <w:rPr>
          <w:sz w:val="28"/>
          <w:szCs w:val="28"/>
          <w:lang w:val="uk-UA"/>
        </w:rPr>
        <w:lastRenderedPageBreak/>
        <w:t>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5.3.9. Благодійні внески;</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5.3.10. Кошти отримані від участі у грантових проектах;</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5.3.11. Кошти отримані від співпраці зі страховими компаніями;</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5.3.12. Кошти отримані від надання платних послуг;</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5.3.13. Майно та кошти, отримані з інших джерел, не заборонених чинним законодавством України;</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5.4. Вилучення майна Центру може мати місце лише у випадках, передбачених чинним законодавством України.</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5.5.  Статутний  капітал  Центру  становить : 0 (нуль)  гривень  00  копійок.</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5.6. Центр може одержувати кредити для виконання статутних завдань  за  згодою  та  під гарантію Власника.</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5.7. Центр має право за згодою Власника  надавати в оренду майно, закріплене за ним на підставі оперативного управління, юридичним та фізичними особам, іншим установам в  тимчасове  користування  устаткування, інвентар, транспортні  засоби, а  також  списувати  їх  з  балансу відповідно до чинного законодавства України та локальних нормативних актів органів місцевого самоврядування.</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xml:space="preserve">5.8. </w:t>
      </w:r>
      <w:r w:rsidR="0027586F" w:rsidRPr="00D97A2A">
        <w:rPr>
          <w:sz w:val="28"/>
          <w:szCs w:val="28"/>
          <w:lang w:val="uk-UA"/>
        </w:rPr>
        <w:t>Центр</w:t>
      </w:r>
      <w:r w:rsidRPr="00D97A2A">
        <w:rPr>
          <w:sz w:val="28"/>
          <w:szCs w:val="28"/>
          <w:lang w:val="uk-UA"/>
        </w:rPr>
        <w:t xml:space="preserve">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Центру у визначеному законодавством порядку.</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xml:space="preserve">5.9. Власні надходження Центру використовуються відповідно до чинного законодавства України.  </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5.10. Контроль за  використанням  та  збереженням  закріпленого  за  Центром  на  праві  оперативного  управління  майна  безпосередньо  або  через  уповноважені  органи  здійснює  Власник, не  втручаючись  у  господарську  діяльність  підприємства.</w:t>
      </w:r>
    </w:p>
    <w:p w:rsidR="00A50AEF" w:rsidRPr="008E3014" w:rsidRDefault="00671A6C" w:rsidP="008E3014">
      <w:pPr>
        <w:spacing w:after="0" w:line="240" w:lineRule="auto"/>
        <w:ind w:firstLine="855"/>
        <w:jc w:val="both"/>
        <w:rPr>
          <w:sz w:val="28"/>
          <w:szCs w:val="28"/>
          <w:highlight w:val="red"/>
          <w:lang w:val="uk-UA"/>
        </w:rPr>
      </w:pPr>
      <w:r w:rsidRPr="00D97A2A">
        <w:rPr>
          <w:sz w:val="28"/>
          <w:szCs w:val="28"/>
          <w:lang w:val="uk-UA"/>
        </w:rPr>
        <w:t>5.11. Центр  щорічно  складає  фінансові  плани  для  забезпечення  діяльності  ФАПів, АЗПСМ</w:t>
      </w:r>
      <w:r w:rsidR="0027586F" w:rsidRPr="00D97A2A">
        <w:rPr>
          <w:sz w:val="28"/>
          <w:szCs w:val="28"/>
          <w:lang w:val="uk-UA"/>
        </w:rPr>
        <w:t>.</w:t>
      </w:r>
      <w:r w:rsidRPr="00D97A2A">
        <w:rPr>
          <w:sz w:val="28"/>
          <w:szCs w:val="28"/>
          <w:lang w:val="uk-UA"/>
        </w:rPr>
        <w:t xml:space="preserve"> </w:t>
      </w:r>
    </w:p>
    <w:p w:rsidR="00A50AEF" w:rsidRPr="00D97A2A" w:rsidRDefault="00671A6C" w:rsidP="008E3014">
      <w:pPr>
        <w:spacing w:after="0" w:line="240" w:lineRule="auto"/>
        <w:jc w:val="center"/>
        <w:rPr>
          <w:b/>
          <w:spacing w:val="-1"/>
          <w:sz w:val="28"/>
          <w:szCs w:val="28"/>
          <w:lang w:val="uk-UA"/>
        </w:rPr>
      </w:pPr>
      <w:r w:rsidRPr="00D97A2A">
        <w:rPr>
          <w:b/>
          <w:spacing w:val="-1"/>
          <w:sz w:val="28"/>
          <w:szCs w:val="28"/>
          <w:lang w:val="uk-UA"/>
        </w:rPr>
        <w:t>6. ПРАВА ТА ОБОВ’ЯЗКИ</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xml:space="preserve">6.1. Центр має право: </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Центру та його матеріально-технічне забезпечення.</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xml:space="preserve">6.1.3. Укладати   господарські   угоди   з  підприємствами,  установами, </w:t>
      </w:r>
      <w:r w:rsidRPr="00D97A2A">
        <w:rPr>
          <w:sz w:val="28"/>
          <w:szCs w:val="28"/>
          <w:lang w:val="uk-UA"/>
        </w:rPr>
        <w:lastRenderedPageBreak/>
        <w:t xml:space="preserve">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 </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6.1.4. Самостійно визначати напрямки використання грошових коштів у порядку, визначеному чинним законодавством України, враховуючи норми Статуту.</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6.1.5. Здійснювати   власне   будівництво,   реконструкцію,  капітальний та поточний ремонт основних фондів за погодженням із Власником у визначеному законодавством порядку.</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6.1.6. Залучати  підприємства,  установи  та  організації  для  реалізації  своїх статутних завдань у визначеному законодавством порядку.</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6.1.7.Співпрацювати з іншими закладами охорони здоров’я, науковими установами, юридичними особами та фізичними особами-підприємцями.</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6.1.8. Надавати консультативну допомогу з питань, що належать до його компетенції, спеціалістам інших закладів охорони здоров’я за їх запитом.</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6.1.9. Створювати структурні підрозділи Центру відповідно до чинного законодавства України.</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6.1.10. Укладати договори про медичне обслуговування населення сіл та міста Тальнівського району відповідно до чинного законодавства з іншими  ЗОЗ, будь-якими  юридичними  та  фізичними  особами  підприємцями, які  зареєстровані   та  одержали  відповідну  ліцензію  на  здійснення  господарської  діяльності з  медичної  практики</w:t>
      </w:r>
    </w:p>
    <w:p w:rsidR="00A50AEF" w:rsidRPr="00D97A2A" w:rsidRDefault="00671A6C" w:rsidP="008E3014">
      <w:pPr>
        <w:spacing w:after="0" w:line="240" w:lineRule="auto"/>
        <w:ind w:firstLine="855"/>
        <w:jc w:val="both"/>
        <w:rPr>
          <w:sz w:val="28"/>
          <w:szCs w:val="28"/>
        </w:rPr>
      </w:pPr>
      <w:r w:rsidRPr="00D97A2A">
        <w:rPr>
          <w:sz w:val="28"/>
          <w:szCs w:val="28"/>
        </w:rPr>
        <w:t xml:space="preserve">6.1.11. Укладати угоди щодо надання первинної медичної допомоги населенню </w:t>
      </w:r>
      <w:r w:rsidRPr="00D97A2A">
        <w:rPr>
          <w:spacing w:val="-1"/>
          <w:sz w:val="28"/>
          <w:szCs w:val="28"/>
        </w:rPr>
        <w:t>Тальнівського</w:t>
      </w:r>
      <w:r w:rsidRPr="00D97A2A">
        <w:rPr>
          <w:spacing w:val="-1"/>
          <w:sz w:val="28"/>
          <w:szCs w:val="28"/>
          <w:lang w:val="uk-UA"/>
        </w:rPr>
        <w:t xml:space="preserve">  район</w:t>
      </w:r>
      <w:r w:rsidRPr="00D97A2A">
        <w:rPr>
          <w:spacing w:val="-1"/>
          <w:sz w:val="28"/>
          <w:szCs w:val="28"/>
        </w:rPr>
        <w:t>у</w:t>
      </w:r>
      <w:r w:rsidRPr="00D97A2A">
        <w:rPr>
          <w:spacing w:val="-1"/>
          <w:sz w:val="28"/>
          <w:szCs w:val="28"/>
          <w:lang w:val="uk-UA"/>
        </w:rPr>
        <w:t xml:space="preserve">  та  об’єднаних   територіальних громад</w:t>
      </w:r>
      <w:r w:rsidRPr="00D97A2A">
        <w:rPr>
          <w:spacing w:val="-1"/>
          <w:sz w:val="28"/>
          <w:szCs w:val="28"/>
        </w:rPr>
        <w:t>.</w:t>
      </w:r>
    </w:p>
    <w:p w:rsidR="00A50AEF" w:rsidRPr="00D97A2A" w:rsidRDefault="00671A6C" w:rsidP="008E3014">
      <w:pPr>
        <w:spacing w:after="0" w:line="240" w:lineRule="auto"/>
        <w:ind w:firstLine="855"/>
        <w:jc w:val="both"/>
        <w:rPr>
          <w:sz w:val="28"/>
          <w:szCs w:val="28"/>
          <w:lang w:val="uk-UA"/>
        </w:rPr>
      </w:pPr>
      <w:r w:rsidRPr="00D97A2A">
        <w:rPr>
          <w:sz w:val="28"/>
          <w:szCs w:val="28"/>
        </w:rPr>
        <w:t xml:space="preserve">6.1.12. </w:t>
      </w:r>
      <w:r w:rsidRPr="00D97A2A">
        <w:rPr>
          <w:sz w:val="28"/>
          <w:szCs w:val="28"/>
          <w:lang w:val="uk-UA"/>
        </w:rPr>
        <w:t>Здійснювати інші права, що не суперечать чинному законодавству.</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xml:space="preserve">6.2. Центр: </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6.2.2. Здійснює бухгалтерський облік, веде фінансову та статистичну звітність згідно з законодавством.</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6.3. Обов’язки Центру:</w:t>
      </w:r>
    </w:p>
    <w:p w:rsidR="00A50AEF" w:rsidRPr="00D97A2A" w:rsidRDefault="00671A6C" w:rsidP="008E3014">
      <w:pPr>
        <w:spacing w:after="0" w:line="240" w:lineRule="auto"/>
        <w:ind w:firstLine="855"/>
        <w:jc w:val="both"/>
        <w:rPr>
          <w:sz w:val="28"/>
          <w:szCs w:val="28"/>
        </w:rPr>
      </w:pPr>
      <w:r w:rsidRPr="00D97A2A">
        <w:rPr>
          <w:sz w:val="28"/>
          <w:szCs w:val="28"/>
          <w:lang w:val="uk-UA"/>
        </w:rPr>
        <w:t xml:space="preserve">6.3.1. </w:t>
      </w:r>
      <w:r w:rsidRPr="00D97A2A">
        <w:rPr>
          <w:sz w:val="28"/>
          <w:szCs w:val="28"/>
        </w:rPr>
        <w:t>Надавати медичну допомогу відповідно до договору про медичне обслуговування населення за бюджетні кошти та інших укладених договорів.</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6.3.2.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A50AEF" w:rsidRPr="00D97A2A" w:rsidRDefault="00671A6C" w:rsidP="008E3014">
      <w:pPr>
        <w:spacing w:after="0" w:line="240" w:lineRule="auto"/>
        <w:jc w:val="both"/>
        <w:rPr>
          <w:spacing w:val="-1"/>
          <w:sz w:val="28"/>
          <w:szCs w:val="28"/>
          <w:lang w:val="uk-UA"/>
        </w:rPr>
      </w:pPr>
      <w:r w:rsidRPr="00D97A2A">
        <w:rPr>
          <w:sz w:val="28"/>
          <w:szCs w:val="28"/>
          <w:lang w:val="uk-UA"/>
        </w:rPr>
        <w:t xml:space="preserve">            6.3.3. Планувати свою діяльність з метою реалізації єдиної комплексної політики в галузі охорони здоров’я (зі свого напрямку) в </w:t>
      </w:r>
      <w:r w:rsidRPr="00D97A2A">
        <w:rPr>
          <w:spacing w:val="-1"/>
          <w:sz w:val="28"/>
          <w:szCs w:val="28"/>
          <w:lang w:val="uk-UA"/>
        </w:rPr>
        <w:t>Тальнівському районі та об’єднаних територіальних громадах (мети та предмету діяльності).</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xml:space="preserve">6.3.4. Створювати для працівників належні і безпечні умови праці, </w:t>
      </w:r>
      <w:r w:rsidRPr="00D97A2A">
        <w:rPr>
          <w:sz w:val="28"/>
          <w:szCs w:val="28"/>
          <w:lang w:val="uk-UA"/>
        </w:rPr>
        <w:lastRenderedPageBreak/>
        <w:t>забезпечувати додержання чинного законодавства України про працю, правил та норм охорони праці, техніки безпеки, соціального страхування.</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6.3.5.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6.3.6.  Розробляти та реалізовувати кадрову політику, контролювати підвищення кваліфікації працівників.</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6.3.7. Акумулювати власні надходження та витрачати їх з метою забезпечення діяльності Центру відповідно до чинного законодавства України та цього Статуту.</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6.3.8. Координувати взаємодію. амбулаторій, фельдшерсько- акушерських пунктів (далі - ФАП) з надання невідкладної медичної допомоги, проведення заходів диспансеризації та масової профілактики інфекційних захворювань в зоні територіального обслуговування Центру.</w:t>
      </w:r>
    </w:p>
    <w:p w:rsidR="00A50AEF" w:rsidRPr="008E3014" w:rsidRDefault="00671A6C" w:rsidP="008E3014">
      <w:pPr>
        <w:spacing w:after="0" w:line="240" w:lineRule="auto"/>
        <w:ind w:firstLine="855"/>
        <w:jc w:val="both"/>
        <w:rPr>
          <w:sz w:val="28"/>
          <w:szCs w:val="28"/>
          <w:lang w:val="uk-UA"/>
        </w:rPr>
      </w:pPr>
      <w:r w:rsidRPr="00D97A2A">
        <w:rPr>
          <w:sz w:val="28"/>
          <w:szCs w:val="28"/>
          <w:lang w:val="uk-UA"/>
        </w:rPr>
        <w:t>6.3.9. Зворотній зв’язок із 303, установами що надають вторинну (спеціалізовану) медичну допомогу (далі - ВМД) та третинну (високоспеціалізовану) медичну допомогу (далі - ТМД).</w:t>
      </w:r>
    </w:p>
    <w:p w:rsidR="00A50AEF" w:rsidRPr="00D97A2A" w:rsidRDefault="00671A6C" w:rsidP="008E3014">
      <w:pPr>
        <w:spacing w:after="0" w:line="240" w:lineRule="auto"/>
        <w:jc w:val="center"/>
        <w:rPr>
          <w:b/>
          <w:sz w:val="28"/>
          <w:szCs w:val="28"/>
          <w:lang w:val="uk-UA"/>
        </w:rPr>
      </w:pPr>
      <w:r w:rsidRPr="00D97A2A">
        <w:rPr>
          <w:b/>
          <w:sz w:val="28"/>
          <w:szCs w:val="28"/>
          <w:lang w:val="uk-UA"/>
        </w:rPr>
        <w:t>7. УПРАВЛІННЯ ЦЕНТРОМ</w:t>
      </w:r>
    </w:p>
    <w:p w:rsidR="00A50AEF" w:rsidRPr="00D97A2A" w:rsidRDefault="00671A6C" w:rsidP="008E3014">
      <w:pPr>
        <w:tabs>
          <w:tab w:val="left" w:pos="3960"/>
        </w:tabs>
        <w:spacing w:after="0" w:line="240" w:lineRule="auto"/>
        <w:ind w:firstLine="855"/>
        <w:jc w:val="both"/>
        <w:rPr>
          <w:sz w:val="28"/>
          <w:szCs w:val="28"/>
          <w:lang w:val="uk-UA"/>
        </w:rPr>
      </w:pPr>
      <w:r w:rsidRPr="00D97A2A">
        <w:rPr>
          <w:sz w:val="28"/>
          <w:szCs w:val="28"/>
          <w:lang w:val="uk-UA"/>
        </w:rPr>
        <w:t>7.1.</w:t>
      </w:r>
      <w:r w:rsidRPr="008E3014">
        <w:rPr>
          <w:sz w:val="28"/>
          <w:szCs w:val="28"/>
          <w:lang w:val="uk-UA"/>
        </w:rPr>
        <w:t xml:space="preserve">Управління </w:t>
      </w:r>
      <w:r w:rsidR="0027586F" w:rsidRPr="008E3014">
        <w:rPr>
          <w:sz w:val="28"/>
          <w:szCs w:val="28"/>
          <w:lang w:val="uk-UA"/>
        </w:rPr>
        <w:t>Центром</w:t>
      </w:r>
      <w:r w:rsidRPr="008E3014">
        <w:rPr>
          <w:sz w:val="28"/>
          <w:szCs w:val="28"/>
          <w:lang w:val="uk-UA"/>
        </w:rPr>
        <w:t xml:space="preserve"> здійснюється відповідно до цього Статуту на основі поєднання прав Засновника, Уповноваженого органу управління та  Керівника.Управління   Центром   здійснює  Орган  управління – Тальнівська  районна  державна  адміністрація  Черкаської  області  на  основі  відповідних  повноважень, делегованих  їй Тальнівською  районною  радою  Черкаської  області (Власником).</w:t>
      </w:r>
    </w:p>
    <w:p w:rsidR="00A50AEF" w:rsidRPr="00D97A2A" w:rsidRDefault="00671A6C" w:rsidP="008E3014">
      <w:pPr>
        <w:tabs>
          <w:tab w:val="left" w:pos="3960"/>
        </w:tabs>
        <w:spacing w:after="0" w:line="240" w:lineRule="auto"/>
        <w:ind w:firstLine="855"/>
        <w:jc w:val="both"/>
        <w:rPr>
          <w:sz w:val="28"/>
          <w:szCs w:val="28"/>
          <w:lang w:val="uk-UA"/>
        </w:rPr>
      </w:pPr>
      <w:r w:rsidRPr="00D97A2A">
        <w:rPr>
          <w:sz w:val="28"/>
          <w:szCs w:val="28"/>
          <w:lang w:val="uk-UA"/>
        </w:rPr>
        <w:t xml:space="preserve">7.2. Поточне керівництво (оперативне управління) Центру здійснює </w:t>
      </w:r>
      <w:r w:rsidR="0027586F" w:rsidRPr="00D97A2A">
        <w:rPr>
          <w:color w:val="333333"/>
          <w:sz w:val="28"/>
          <w:szCs w:val="28"/>
          <w:highlight w:val="yellow"/>
          <w:shd w:val="clear" w:color="auto" w:fill="F2F2F2"/>
          <w:lang w:val="uk-UA"/>
        </w:rPr>
        <w:t>керівник Центру – Головний лікар (далі Керівник),</w:t>
      </w:r>
      <w:r w:rsidRPr="00D97A2A">
        <w:rPr>
          <w:sz w:val="28"/>
          <w:szCs w:val="28"/>
          <w:lang w:val="uk-UA"/>
        </w:rPr>
        <w:t xml:space="preserve"> який призначається на посаду та звільняється з неї за рішенням Власника, відповідно до порядку, визначеного ч.9 ст.16 Основ  законодавства  про  охорону  здоров’я та який відповідає кваліфікаційним вимогам МОЗ. Строк найму, права, обов’язки і відповідальність керівника, умови його матеріального забезпечення, інші умови найму визначаються контрактом.</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xml:space="preserve"> 7.3. Власник:</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7.3.1. Визначає головні напрямки діяльності Центру, затверджує плани діяльності та звіти про його виконання;</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7.3.2. Затверджує статут</w:t>
      </w:r>
      <w:r w:rsidRPr="00D97A2A">
        <w:rPr>
          <w:sz w:val="28"/>
          <w:szCs w:val="28"/>
        </w:rPr>
        <w:t xml:space="preserve"> Центру</w:t>
      </w:r>
      <w:r w:rsidRPr="00D97A2A">
        <w:rPr>
          <w:sz w:val="28"/>
          <w:szCs w:val="28"/>
          <w:lang w:val="uk-UA"/>
        </w:rPr>
        <w:t>,</w:t>
      </w:r>
      <w:r w:rsidRPr="00D97A2A">
        <w:rPr>
          <w:sz w:val="28"/>
          <w:szCs w:val="28"/>
        </w:rPr>
        <w:t xml:space="preserve"> вносить змін</w:t>
      </w:r>
      <w:r w:rsidRPr="00D97A2A">
        <w:rPr>
          <w:sz w:val="28"/>
          <w:szCs w:val="28"/>
          <w:lang w:val="uk-UA"/>
        </w:rPr>
        <w:t>и</w:t>
      </w:r>
      <w:r w:rsidRPr="00D97A2A">
        <w:rPr>
          <w:sz w:val="28"/>
          <w:szCs w:val="28"/>
        </w:rPr>
        <w:t xml:space="preserve"> до нього (в разі необхідності), </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7.3.3. Затверджує фінансовий план Центру та контролює його виконання;</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7.3.4. На  умовах  визначених  законодавством укладає і розриває контракт з керівником  Центру  та  здійснює контроль за його виконанням;</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7.3.5. Дає  згоду  на  укладення  Центром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A50AEF" w:rsidRPr="00D97A2A" w:rsidRDefault="00671A6C" w:rsidP="008E3014">
      <w:pPr>
        <w:spacing w:after="0" w:line="240" w:lineRule="auto"/>
        <w:ind w:firstLine="855"/>
        <w:jc w:val="both"/>
        <w:rPr>
          <w:spacing w:val="-1"/>
          <w:sz w:val="28"/>
          <w:szCs w:val="28"/>
          <w:lang w:val="uk-UA"/>
        </w:rPr>
      </w:pPr>
      <w:r w:rsidRPr="00D97A2A">
        <w:rPr>
          <w:sz w:val="28"/>
          <w:szCs w:val="28"/>
          <w:lang w:val="uk-UA"/>
        </w:rPr>
        <w:t xml:space="preserve">7.3.6. Здійснює контроль за ефективністю використання та  збереження майна, що є спільною власністю  </w:t>
      </w:r>
      <w:r w:rsidRPr="00D97A2A">
        <w:rPr>
          <w:spacing w:val="-1"/>
          <w:sz w:val="28"/>
          <w:szCs w:val="28"/>
          <w:lang w:val="uk-UA"/>
        </w:rPr>
        <w:t xml:space="preserve">громад сіл  і  міста  Тальнівського   району та закріплене за Центром на праві оперативного </w:t>
      </w:r>
      <w:r w:rsidRPr="00D97A2A">
        <w:rPr>
          <w:spacing w:val="-1"/>
          <w:sz w:val="28"/>
          <w:szCs w:val="28"/>
          <w:lang w:val="uk-UA"/>
        </w:rPr>
        <w:lastRenderedPageBreak/>
        <w:t>управління;</w:t>
      </w:r>
    </w:p>
    <w:p w:rsidR="00A50AEF" w:rsidRPr="00D97A2A" w:rsidRDefault="00671A6C" w:rsidP="008E3014">
      <w:pPr>
        <w:spacing w:after="0" w:line="240" w:lineRule="auto"/>
        <w:ind w:firstLine="855"/>
        <w:jc w:val="both"/>
        <w:rPr>
          <w:spacing w:val="-1"/>
          <w:sz w:val="28"/>
          <w:szCs w:val="28"/>
          <w:lang w:val="uk-UA"/>
        </w:rPr>
      </w:pPr>
      <w:r w:rsidRPr="00D97A2A">
        <w:rPr>
          <w:spacing w:val="-1"/>
          <w:sz w:val="28"/>
          <w:szCs w:val="28"/>
          <w:lang w:val="uk-UA"/>
        </w:rPr>
        <w:t>7.3.7. Приймає рішення про реорганізацію та ліквідацію Центру, призначає ліквідаційну комісію з припинення, затверджує ліквідаційний баланс.</w:t>
      </w:r>
    </w:p>
    <w:p w:rsidR="00A50AEF" w:rsidRPr="00D97A2A" w:rsidRDefault="00671A6C" w:rsidP="008E3014">
      <w:pPr>
        <w:spacing w:after="0" w:line="240" w:lineRule="auto"/>
        <w:ind w:firstLine="855"/>
        <w:jc w:val="both"/>
        <w:rPr>
          <w:spacing w:val="-1"/>
          <w:sz w:val="28"/>
          <w:szCs w:val="28"/>
          <w:lang w:val="uk-UA"/>
        </w:rPr>
      </w:pPr>
      <w:r w:rsidRPr="00D97A2A">
        <w:rPr>
          <w:spacing w:val="-1"/>
          <w:sz w:val="28"/>
          <w:szCs w:val="28"/>
          <w:lang w:val="uk-UA"/>
        </w:rPr>
        <w:t>7.3.8. Приймає рішення про відчуження, списання, заставу та передачу в користування (оренду) майна та земельних ділянок, що відноситься до основних засобів та є спільною власністю територіальних громад сіл, міста Тальнівського району Черкаської області.</w:t>
      </w:r>
    </w:p>
    <w:p w:rsidR="00A50AEF" w:rsidRPr="00D97A2A" w:rsidRDefault="00671A6C" w:rsidP="008E3014">
      <w:pPr>
        <w:spacing w:after="0" w:line="240" w:lineRule="auto"/>
        <w:ind w:firstLine="855"/>
        <w:jc w:val="both"/>
        <w:rPr>
          <w:spacing w:val="-1"/>
          <w:sz w:val="28"/>
          <w:szCs w:val="28"/>
          <w:lang w:val="uk-UA"/>
        </w:rPr>
      </w:pPr>
      <w:r w:rsidRPr="00D97A2A">
        <w:rPr>
          <w:spacing w:val="-1"/>
          <w:sz w:val="28"/>
          <w:szCs w:val="28"/>
          <w:lang w:val="uk-UA"/>
        </w:rPr>
        <w:t>7.4. Місцеві органи виконавчої влади та органи місцевого самоврядування укладають з Центром договори про надання медичного обслуговування за рахунок коштів місцевих  бюджетів.</w:t>
      </w:r>
    </w:p>
    <w:p w:rsidR="00A50AEF" w:rsidRPr="00D97A2A" w:rsidRDefault="00671A6C" w:rsidP="008E3014">
      <w:pPr>
        <w:spacing w:after="0" w:line="240" w:lineRule="auto"/>
        <w:ind w:firstLine="855"/>
        <w:jc w:val="both"/>
        <w:rPr>
          <w:spacing w:val="-1"/>
          <w:sz w:val="28"/>
          <w:szCs w:val="28"/>
          <w:lang w:val="uk-UA"/>
        </w:rPr>
      </w:pPr>
      <w:r w:rsidRPr="00D97A2A">
        <w:rPr>
          <w:spacing w:val="-1"/>
          <w:sz w:val="28"/>
          <w:szCs w:val="28"/>
          <w:lang w:val="uk-UA"/>
        </w:rPr>
        <w:t>7.5.    Керівник  Центру:</w:t>
      </w:r>
    </w:p>
    <w:p w:rsidR="00A50AEF" w:rsidRPr="00D97A2A" w:rsidRDefault="00671A6C" w:rsidP="008E3014">
      <w:pPr>
        <w:spacing w:after="0" w:line="240" w:lineRule="auto"/>
        <w:ind w:firstLine="855"/>
        <w:jc w:val="both"/>
        <w:rPr>
          <w:sz w:val="28"/>
          <w:szCs w:val="28"/>
          <w:lang w:val="uk-UA"/>
        </w:rPr>
      </w:pPr>
      <w:r w:rsidRPr="00D97A2A">
        <w:rPr>
          <w:spacing w:val="-1"/>
          <w:sz w:val="28"/>
          <w:szCs w:val="28"/>
          <w:lang w:val="uk-UA"/>
        </w:rPr>
        <w:t>7.5.1.</w:t>
      </w:r>
      <w:r w:rsidRPr="00D97A2A">
        <w:rPr>
          <w:sz w:val="28"/>
          <w:szCs w:val="28"/>
          <w:lang w:val="uk-UA"/>
        </w:rPr>
        <w:t xml:space="preserve"> Діє без довіреності від імені Центру,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Центру, укладає договори, відкриває в органах  Державної казначейської служби України та установах банків поточні та інші рахунки.</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7.5.2. Самостійно вирішує питання діяльності Центру за винятком тих, що віднесені законодавством та цим Статутом до компетенції Власника.</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7.5.3. Організовує роботу Центру щодо надання населенню медичної допомоги згідно з вимогами нормативно-правових актів.</w:t>
      </w:r>
    </w:p>
    <w:p w:rsidR="00A50AEF" w:rsidRPr="00D97A2A" w:rsidRDefault="00671A6C" w:rsidP="008E3014">
      <w:pPr>
        <w:spacing w:after="0" w:line="240" w:lineRule="auto"/>
        <w:ind w:firstLine="855"/>
        <w:jc w:val="both"/>
        <w:rPr>
          <w:rStyle w:val="FontStyle13"/>
          <w:sz w:val="28"/>
          <w:szCs w:val="28"/>
          <w:lang w:val="uk-UA" w:eastAsia="uk-UA"/>
        </w:rPr>
      </w:pPr>
      <w:r w:rsidRPr="00D97A2A">
        <w:rPr>
          <w:sz w:val="28"/>
          <w:szCs w:val="28"/>
          <w:lang w:val="uk-UA"/>
        </w:rPr>
        <w:t xml:space="preserve">7.5.4. Несе відповідальність за формування та виконання фінансового плану і плану розвитку Центру, результати його господарської діяльності, виконання показників ефективності діяльності Центру, якість послуг, що надаються Центром, використання наданого на праві оперативного управління Центру майна спільної власності </w:t>
      </w:r>
      <w:r w:rsidRPr="00D97A2A">
        <w:rPr>
          <w:rStyle w:val="FontStyle13"/>
          <w:sz w:val="28"/>
          <w:szCs w:val="28"/>
          <w:lang w:val="uk-UA" w:eastAsia="uk-UA"/>
        </w:rPr>
        <w:t>територіальних громад сіл району і доходу згідно з вимогами законодавства, цього Статуту та укладених Центром договорів.</w:t>
      </w:r>
    </w:p>
    <w:p w:rsidR="00A50AEF" w:rsidRPr="00D97A2A" w:rsidRDefault="00671A6C" w:rsidP="008E3014">
      <w:pPr>
        <w:spacing w:after="0" w:line="240" w:lineRule="auto"/>
        <w:ind w:firstLine="855"/>
        <w:jc w:val="both"/>
        <w:rPr>
          <w:sz w:val="28"/>
          <w:szCs w:val="28"/>
          <w:lang w:val="uk-UA"/>
        </w:rPr>
      </w:pPr>
      <w:r w:rsidRPr="00D97A2A">
        <w:rPr>
          <w:rStyle w:val="FontStyle13"/>
          <w:sz w:val="28"/>
          <w:szCs w:val="28"/>
          <w:lang w:val="uk-UA" w:eastAsia="uk-UA"/>
        </w:rPr>
        <w:t>7.5.5.</w:t>
      </w:r>
      <w:r w:rsidRPr="00D97A2A">
        <w:rPr>
          <w:sz w:val="28"/>
          <w:szCs w:val="28"/>
          <w:lang w:val="uk-UA"/>
        </w:rPr>
        <w:t xml:space="preserve"> Користується правом розпорядження майном та коштами Центру відповідно до законодавства та цього Статуту. Забезпечує ефективне використання і збереження закріпленого за Центром на праві оперативного управління майна.</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7.5.6. У межах своєї компетенції видає накази та інші  акти, дає вказівки, обов’язкові для всіх підрозділів та працівників Центру.</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7.5.7.  Забезпечує контроль за веденням та зберіганням медичної та іншої документації.</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7.5.8. У строки і в порядку, встановленому законодавством, повідомляє відповідні органи про будь-які зміни в даних Центру, внесення яких  до Єдиного державного реєстру юридичних осіб, фізичних осіб-підприємців та громадських формувань є обов’язковим.</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7.5.9. Подає в установленому порядку Власнику квартальну та річну  звітність Центру,  за запитом Власника надає звіт про оренду майна, а також інформацію про наявність вільних площ, придатних для надання в оренду.</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xml:space="preserve">7.5.10. Приймає рішення про прийняття на роботу, звільнення з роботи </w:t>
      </w:r>
      <w:r w:rsidRPr="00D97A2A">
        <w:rPr>
          <w:sz w:val="28"/>
          <w:szCs w:val="28"/>
          <w:lang w:val="uk-UA"/>
        </w:rPr>
        <w:lastRenderedPageBreak/>
        <w:t>працівників Центру, а також інші, передбачені законодавством про працю рішення в сфері трудових відносин, укладає трудові договори з працівниками Центру.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7.5.11. Забезпечує проведення колективних переговорів, укладення колективного договору в порядку, визначеному законодавством України.</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xml:space="preserve">7.5.12. </w:t>
      </w:r>
      <w:r w:rsidRPr="00D97A2A">
        <w:rPr>
          <w:sz w:val="28"/>
          <w:szCs w:val="28"/>
        </w:rPr>
        <w:t>Самостійно п</w:t>
      </w:r>
      <w:r w:rsidRPr="00D97A2A">
        <w:rPr>
          <w:sz w:val="28"/>
          <w:szCs w:val="28"/>
          <w:lang w:val="uk-UA"/>
        </w:rPr>
        <w:t>ризначає на посаду та звільняє з посади своїх заступників і головного бухгалтера Центру. Призначає на посади та звільняє керівників структурних підрозділів, інших працівників.</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7.5.13. Забезпечує дотримання в Центрі вимог законодавства про охорону праці, санітарно-гігієнічних та протипожежних норм і правил, створення належних умов праці.</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7.5.14.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7.5.15 Несе відповідальність за збитки, завдані Центру з вини керівника  в порядку, визначеному законодавством.</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7.5.16. Затверджує положення про структурні підрозділи Центру, інші положення та порядки, що мають системний характер, зокрема:</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положення про преміювання працівників за підсумками роботи Центру;</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порядок надходження і використання коштів, отриманих як благодійні внески, гранти та дарунки;</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порядок приймання, зберігання, відпустку та обліку лікарських засобів та медичних виробів.</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7.5.17. За погодженням із Власником та відповідно до вимог законодавства має право укладати договори оренди майна.</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7.5.18. Надання в оренду нерухомого майна, відбувається за рішенням Власника та за погодженням  керівника  Центру.</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7.5.19. Вирішує інші питання, віднесені до компетенції керівника Центру згідно із законодавством, цим Статутом, контрактом між Власником і керівником  Центру.</w:t>
      </w:r>
    </w:p>
    <w:p w:rsidR="00A50AEF" w:rsidRPr="00D97A2A" w:rsidRDefault="00671A6C" w:rsidP="008E3014">
      <w:pPr>
        <w:spacing w:after="0" w:line="240" w:lineRule="auto"/>
        <w:ind w:firstLine="855"/>
        <w:jc w:val="both"/>
        <w:rPr>
          <w:sz w:val="28"/>
          <w:szCs w:val="28"/>
        </w:rPr>
      </w:pPr>
      <w:r w:rsidRPr="00D97A2A">
        <w:rPr>
          <w:sz w:val="28"/>
          <w:szCs w:val="28"/>
        </w:rPr>
        <w:t xml:space="preserve">7.5.20. Розробляє </w:t>
      </w:r>
      <w:r w:rsidRPr="00D97A2A">
        <w:rPr>
          <w:color w:val="000000" w:themeColor="text1"/>
          <w:sz w:val="28"/>
          <w:szCs w:val="28"/>
          <w:lang w:val="uk-UA"/>
        </w:rPr>
        <w:t>структуру, чисельність, штатний розпис  Центру.</w:t>
      </w:r>
    </w:p>
    <w:p w:rsidR="00A50AEF" w:rsidRPr="00D97A2A" w:rsidRDefault="00671A6C" w:rsidP="008E3014">
      <w:pPr>
        <w:spacing w:after="0" w:line="240" w:lineRule="auto"/>
        <w:ind w:firstLine="855"/>
        <w:jc w:val="both"/>
        <w:rPr>
          <w:sz w:val="28"/>
          <w:szCs w:val="28"/>
        </w:rPr>
      </w:pPr>
      <w:r w:rsidRPr="00D97A2A">
        <w:rPr>
          <w:sz w:val="28"/>
          <w:szCs w:val="28"/>
          <w:lang w:val="uk-UA"/>
        </w:rPr>
        <w:t>7.6. Керівник  Центру та головний бухгалтер несуть персональну відповідальність за додержання порядку ведення і достовірність фінансового обліку та статистичної звітності у встановленому законодавством порядку.</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xml:space="preserve">7.7. У разі відсутності керівника Центру або неможливість виконувати свої обов’язки з інших причин, обов’язки виконує заступник керівника чи інша особа згідно з функціональними (посадовими) обов’язками за погодженням із  Органом  управління. </w:t>
      </w:r>
    </w:p>
    <w:p w:rsidR="00D97A2A" w:rsidRPr="008E3014" w:rsidRDefault="008E3014" w:rsidP="008E3014">
      <w:pPr>
        <w:spacing w:after="0" w:line="240" w:lineRule="auto"/>
        <w:jc w:val="both"/>
        <w:rPr>
          <w:color w:val="000000" w:themeColor="text1"/>
          <w:sz w:val="28"/>
          <w:szCs w:val="28"/>
          <w:lang w:val="uk-UA"/>
        </w:rPr>
      </w:pPr>
      <w:r>
        <w:rPr>
          <w:color w:val="000000" w:themeColor="text1"/>
          <w:sz w:val="28"/>
          <w:szCs w:val="28"/>
          <w:lang w:val="uk-UA"/>
        </w:rPr>
        <w:t xml:space="preserve">           </w:t>
      </w:r>
      <w:r w:rsidR="00671A6C" w:rsidRPr="008E3014">
        <w:rPr>
          <w:color w:val="000000" w:themeColor="text1"/>
          <w:sz w:val="28"/>
          <w:szCs w:val="28"/>
          <w:highlight w:val="yellow"/>
          <w:lang w:val="uk-UA"/>
        </w:rPr>
        <w:t xml:space="preserve">7.8. </w:t>
      </w:r>
      <w:r w:rsidR="0027586F" w:rsidRPr="008E3014">
        <w:rPr>
          <w:color w:val="000000" w:themeColor="text1"/>
          <w:sz w:val="28"/>
          <w:szCs w:val="28"/>
          <w:highlight w:val="yellow"/>
          <w:shd w:val="clear" w:color="auto" w:fill="F2F2F2"/>
        </w:rPr>
        <w:t xml:space="preserve">З метою сприяння діяльності </w:t>
      </w:r>
      <w:r w:rsidR="00D97A2A" w:rsidRPr="008E3014">
        <w:rPr>
          <w:color w:val="000000" w:themeColor="text1"/>
          <w:sz w:val="28"/>
          <w:szCs w:val="28"/>
          <w:highlight w:val="yellow"/>
          <w:shd w:val="clear" w:color="auto" w:fill="F2F2F2"/>
          <w:lang w:val="uk-UA"/>
        </w:rPr>
        <w:t xml:space="preserve">в  Центрі </w:t>
      </w:r>
      <w:r w:rsidR="0027586F" w:rsidRPr="008E3014">
        <w:rPr>
          <w:color w:val="000000" w:themeColor="text1"/>
          <w:sz w:val="28"/>
          <w:szCs w:val="28"/>
          <w:highlight w:val="yellow"/>
          <w:shd w:val="clear" w:color="auto" w:fill="F2F2F2"/>
        </w:rPr>
        <w:t xml:space="preserve"> може бути створена Опікунська Рада. Діяльність, склад та інші питання щодо Опікунської Ради регулюється Положенням, яке затверджується наказом Керівника</w:t>
      </w:r>
      <w:r w:rsidR="0027586F" w:rsidRPr="008E3014">
        <w:rPr>
          <w:rFonts w:ascii="Arial" w:hAnsi="Arial" w:cs="Arial"/>
          <w:color w:val="000000" w:themeColor="text1"/>
          <w:sz w:val="28"/>
          <w:szCs w:val="28"/>
          <w:highlight w:val="yellow"/>
          <w:shd w:val="clear" w:color="auto" w:fill="F2F2F2"/>
        </w:rPr>
        <w:t>.</w:t>
      </w:r>
      <w:r w:rsidR="00D97A2A" w:rsidRPr="008E3014">
        <w:rPr>
          <w:color w:val="000000" w:themeColor="text1"/>
          <w:sz w:val="28"/>
          <w:szCs w:val="28"/>
          <w:lang w:val="uk-UA"/>
        </w:rPr>
        <w:t xml:space="preserve"> </w:t>
      </w:r>
    </w:p>
    <w:p w:rsidR="00A50AEF" w:rsidRPr="00D97A2A" w:rsidRDefault="00671A6C" w:rsidP="008E3014">
      <w:pPr>
        <w:spacing w:after="0" w:line="240" w:lineRule="auto"/>
        <w:jc w:val="center"/>
        <w:rPr>
          <w:b/>
          <w:sz w:val="28"/>
          <w:szCs w:val="28"/>
          <w:lang w:val="uk-UA"/>
        </w:rPr>
      </w:pPr>
      <w:r w:rsidRPr="00D97A2A">
        <w:rPr>
          <w:b/>
          <w:sz w:val="28"/>
          <w:szCs w:val="28"/>
          <w:lang w:val="uk-UA"/>
        </w:rPr>
        <w:t>8. ОРГАНІЗАЦІЙНА СТРУКТУРА ЦЕНТРУ</w:t>
      </w:r>
    </w:p>
    <w:p w:rsidR="00A50AEF" w:rsidRPr="00D97A2A" w:rsidRDefault="00671A6C" w:rsidP="008E3014">
      <w:pPr>
        <w:tabs>
          <w:tab w:val="left" w:pos="720"/>
          <w:tab w:val="left" w:pos="1260"/>
        </w:tabs>
        <w:spacing w:after="0" w:line="240" w:lineRule="auto"/>
        <w:jc w:val="both"/>
        <w:rPr>
          <w:sz w:val="28"/>
          <w:szCs w:val="28"/>
          <w:lang w:val="uk-UA"/>
        </w:rPr>
      </w:pPr>
      <w:r w:rsidRPr="00D97A2A">
        <w:rPr>
          <w:sz w:val="28"/>
          <w:szCs w:val="28"/>
          <w:lang w:val="uk-UA"/>
        </w:rPr>
        <w:lastRenderedPageBreak/>
        <w:t xml:space="preserve">          </w:t>
      </w:r>
      <w:r w:rsidRPr="008E3014">
        <w:rPr>
          <w:sz w:val="28"/>
          <w:szCs w:val="28"/>
          <w:highlight w:val="yellow"/>
          <w:lang w:val="uk-UA"/>
        </w:rPr>
        <w:t xml:space="preserve">8.1. Структура </w:t>
      </w:r>
      <w:r w:rsidRPr="00D97A2A">
        <w:rPr>
          <w:sz w:val="28"/>
          <w:szCs w:val="28"/>
          <w:highlight w:val="yellow"/>
          <w:lang w:val="uk-UA"/>
        </w:rPr>
        <w:t>та гранична чисельність Центру визначається</w:t>
      </w:r>
      <w:r w:rsidR="00D97A2A" w:rsidRPr="00D97A2A">
        <w:rPr>
          <w:sz w:val="28"/>
          <w:szCs w:val="28"/>
          <w:highlight w:val="yellow"/>
          <w:lang w:val="uk-UA"/>
        </w:rPr>
        <w:t xml:space="preserve">  керівником </w:t>
      </w:r>
      <w:r w:rsidRPr="00D97A2A">
        <w:rPr>
          <w:sz w:val="28"/>
          <w:szCs w:val="28"/>
          <w:highlight w:val="yellow"/>
          <w:lang w:val="uk-UA"/>
        </w:rPr>
        <w:t xml:space="preserve"> у відповідності до діючих нормативних вимог </w:t>
      </w:r>
      <w:r w:rsidR="00D97A2A" w:rsidRPr="00D97A2A">
        <w:rPr>
          <w:sz w:val="28"/>
          <w:szCs w:val="28"/>
          <w:highlight w:val="yellow"/>
          <w:lang w:val="uk-UA"/>
        </w:rPr>
        <w:t xml:space="preserve">та </w:t>
      </w:r>
      <w:r w:rsidRPr="00D97A2A">
        <w:rPr>
          <w:sz w:val="28"/>
          <w:szCs w:val="28"/>
          <w:highlight w:val="yellow"/>
          <w:lang w:val="uk-UA"/>
        </w:rPr>
        <w:t xml:space="preserve"> згідно чинного законодавства Укр</w:t>
      </w:r>
      <w:r w:rsidR="00D97A2A" w:rsidRPr="00D97A2A">
        <w:rPr>
          <w:sz w:val="28"/>
          <w:szCs w:val="28"/>
          <w:highlight w:val="yellow"/>
          <w:lang w:val="uk-UA"/>
        </w:rPr>
        <w:t>аїни</w:t>
      </w:r>
      <w:r w:rsidRPr="00D97A2A">
        <w:rPr>
          <w:sz w:val="28"/>
          <w:szCs w:val="28"/>
          <w:highlight w:val="yellow"/>
          <w:lang w:val="uk-UA"/>
        </w:rPr>
        <w:t>.</w:t>
      </w:r>
    </w:p>
    <w:p w:rsidR="00A50AEF" w:rsidRPr="00D97A2A" w:rsidRDefault="00671A6C" w:rsidP="008E3014">
      <w:pPr>
        <w:tabs>
          <w:tab w:val="left" w:pos="720"/>
          <w:tab w:val="left" w:pos="1260"/>
        </w:tabs>
        <w:spacing w:after="0" w:line="240" w:lineRule="auto"/>
        <w:jc w:val="both"/>
        <w:rPr>
          <w:sz w:val="28"/>
          <w:szCs w:val="28"/>
          <w:lang w:val="uk-UA"/>
        </w:rPr>
      </w:pPr>
      <w:r w:rsidRPr="00D97A2A">
        <w:rPr>
          <w:sz w:val="28"/>
          <w:szCs w:val="28"/>
        </w:rPr>
        <w:tab/>
      </w:r>
      <w:r w:rsidRPr="00D97A2A">
        <w:rPr>
          <w:sz w:val="28"/>
          <w:szCs w:val="28"/>
          <w:lang w:val="uk-UA"/>
        </w:rPr>
        <w:t>8.2.   Структурними підрозділами Центру  є:</w:t>
      </w:r>
    </w:p>
    <w:p w:rsidR="00A50AEF" w:rsidRPr="00D97A2A" w:rsidRDefault="00671A6C" w:rsidP="008E3014">
      <w:pPr>
        <w:spacing w:after="0" w:line="240" w:lineRule="auto"/>
        <w:jc w:val="both"/>
        <w:rPr>
          <w:sz w:val="28"/>
          <w:szCs w:val="28"/>
          <w:lang w:val="uk-UA"/>
        </w:rPr>
      </w:pPr>
      <w:r w:rsidRPr="00D97A2A">
        <w:rPr>
          <w:sz w:val="28"/>
          <w:szCs w:val="28"/>
          <w:lang w:val="uk-UA"/>
        </w:rPr>
        <w:t xml:space="preserve">          </w:t>
      </w:r>
      <w:r w:rsidR="00D97A2A" w:rsidRPr="00D97A2A">
        <w:rPr>
          <w:sz w:val="28"/>
          <w:szCs w:val="28"/>
          <w:lang w:val="uk-UA"/>
        </w:rPr>
        <w:t xml:space="preserve">8.2.1.  адміністративна частина </w:t>
      </w:r>
      <w:r w:rsidRPr="00D97A2A">
        <w:rPr>
          <w:sz w:val="28"/>
          <w:szCs w:val="28"/>
          <w:lang w:val="uk-UA"/>
        </w:rPr>
        <w:t>управління;</w:t>
      </w:r>
    </w:p>
    <w:p w:rsidR="00A50AEF" w:rsidRPr="00D97A2A" w:rsidRDefault="00671A6C" w:rsidP="008E3014">
      <w:pPr>
        <w:spacing w:after="0" w:line="240" w:lineRule="auto"/>
        <w:jc w:val="both"/>
        <w:rPr>
          <w:sz w:val="28"/>
          <w:szCs w:val="28"/>
          <w:lang w:val="uk-UA"/>
        </w:rPr>
      </w:pPr>
      <w:r w:rsidRPr="00D97A2A">
        <w:rPr>
          <w:sz w:val="28"/>
          <w:szCs w:val="28"/>
          <w:lang w:val="uk-UA"/>
        </w:rPr>
        <w:t xml:space="preserve">          8.2.2.  господарська частина;</w:t>
      </w:r>
    </w:p>
    <w:p w:rsidR="00A50AEF" w:rsidRPr="00D97A2A" w:rsidRDefault="00671A6C" w:rsidP="008E3014">
      <w:pPr>
        <w:spacing w:after="0" w:line="240" w:lineRule="auto"/>
        <w:jc w:val="both"/>
        <w:rPr>
          <w:sz w:val="28"/>
          <w:szCs w:val="28"/>
          <w:lang w:val="uk-UA"/>
        </w:rPr>
      </w:pPr>
      <w:r w:rsidRPr="00D97A2A">
        <w:rPr>
          <w:sz w:val="28"/>
          <w:szCs w:val="28"/>
          <w:lang w:val="uk-UA"/>
        </w:rPr>
        <w:t xml:space="preserve">          8.2.3.  лікувально-профілактична служба, що складається з амбулаторій, які є структурними або відокремленими структурними підрозділами Центру.</w:t>
      </w:r>
    </w:p>
    <w:p w:rsidR="00A50AEF" w:rsidRPr="00D97A2A" w:rsidRDefault="00671A6C" w:rsidP="008E3014">
      <w:pPr>
        <w:spacing w:after="0" w:line="240" w:lineRule="auto"/>
        <w:ind w:firstLine="709"/>
        <w:jc w:val="both"/>
        <w:rPr>
          <w:sz w:val="28"/>
          <w:szCs w:val="28"/>
          <w:lang w:val="uk-UA"/>
        </w:rPr>
      </w:pPr>
      <w:r w:rsidRPr="00D97A2A">
        <w:rPr>
          <w:sz w:val="28"/>
          <w:szCs w:val="28"/>
          <w:lang w:val="uk-UA"/>
        </w:rPr>
        <w:t>8.3.</w:t>
      </w:r>
      <w:r w:rsidRPr="00D97A2A">
        <w:rPr>
          <w:sz w:val="28"/>
          <w:szCs w:val="28"/>
          <w:lang w:val="uk-UA" w:eastAsia="uk-UA"/>
        </w:rPr>
        <w:t xml:space="preserve"> П</w:t>
      </w:r>
      <w:r w:rsidRPr="00D97A2A">
        <w:rPr>
          <w:sz w:val="28"/>
          <w:szCs w:val="28"/>
          <w:lang w:val="uk-UA"/>
        </w:rPr>
        <w:t>орядок внутрішньої організації, сфера діяльності структурних підрозділів, а також функціональні обов'язки та посадові інструкції працівників Центру затверджуються керівником.</w:t>
      </w:r>
    </w:p>
    <w:p w:rsidR="00A50AEF" w:rsidRPr="00D97A2A" w:rsidRDefault="00671A6C" w:rsidP="008E3014">
      <w:pPr>
        <w:spacing w:after="0" w:line="240" w:lineRule="auto"/>
        <w:ind w:firstLine="709"/>
        <w:jc w:val="both"/>
        <w:rPr>
          <w:sz w:val="28"/>
          <w:szCs w:val="28"/>
        </w:rPr>
      </w:pPr>
      <w:r w:rsidRPr="00D97A2A">
        <w:rPr>
          <w:sz w:val="28"/>
          <w:szCs w:val="28"/>
        </w:rPr>
        <w:t>8.4. Підвідомчі Центру лікувально-профілактичні заклади зобов’язані:</w:t>
      </w:r>
    </w:p>
    <w:p w:rsidR="00A50AEF" w:rsidRPr="00D97A2A" w:rsidRDefault="00671A6C" w:rsidP="008E3014">
      <w:pPr>
        <w:numPr>
          <w:ilvl w:val="0"/>
          <w:numId w:val="1"/>
        </w:numPr>
        <w:spacing w:after="0" w:line="240" w:lineRule="auto"/>
        <w:jc w:val="both"/>
        <w:rPr>
          <w:sz w:val="28"/>
          <w:szCs w:val="28"/>
        </w:rPr>
      </w:pPr>
      <w:r w:rsidRPr="00D97A2A">
        <w:rPr>
          <w:sz w:val="28"/>
          <w:szCs w:val="28"/>
        </w:rPr>
        <w:t>дотримуватись статуту Центр</w:t>
      </w:r>
      <w:r w:rsidRPr="00D97A2A">
        <w:rPr>
          <w:sz w:val="28"/>
          <w:szCs w:val="28"/>
          <w:lang w:val="uk-UA"/>
        </w:rPr>
        <w:t>у</w:t>
      </w:r>
      <w:r w:rsidRPr="00D97A2A">
        <w:rPr>
          <w:sz w:val="28"/>
          <w:szCs w:val="28"/>
        </w:rPr>
        <w:t>, Положення про свій лікувально- профілактичний заклад;</w:t>
      </w:r>
    </w:p>
    <w:p w:rsidR="00A50AEF" w:rsidRPr="00D97A2A" w:rsidRDefault="00671A6C" w:rsidP="008E3014">
      <w:pPr>
        <w:numPr>
          <w:ilvl w:val="0"/>
          <w:numId w:val="1"/>
        </w:numPr>
        <w:spacing w:after="0" w:line="240" w:lineRule="auto"/>
        <w:jc w:val="both"/>
        <w:rPr>
          <w:sz w:val="28"/>
          <w:szCs w:val="28"/>
        </w:rPr>
      </w:pPr>
      <w:r w:rsidRPr="00D97A2A">
        <w:rPr>
          <w:sz w:val="28"/>
          <w:szCs w:val="28"/>
        </w:rPr>
        <w:t>нести відповідальність за невиконання або неякісне виконання рішень Центру;</w:t>
      </w:r>
    </w:p>
    <w:p w:rsidR="00A50AEF" w:rsidRPr="00D97A2A" w:rsidRDefault="00671A6C" w:rsidP="008E3014">
      <w:pPr>
        <w:spacing w:after="0" w:line="240" w:lineRule="auto"/>
        <w:ind w:firstLine="709"/>
        <w:jc w:val="both"/>
        <w:rPr>
          <w:sz w:val="28"/>
          <w:szCs w:val="28"/>
        </w:rPr>
      </w:pPr>
      <w:r w:rsidRPr="00D97A2A">
        <w:rPr>
          <w:sz w:val="28"/>
          <w:szCs w:val="28"/>
        </w:rPr>
        <w:t>8.5. Підвідомчі Центру лікувально-профілактичні заклади мають право:</w:t>
      </w:r>
    </w:p>
    <w:p w:rsidR="00A50AEF" w:rsidRPr="00D97A2A" w:rsidRDefault="00671A6C" w:rsidP="008E3014">
      <w:pPr>
        <w:numPr>
          <w:ilvl w:val="0"/>
          <w:numId w:val="1"/>
        </w:numPr>
        <w:spacing w:after="0" w:line="240" w:lineRule="auto"/>
        <w:jc w:val="both"/>
        <w:rPr>
          <w:sz w:val="28"/>
          <w:szCs w:val="28"/>
        </w:rPr>
      </w:pPr>
      <w:r w:rsidRPr="00D97A2A">
        <w:rPr>
          <w:sz w:val="28"/>
          <w:szCs w:val="28"/>
        </w:rPr>
        <w:t>самостійно вирішувати питання обслуговування та лікування хворих, господарсько-фінансової діяльності, за винятком віднесених Статутом до компетенції Центру;</w:t>
      </w:r>
    </w:p>
    <w:p w:rsidR="00A50AEF" w:rsidRPr="00D97A2A" w:rsidRDefault="00671A6C" w:rsidP="008E3014">
      <w:pPr>
        <w:numPr>
          <w:ilvl w:val="0"/>
          <w:numId w:val="1"/>
        </w:numPr>
        <w:spacing w:after="0" w:line="240" w:lineRule="auto"/>
        <w:jc w:val="both"/>
        <w:rPr>
          <w:sz w:val="28"/>
          <w:szCs w:val="28"/>
        </w:rPr>
      </w:pPr>
      <w:r w:rsidRPr="00D97A2A">
        <w:rPr>
          <w:sz w:val="28"/>
          <w:szCs w:val="28"/>
        </w:rPr>
        <w:t>забезпечувати себе продукцією медико-фармацевтичного призначення через прямі зв’язки з іншими підприємствами за погодженням з Центром;</w:t>
      </w:r>
    </w:p>
    <w:p w:rsidR="00A50AEF" w:rsidRPr="00D97A2A" w:rsidRDefault="00671A6C" w:rsidP="008E3014">
      <w:pPr>
        <w:numPr>
          <w:ilvl w:val="0"/>
          <w:numId w:val="1"/>
        </w:numPr>
        <w:spacing w:after="0" w:line="240" w:lineRule="auto"/>
        <w:jc w:val="both"/>
        <w:rPr>
          <w:sz w:val="28"/>
          <w:szCs w:val="28"/>
        </w:rPr>
      </w:pPr>
      <w:r w:rsidRPr="00D97A2A">
        <w:rPr>
          <w:sz w:val="28"/>
          <w:szCs w:val="28"/>
        </w:rPr>
        <w:t>вносити пропозиції щодо удосконалення діяльності Центру;</w:t>
      </w:r>
    </w:p>
    <w:p w:rsidR="00A50AEF" w:rsidRPr="00D97A2A" w:rsidRDefault="00671A6C" w:rsidP="008E3014">
      <w:pPr>
        <w:spacing w:after="0" w:line="240" w:lineRule="auto"/>
        <w:ind w:firstLine="709"/>
        <w:jc w:val="both"/>
        <w:rPr>
          <w:sz w:val="28"/>
          <w:szCs w:val="28"/>
        </w:rPr>
      </w:pPr>
      <w:r w:rsidRPr="00D97A2A">
        <w:rPr>
          <w:sz w:val="28"/>
          <w:szCs w:val="28"/>
        </w:rPr>
        <w:t>У сільській місцевості та в окремих випадках у місті долікарську медичну допомогу можуть надавати ФАП</w:t>
      </w:r>
      <w:r w:rsidRPr="00D97A2A">
        <w:rPr>
          <w:sz w:val="28"/>
          <w:szCs w:val="28"/>
          <w:lang w:val="uk-UA"/>
        </w:rPr>
        <w:t>и</w:t>
      </w:r>
      <w:r w:rsidRPr="00D97A2A">
        <w:rPr>
          <w:sz w:val="28"/>
          <w:szCs w:val="28"/>
        </w:rPr>
        <w:t>, які є відокремленими структурними підрозділами амбулаторій.</w:t>
      </w:r>
    </w:p>
    <w:p w:rsidR="00A50AEF" w:rsidRPr="008E3014" w:rsidRDefault="00671A6C" w:rsidP="008E3014">
      <w:pPr>
        <w:spacing w:after="0" w:line="240" w:lineRule="auto"/>
        <w:ind w:firstLine="709"/>
        <w:jc w:val="both"/>
        <w:rPr>
          <w:sz w:val="28"/>
          <w:szCs w:val="28"/>
        </w:rPr>
      </w:pPr>
      <w:r w:rsidRPr="00D97A2A">
        <w:rPr>
          <w:sz w:val="28"/>
          <w:szCs w:val="28"/>
        </w:rPr>
        <w:t xml:space="preserve">З метою збільшення доступності ПМД для населення віддалених від місця розташування амбулаторій та ФАП населених пунктів за ініціативою органу місцевого самоврядування, у тому числі об’єднаної територіальної громади, керівництва підприємства, установи або організації за погодженням з </w:t>
      </w:r>
      <w:r w:rsidRPr="00D97A2A">
        <w:rPr>
          <w:sz w:val="28"/>
          <w:szCs w:val="28"/>
          <w:lang w:val="uk-UA"/>
        </w:rPr>
        <w:t xml:space="preserve">керівником </w:t>
      </w:r>
      <w:r w:rsidRPr="00D97A2A">
        <w:rPr>
          <w:sz w:val="28"/>
          <w:szCs w:val="28"/>
        </w:rPr>
        <w:t xml:space="preserve"> можуть організовуватись медичні пункти тимчасового базування, </w:t>
      </w:r>
      <w:r w:rsidRPr="00D97A2A">
        <w:rPr>
          <w:sz w:val="28"/>
          <w:szCs w:val="28"/>
          <w:lang w:val="uk-UA"/>
        </w:rPr>
        <w:t xml:space="preserve">які </w:t>
      </w:r>
      <w:r w:rsidRPr="00D97A2A">
        <w:rPr>
          <w:sz w:val="28"/>
          <w:szCs w:val="28"/>
        </w:rPr>
        <w:t>не входять у структуру Центру.</w:t>
      </w:r>
    </w:p>
    <w:p w:rsidR="00A50AEF" w:rsidRPr="00D97A2A" w:rsidRDefault="00671A6C" w:rsidP="008E3014">
      <w:pPr>
        <w:pStyle w:val="3"/>
        <w:spacing w:before="0" w:after="0" w:line="240" w:lineRule="auto"/>
        <w:jc w:val="center"/>
        <w:rPr>
          <w:rFonts w:ascii="Times New Roman" w:hAnsi="Times New Roman" w:cs="Times New Roman"/>
          <w:sz w:val="28"/>
          <w:szCs w:val="28"/>
          <w:lang w:val="uk-UA"/>
        </w:rPr>
      </w:pPr>
      <w:r w:rsidRPr="00D97A2A">
        <w:rPr>
          <w:rFonts w:ascii="Times New Roman" w:hAnsi="Times New Roman" w:cs="Times New Roman"/>
          <w:sz w:val="28"/>
          <w:szCs w:val="28"/>
          <w:lang w:val="uk-UA"/>
        </w:rPr>
        <w:t>9. ПОВНОВАЖЕННЯ ТРУДОВОГО КОЛЕКТИВУ</w:t>
      </w:r>
    </w:p>
    <w:p w:rsidR="00A50AEF" w:rsidRPr="00D97A2A" w:rsidRDefault="00671A6C" w:rsidP="008E3014">
      <w:pPr>
        <w:spacing w:after="0" w:line="240" w:lineRule="auto"/>
        <w:ind w:firstLine="798"/>
        <w:jc w:val="both"/>
        <w:rPr>
          <w:sz w:val="28"/>
          <w:szCs w:val="28"/>
          <w:lang w:val="uk-UA"/>
        </w:rPr>
      </w:pPr>
      <w:r w:rsidRPr="00D97A2A">
        <w:rPr>
          <w:sz w:val="28"/>
          <w:szCs w:val="28"/>
          <w:lang w:val="uk-UA"/>
        </w:rPr>
        <w:t xml:space="preserve">9.1. Працівники </w:t>
      </w:r>
      <w:r w:rsidRPr="00D97A2A">
        <w:rPr>
          <w:rStyle w:val="FontStyle13"/>
          <w:sz w:val="28"/>
          <w:szCs w:val="28"/>
          <w:lang w:val="uk-UA" w:eastAsia="uk-UA"/>
        </w:rPr>
        <w:t>Центру</w:t>
      </w:r>
      <w:r w:rsidRPr="00D97A2A">
        <w:rPr>
          <w:sz w:val="28"/>
          <w:szCs w:val="28"/>
          <w:lang w:val="uk-UA"/>
        </w:rPr>
        <w:t xml:space="preserve"> мають право брати участь в управлінні </w:t>
      </w:r>
      <w:r w:rsidRPr="00D97A2A">
        <w:rPr>
          <w:rStyle w:val="FontStyle13"/>
          <w:sz w:val="28"/>
          <w:szCs w:val="28"/>
          <w:lang w:val="uk-UA" w:eastAsia="uk-UA"/>
        </w:rPr>
        <w:t>Центр</w:t>
      </w:r>
      <w:r w:rsidRPr="00D97A2A">
        <w:rPr>
          <w:sz w:val="28"/>
          <w:szCs w:val="28"/>
          <w:lang w:val="uk-UA"/>
        </w:rPr>
        <w:t xml:space="preserve">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w:t>
      </w:r>
      <w:r w:rsidRPr="00D97A2A">
        <w:rPr>
          <w:rStyle w:val="FontStyle13"/>
          <w:sz w:val="28"/>
          <w:szCs w:val="28"/>
          <w:lang w:val="uk-UA" w:eastAsia="uk-UA"/>
        </w:rPr>
        <w:t>Центр</w:t>
      </w:r>
      <w:r w:rsidRPr="00D97A2A">
        <w:rPr>
          <w:sz w:val="28"/>
          <w:szCs w:val="28"/>
          <w:lang w:val="uk-UA"/>
        </w:rPr>
        <w:t>у, а також з питань соціально-культурного і побутового обслуговування.</w:t>
      </w:r>
    </w:p>
    <w:p w:rsidR="00A50AEF" w:rsidRPr="00D97A2A" w:rsidRDefault="00671A6C" w:rsidP="008E3014">
      <w:pPr>
        <w:spacing w:after="0" w:line="240" w:lineRule="auto"/>
        <w:ind w:firstLine="798"/>
        <w:jc w:val="both"/>
        <w:rPr>
          <w:sz w:val="28"/>
          <w:szCs w:val="28"/>
          <w:lang w:val="uk-UA"/>
        </w:rPr>
      </w:pPr>
      <w:r w:rsidRPr="00D97A2A">
        <w:rPr>
          <w:sz w:val="28"/>
          <w:szCs w:val="28"/>
          <w:lang w:val="uk-UA"/>
        </w:rPr>
        <w:t xml:space="preserve">Представники первинної профспілкової організації,  представляють інтереси працівників в органах управління </w:t>
      </w:r>
      <w:r w:rsidRPr="00D97A2A">
        <w:rPr>
          <w:rStyle w:val="FontStyle13"/>
          <w:sz w:val="28"/>
          <w:szCs w:val="28"/>
          <w:lang w:val="uk-UA" w:eastAsia="uk-UA"/>
        </w:rPr>
        <w:t>Центр</w:t>
      </w:r>
      <w:r w:rsidRPr="00D97A2A">
        <w:rPr>
          <w:sz w:val="28"/>
          <w:szCs w:val="28"/>
          <w:lang w:val="uk-UA"/>
        </w:rPr>
        <w:t>у відповідно до законодавства.</w:t>
      </w:r>
    </w:p>
    <w:p w:rsidR="00A50AEF" w:rsidRPr="00D97A2A" w:rsidRDefault="00671A6C" w:rsidP="008E3014">
      <w:pPr>
        <w:spacing w:after="0" w:line="240" w:lineRule="auto"/>
        <w:ind w:firstLine="798"/>
        <w:jc w:val="both"/>
        <w:rPr>
          <w:sz w:val="28"/>
          <w:szCs w:val="28"/>
          <w:lang w:val="uk-UA"/>
        </w:rPr>
      </w:pPr>
      <w:r w:rsidRPr="00D97A2A">
        <w:rPr>
          <w:sz w:val="28"/>
          <w:szCs w:val="28"/>
          <w:lang w:val="uk-UA"/>
        </w:rPr>
        <w:t xml:space="preserve">Центр зобов'язаний створювати умови, які б забезпечували участь працівників в його управлінні. </w:t>
      </w:r>
    </w:p>
    <w:p w:rsidR="00A50AEF" w:rsidRPr="00D97A2A" w:rsidRDefault="00671A6C" w:rsidP="008E3014">
      <w:pPr>
        <w:spacing w:after="0" w:line="240" w:lineRule="auto"/>
        <w:ind w:firstLine="798"/>
        <w:jc w:val="both"/>
        <w:rPr>
          <w:sz w:val="28"/>
          <w:szCs w:val="28"/>
          <w:lang w:val="uk-UA"/>
        </w:rPr>
      </w:pPr>
      <w:r w:rsidRPr="00D97A2A">
        <w:rPr>
          <w:sz w:val="28"/>
          <w:szCs w:val="28"/>
          <w:lang w:val="uk-UA"/>
        </w:rPr>
        <w:t xml:space="preserve">9.2. Трудовий колектив </w:t>
      </w:r>
      <w:r w:rsidRPr="00D97A2A">
        <w:rPr>
          <w:rStyle w:val="FontStyle13"/>
          <w:sz w:val="28"/>
          <w:szCs w:val="28"/>
          <w:lang w:val="uk-UA" w:eastAsia="uk-UA"/>
        </w:rPr>
        <w:t>Центр</w:t>
      </w:r>
      <w:r w:rsidRPr="00D97A2A">
        <w:rPr>
          <w:sz w:val="28"/>
          <w:szCs w:val="28"/>
          <w:lang w:val="uk-UA"/>
        </w:rPr>
        <w:t xml:space="preserve">у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w:t>
      </w:r>
      <w:r w:rsidRPr="00D97A2A">
        <w:rPr>
          <w:sz w:val="28"/>
          <w:szCs w:val="28"/>
          <w:lang w:val="uk-UA"/>
        </w:rPr>
        <w:lastRenderedPageBreak/>
        <w:t>працівника з Закладом.</w:t>
      </w:r>
    </w:p>
    <w:p w:rsidR="00A50AEF" w:rsidRPr="00D97A2A" w:rsidRDefault="00671A6C" w:rsidP="008E3014">
      <w:pPr>
        <w:spacing w:after="0" w:line="240" w:lineRule="auto"/>
        <w:ind w:firstLine="798"/>
        <w:jc w:val="both"/>
        <w:rPr>
          <w:sz w:val="28"/>
          <w:szCs w:val="28"/>
          <w:lang w:val="uk-UA"/>
        </w:rPr>
      </w:pPr>
      <w:r w:rsidRPr="00D97A2A">
        <w:rPr>
          <w:sz w:val="28"/>
          <w:szCs w:val="28"/>
          <w:lang w:val="uk-UA"/>
        </w:rPr>
        <w:t xml:space="preserve">9.3. До складу органів, через які трудовий колектив реалізує своє право на участь в управлінні </w:t>
      </w:r>
      <w:r w:rsidRPr="00D97A2A">
        <w:rPr>
          <w:rStyle w:val="FontStyle13"/>
          <w:sz w:val="28"/>
          <w:szCs w:val="28"/>
          <w:lang w:val="uk-UA" w:eastAsia="uk-UA"/>
        </w:rPr>
        <w:t>Центро</w:t>
      </w:r>
      <w:r w:rsidRPr="00D97A2A">
        <w:rPr>
          <w:sz w:val="28"/>
          <w:szCs w:val="28"/>
          <w:lang w:val="uk-UA"/>
        </w:rPr>
        <w:t xml:space="preserve">м, не може обиратися керівник Центру. Повноваження цих органів визначаються законодавством. </w:t>
      </w:r>
    </w:p>
    <w:p w:rsidR="00A50AEF" w:rsidRPr="00D97A2A" w:rsidRDefault="00671A6C" w:rsidP="008E3014">
      <w:pPr>
        <w:spacing w:after="0" w:line="240" w:lineRule="auto"/>
        <w:ind w:firstLine="798"/>
        <w:jc w:val="both"/>
        <w:rPr>
          <w:sz w:val="28"/>
          <w:szCs w:val="28"/>
          <w:lang w:val="uk-UA"/>
        </w:rPr>
      </w:pPr>
      <w:r w:rsidRPr="00D97A2A">
        <w:rPr>
          <w:sz w:val="28"/>
          <w:szCs w:val="28"/>
          <w:lang w:val="uk-UA"/>
        </w:rPr>
        <w:t xml:space="preserve">9.4. Виробничі,   трудові   та  соціальні   відносини   трудового   колективу   з адміністрацією </w:t>
      </w:r>
      <w:r w:rsidRPr="00D97A2A">
        <w:rPr>
          <w:rStyle w:val="FontStyle13"/>
          <w:sz w:val="28"/>
          <w:szCs w:val="28"/>
          <w:lang w:val="uk-UA" w:eastAsia="uk-UA"/>
        </w:rPr>
        <w:t>Центр</w:t>
      </w:r>
      <w:r w:rsidRPr="00D97A2A">
        <w:rPr>
          <w:sz w:val="28"/>
          <w:szCs w:val="28"/>
          <w:lang w:val="uk-UA"/>
        </w:rPr>
        <w:t xml:space="preserve">у регулюються колективним договором. </w:t>
      </w:r>
    </w:p>
    <w:p w:rsidR="00A50AEF" w:rsidRPr="00D97A2A" w:rsidRDefault="00671A6C" w:rsidP="008E3014">
      <w:pPr>
        <w:spacing w:after="0" w:line="240" w:lineRule="auto"/>
        <w:ind w:firstLine="798"/>
        <w:jc w:val="both"/>
        <w:rPr>
          <w:sz w:val="28"/>
          <w:szCs w:val="28"/>
          <w:lang w:val="uk-UA"/>
        </w:rPr>
      </w:pPr>
      <w:r w:rsidRPr="00D97A2A">
        <w:rPr>
          <w:sz w:val="28"/>
          <w:szCs w:val="28"/>
          <w:lang w:val="uk-UA"/>
        </w:rPr>
        <w:t xml:space="preserve">9.5. Право укладання колективного договору від імені уповноваженого органу управління надається керівнику </w:t>
      </w:r>
      <w:r w:rsidRPr="00D97A2A">
        <w:rPr>
          <w:rStyle w:val="FontStyle13"/>
          <w:sz w:val="28"/>
          <w:szCs w:val="28"/>
          <w:lang w:val="uk-UA" w:eastAsia="uk-UA"/>
        </w:rPr>
        <w:t>Центр</w:t>
      </w:r>
      <w:r w:rsidRPr="00D97A2A">
        <w:rPr>
          <w:sz w:val="28"/>
          <w:szCs w:val="28"/>
          <w:lang w:val="uk-UA"/>
        </w:rPr>
        <w:t>у, а від імені трудового колективу - уповноваженому ним органу.</w:t>
      </w:r>
    </w:p>
    <w:p w:rsidR="00A50AEF" w:rsidRPr="00D97A2A" w:rsidRDefault="00671A6C" w:rsidP="008E3014">
      <w:pPr>
        <w:spacing w:after="0" w:line="240" w:lineRule="auto"/>
        <w:ind w:firstLine="798"/>
        <w:jc w:val="both"/>
        <w:rPr>
          <w:sz w:val="28"/>
          <w:szCs w:val="28"/>
          <w:lang w:val="uk-UA"/>
        </w:rPr>
      </w:pPr>
      <w:r w:rsidRPr="00D97A2A">
        <w:rPr>
          <w:sz w:val="28"/>
          <w:szCs w:val="28"/>
          <w:lang w:val="uk-UA"/>
        </w:rPr>
        <w:t>Сторони колективного договору звітують на загальних зборах колективу не менш ніж один раз на рік.</w:t>
      </w:r>
    </w:p>
    <w:p w:rsidR="00A50AEF" w:rsidRPr="00D97A2A" w:rsidRDefault="00671A6C" w:rsidP="008E3014">
      <w:pPr>
        <w:spacing w:after="0" w:line="240" w:lineRule="auto"/>
        <w:ind w:firstLine="798"/>
        <w:jc w:val="both"/>
        <w:rPr>
          <w:sz w:val="28"/>
          <w:szCs w:val="28"/>
          <w:lang w:val="uk-UA"/>
        </w:rPr>
      </w:pPr>
      <w:r w:rsidRPr="00D97A2A">
        <w:rPr>
          <w:sz w:val="28"/>
          <w:szCs w:val="28"/>
          <w:lang w:val="uk-UA"/>
        </w:rPr>
        <w:t xml:space="preserve">9.6. Питання   щодо   поліпшення   умов   праці,   життя   і   здоров'я,   гарантії обов'язкового медичного страхування працівників </w:t>
      </w:r>
      <w:r w:rsidRPr="00D97A2A">
        <w:rPr>
          <w:rStyle w:val="FontStyle13"/>
          <w:sz w:val="28"/>
          <w:szCs w:val="28"/>
          <w:lang w:val="uk-UA" w:eastAsia="uk-UA"/>
        </w:rPr>
        <w:t>Центр</w:t>
      </w:r>
      <w:r w:rsidRPr="00D97A2A">
        <w:rPr>
          <w:sz w:val="28"/>
          <w:szCs w:val="28"/>
          <w:lang w:val="uk-UA"/>
        </w:rPr>
        <w:t>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50AEF" w:rsidRPr="00D97A2A" w:rsidRDefault="00671A6C" w:rsidP="008E3014">
      <w:pPr>
        <w:spacing w:after="0" w:line="240" w:lineRule="auto"/>
        <w:ind w:firstLine="798"/>
        <w:jc w:val="both"/>
        <w:rPr>
          <w:sz w:val="28"/>
          <w:szCs w:val="28"/>
          <w:lang w:val="uk-UA"/>
        </w:rPr>
      </w:pPr>
      <w:r w:rsidRPr="00D97A2A">
        <w:rPr>
          <w:sz w:val="28"/>
          <w:szCs w:val="28"/>
          <w:lang w:val="uk-UA"/>
        </w:rPr>
        <w:t xml:space="preserve">9.7. Джерелом коштів на оплату праці працівників </w:t>
      </w:r>
      <w:r w:rsidRPr="00D97A2A">
        <w:rPr>
          <w:rStyle w:val="FontStyle13"/>
          <w:sz w:val="28"/>
          <w:szCs w:val="28"/>
          <w:lang w:val="uk-UA" w:eastAsia="uk-UA"/>
        </w:rPr>
        <w:t>Центр</w:t>
      </w:r>
      <w:r w:rsidRPr="00D97A2A">
        <w:rPr>
          <w:sz w:val="28"/>
          <w:szCs w:val="28"/>
          <w:lang w:val="uk-UA"/>
        </w:rPr>
        <w:t>у є кошти, отримані в результаті його господарської некомерційної діяльності.</w:t>
      </w:r>
    </w:p>
    <w:p w:rsidR="00A50AEF" w:rsidRPr="00D97A2A" w:rsidRDefault="00671A6C" w:rsidP="008E3014">
      <w:pPr>
        <w:spacing w:after="0" w:line="240" w:lineRule="auto"/>
        <w:ind w:firstLine="798"/>
        <w:jc w:val="both"/>
        <w:rPr>
          <w:sz w:val="28"/>
          <w:szCs w:val="28"/>
          <w:lang w:val="uk-UA"/>
        </w:rPr>
      </w:pPr>
      <w:r w:rsidRPr="00D97A2A">
        <w:rPr>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A50AEF" w:rsidRPr="00D97A2A" w:rsidRDefault="00671A6C" w:rsidP="008E3014">
      <w:pPr>
        <w:spacing w:after="0" w:line="240" w:lineRule="auto"/>
        <w:ind w:firstLine="798"/>
        <w:jc w:val="both"/>
        <w:rPr>
          <w:sz w:val="28"/>
          <w:szCs w:val="28"/>
          <w:lang w:val="uk-UA"/>
        </w:rPr>
      </w:pPr>
      <w:r w:rsidRPr="00D97A2A">
        <w:rPr>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A50AEF" w:rsidRPr="00D97A2A" w:rsidRDefault="00671A6C" w:rsidP="008E3014">
      <w:pPr>
        <w:spacing w:after="0" w:line="240" w:lineRule="auto"/>
        <w:ind w:firstLine="798"/>
        <w:jc w:val="both"/>
        <w:rPr>
          <w:sz w:val="28"/>
          <w:szCs w:val="28"/>
          <w:lang w:val="uk-UA"/>
        </w:rPr>
      </w:pPr>
      <w:r w:rsidRPr="00D97A2A">
        <w:rPr>
          <w:sz w:val="28"/>
          <w:szCs w:val="28"/>
          <w:lang w:val="uk-UA"/>
        </w:rPr>
        <w:t>Умови оплати праці та матеріального забезпечення керівника Центру визначаються контрактом, укладеним із Власником.</w:t>
      </w:r>
    </w:p>
    <w:p w:rsidR="00A50AEF" w:rsidRPr="00D97A2A" w:rsidRDefault="00671A6C" w:rsidP="008E3014">
      <w:pPr>
        <w:spacing w:after="0" w:line="240" w:lineRule="auto"/>
        <w:ind w:firstLine="708"/>
        <w:jc w:val="both"/>
        <w:rPr>
          <w:sz w:val="28"/>
          <w:szCs w:val="28"/>
          <w:lang w:val="uk-UA"/>
        </w:rPr>
      </w:pPr>
      <w:r w:rsidRPr="00D97A2A">
        <w:rPr>
          <w:sz w:val="28"/>
          <w:szCs w:val="28"/>
          <w:lang w:val="uk-UA"/>
        </w:rPr>
        <w:t>Преміювання керівника  Центру, встановлення  надбавок та доплат до посадового окладу, надання матеріальної допомоги здійснюється за рішенням Органу управління у межах наявних коштів на оплату праці.</w:t>
      </w:r>
    </w:p>
    <w:p w:rsidR="00A50AEF" w:rsidRPr="00D97A2A" w:rsidRDefault="00671A6C" w:rsidP="008E3014">
      <w:pPr>
        <w:spacing w:after="0" w:line="240" w:lineRule="auto"/>
        <w:ind w:firstLine="798"/>
        <w:jc w:val="both"/>
        <w:rPr>
          <w:sz w:val="28"/>
          <w:szCs w:val="28"/>
          <w:lang w:val="uk-UA"/>
        </w:rPr>
      </w:pPr>
      <w:r w:rsidRPr="00D97A2A">
        <w:rPr>
          <w:sz w:val="28"/>
          <w:szCs w:val="28"/>
          <w:lang w:val="uk-UA"/>
        </w:rPr>
        <w:t xml:space="preserve">9.8. Працівники  </w:t>
      </w:r>
      <w:r w:rsidRPr="00D97A2A">
        <w:rPr>
          <w:rStyle w:val="FontStyle13"/>
          <w:sz w:val="28"/>
          <w:szCs w:val="28"/>
          <w:lang w:val="uk-UA" w:eastAsia="uk-UA"/>
        </w:rPr>
        <w:t>Центр</w:t>
      </w:r>
      <w:r w:rsidRPr="00D97A2A">
        <w:rPr>
          <w:sz w:val="28"/>
          <w:szCs w:val="28"/>
          <w:lang w:val="uk-UA"/>
        </w:rPr>
        <w:t>у  провадять  свою  діяльність  відповідно  до  Статуту, колективного договору та посадових інструкцій згідно із законодавством.</w:t>
      </w:r>
    </w:p>
    <w:p w:rsidR="00A50AEF" w:rsidRPr="00D97A2A" w:rsidRDefault="00671A6C" w:rsidP="008E3014">
      <w:pPr>
        <w:spacing w:after="0" w:line="240" w:lineRule="auto"/>
        <w:jc w:val="center"/>
        <w:rPr>
          <w:b/>
          <w:sz w:val="28"/>
          <w:szCs w:val="28"/>
          <w:lang w:val="uk-UA"/>
        </w:rPr>
      </w:pPr>
      <w:r w:rsidRPr="00D97A2A">
        <w:rPr>
          <w:b/>
          <w:sz w:val="28"/>
          <w:szCs w:val="28"/>
          <w:lang w:val="uk-UA"/>
        </w:rPr>
        <w:t>10. ВЗАЄМОДІЯ ТА КОНТРОЛЬ ДІЯЛЬНОСТІ</w:t>
      </w:r>
    </w:p>
    <w:p w:rsidR="00A50AEF" w:rsidRPr="00D97A2A" w:rsidRDefault="00671A6C" w:rsidP="008E3014">
      <w:pPr>
        <w:spacing w:after="0" w:line="240" w:lineRule="auto"/>
        <w:ind w:firstLine="709"/>
        <w:jc w:val="both"/>
        <w:rPr>
          <w:sz w:val="28"/>
          <w:szCs w:val="28"/>
          <w:lang w:val="uk-UA"/>
        </w:rPr>
      </w:pPr>
      <w:r w:rsidRPr="00D97A2A">
        <w:rPr>
          <w:sz w:val="28"/>
          <w:szCs w:val="28"/>
          <w:lang w:val="uk-UA"/>
        </w:rPr>
        <w:t>10.1. Центр самостійно здійснює оперативний та бухгалтерський облік результатів своєї діяльності,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A50AEF" w:rsidRPr="00D97A2A" w:rsidRDefault="00671A6C" w:rsidP="008E3014">
      <w:pPr>
        <w:spacing w:after="0" w:line="240" w:lineRule="auto"/>
        <w:ind w:firstLine="709"/>
        <w:jc w:val="both"/>
        <w:rPr>
          <w:sz w:val="28"/>
          <w:szCs w:val="28"/>
          <w:lang w:val="uk-UA"/>
        </w:rPr>
      </w:pPr>
      <w:r w:rsidRPr="00D97A2A">
        <w:rPr>
          <w:sz w:val="28"/>
          <w:szCs w:val="28"/>
          <w:lang w:val="uk-UA"/>
        </w:rPr>
        <w:t>10.2. Центр несе відповідальність за своєчасне і достовірне подання передбачених форм звітності відповідним органам.</w:t>
      </w:r>
    </w:p>
    <w:p w:rsidR="00A50AEF" w:rsidRPr="00D97A2A" w:rsidRDefault="00671A6C" w:rsidP="008E3014">
      <w:pPr>
        <w:spacing w:after="0" w:line="240" w:lineRule="auto"/>
        <w:ind w:firstLine="709"/>
        <w:jc w:val="both"/>
        <w:rPr>
          <w:sz w:val="28"/>
          <w:szCs w:val="28"/>
          <w:lang w:val="uk-UA"/>
        </w:rPr>
      </w:pPr>
      <w:r w:rsidRPr="00D97A2A">
        <w:rPr>
          <w:sz w:val="28"/>
          <w:szCs w:val="28"/>
          <w:lang w:val="uk-UA"/>
        </w:rPr>
        <w:t>10.3. Контроль за фінансово-господарською діяльністю Центру здійснюють відповідні органи в межах їх повноважень та встановленого чинним законодавством України порядку.</w:t>
      </w:r>
    </w:p>
    <w:p w:rsidR="00A50AEF" w:rsidRPr="00D97A2A" w:rsidRDefault="00671A6C" w:rsidP="008E3014">
      <w:pPr>
        <w:spacing w:after="0" w:line="240" w:lineRule="auto"/>
        <w:ind w:firstLine="709"/>
        <w:jc w:val="both"/>
        <w:rPr>
          <w:sz w:val="28"/>
          <w:szCs w:val="28"/>
          <w:lang w:val="uk-UA"/>
        </w:rPr>
      </w:pPr>
      <w:r w:rsidRPr="00D97A2A">
        <w:rPr>
          <w:sz w:val="28"/>
          <w:szCs w:val="28"/>
          <w:lang w:val="uk-UA"/>
        </w:rPr>
        <w:t xml:space="preserve">10.4. Власник має право здійснювати контроль фінансово-господарської </w:t>
      </w:r>
      <w:r w:rsidRPr="00D97A2A">
        <w:rPr>
          <w:sz w:val="28"/>
          <w:szCs w:val="28"/>
          <w:lang w:val="uk-UA"/>
        </w:rPr>
        <w:lastRenderedPageBreak/>
        <w:t>діяльності Центру та контроль за якістю і обсягом надання медичної допомоги. Центр подає Власнику, за його вимогою, бухгалтерський звіт та іншу документацію, яка стосується фінансово-господарської, кадрової, медичної діяльності.</w:t>
      </w:r>
    </w:p>
    <w:p w:rsidR="00A50AEF" w:rsidRPr="00D97A2A" w:rsidRDefault="00671A6C" w:rsidP="008E3014">
      <w:pPr>
        <w:spacing w:after="0" w:line="240" w:lineRule="auto"/>
        <w:ind w:firstLine="709"/>
        <w:jc w:val="both"/>
        <w:rPr>
          <w:sz w:val="28"/>
          <w:szCs w:val="28"/>
          <w:lang w:val="uk-UA"/>
        </w:rPr>
      </w:pPr>
      <w:r w:rsidRPr="00D97A2A">
        <w:rPr>
          <w:sz w:val="28"/>
          <w:szCs w:val="28"/>
          <w:lang w:val="uk-UA"/>
        </w:rPr>
        <w:t xml:space="preserve">10.5. Контроль якості надання медичної допомоги хворим в Центрі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 </w:t>
      </w:r>
    </w:p>
    <w:p w:rsidR="00A50AEF" w:rsidRPr="00D97A2A" w:rsidRDefault="00671A6C" w:rsidP="008E3014">
      <w:pPr>
        <w:spacing w:after="0" w:line="240" w:lineRule="auto"/>
        <w:ind w:firstLine="709"/>
        <w:jc w:val="both"/>
        <w:rPr>
          <w:sz w:val="28"/>
          <w:szCs w:val="28"/>
          <w:lang w:val="uk-UA"/>
        </w:rPr>
      </w:pPr>
      <w:r w:rsidRPr="00D97A2A">
        <w:rPr>
          <w:sz w:val="28"/>
          <w:szCs w:val="28"/>
          <w:lang w:val="uk-UA"/>
        </w:rPr>
        <w:t>10.6. За необхідності надання пацієнту вторинної медичної допомоги або третинну (високоспеціалізовану) медичну допомогу Центр направляє пацієнтів згідно з показаннями до установи  відповідної спеціалізації.</w:t>
      </w:r>
    </w:p>
    <w:p w:rsidR="00A50AEF" w:rsidRPr="00D97A2A" w:rsidRDefault="00671A6C" w:rsidP="008E3014">
      <w:pPr>
        <w:spacing w:after="0" w:line="240" w:lineRule="auto"/>
        <w:ind w:firstLine="709"/>
        <w:jc w:val="both"/>
        <w:rPr>
          <w:sz w:val="28"/>
          <w:szCs w:val="28"/>
          <w:lang w:val="uk-UA"/>
        </w:rPr>
      </w:pPr>
      <w:r w:rsidRPr="00D97A2A">
        <w:rPr>
          <w:sz w:val="28"/>
          <w:szCs w:val="28"/>
          <w:lang w:val="uk-UA"/>
        </w:rPr>
        <w:t>За необхідності надання пацієнту екстреної медичної допомоги або наявності показань по екстреній госпіталізації (консультації) у заклад вторинної медичної допомоги або третинної (високоспеціалізованої) медичної допомоги Центр здійснює виклик бригади екстреної (швидкої) медичної допомоги.</w:t>
      </w:r>
    </w:p>
    <w:p w:rsidR="00A50AEF" w:rsidRPr="00D97A2A" w:rsidRDefault="00671A6C" w:rsidP="008E3014">
      <w:pPr>
        <w:spacing w:after="0" w:line="240" w:lineRule="auto"/>
        <w:ind w:firstLine="709"/>
        <w:jc w:val="both"/>
        <w:rPr>
          <w:sz w:val="28"/>
          <w:szCs w:val="28"/>
          <w:lang w:val="uk-UA"/>
        </w:rPr>
      </w:pPr>
      <w:r w:rsidRPr="00D97A2A">
        <w:rPr>
          <w:sz w:val="28"/>
          <w:szCs w:val="28"/>
          <w:lang w:val="uk-UA"/>
        </w:rPr>
        <w:t>10.7. Клініко-експертна оцінка якості надання медичної допомоги та медичного обслуговування хворих у Центрі здійснюється відповідно по Положення про клініко-експертну комісію Міністерства охорони здоров'я Автономної Республіки Крим, структурних підрозділів з питань охорони здоров'я обласних, Київської та Севастопольської міських державних адміністрацій, затвердженого наказом Міністерства охорони здоров'я України від 05 лютого 2016 року № 69, зареєстрованого в Міністерстві юстиції України 24  лютого 2016 року за № 286/28416.</w:t>
      </w:r>
    </w:p>
    <w:p w:rsidR="00A50AEF" w:rsidRPr="00D97A2A" w:rsidRDefault="00671A6C" w:rsidP="008E3014">
      <w:pPr>
        <w:spacing w:after="0" w:line="240" w:lineRule="auto"/>
        <w:ind w:firstLine="709"/>
        <w:jc w:val="both"/>
        <w:rPr>
          <w:sz w:val="28"/>
          <w:szCs w:val="28"/>
          <w:lang w:val="uk-UA"/>
        </w:rPr>
      </w:pPr>
      <w:r w:rsidRPr="00D97A2A">
        <w:rPr>
          <w:sz w:val="28"/>
          <w:szCs w:val="28"/>
          <w:lang w:val="uk-UA"/>
        </w:rPr>
        <w:t>Здійснення контролю якості надання медичної допомоги покладається на завідувачів амбулаторій та на заступника керівника</w:t>
      </w:r>
      <w:r w:rsidR="00F30D5D" w:rsidRPr="00D97A2A">
        <w:rPr>
          <w:sz w:val="28"/>
          <w:szCs w:val="28"/>
          <w:lang w:val="uk-UA"/>
        </w:rPr>
        <w:t xml:space="preserve"> </w:t>
      </w:r>
      <w:r w:rsidRPr="00D97A2A">
        <w:rPr>
          <w:sz w:val="28"/>
          <w:szCs w:val="28"/>
          <w:lang w:val="uk-UA"/>
        </w:rPr>
        <w:t>за розподілом функціональних обов’язків.</w:t>
      </w:r>
    </w:p>
    <w:p w:rsidR="00A50AEF" w:rsidRPr="00D97A2A" w:rsidRDefault="00671A6C" w:rsidP="008E3014">
      <w:pPr>
        <w:spacing w:after="0" w:line="240" w:lineRule="auto"/>
        <w:ind w:firstLine="709"/>
        <w:jc w:val="both"/>
        <w:rPr>
          <w:sz w:val="28"/>
          <w:szCs w:val="28"/>
          <w:lang w:val="uk-UA"/>
        </w:rPr>
      </w:pPr>
      <w:r w:rsidRPr="00D97A2A">
        <w:rPr>
          <w:sz w:val="28"/>
          <w:szCs w:val="28"/>
          <w:lang w:val="uk-UA"/>
        </w:rPr>
        <w:t>Координувальна, консультативна та дорадча функції з питань організації управління якістю медичної допомоги в Центрі покладаються на медичну раду закладу, яка діє відповідно до Положення про медичну раду закладу охорони здоров'я, затвердженого наказом Міністерства охорони здоров'я України від 05 лютого 2016 року № 69, зареєстрованого в Міністерстві юстиції України 24 лютого 2016 року за № 287/28417.</w:t>
      </w:r>
    </w:p>
    <w:p w:rsidR="00A50AEF" w:rsidRPr="00D97A2A" w:rsidRDefault="00A50AEF" w:rsidP="008E3014">
      <w:pPr>
        <w:spacing w:after="0" w:line="240" w:lineRule="auto"/>
        <w:ind w:firstLine="798"/>
        <w:jc w:val="both"/>
        <w:rPr>
          <w:sz w:val="28"/>
          <w:szCs w:val="28"/>
          <w:lang w:val="uk-UA"/>
        </w:rPr>
      </w:pPr>
    </w:p>
    <w:p w:rsidR="00A50AEF" w:rsidRPr="00D97A2A" w:rsidRDefault="00671A6C" w:rsidP="008E3014">
      <w:pPr>
        <w:pStyle w:val="3"/>
        <w:spacing w:before="0" w:after="0" w:line="240" w:lineRule="auto"/>
        <w:jc w:val="center"/>
        <w:rPr>
          <w:rFonts w:ascii="Times New Roman" w:hAnsi="Times New Roman" w:cs="Times New Roman"/>
          <w:sz w:val="28"/>
          <w:szCs w:val="28"/>
          <w:lang w:val="uk-UA"/>
        </w:rPr>
      </w:pPr>
      <w:r w:rsidRPr="00D97A2A">
        <w:rPr>
          <w:rFonts w:ascii="Times New Roman" w:hAnsi="Times New Roman" w:cs="Times New Roman"/>
          <w:sz w:val="28"/>
          <w:szCs w:val="28"/>
          <w:lang w:val="uk-UA"/>
        </w:rPr>
        <w:t>11. ПРИПИНЕННЯ ДІЯЛЬНОСТІ</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xml:space="preserve">11.1. Припинення діяльності </w:t>
      </w:r>
      <w:r w:rsidRPr="00D97A2A">
        <w:rPr>
          <w:rStyle w:val="FontStyle13"/>
          <w:sz w:val="28"/>
          <w:szCs w:val="28"/>
          <w:lang w:val="uk-UA" w:eastAsia="uk-UA"/>
        </w:rPr>
        <w:t>Центр</w:t>
      </w:r>
      <w:r w:rsidRPr="00D97A2A">
        <w:rPr>
          <w:sz w:val="28"/>
          <w:szCs w:val="28"/>
          <w:lang w:val="uk-UA"/>
        </w:rPr>
        <w:t>у здійснюється шляхом його реорганізації (злиття, приєднання, поділу, перетворення) або ліквідації - за рішенням Власника, а у випадках, передбачених законодавством України, - за рішенням суду або відповідних органів державної влади.</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xml:space="preserve">11.2. У   разі  припинення   </w:t>
      </w:r>
      <w:r w:rsidRPr="00D97A2A">
        <w:rPr>
          <w:rStyle w:val="FontStyle13"/>
          <w:sz w:val="28"/>
          <w:szCs w:val="28"/>
          <w:lang w:val="uk-UA" w:eastAsia="uk-UA"/>
        </w:rPr>
        <w:t>Центр</w:t>
      </w:r>
      <w:r w:rsidRPr="00D97A2A">
        <w:rPr>
          <w:sz w:val="28"/>
          <w:szCs w:val="28"/>
          <w:lang w:val="uk-UA"/>
        </w:rPr>
        <w:t xml:space="preserve">у (ліквідації, злиття, поділу, приєднання або перетворення) усі активи Центру передаються  одній або кільком неприбутковим організаціям відповідного виду або зараховуються до доходу бюджету. </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xml:space="preserve">11.3. Ліквідація    </w:t>
      </w:r>
      <w:r w:rsidRPr="00D97A2A">
        <w:rPr>
          <w:rStyle w:val="FontStyle13"/>
          <w:sz w:val="28"/>
          <w:szCs w:val="28"/>
          <w:lang w:val="uk-UA" w:eastAsia="uk-UA"/>
        </w:rPr>
        <w:t>Центр</w:t>
      </w:r>
      <w:r w:rsidRPr="00D97A2A">
        <w:rPr>
          <w:sz w:val="28"/>
          <w:szCs w:val="28"/>
          <w:lang w:val="uk-UA"/>
        </w:rPr>
        <w:t>у    здійснюється    ліквідаційною    комісією,    яка утворюється Власником або за рішенням суду.</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xml:space="preserve">11.4. Порядок і строки проведення ліквідації, а також строк для </w:t>
      </w:r>
      <w:r w:rsidRPr="00D97A2A">
        <w:rPr>
          <w:sz w:val="28"/>
          <w:szCs w:val="28"/>
          <w:lang w:val="uk-UA"/>
        </w:rPr>
        <w:lastRenderedPageBreak/>
        <w:t>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xml:space="preserve">Одночасно ліквідаційна комісія вживає усіх необхідних заходів зі стягнення дебіторської заборгованості </w:t>
      </w:r>
      <w:r w:rsidRPr="00D97A2A">
        <w:rPr>
          <w:rStyle w:val="FontStyle13"/>
          <w:sz w:val="28"/>
          <w:szCs w:val="28"/>
          <w:lang w:val="uk-UA" w:eastAsia="uk-UA"/>
        </w:rPr>
        <w:t>Центр</w:t>
      </w:r>
      <w:r w:rsidRPr="00D97A2A">
        <w:rPr>
          <w:sz w:val="28"/>
          <w:szCs w:val="28"/>
          <w:lang w:val="uk-UA"/>
        </w:rPr>
        <w:t xml:space="preserve">у. </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xml:space="preserve">11.6. З   моменту   призначення   ліквідаційної   комісії   до   неї  переходять повноваження з управління </w:t>
      </w:r>
      <w:r w:rsidRPr="00D97A2A">
        <w:rPr>
          <w:rStyle w:val="FontStyle13"/>
          <w:sz w:val="28"/>
          <w:szCs w:val="28"/>
          <w:lang w:val="uk-UA" w:eastAsia="uk-UA"/>
        </w:rPr>
        <w:t>Центр</w:t>
      </w:r>
      <w:r w:rsidRPr="00D97A2A">
        <w:rPr>
          <w:sz w:val="28"/>
          <w:szCs w:val="28"/>
          <w:lang w:val="uk-UA"/>
        </w:rPr>
        <w:t>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центру, що ліквідується.</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11.7. Черговість   та   порядок   задоволення   вимог  кредиторів  визначаються відповідно до законодавства.</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xml:space="preserve">11.8. Працівникам </w:t>
      </w:r>
      <w:r w:rsidRPr="00D97A2A">
        <w:rPr>
          <w:rStyle w:val="FontStyle13"/>
          <w:sz w:val="28"/>
          <w:szCs w:val="28"/>
          <w:lang w:val="uk-UA" w:eastAsia="uk-UA"/>
        </w:rPr>
        <w:t>Центр</w:t>
      </w:r>
      <w:r w:rsidRPr="00D97A2A">
        <w:rPr>
          <w:sz w:val="28"/>
          <w:szCs w:val="28"/>
          <w:lang w:val="uk-UA"/>
        </w:rPr>
        <w:t>у,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 xml:space="preserve">11.9. </w:t>
      </w:r>
      <w:r w:rsidRPr="00D97A2A">
        <w:rPr>
          <w:rStyle w:val="FontStyle13"/>
          <w:sz w:val="28"/>
          <w:szCs w:val="28"/>
          <w:lang w:val="uk-UA" w:eastAsia="uk-UA"/>
        </w:rPr>
        <w:t>Центр</w:t>
      </w:r>
      <w:r w:rsidRPr="00D97A2A">
        <w:rPr>
          <w:sz w:val="28"/>
          <w:szCs w:val="28"/>
          <w:lang w:val="uk-UA"/>
        </w:rPr>
        <w:t xml:space="preserve">  є  таким,  що  припинив свою діяльність,  із  дати внесення до Єдиного державного реєстру запису про державну реєстрацію припинення юридичної особи.</w:t>
      </w:r>
    </w:p>
    <w:p w:rsidR="00A50AEF" w:rsidRPr="00D97A2A" w:rsidRDefault="00671A6C" w:rsidP="008E3014">
      <w:pPr>
        <w:spacing w:after="0" w:line="240" w:lineRule="auto"/>
        <w:ind w:firstLine="855"/>
        <w:jc w:val="both"/>
        <w:rPr>
          <w:sz w:val="28"/>
          <w:szCs w:val="28"/>
          <w:lang w:val="uk-UA"/>
        </w:rPr>
      </w:pPr>
      <w:r w:rsidRPr="00D97A2A">
        <w:rPr>
          <w:sz w:val="28"/>
          <w:szCs w:val="28"/>
          <w:lang w:val="uk-UA"/>
        </w:rPr>
        <w:t>11.10. Все що не передбачено цим Статутом, регулюється законодавством України.</w:t>
      </w:r>
    </w:p>
    <w:p w:rsidR="00A50AEF" w:rsidRPr="00D97A2A" w:rsidRDefault="00671A6C" w:rsidP="008E3014">
      <w:pPr>
        <w:shd w:val="clear" w:color="auto" w:fill="FFFFFF"/>
        <w:spacing w:after="0" w:line="240" w:lineRule="auto"/>
        <w:ind w:firstLine="720"/>
        <w:jc w:val="center"/>
        <w:rPr>
          <w:b/>
          <w:sz w:val="28"/>
          <w:szCs w:val="28"/>
          <w:lang w:val="uk-UA"/>
        </w:rPr>
      </w:pPr>
      <w:r w:rsidRPr="00D97A2A">
        <w:rPr>
          <w:b/>
          <w:sz w:val="28"/>
          <w:szCs w:val="28"/>
          <w:lang w:val="uk-UA"/>
        </w:rPr>
        <w:t>12. ПОРЯДОК ВНЕСЕННЯ ЗМІН ДО СТАТУТУ ЦЕНТРУ</w:t>
      </w:r>
    </w:p>
    <w:p w:rsidR="00A50AEF" w:rsidRPr="00D97A2A" w:rsidRDefault="00671A6C" w:rsidP="008E3014">
      <w:pPr>
        <w:shd w:val="clear" w:color="auto" w:fill="FFFFFF"/>
        <w:spacing w:after="0" w:line="240" w:lineRule="auto"/>
        <w:ind w:firstLine="720"/>
        <w:jc w:val="both"/>
        <w:rPr>
          <w:sz w:val="28"/>
          <w:szCs w:val="28"/>
          <w:lang w:val="uk-UA"/>
        </w:rPr>
      </w:pPr>
      <w:r w:rsidRPr="00D97A2A">
        <w:rPr>
          <w:bCs/>
          <w:sz w:val="28"/>
          <w:szCs w:val="28"/>
          <w:lang w:val="uk-UA"/>
        </w:rPr>
        <w:t xml:space="preserve">12.1.  </w:t>
      </w:r>
      <w:r w:rsidRPr="00D97A2A">
        <w:rPr>
          <w:sz w:val="28"/>
          <w:szCs w:val="28"/>
        </w:rPr>
        <w:t>Зміни до</w:t>
      </w:r>
      <w:r w:rsidR="00D97A2A" w:rsidRPr="00D97A2A">
        <w:rPr>
          <w:sz w:val="28"/>
          <w:szCs w:val="28"/>
          <w:lang w:val="uk-UA"/>
        </w:rPr>
        <w:t xml:space="preserve"> </w:t>
      </w:r>
      <w:r w:rsidRPr="00D97A2A">
        <w:rPr>
          <w:sz w:val="28"/>
          <w:szCs w:val="28"/>
        </w:rPr>
        <w:t xml:space="preserve">Статуту </w:t>
      </w:r>
      <w:r w:rsidRPr="00D97A2A">
        <w:rPr>
          <w:bCs/>
          <w:sz w:val="28"/>
          <w:szCs w:val="28"/>
          <w:lang w:val="uk-UA"/>
        </w:rPr>
        <w:t>вносяться за рішенням Власника, шляхом викладення Статуту у новій редакції.</w:t>
      </w:r>
    </w:p>
    <w:p w:rsidR="00A50AEF" w:rsidRPr="00D97A2A" w:rsidRDefault="00671A6C" w:rsidP="008E3014">
      <w:pPr>
        <w:shd w:val="clear" w:color="auto" w:fill="FFFFFF"/>
        <w:spacing w:after="0" w:line="240" w:lineRule="auto"/>
        <w:ind w:firstLine="720"/>
        <w:jc w:val="both"/>
        <w:rPr>
          <w:bCs/>
          <w:sz w:val="28"/>
          <w:szCs w:val="28"/>
          <w:lang w:val="uk-UA"/>
        </w:rPr>
      </w:pPr>
      <w:r w:rsidRPr="00D97A2A">
        <w:rPr>
          <w:bCs/>
          <w:sz w:val="28"/>
          <w:szCs w:val="28"/>
          <w:lang w:val="uk-UA"/>
        </w:rPr>
        <w:t>12.2. Зміни цього Статуту підлягають обов’язковій державній реєстрації у порядку, встановленому законодавством України.</w:t>
      </w:r>
    </w:p>
    <w:p w:rsidR="00A50AEF" w:rsidRPr="00D97A2A" w:rsidRDefault="00F30D5D" w:rsidP="008E3014">
      <w:pPr>
        <w:pStyle w:val="2"/>
        <w:shd w:val="clear" w:color="auto" w:fill="auto"/>
        <w:spacing w:after="0" w:line="240" w:lineRule="auto"/>
        <w:ind w:left="0" w:right="0"/>
        <w:jc w:val="left"/>
      </w:pPr>
      <w:r w:rsidRPr="00D97A2A">
        <w:rPr>
          <w:bCs/>
          <w:lang w:val="uk-UA"/>
        </w:rPr>
        <w:t xml:space="preserve">          </w:t>
      </w:r>
      <w:r w:rsidR="00671A6C" w:rsidRPr="00D97A2A">
        <w:rPr>
          <w:bCs/>
        </w:rPr>
        <w:t xml:space="preserve">12.3. Центр має право вносити пропозиції щодо внесення доповнення або змін до Статуту. </w:t>
      </w:r>
    </w:p>
    <w:p w:rsidR="00A50AEF" w:rsidRPr="00D97A2A" w:rsidRDefault="00A50AEF" w:rsidP="008E3014">
      <w:pPr>
        <w:pStyle w:val="2"/>
        <w:shd w:val="clear" w:color="auto" w:fill="auto"/>
        <w:spacing w:after="0" w:line="240" w:lineRule="auto"/>
        <w:ind w:left="580" w:right="0"/>
      </w:pPr>
    </w:p>
    <w:p w:rsidR="00A50AEF" w:rsidRPr="00D97A2A" w:rsidRDefault="00671A6C" w:rsidP="008E3014">
      <w:pPr>
        <w:pStyle w:val="2"/>
        <w:shd w:val="clear" w:color="auto" w:fill="auto"/>
        <w:spacing w:after="0" w:line="240" w:lineRule="auto"/>
        <w:ind w:left="0" w:right="0"/>
      </w:pPr>
      <w:r w:rsidRPr="00D97A2A">
        <w:t>Керуючий справами виконавчого</w:t>
      </w:r>
    </w:p>
    <w:p w:rsidR="00A50AEF" w:rsidRPr="00D97A2A" w:rsidRDefault="00671A6C" w:rsidP="008E3014">
      <w:pPr>
        <w:pStyle w:val="2"/>
        <w:shd w:val="clear" w:color="auto" w:fill="auto"/>
        <w:spacing w:after="0" w:line="240" w:lineRule="auto"/>
        <w:ind w:left="0" w:right="0"/>
      </w:pPr>
      <w:r w:rsidRPr="00D97A2A">
        <w:t>апарату районної ради</w:t>
      </w:r>
      <w:r w:rsidRPr="00D97A2A">
        <w:tab/>
        <w:t xml:space="preserve">                                                            В. Карпук</w:t>
      </w:r>
    </w:p>
    <w:p w:rsidR="00A50AEF" w:rsidRPr="00D97A2A" w:rsidRDefault="00A50AEF" w:rsidP="008E3014">
      <w:pPr>
        <w:spacing w:after="0" w:line="240" w:lineRule="auto"/>
        <w:rPr>
          <w:sz w:val="28"/>
          <w:szCs w:val="28"/>
          <w:lang w:val="uk-UA"/>
        </w:rPr>
      </w:pPr>
    </w:p>
    <w:p w:rsidR="00A50AEF" w:rsidRDefault="00671A6C" w:rsidP="008E3014">
      <w:pPr>
        <w:spacing w:after="0" w:line="240" w:lineRule="auto"/>
        <w:rPr>
          <w:sz w:val="28"/>
          <w:szCs w:val="28"/>
          <w:lang w:val="uk-UA"/>
        </w:rPr>
      </w:pPr>
      <w:r w:rsidRPr="00D97A2A">
        <w:rPr>
          <w:sz w:val="28"/>
          <w:szCs w:val="28"/>
          <w:lang w:val="uk-UA"/>
        </w:rPr>
        <w:t xml:space="preserve">Погоджено </w:t>
      </w:r>
      <w:r w:rsidRPr="00D97A2A">
        <w:rPr>
          <w:sz w:val="28"/>
          <w:szCs w:val="28"/>
          <w:lang w:val="uk-UA"/>
        </w:rPr>
        <w:tab/>
      </w:r>
      <w:r w:rsidRPr="00D97A2A">
        <w:rPr>
          <w:sz w:val="28"/>
          <w:szCs w:val="28"/>
          <w:lang w:val="uk-UA"/>
        </w:rPr>
        <w:tab/>
      </w:r>
      <w:r w:rsidRPr="00D97A2A">
        <w:rPr>
          <w:sz w:val="28"/>
          <w:szCs w:val="28"/>
          <w:lang w:val="uk-UA"/>
        </w:rPr>
        <w:tab/>
      </w:r>
      <w:r w:rsidRPr="00D97A2A">
        <w:rPr>
          <w:sz w:val="28"/>
          <w:szCs w:val="28"/>
          <w:lang w:val="uk-UA"/>
        </w:rPr>
        <w:tab/>
      </w:r>
      <w:r w:rsidRPr="00D97A2A">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F30D5D">
        <w:rPr>
          <w:sz w:val="28"/>
          <w:szCs w:val="28"/>
          <w:lang w:val="uk-UA"/>
        </w:rPr>
        <w:t xml:space="preserve">    </w:t>
      </w:r>
      <w:r>
        <w:rPr>
          <w:sz w:val="28"/>
          <w:szCs w:val="28"/>
          <w:lang w:val="uk-UA"/>
        </w:rPr>
        <w:t>Г. Данилюк</w:t>
      </w:r>
    </w:p>
    <w:sectPr w:rsidR="00A50AEF" w:rsidSect="00A50AEF">
      <w:headerReference w:type="even" r:id="rId8"/>
      <w:headerReference w:type="default" r:id="rId9"/>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705" w:rsidRDefault="00DD7705" w:rsidP="00A50AEF">
      <w:pPr>
        <w:spacing w:after="0" w:line="240" w:lineRule="auto"/>
      </w:pPr>
      <w:r>
        <w:separator/>
      </w:r>
    </w:p>
  </w:endnote>
  <w:endnote w:type="continuationSeparator" w:id="1">
    <w:p w:rsidR="00DD7705" w:rsidRDefault="00DD7705" w:rsidP="00A50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705" w:rsidRDefault="00DD7705" w:rsidP="00A50AEF">
      <w:pPr>
        <w:spacing w:after="0" w:line="240" w:lineRule="auto"/>
      </w:pPr>
      <w:r>
        <w:separator/>
      </w:r>
    </w:p>
  </w:footnote>
  <w:footnote w:type="continuationSeparator" w:id="1">
    <w:p w:rsidR="00DD7705" w:rsidRDefault="00DD7705" w:rsidP="00A50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AEF" w:rsidRDefault="00722657">
    <w:pPr>
      <w:pStyle w:val="a7"/>
      <w:framePr w:wrap="around" w:vAnchor="text" w:hAnchor="margin" w:xAlign="right" w:y="1"/>
      <w:rPr>
        <w:rStyle w:val="a9"/>
      </w:rPr>
    </w:pPr>
    <w:r>
      <w:rPr>
        <w:rStyle w:val="a9"/>
      </w:rPr>
      <w:fldChar w:fldCharType="begin"/>
    </w:r>
    <w:r w:rsidR="00671A6C">
      <w:rPr>
        <w:rStyle w:val="a9"/>
      </w:rPr>
      <w:instrText xml:space="preserve">PAGE  </w:instrText>
    </w:r>
    <w:r>
      <w:rPr>
        <w:rStyle w:val="a9"/>
      </w:rPr>
      <w:fldChar w:fldCharType="end"/>
    </w:r>
  </w:p>
  <w:p w:rsidR="00A50AEF" w:rsidRDefault="00A50AEF">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AEF" w:rsidRDefault="00722657">
    <w:pPr>
      <w:pStyle w:val="a7"/>
      <w:framePr w:wrap="around" w:vAnchor="text" w:hAnchor="margin" w:xAlign="right" w:y="1"/>
      <w:rPr>
        <w:rStyle w:val="a9"/>
      </w:rPr>
    </w:pPr>
    <w:r>
      <w:rPr>
        <w:rStyle w:val="a9"/>
      </w:rPr>
      <w:fldChar w:fldCharType="begin"/>
    </w:r>
    <w:r w:rsidR="00671A6C">
      <w:rPr>
        <w:rStyle w:val="a9"/>
      </w:rPr>
      <w:instrText xml:space="preserve">PAGE  </w:instrText>
    </w:r>
    <w:r>
      <w:rPr>
        <w:rStyle w:val="a9"/>
      </w:rPr>
      <w:fldChar w:fldCharType="separate"/>
    </w:r>
    <w:r w:rsidR="0063022B">
      <w:rPr>
        <w:rStyle w:val="a9"/>
        <w:noProof/>
      </w:rPr>
      <w:t>15</w:t>
    </w:r>
    <w:r>
      <w:rPr>
        <w:rStyle w:val="a9"/>
      </w:rPr>
      <w:fldChar w:fldCharType="end"/>
    </w:r>
  </w:p>
  <w:p w:rsidR="00A50AEF" w:rsidRDefault="00A50AEF">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9A270"/>
    <w:multiLevelType w:val="singleLevel"/>
    <w:tmpl w:val="5B59A270"/>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noPunctuationKerning/>
  <w:characterSpacingControl w:val="doNotCompress"/>
  <w:footnotePr>
    <w:footnote w:id="0"/>
    <w:footnote w:id="1"/>
  </w:footnotePr>
  <w:endnotePr>
    <w:endnote w:id="0"/>
    <w:endnote w:id="1"/>
  </w:endnotePr>
  <w:compat>
    <w:doNotExpandShiftReturn/>
  </w:compat>
  <w:rsids>
    <w:rsidRoot w:val="00C13983"/>
    <w:rsid w:val="89FF983E"/>
    <w:rsid w:val="B37A8403"/>
    <w:rsid w:val="DF5D1553"/>
    <w:rsid w:val="F8FE5039"/>
    <w:rsid w:val="000056CD"/>
    <w:rsid w:val="00011856"/>
    <w:rsid w:val="00012425"/>
    <w:rsid w:val="000127D8"/>
    <w:rsid w:val="00043BF4"/>
    <w:rsid w:val="000706CC"/>
    <w:rsid w:val="00077263"/>
    <w:rsid w:val="00083683"/>
    <w:rsid w:val="00090B40"/>
    <w:rsid w:val="00097135"/>
    <w:rsid w:val="000A375D"/>
    <w:rsid w:val="000A5573"/>
    <w:rsid w:val="000B23F5"/>
    <w:rsid w:val="000B3126"/>
    <w:rsid w:val="000D3F28"/>
    <w:rsid w:val="000E153C"/>
    <w:rsid w:val="000E38BF"/>
    <w:rsid w:val="000E745D"/>
    <w:rsid w:val="000F082C"/>
    <w:rsid w:val="000F30B4"/>
    <w:rsid w:val="00116F7D"/>
    <w:rsid w:val="001200DC"/>
    <w:rsid w:val="001357C8"/>
    <w:rsid w:val="00165E58"/>
    <w:rsid w:val="00186C8A"/>
    <w:rsid w:val="00186ED0"/>
    <w:rsid w:val="00190F43"/>
    <w:rsid w:val="00193A09"/>
    <w:rsid w:val="00197357"/>
    <w:rsid w:val="001974D4"/>
    <w:rsid w:val="001D1CCD"/>
    <w:rsid w:val="001D504C"/>
    <w:rsid w:val="001D53EA"/>
    <w:rsid w:val="001E359E"/>
    <w:rsid w:val="001F1587"/>
    <w:rsid w:val="001F2054"/>
    <w:rsid w:val="001F321E"/>
    <w:rsid w:val="001F77FC"/>
    <w:rsid w:val="00213755"/>
    <w:rsid w:val="00214619"/>
    <w:rsid w:val="00216BEF"/>
    <w:rsid w:val="00232A46"/>
    <w:rsid w:val="0024518F"/>
    <w:rsid w:val="002716EE"/>
    <w:rsid w:val="0027470A"/>
    <w:rsid w:val="0027586F"/>
    <w:rsid w:val="002771E3"/>
    <w:rsid w:val="0027742C"/>
    <w:rsid w:val="00284CCE"/>
    <w:rsid w:val="002A228B"/>
    <w:rsid w:val="002A35FF"/>
    <w:rsid w:val="002C3B07"/>
    <w:rsid w:val="002C5751"/>
    <w:rsid w:val="002D214D"/>
    <w:rsid w:val="002E77F3"/>
    <w:rsid w:val="002F27C7"/>
    <w:rsid w:val="00300A91"/>
    <w:rsid w:val="003330A6"/>
    <w:rsid w:val="003476F3"/>
    <w:rsid w:val="00395CF2"/>
    <w:rsid w:val="003B4319"/>
    <w:rsid w:val="003B4DF3"/>
    <w:rsid w:val="003B7E09"/>
    <w:rsid w:val="003C1482"/>
    <w:rsid w:val="003D0358"/>
    <w:rsid w:val="003D2204"/>
    <w:rsid w:val="003D2320"/>
    <w:rsid w:val="003D3470"/>
    <w:rsid w:val="003F72BA"/>
    <w:rsid w:val="00411046"/>
    <w:rsid w:val="00412E03"/>
    <w:rsid w:val="00414A06"/>
    <w:rsid w:val="00414C71"/>
    <w:rsid w:val="0043015E"/>
    <w:rsid w:val="00461AFA"/>
    <w:rsid w:val="00477EA1"/>
    <w:rsid w:val="004939F5"/>
    <w:rsid w:val="00494317"/>
    <w:rsid w:val="004A1ACB"/>
    <w:rsid w:val="004A2788"/>
    <w:rsid w:val="004A4229"/>
    <w:rsid w:val="004C5141"/>
    <w:rsid w:val="004D29B3"/>
    <w:rsid w:val="00504A0E"/>
    <w:rsid w:val="0052012C"/>
    <w:rsid w:val="005262A5"/>
    <w:rsid w:val="00540614"/>
    <w:rsid w:val="005423DC"/>
    <w:rsid w:val="0055756A"/>
    <w:rsid w:val="005A0473"/>
    <w:rsid w:val="005A498D"/>
    <w:rsid w:val="005B4B2A"/>
    <w:rsid w:val="005C4AC7"/>
    <w:rsid w:val="005C52F3"/>
    <w:rsid w:val="005C531F"/>
    <w:rsid w:val="005D2444"/>
    <w:rsid w:val="005D7A06"/>
    <w:rsid w:val="005F1616"/>
    <w:rsid w:val="0061243F"/>
    <w:rsid w:val="0063022B"/>
    <w:rsid w:val="00660E7A"/>
    <w:rsid w:val="00667E06"/>
    <w:rsid w:val="00671A6C"/>
    <w:rsid w:val="006861C5"/>
    <w:rsid w:val="00693088"/>
    <w:rsid w:val="00693ADA"/>
    <w:rsid w:val="006953DD"/>
    <w:rsid w:val="006A2294"/>
    <w:rsid w:val="006A37AF"/>
    <w:rsid w:val="006B7876"/>
    <w:rsid w:val="006D425F"/>
    <w:rsid w:val="006D5477"/>
    <w:rsid w:val="006D7E67"/>
    <w:rsid w:val="006F523D"/>
    <w:rsid w:val="006F52D7"/>
    <w:rsid w:val="00722657"/>
    <w:rsid w:val="007243EB"/>
    <w:rsid w:val="007413F4"/>
    <w:rsid w:val="00755BE6"/>
    <w:rsid w:val="00763F36"/>
    <w:rsid w:val="00781167"/>
    <w:rsid w:val="007A34CC"/>
    <w:rsid w:val="007A5AC6"/>
    <w:rsid w:val="007B6A93"/>
    <w:rsid w:val="007C055C"/>
    <w:rsid w:val="007C4A66"/>
    <w:rsid w:val="007E29EC"/>
    <w:rsid w:val="007F0A13"/>
    <w:rsid w:val="007F32B9"/>
    <w:rsid w:val="00812430"/>
    <w:rsid w:val="008154BD"/>
    <w:rsid w:val="00832095"/>
    <w:rsid w:val="008365A5"/>
    <w:rsid w:val="008437A2"/>
    <w:rsid w:val="008448F1"/>
    <w:rsid w:val="00850F1A"/>
    <w:rsid w:val="00852CAE"/>
    <w:rsid w:val="00853DFD"/>
    <w:rsid w:val="00857243"/>
    <w:rsid w:val="00863B21"/>
    <w:rsid w:val="0086488F"/>
    <w:rsid w:val="00864EBB"/>
    <w:rsid w:val="00867EA1"/>
    <w:rsid w:val="00873B99"/>
    <w:rsid w:val="00881365"/>
    <w:rsid w:val="00895D5A"/>
    <w:rsid w:val="008E3014"/>
    <w:rsid w:val="008E4BB1"/>
    <w:rsid w:val="008F4A9F"/>
    <w:rsid w:val="008F5F00"/>
    <w:rsid w:val="00964A79"/>
    <w:rsid w:val="00966479"/>
    <w:rsid w:val="00971CE0"/>
    <w:rsid w:val="00973A43"/>
    <w:rsid w:val="00976568"/>
    <w:rsid w:val="009A33BB"/>
    <w:rsid w:val="009B4C53"/>
    <w:rsid w:val="009B58D4"/>
    <w:rsid w:val="009D38AA"/>
    <w:rsid w:val="009E1C2C"/>
    <w:rsid w:val="009F73D0"/>
    <w:rsid w:val="00A217D8"/>
    <w:rsid w:val="00A31D5B"/>
    <w:rsid w:val="00A50AEF"/>
    <w:rsid w:val="00A71582"/>
    <w:rsid w:val="00A74487"/>
    <w:rsid w:val="00AA29C6"/>
    <w:rsid w:val="00AD1475"/>
    <w:rsid w:val="00AF079E"/>
    <w:rsid w:val="00AF5ACD"/>
    <w:rsid w:val="00B01C34"/>
    <w:rsid w:val="00B07652"/>
    <w:rsid w:val="00B122AE"/>
    <w:rsid w:val="00B1304A"/>
    <w:rsid w:val="00B30555"/>
    <w:rsid w:val="00B315E1"/>
    <w:rsid w:val="00B3356B"/>
    <w:rsid w:val="00B422B5"/>
    <w:rsid w:val="00B87F59"/>
    <w:rsid w:val="00BB7FE4"/>
    <w:rsid w:val="00BD1082"/>
    <w:rsid w:val="00BF0E06"/>
    <w:rsid w:val="00C13983"/>
    <w:rsid w:val="00C14D5E"/>
    <w:rsid w:val="00C20F85"/>
    <w:rsid w:val="00C31B2D"/>
    <w:rsid w:val="00C3246E"/>
    <w:rsid w:val="00C46C43"/>
    <w:rsid w:val="00C5408D"/>
    <w:rsid w:val="00C571A7"/>
    <w:rsid w:val="00C60721"/>
    <w:rsid w:val="00C6445B"/>
    <w:rsid w:val="00C76FBB"/>
    <w:rsid w:val="00C773CD"/>
    <w:rsid w:val="00CA3520"/>
    <w:rsid w:val="00CA70CB"/>
    <w:rsid w:val="00CB496A"/>
    <w:rsid w:val="00CF4214"/>
    <w:rsid w:val="00CF71CD"/>
    <w:rsid w:val="00CF78B5"/>
    <w:rsid w:val="00D01381"/>
    <w:rsid w:val="00D01D8B"/>
    <w:rsid w:val="00D02D43"/>
    <w:rsid w:val="00D1060F"/>
    <w:rsid w:val="00D12DAE"/>
    <w:rsid w:val="00D132B3"/>
    <w:rsid w:val="00D1570A"/>
    <w:rsid w:val="00D23E59"/>
    <w:rsid w:val="00D2761D"/>
    <w:rsid w:val="00D3269C"/>
    <w:rsid w:val="00D34587"/>
    <w:rsid w:val="00D35668"/>
    <w:rsid w:val="00D524A5"/>
    <w:rsid w:val="00D75CAD"/>
    <w:rsid w:val="00D96505"/>
    <w:rsid w:val="00D97A2A"/>
    <w:rsid w:val="00DB6A42"/>
    <w:rsid w:val="00DC43EE"/>
    <w:rsid w:val="00DD668E"/>
    <w:rsid w:val="00DD7705"/>
    <w:rsid w:val="00DF6CD7"/>
    <w:rsid w:val="00E01063"/>
    <w:rsid w:val="00E018EF"/>
    <w:rsid w:val="00E03B40"/>
    <w:rsid w:val="00E05AC5"/>
    <w:rsid w:val="00E06345"/>
    <w:rsid w:val="00E1451C"/>
    <w:rsid w:val="00E14C4B"/>
    <w:rsid w:val="00E53E0A"/>
    <w:rsid w:val="00E56C74"/>
    <w:rsid w:val="00E573EF"/>
    <w:rsid w:val="00E74CF6"/>
    <w:rsid w:val="00E809A4"/>
    <w:rsid w:val="00EA1161"/>
    <w:rsid w:val="00EA30FF"/>
    <w:rsid w:val="00EB289F"/>
    <w:rsid w:val="00EB5312"/>
    <w:rsid w:val="00EB538D"/>
    <w:rsid w:val="00EB7262"/>
    <w:rsid w:val="00ED0966"/>
    <w:rsid w:val="00EE5221"/>
    <w:rsid w:val="00F07A7D"/>
    <w:rsid w:val="00F27BAE"/>
    <w:rsid w:val="00F30D5D"/>
    <w:rsid w:val="00F36077"/>
    <w:rsid w:val="00F4658F"/>
    <w:rsid w:val="00F55092"/>
    <w:rsid w:val="00F639F5"/>
    <w:rsid w:val="00F63E51"/>
    <w:rsid w:val="00F63FC1"/>
    <w:rsid w:val="00F71931"/>
    <w:rsid w:val="00F7261C"/>
    <w:rsid w:val="00F752BE"/>
    <w:rsid w:val="00F82E0E"/>
    <w:rsid w:val="00F874FD"/>
    <w:rsid w:val="00F900D2"/>
    <w:rsid w:val="00FD21C3"/>
    <w:rsid w:val="00FD537D"/>
    <w:rsid w:val="77FD05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0AEF"/>
    <w:pPr>
      <w:widowControl w:val="0"/>
      <w:suppressAutoHyphens/>
    </w:pPr>
    <w:rPr>
      <w:kern w:val="1"/>
      <w:sz w:val="24"/>
      <w:szCs w:val="24"/>
    </w:rPr>
  </w:style>
  <w:style w:type="paragraph" w:styleId="3">
    <w:name w:val="heading 3"/>
    <w:basedOn w:val="a"/>
    <w:next w:val="a"/>
    <w:qFormat/>
    <w:rsid w:val="00A50AEF"/>
    <w:pPr>
      <w:keepNext/>
      <w:widowControl/>
      <w:suppressAutoHyphens w:val="0"/>
      <w:spacing w:before="240" w:after="60"/>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A50AEF"/>
    <w:rPr>
      <w:rFonts w:ascii="Segoe UI" w:hAnsi="Segoe UI"/>
      <w:sz w:val="18"/>
      <w:szCs w:val="18"/>
    </w:rPr>
  </w:style>
  <w:style w:type="paragraph" w:styleId="a5">
    <w:name w:val="Body Text"/>
    <w:basedOn w:val="a"/>
    <w:link w:val="a6"/>
    <w:qFormat/>
    <w:rsid w:val="00A50AEF"/>
    <w:pPr>
      <w:spacing w:after="120"/>
    </w:pPr>
  </w:style>
  <w:style w:type="paragraph" w:styleId="a7">
    <w:name w:val="header"/>
    <w:basedOn w:val="a"/>
    <w:qFormat/>
    <w:rsid w:val="00A50AEF"/>
    <w:pPr>
      <w:tabs>
        <w:tab w:val="center" w:pos="4819"/>
        <w:tab w:val="right" w:pos="9639"/>
      </w:tabs>
    </w:pPr>
  </w:style>
  <w:style w:type="paragraph" w:styleId="a8">
    <w:name w:val="Normal (Web)"/>
    <w:basedOn w:val="a"/>
    <w:qFormat/>
    <w:rsid w:val="00A50AEF"/>
    <w:pPr>
      <w:widowControl/>
      <w:suppressAutoHyphens w:val="0"/>
      <w:spacing w:before="100" w:beforeAutospacing="1" w:after="100" w:afterAutospacing="1"/>
    </w:pPr>
    <w:rPr>
      <w:kern w:val="0"/>
    </w:rPr>
  </w:style>
  <w:style w:type="character" w:styleId="a9">
    <w:name w:val="page number"/>
    <w:basedOn w:val="a0"/>
    <w:qFormat/>
    <w:rsid w:val="00A50AEF"/>
  </w:style>
  <w:style w:type="character" w:customStyle="1" w:styleId="a6">
    <w:name w:val="Основной текст Знак"/>
    <w:link w:val="a5"/>
    <w:qFormat/>
    <w:locked/>
    <w:rsid w:val="00A50AEF"/>
    <w:rPr>
      <w:kern w:val="1"/>
      <w:sz w:val="24"/>
      <w:szCs w:val="24"/>
      <w:lang w:val="ru-RU" w:bidi="ar-SA"/>
    </w:rPr>
  </w:style>
  <w:style w:type="paragraph" w:customStyle="1" w:styleId="1">
    <w:name w:val="Абзац списка1"/>
    <w:basedOn w:val="a"/>
    <w:qFormat/>
    <w:rsid w:val="00A50AEF"/>
    <w:pPr>
      <w:widowControl/>
      <w:suppressAutoHyphens w:val="0"/>
      <w:ind w:left="720"/>
    </w:pPr>
    <w:rPr>
      <w:kern w:val="0"/>
    </w:rPr>
  </w:style>
  <w:style w:type="character" w:customStyle="1" w:styleId="FontStyle13">
    <w:name w:val="Font Style13"/>
    <w:qFormat/>
    <w:rsid w:val="00A50AEF"/>
    <w:rPr>
      <w:rFonts w:ascii="Times New Roman" w:hAnsi="Times New Roman" w:cs="Times New Roman"/>
      <w:sz w:val="24"/>
      <w:szCs w:val="24"/>
    </w:rPr>
  </w:style>
  <w:style w:type="paragraph" w:customStyle="1" w:styleId="Style1">
    <w:name w:val="Style1"/>
    <w:basedOn w:val="a"/>
    <w:qFormat/>
    <w:rsid w:val="00A50AEF"/>
    <w:pPr>
      <w:suppressAutoHyphens w:val="0"/>
      <w:autoSpaceDE w:val="0"/>
      <w:autoSpaceDN w:val="0"/>
      <w:adjustRightInd w:val="0"/>
      <w:spacing w:line="333" w:lineRule="exact"/>
      <w:ind w:firstLine="720"/>
      <w:jc w:val="both"/>
    </w:pPr>
    <w:rPr>
      <w:kern w:val="0"/>
    </w:rPr>
  </w:style>
  <w:style w:type="paragraph" w:customStyle="1" w:styleId="Style4">
    <w:name w:val="Style4"/>
    <w:basedOn w:val="a"/>
    <w:qFormat/>
    <w:rsid w:val="00A50AEF"/>
    <w:pPr>
      <w:suppressAutoHyphens w:val="0"/>
      <w:autoSpaceDE w:val="0"/>
      <w:autoSpaceDN w:val="0"/>
      <w:adjustRightInd w:val="0"/>
      <w:spacing w:line="336" w:lineRule="exact"/>
      <w:ind w:firstLine="917"/>
      <w:jc w:val="both"/>
    </w:pPr>
    <w:rPr>
      <w:kern w:val="0"/>
    </w:rPr>
  </w:style>
  <w:style w:type="paragraph" w:customStyle="1" w:styleId="Style8">
    <w:name w:val="Style8"/>
    <w:basedOn w:val="a"/>
    <w:qFormat/>
    <w:rsid w:val="00A50AEF"/>
    <w:pPr>
      <w:suppressAutoHyphens w:val="0"/>
      <w:autoSpaceDE w:val="0"/>
      <w:autoSpaceDN w:val="0"/>
      <w:adjustRightInd w:val="0"/>
      <w:spacing w:line="300" w:lineRule="exact"/>
      <w:ind w:firstLine="749"/>
      <w:jc w:val="both"/>
    </w:pPr>
    <w:rPr>
      <w:kern w:val="0"/>
    </w:rPr>
  </w:style>
  <w:style w:type="character" w:customStyle="1" w:styleId="a4">
    <w:name w:val="Текст выноски Знак"/>
    <w:link w:val="a3"/>
    <w:qFormat/>
    <w:rsid w:val="00A50AEF"/>
    <w:rPr>
      <w:rFonts w:ascii="Segoe UI" w:hAnsi="Segoe UI" w:cs="Segoe UI"/>
      <w:kern w:val="1"/>
      <w:sz w:val="18"/>
      <w:szCs w:val="18"/>
      <w:lang w:val="ru-RU"/>
    </w:rPr>
  </w:style>
  <w:style w:type="paragraph" w:customStyle="1" w:styleId="2">
    <w:name w:val="Основний текст (2)"/>
    <w:basedOn w:val="a"/>
    <w:qFormat/>
    <w:rsid w:val="00A50AEF"/>
    <w:pPr>
      <w:shd w:val="clear" w:color="auto" w:fill="FFFFFF"/>
      <w:spacing w:after="1440" w:line="230" w:lineRule="auto"/>
      <w:ind w:left="3960" w:right="70"/>
      <w:jc w:val="both"/>
    </w:pPr>
    <w:rPr>
      <w:sz w:val="28"/>
      <w:szCs w:val="28"/>
    </w:rPr>
  </w:style>
  <w:style w:type="paragraph" w:customStyle="1" w:styleId="aa">
    <w:name w:val="Основний текст"/>
    <w:basedOn w:val="a"/>
    <w:qFormat/>
    <w:rsid w:val="00A50AEF"/>
    <w:pPr>
      <w:shd w:val="clear" w:color="auto" w:fill="FFFFFF"/>
      <w:spacing w:after="600" w:line="240" w:lineRule="auto"/>
      <w:jc w:val="center"/>
    </w:pPr>
    <w:rPr>
      <w:b/>
      <w:bCs/>
      <w:sz w:val="44"/>
      <w:szCs w:val="44"/>
    </w:rPr>
  </w:style>
  <w:style w:type="paragraph" w:customStyle="1" w:styleId="10">
    <w:name w:val="Заголовок №1"/>
    <w:basedOn w:val="a"/>
    <w:qFormat/>
    <w:rsid w:val="00A50AEF"/>
    <w:pPr>
      <w:shd w:val="clear" w:color="auto" w:fill="FFFFFF"/>
      <w:spacing w:after="320" w:line="240" w:lineRule="auto"/>
      <w:ind w:left="1620"/>
      <w:outlineLvl w:val="0"/>
    </w:pPr>
    <w:rPr>
      <w:b/>
      <w:bCs/>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24080</Words>
  <Characters>13726</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37731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Райрада 1</cp:lastModifiedBy>
  <cp:revision>5</cp:revision>
  <cp:lastPrinted>2019-07-09T09:43:00Z</cp:lastPrinted>
  <dcterms:created xsi:type="dcterms:W3CDTF">2019-07-08T10:27:00Z</dcterms:created>
  <dcterms:modified xsi:type="dcterms:W3CDTF">2019-07-30T05:52:00Z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1033-11.1.0.8392</vt:lpwstr>
  </property>
</Properties>
</file>