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54" w:rsidRPr="001F0554" w:rsidRDefault="001F0554" w:rsidP="001F0554">
      <w:pPr>
        <w:spacing w:after="0" w:line="240" w:lineRule="auto"/>
        <w:contextualSpacing/>
        <w:jc w:val="right"/>
        <w:rPr>
          <w:noProof/>
          <w:sz w:val="24"/>
          <w:szCs w:val="24"/>
          <w:lang w:val="uk-UA" w:eastAsia="uk-UA"/>
        </w:rPr>
      </w:pPr>
      <w:r w:rsidRPr="001F0554">
        <w:rPr>
          <w:noProof/>
          <w:sz w:val="24"/>
          <w:szCs w:val="24"/>
          <w:lang w:val="uk-UA" w:eastAsia="uk-UA"/>
        </w:rPr>
        <w:t>ПРОЄКТ</w:t>
      </w:r>
    </w:p>
    <w:p w:rsidR="00BE2D16" w:rsidRPr="00A64B73" w:rsidRDefault="00BE2D16" w:rsidP="003D2EC5">
      <w:pPr>
        <w:spacing w:after="0" w:line="240" w:lineRule="auto"/>
        <w:contextualSpacing/>
        <w:jc w:val="center"/>
        <w:rPr>
          <w:b/>
          <w:noProof/>
          <w:sz w:val="28"/>
          <w:szCs w:val="28"/>
          <w:lang w:val="uk-UA" w:eastAsia="uk-UA"/>
        </w:rPr>
      </w:pPr>
      <w:r w:rsidRPr="00A64B73">
        <w:rPr>
          <w:b/>
          <w:noProof/>
          <w:sz w:val="28"/>
          <w:szCs w:val="28"/>
          <w:lang w:val="uk-UA" w:eastAsia="uk-UA"/>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BE2D16" w:rsidRPr="00A64B73" w:rsidRDefault="00BE2D16" w:rsidP="003D2EC5">
      <w:pPr>
        <w:pStyle w:val="ad"/>
        <w:contextualSpacing/>
        <w:rPr>
          <w:b/>
          <w:bCs/>
          <w:sz w:val="28"/>
          <w:szCs w:val="28"/>
        </w:rPr>
      </w:pPr>
      <w:r w:rsidRPr="00A64B73">
        <w:rPr>
          <w:b/>
          <w:bCs/>
          <w:sz w:val="28"/>
          <w:szCs w:val="28"/>
        </w:rPr>
        <w:t>ТАЛЬНІВСЬКА РАЙОННА РАДА</w:t>
      </w:r>
    </w:p>
    <w:p w:rsidR="00BE2D16" w:rsidRPr="00A64B73" w:rsidRDefault="00BE2D16" w:rsidP="003D2EC5">
      <w:pPr>
        <w:spacing w:after="0" w:line="240" w:lineRule="auto"/>
        <w:contextualSpacing/>
        <w:jc w:val="center"/>
        <w:rPr>
          <w:b/>
          <w:bCs/>
          <w:sz w:val="28"/>
          <w:szCs w:val="28"/>
          <w:lang w:val="uk-UA"/>
        </w:rPr>
      </w:pPr>
      <w:r w:rsidRPr="00A64B73">
        <w:rPr>
          <w:b/>
          <w:bCs/>
          <w:sz w:val="28"/>
          <w:szCs w:val="28"/>
          <w:lang w:val="uk-UA"/>
        </w:rPr>
        <w:t>Черкаської області</w:t>
      </w:r>
    </w:p>
    <w:p w:rsidR="00BE2D16" w:rsidRPr="001F0554" w:rsidRDefault="00BE2D16" w:rsidP="003D2EC5">
      <w:pPr>
        <w:pStyle w:val="9"/>
        <w:spacing w:before="0" w:line="240" w:lineRule="auto"/>
        <w:contextualSpacing/>
        <w:jc w:val="center"/>
        <w:rPr>
          <w:rFonts w:ascii="Times New Roman" w:hAnsi="Times New Roman"/>
          <w:b/>
          <w:bCs/>
          <w:i w:val="0"/>
          <w:color w:val="auto"/>
          <w:sz w:val="28"/>
          <w:szCs w:val="28"/>
          <w:lang w:val="uk-UA"/>
        </w:rPr>
      </w:pPr>
      <w:r w:rsidRPr="001F0554">
        <w:rPr>
          <w:rFonts w:ascii="Times New Roman" w:hAnsi="Times New Roman"/>
          <w:b/>
          <w:bCs/>
          <w:i w:val="0"/>
          <w:color w:val="auto"/>
          <w:sz w:val="28"/>
          <w:szCs w:val="28"/>
          <w:lang w:val="uk-UA"/>
        </w:rPr>
        <w:t xml:space="preserve">Р  І  Ш  Е  Н  </w:t>
      </w:r>
      <w:proofErr w:type="spellStart"/>
      <w:r w:rsidRPr="001F0554">
        <w:rPr>
          <w:rFonts w:ascii="Times New Roman" w:hAnsi="Times New Roman"/>
          <w:b/>
          <w:bCs/>
          <w:i w:val="0"/>
          <w:color w:val="auto"/>
          <w:sz w:val="28"/>
          <w:szCs w:val="28"/>
          <w:lang w:val="uk-UA"/>
        </w:rPr>
        <w:t>Н</w:t>
      </w:r>
      <w:proofErr w:type="spellEnd"/>
      <w:r w:rsidRPr="001F0554">
        <w:rPr>
          <w:rFonts w:ascii="Times New Roman" w:hAnsi="Times New Roman"/>
          <w:b/>
          <w:bCs/>
          <w:i w:val="0"/>
          <w:color w:val="auto"/>
          <w:sz w:val="28"/>
          <w:szCs w:val="28"/>
          <w:lang w:val="uk-UA"/>
        </w:rPr>
        <w:t xml:space="preserve">  Я</w:t>
      </w:r>
    </w:p>
    <w:p w:rsidR="00BE2D16" w:rsidRPr="00A64B73" w:rsidRDefault="00BE2D16" w:rsidP="003D2EC5">
      <w:pPr>
        <w:spacing w:after="0" w:line="240" w:lineRule="auto"/>
        <w:contextualSpacing/>
        <w:outlineLvl w:val="0"/>
        <w:rPr>
          <w:sz w:val="28"/>
          <w:szCs w:val="28"/>
          <w:u w:val="single"/>
          <w:lang w:val="uk-UA"/>
        </w:rPr>
      </w:pPr>
      <w:r w:rsidRPr="00A64B73">
        <w:rPr>
          <w:sz w:val="28"/>
          <w:szCs w:val="28"/>
          <w:lang w:val="uk-UA"/>
        </w:rPr>
        <w:t>___________                                                                                             № ________</w:t>
      </w:r>
    </w:p>
    <w:p w:rsidR="00BE2D16" w:rsidRPr="00A64B73" w:rsidRDefault="00BE2D16" w:rsidP="003D2EC5">
      <w:pPr>
        <w:spacing w:after="0" w:line="240" w:lineRule="auto"/>
        <w:contextualSpacing/>
        <w:rPr>
          <w:sz w:val="28"/>
          <w:szCs w:val="28"/>
          <w:lang w:val="uk-UA"/>
        </w:rPr>
      </w:pPr>
      <w:r w:rsidRPr="00A64B73">
        <w:rPr>
          <w:sz w:val="28"/>
          <w:szCs w:val="28"/>
          <w:lang w:val="uk-UA"/>
        </w:rPr>
        <w:tab/>
      </w:r>
    </w:p>
    <w:p w:rsidR="00BE2D16" w:rsidRPr="00A64B73" w:rsidRDefault="00BE2D16" w:rsidP="001F0554">
      <w:pPr>
        <w:pStyle w:val="a4"/>
        <w:ind w:right="4252"/>
        <w:contextualSpacing/>
        <w:jc w:val="both"/>
        <w:rPr>
          <w:bCs/>
          <w:sz w:val="28"/>
          <w:szCs w:val="28"/>
          <w:lang w:val="uk-UA"/>
        </w:rPr>
      </w:pPr>
      <w:r w:rsidRPr="00A64B73">
        <w:rPr>
          <w:bCs/>
          <w:sz w:val="28"/>
          <w:szCs w:val="28"/>
          <w:lang w:val="uk-UA"/>
        </w:rPr>
        <w:t xml:space="preserve">Про безоплатну передачу зі спільної власності територіальних громад сіл і міста </w:t>
      </w:r>
      <w:proofErr w:type="spellStart"/>
      <w:r w:rsidRPr="00A64B73">
        <w:rPr>
          <w:bCs/>
          <w:sz w:val="28"/>
          <w:szCs w:val="28"/>
          <w:lang w:val="uk-UA"/>
        </w:rPr>
        <w:t>Тальнівського</w:t>
      </w:r>
      <w:proofErr w:type="spellEnd"/>
      <w:r w:rsidRPr="00A64B73">
        <w:rPr>
          <w:bCs/>
          <w:sz w:val="28"/>
          <w:szCs w:val="28"/>
          <w:lang w:val="uk-UA"/>
        </w:rPr>
        <w:t xml:space="preserve"> району майнових прав юридичної особи – Комунальне некомерційне підприємство «</w:t>
      </w:r>
      <w:proofErr w:type="spellStart"/>
      <w:r w:rsidRPr="00A64B73">
        <w:rPr>
          <w:bCs/>
          <w:sz w:val="28"/>
          <w:szCs w:val="28"/>
          <w:lang w:val="uk-UA"/>
        </w:rPr>
        <w:t>Тальнівська</w:t>
      </w:r>
      <w:proofErr w:type="spellEnd"/>
      <w:r w:rsidRPr="00A64B73">
        <w:rPr>
          <w:bCs/>
          <w:sz w:val="28"/>
          <w:szCs w:val="28"/>
          <w:lang w:val="uk-UA"/>
        </w:rPr>
        <w:t xml:space="preserve"> </w:t>
      </w:r>
      <w:r w:rsidR="004565EC" w:rsidRPr="00A64B73">
        <w:rPr>
          <w:bCs/>
          <w:sz w:val="28"/>
          <w:szCs w:val="28"/>
          <w:lang w:val="uk-UA"/>
        </w:rPr>
        <w:t xml:space="preserve">центральна районна лікарня» </w:t>
      </w:r>
      <w:r w:rsidRPr="00A64B73">
        <w:rPr>
          <w:bCs/>
          <w:sz w:val="28"/>
          <w:szCs w:val="28"/>
          <w:lang w:val="uk-UA"/>
        </w:rPr>
        <w:t>у</w:t>
      </w:r>
      <w:r w:rsidR="004565EC" w:rsidRPr="00A64B73">
        <w:rPr>
          <w:bCs/>
          <w:sz w:val="28"/>
          <w:szCs w:val="28"/>
          <w:lang w:val="uk-UA"/>
        </w:rPr>
        <w:t xml:space="preserve"> </w:t>
      </w:r>
      <w:r w:rsidR="00D56DD5" w:rsidRPr="00A64B73">
        <w:rPr>
          <w:bCs/>
          <w:sz w:val="28"/>
          <w:szCs w:val="28"/>
          <w:lang w:val="uk-UA"/>
        </w:rPr>
        <w:t xml:space="preserve">комунальну </w:t>
      </w:r>
      <w:r w:rsidRPr="00A64B73">
        <w:rPr>
          <w:bCs/>
          <w:sz w:val="28"/>
          <w:szCs w:val="28"/>
          <w:lang w:val="uk-UA"/>
        </w:rPr>
        <w:t xml:space="preserve"> власність </w:t>
      </w:r>
      <w:proofErr w:type="spellStart"/>
      <w:r w:rsidRPr="00A64B73">
        <w:rPr>
          <w:bCs/>
          <w:sz w:val="28"/>
          <w:szCs w:val="28"/>
          <w:lang w:val="uk-UA"/>
        </w:rPr>
        <w:t>Тальнівської</w:t>
      </w:r>
      <w:proofErr w:type="spellEnd"/>
      <w:r w:rsidRPr="00A64B73">
        <w:rPr>
          <w:bCs/>
          <w:sz w:val="28"/>
          <w:szCs w:val="28"/>
          <w:lang w:val="uk-UA"/>
        </w:rPr>
        <w:t xml:space="preserve"> об’єднаної територіальної </w:t>
      </w:r>
      <w:r w:rsidR="004565EC" w:rsidRPr="00A64B73">
        <w:rPr>
          <w:bCs/>
          <w:sz w:val="28"/>
          <w:szCs w:val="28"/>
          <w:lang w:val="uk-UA"/>
        </w:rPr>
        <w:t>громади</w:t>
      </w:r>
    </w:p>
    <w:p w:rsidR="00BE2D16" w:rsidRPr="00A64B73" w:rsidRDefault="00BE2D16" w:rsidP="003D2EC5">
      <w:pPr>
        <w:spacing w:after="0" w:line="240" w:lineRule="auto"/>
        <w:ind w:left="567" w:right="-57"/>
        <w:contextualSpacing/>
        <w:rPr>
          <w:sz w:val="28"/>
          <w:szCs w:val="28"/>
          <w:lang w:val="uk-UA"/>
        </w:rPr>
      </w:pPr>
    </w:p>
    <w:p w:rsidR="00BE2D16" w:rsidRDefault="00BE2D16" w:rsidP="001F0554">
      <w:pPr>
        <w:spacing w:after="0" w:line="240" w:lineRule="auto"/>
        <w:ind w:right="-57" w:firstLine="567"/>
        <w:contextualSpacing/>
        <w:jc w:val="both"/>
        <w:rPr>
          <w:b/>
          <w:bCs/>
          <w:sz w:val="28"/>
          <w:szCs w:val="28"/>
          <w:lang w:val="uk-UA"/>
        </w:rPr>
      </w:pPr>
      <w:r w:rsidRPr="00A64B73">
        <w:rPr>
          <w:sz w:val="28"/>
          <w:szCs w:val="28"/>
          <w:lang w:val="uk-UA"/>
        </w:rPr>
        <w:t xml:space="preserve">Відповідно до пункту 20 частини 1 статті 43, статтей 59, 60 Закону України «Про місцеве самоврядування в Україні», керуючись Законом України «Про внесення змін до Бюджетного кодексу України щодо особливостей формування та виконання бюджетів об’єднаних територіальних громад», Законом України «Про передачу об’єктів права державної та комунальної власності», Закону України «Про державну реєстрацію юридичних осіб, фізичних осіб - підприємців та громадських формувань», беручи до уваги рішення Тальнівської міської ради за №59/8-2 від 23.07.2020 року «Про надання згоди на безоплатне прийняття зі спільної власності територіальних громад сіл та міста району КНП «Тальнівська ЦРЛ» Тальнівської районної ради Черкаської області та майнових комплексів, будівель у комунальну власність Тальнівської міської об'єднаної територіальної громади в особі Тальнівської міської  ради», враховуючи рішення сільських рад щодо передачі юридичних осіб та майна КНП «Тальнівська ЦРЛ» та КНП «Тальнівський ЦПМСД»,  клопотання Тальнівської районної державної адміністрації та висновки постійних комісій районної ради з питань: </w:t>
      </w:r>
      <w:bookmarkStart w:id="0" w:name="_Hlk49972925"/>
      <w:r w:rsidRPr="00A64B73">
        <w:rPr>
          <w:sz w:val="28"/>
          <w:szCs w:val="28"/>
          <w:lang w:val="uk-UA"/>
        </w:rPr>
        <w:t>з питань комунальної власності, промисловості та регуляторної політики</w:t>
      </w:r>
      <w:bookmarkEnd w:id="0"/>
      <w:r w:rsidRPr="00A64B73">
        <w:rPr>
          <w:sz w:val="28"/>
          <w:szCs w:val="28"/>
          <w:lang w:val="uk-UA"/>
        </w:rPr>
        <w:t xml:space="preserve"> та з соціальних та гуманітарних питань, районна рада </w:t>
      </w:r>
      <w:r w:rsidRPr="001F0554">
        <w:rPr>
          <w:bCs/>
          <w:sz w:val="28"/>
          <w:szCs w:val="28"/>
          <w:lang w:val="uk-UA"/>
        </w:rPr>
        <w:t>ВИРІШИЛА:</w:t>
      </w:r>
    </w:p>
    <w:p w:rsidR="001F0554" w:rsidRPr="00A64B73" w:rsidRDefault="001F0554" w:rsidP="001F0554">
      <w:pPr>
        <w:spacing w:after="0" w:line="240" w:lineRule="auto"/>
        <w:ind w:right="-57" w:firstLine="567"/>
        <w:contextualSpacing/>
        <w:jc w:val="both"/>
        <w:rPr>
          <w:b/>
          <w:bCs/>
          <w:sz w:val="28"/>
          <w:szCs w:val="28"/>
          <w:lang w:val="uk-UA"/>
        </w:rPr>
      </w:pPr>
    </w:p>
    <w:p w:rsidR="00BE2D16" w:rsidRPr="00A64B73" w:rsidRDefault="00BE2D16" w:rsidP="001F0554">
      <w:pPr>
        <w:pStyle w:val="ae"/>
        <w:numPr>
          <w:ilvl w:val="0"/>
          <w:numId w:val="9"/>
        </w:numPr>
        <w:tabs>
          <w:tab w:val="left" w:pos="851"/>
          <w:tab w:val="left" w:pos="993"/>
        </w:tabs>
        <w:spacing w:after="0" w:line="240" w:lineRule="auto"/>
        <w:ind w:left="0" w:right="-57" w:firstLine="567"/>
        <w:jc w:val="both"/>
        <w:rPr>
          <w:rFonts w:eastAsia="Times New Roman"/>
          <w:sz w:val="28"/>
          <w:szCs w:val="28"/>
          <w:lang w:val="uk-UA"/>
        </w:rPr>
      </w:pPr>
      <w:r w:rsidRPr="00A64B73">
        <w:rPr>
          <w:rFonts w:eastAsia="Times New Roman"/>
          <w:sz w:val="28"/>
          <w:szCs w:val="28"/>
          <w:lang w:val="uk-UA"/>
        </w:rPr>
        <w:t xml:space="preserve">Передати безоплатно </w:t>
      </w:r>
      <w:r w:rsidR="00A76813" w:rsidRPr="00A64B73">
        <w:rPr>
          <w:rFonts w:eastAsia="Times New Roman"/>
          <w:sz w:val="28"/>
          <w:szCs w:val="28"/>
          <w:lang w:val="uk-UA"/>
        </w:rPr>
        <w:t xml:space="preserve">із </w:t>
      </w:r>
      <w:r w:rsidRPr="00A64B73">
        <w:rPr>
          <w:rFonts w:eastAsia="Times New Roman"/>
          <w:sz w:val="28"/>
          <w:szCs w:val="28"/>
          <w:lang w:val="uk-UA"/>
        </w:rPr>
        <w:t xml:space="preserve"> спільної власності територіальних громад сіл і міста Тальнівського району у </w:t>
      </w:r>
      <w:r w:rsidR="00A76813" w:rsidRPr="00A64B73">
        <w:rPr>
          <w:rFonts w:eastAsia="Times New Roman"/>
          <w:sz w:val="28"/>
          <w:szCs w:val="28"/>
          <w:lang w:val="uk-UA"/>
        </w:rPr>
        <w:t xml:space="preserve">комунальну </w:t>
      </w:r>
      <w:r w:rsidRPr="00A64B73">
        <w:rPr>
          <w:rFonts w:eastAsia="Times New Roman"/>
          <w:sz w:val="28"/>
          <w:szCs w:val="28"/>
          <w:lang w:val="uk-UA"/>
        </w:rPr>
        <w:t>власність Тальнівської об’єднаної територіальної громади майнові права юридичної особи - Комунальне некомерційне підприємство «Тальнівська центральна районна лікарня» Тальнівської районної ради з наявною штатною чисельністю, майном і приміщеннями, які перебувають на балансі та закріплені на праві оперативного управління за підприємством, що розташоване за адресою: вулиця Небесної сотні, 65а, місто Тальне, Черкаська область, 20401, код в ЄДРПОУ 02005450.</w:t>
      </w:r>
    </w:p>
    <w:p w:rsidR="00BE2D16" w:rsidRPr="00A64B73" w:rsidRDefault="00BE2D16" w:rsidP="001F0554">
      <w:pPr>
        <w:pStyle w:val="ae"/>
        <w:numPr>
          <w:ilvl w:val="0"/>
          <w:numId w:val="9"/>
        </w:numPr>
        <w:tabs>
          <w:tab w:val="left" w:pos="851"/>
          <w:tab w:val="left" w:pos="993"/>
        </w:tabs>
        <w:spacing w:after="0" w:line="240" w:lineRule="auto"/>
        <w:ind w:left="0" w:right="-57" w:firstLine="567"/>
        <w:jc w:val="both"/>
        <w:rPr>
          <w:rFonts w:eastAsia="Times New Roman"/>
          <w:sz w:val="28"/>
          <w:szCs w:val="28"/>
          <w:lang w:val="uk-UA"/>
        </w:rPr>
      </w:pPr>
      <w:r w:rsidRPr="00A64B73">
        <w:rPr>
          <w:rFonts w:eastAsia="Times New Roman"/>
          <w:sz w:val="28"/>
          <w:szCs w:val="28"/>
          <w:lang w:val="uk-UA"/>
        </w:rPr>
        <w:t xml:space="preserve">Вийти Тальнівській районній раді із складу засновників юридичної особи - Комунальне некомерційне підприємство «Тальнівська центральна районна лікарня» Тальнівської районної ради, що розташоване за адресою: вулиця </w:t>
      </w:r>
      <w:r w:rsidRPr="00A64B73">
        <w:rPr>
          <w:rFonts w:eastAsia="Times New Roman"/>
          <w:sz w:val="28"/>
          <w:szCs w:val="28"/>
          <w:lang w:val="uk-UA"/>
        </w:rPr>
        <w:lastRenderedPageBreak/>
        <w:t>Небесної сотні, 65а, місто Тальне, Черкаська область, 20401, код в ЄДРПОУ 02005450.</w:t>
      </w:r>
    </w:p>
    <w:p w:rsidR="004565EC" w:rsidRPr="00A64B73" w:rsidRDefault="004565EC" w:rsidP="001F0554">
      <w:pPr>
        <w:pStyle w:val="ae"/>
        <w:numPr>
          <w:ilvl w:val="0"/>
          <w:numId w:val="9"/>
        </w:numPr>
        <w:tabs>
          <w:tab w:val="left" w:pos="851"/>
          <w:tab w:val="left" w:pos="993"/>
        </w:tabs>
        <w:spacing w:after="0" w:line="240" w:lineRule="auto"/>
        <w:ind w:left="0" w:right="-57" w:firstLine="567"/>
        <w:jc w:val="both"/>
        <w:rPr>
          <w:sz w:val="28"/>
          <w:szCs w:val="28"/>
          <w:lang w:val="uk-UA"/>
        </w:rPr>
      </w:pPr>
      <w:r w:rsidRPr="00A64B73">
        <w:rPr>
          <w:sz w:val="28"/>
          <w:szCs w:val="28"/>
          <w:lang w:val="uk-UA"/>
        </w:rPr>
        <w:t xml:space="preserve">Запропонувати </w:t>
      </w:r>
      <w:proofErr w:type="spellStart"/>
      <w:r w:rsidRPr="00A64B73">
        <w:rPr>
          <w:sz w:val="28"/>
          <w:szCs w:val="28"/>
          <w:lang w:val="uk-UA"/>
        </w:rPr>
        <w:t>Тальнівській</w:t>
      </w:r>
      <w:proofErr w:type="spellEnd"/>
      <w:r w:rsidRPr="00A64B73">
        <w:rPr>
          <w:sz w:val="28"/>
          <w:szCs w:val="28"/>
          <w:lang w:val="uk-UA"/>
        </w:rPr>
        <w:t xml:space="preserve"> міській раді виступити засновником КНП «</w:t>
      </w:r>
      <w:proofErr w:type="spellStart"/>
      <w:r w:rsidRPr="00A64B73">
        <w:rPr>
          <w:sz w:val="28"/>
          <w:szCs w:val="28"/>
          <w:lang w:val="uk-UA"/>
        </w:rPr>
        <w:t>Тальнівська</w:t>
      </w:r>
      <w:proofErr w:type="spellEnd"/>
      <w:r w:rsidRPr="00A64B73">
        <w:rPr>
          <w:sz w:val="28"/>
          <w:szCs w:val="28"/>
          <w:lang w:val="uk-UA"/>
        </w:rPr>
        <w:t xml:space="preserve"> ЦРЛ» та </w:t>
      </w:r>
      <w:r w:rsidR="00A64B73" w:rsidRPr="00A64B73">
        <w:rPr>
          <w:sz w:val="28"/>
          <w:szCs w:val="28"/>
          <w:lang w:val="uk-UA"/>
        </w:rPr>
        <w:t>подати документи для проведення державної реєстрації змін складу засновників.</w:t>
      </w:r>
    </w:p>
    <w:p w:rsidR="003D2EC5" w:rsidRPr="00A64B73" w:rsidRDefault="003D2EC5" w:rsidP="001F0554">
      <w:pPr>
        <w:pStyle w:val="ae"/>
        <w:numPr>
          <w:ilvl w:val="0"/>
          <w:numId w:val="9"/>
        </w:numPr>
        <w:tabs>
          <w:tab w:val="left" w:pos="851"/>
        </w:tabs>
        <w:spacing w:after="0" w:line="240" w:lineRule="auto"/>
        <w:ind w:left="0" w:firstLine="567"/>
        <w:jc w:val="both"/>
        <w:rPr>
          <w:sz w:val="28"/>
          <w:szCs w:val="28"/>
          <w:lang w:val="uk-UA"/>
        </w:rPr>
      </w:pPr>
      <w:r w:rsidRPr="00A64B73">
        <w:rPr>
          <w:sz w:val="28"/>
          <w:szCs w:val="28"/>
          <w:lang w:val="uk-UA"/>
        </w:rPr>
        <w:t>Уповноважити директора - головного лікаря КНП «</w:t>
      </w:r>
      <w:proofErr w:type="spellStart"/>
      <w:r w:rsidRPr="00A64B73">
        <w:rPr>
          <w:sz w:val="28"/>
          <w:szCs w:val="28"/>
          <w:lang w:val="uk-UA"/>
        </w:rPr>
        <w:t>Тальнівська</w:t>
      </w:r>
      <w:proofErr w:type="spellEnd"/>
      <w:r w:rsidRPr="00A64B73">
        <w:rPr>
          <w:sz w:val="28"/>
          <w:szCs w:val="28"/>
          <w:lang w:val="uk-UA"/>
        </w:rPr>
        <w:t xml:space="preserve"> ЦРЛ» утворити комісію з питань передачі індивідуально визначеного майна КНП «</w:t>
      </w:r>
      <w:proofErr w:type="spellStart"/>
      <w:r w:rsidRPr="00A64B73">
        <w:rPr>
          <w:sz w:val="28"/>
          <w:szCs w:val="28"/>
          <w:lang w:val="uk-UA"/>
        </w:rPr>
        <w:t>Тальнівська</w:t>
      </w:r>
      <w:proofErr w:type="spellEnd"/>
      <w:r w:rsidRPr="00A64B73">
        <w:rPr>
          <w:sz w:val="28"/>
          <w:szCs w:val="28"/>
          <w:lang w:val="uk-UA"/>
        </w:rPr>
        <w:t xml:space="preserve"> ЦРЛ», розміщеного за адресою м. Тальне, вул.. Небесної Сотні, 65а, Черкаська область, здійснити процедуру його  передачі та врегулювати трудові відносини працівників означених закладів.</w:t>
      </w:r>
    </w:p>
    <w:p w:rsidR="00A64B73" w:rsidRPr="00A64B73" w:rsidRDefault="00A64B73" w:rsidP="001F0554">
      <w:pPr>
        <w:pStyle w:val="ae"/>
        <w:numPr>
          <w:ilvl w:val="0"/>
          <w:numId w:val="9"/>
        </w:numPr>
        <w:tabs>
          <w:tab w:val="left" w:pos="851"/>
        </w:tabs>
        <w:ind w:left="0" w:firstLine="567"/>
        <w:jc w:val="both"/>
        <w:rPr>
          <w:sz w:val="28"/>
          <w:szCs w:val="28"/>
          <w:lang w:val="uk-UA"/>
        </w:rPr>
      </w:pPr>
      <w:r w:rsidRPr="00A64B73">
        <w:rPr>
          <w:sz w:val="28"/>
          <w:szCs w:val="28"/>
          <w:lang w:val="uk-UA"/>
        </w:rPr>
        <w:t>Комісії з передачі майна, здійснити  передачу майна відповідно до вимог чинного законодавства України та акти передачі подати на затвердження  районної ради.</w:t>
      </w:r>
    </w:p>
    <w:p w:rsidR="00BE2D16" w:rsidRPr="00A64B73" w:rsidRDefault="00BE2D16" w:rsidP="001F0554">
      <w:pPr>
        <w:pStyle w:val="ae"/>
        <w:numPr>
          <w:ilvl w:val="0"/>
          <w:numId w:val="9"/>
        </w:numPr>
        <w:tabs>
          <w:tab w:val="left" w:pos="851"/>
          <w:tab w:val="left" w:pos="993"/>
        </w:tabs>
        <w:spacing w:after="0" w:line="240" w:lineRule="auto"/>
        <w:ind w:left="0" w:right="-57" w:firstLine="567"/>
        <w:jc w:val="both"/>
        <w:rPr>
          <w:sz w:val="28"/>
          <w:szCs w:val="28"/>
          <w:lang w:val="uk-UA"/>
        </w:rPr>
      </w:pPr>
      <w:r w:rsidRPr="00A64B73">
        <w:rPr>
          <w:rFonts w:eastAsia="Times New Roman"/>
          <w:sz w:val="28"/>
          <w:szCs w:val="28"/>
          <w:lang w:val="uk-UA"/>
        </w:rPr>
        <w:t>Контроль за виконанням даного рішення покласти на постійну комісію районної ради з питань комунальної власності, промисловості та регуляторної політики</w:t>
      </w:r>
      <w:r w:rsidRPr="00A64B73">
        <w:rPr>
          <w:sz w:val="28"/>
          <w:szCs w:val="28"/>
          <w:lang w:val="uk-UA"/>
        </w:rPr>
        <w:t>.</w:t>
      </w:r>
    </w:p>
    <w:p w:rsidR="00BE2D16" w:rsidRDefault="00BE2D16" w:rsidP="001F0554">
      <w:pPr>
        <w:tabs>
          <w:tab w:val="left" w:pos="993"/>
        </w:tabs>
        <w:spacing w:after="0" w:line="240" w:lineRule="auto"/>
        <w:ind w:firstLine="567"/>
        <w:contextualSpacing/>
        <w:jc w:val="both"/>
        <w:rPr>
          <w:sz w:val="28"/>
          <w:szCs w:val="28"/>
          <w:lang w:val="uk-UA"/>
        </w:rPr>
      </w:pPr>
    </w:p>
    <w:p w:rsidR="001F0554" w:rsidRPr="00A64B73" w:rsidRDefault="001F0554" w:rsidP="001F0554">
      <w:pPr>
        <w:tabs>
          <w:tab w:val="left" w:pos="993"/>
        </w:tabs>
        <w:spacing w:after="0" w:line="240" w:lineRule="auto"/>
        <w:ind w:firstLine="567"/>
        <w:contextualSpacing/>
        <w:jc w:val="both"/>
        <w:rPr>
          <w:sz w:val="28"/>
          <w:szCs w:val="28"/>
          <w:lang w:val="uk-UA"/>
        </w:rPr>
      </w:pPr>
    </w:p>
    <w:p w:rsidR="00C52556" w:rsidRPr="00A64B73" w:rsidRDefault="00BE2D16" w:rsidP="003D2EC5">
      <w:pPr>
        <w:spacing w:after="0" w:line="240" w:lineRule="auto"/>
        <w:contextualSpacing/>
        <w:rPr>
          <w:sz w:val="28"/>
          <w:szCs w:val="28"/>
        </w:rPr>
      </w:pPr>
      <w:r w:rsidRPr="00A64B73">
        <w:rPr>
          <w:sz w:val="28"/>
          <w:szCs w:val="28"/>
          <w:lang w:val="uk-UA"/>
        </w:rPr>
        <w:t xml:space="preserve">Голова </w:t>
      </w:r>
      <w:r w:rsidR="001F0554">
        <w:rPr>
          <w:sz w:val="28"/>
          <w:szCs w:val="28"/>
          <w:lang w:val="uk-UA"/>
        </w:rPr>
        <w:t xml:space="preserve">                       </w:t>
      </w:r>
      <w:r w:rsidRPr="00A64B73">
        <w:rPr>
          <w:sz w:val="28"/>
          <w:szCs w:val="28"/>
          <w:lang w:val="uk-UA"/>
        </w:rPr>
        <w:t xml:space="preserve"> </w:t>
      </w:r>
      <w:r w:rsidRPr="00A64B73">
        <w:rPr>
          <w:sz w:val="28"/>
          <w:szCs w:val="28"/>
          <w:lang w:val="uk-UA"/>
        </w:rPr>
        <w:tab/>
      </w:r>
      <w:r w:rsidRPr="00A64B73">
        <w:rPr>
          <w:sz w:val="28"/>
          <w:szCs w:val="28"/>
          <w:lang w:val="uk-UA"/>
        </w:rPr>
        <w:tab/>
      </w:r>
      <w:r w:rsidRPr="00A64B73">
        <w:rPr>
          <w:sz w:val="28"/>
          <w:szCs w:val="28"/>
          <w:lang w:val="uk-UA"/>
        </w:rPr>
        <w:tab/>
      </w:r>
      <w:r w:rsidRPr="00A64B73">
        <w:rPr>
          <w:sz w:val="28"/>
          <w:szCs w:val="28"/>
          <w:lang w:val="uk-UA"/>
        </w:rPr>
        <w:tab/>
      </w:r>
      <w:r w:rsidRPr="00A64B73">
        <w:rPr>
          <w:sz w:val="28"/>
          <w:szCs w:val="28"/>
          <w:lang w:val="uk-UA"/>
        </w:rPr>
        <w:tab/>
        <w:t>Ва</w:t>
      </w:r>
      <w:r w:rsidR="00A64B73">
        <w:rPr>
          <w:sz w:val="28"/>
          <w:szCs w:val="28"/>
          <w:lang w:val="uk-UA"/>
        </w:rPr>
        <w:t>лентина ЛЮБОМСЬКА</w:t>
      </w:r>
    </w:p>
    <w:sectPr w:rsidR="00C52556" w:rsidRPr="00A64B73" w:rsidSect="00245B45">
      <w:pgSz w:w="11906" w:h="16838"/>
      <w:pgMar w:top="426" w:right="707" w:bottom="540"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36F"/>
    <w:multiLevelType w:val="multilevel"/>
    <w:tmpl w:val="5AA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41CB8"/>
    <w:multiLevelType w:val="hybridMultilevel"/>
    <w:tmpl w:val="18AC035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D42C77"/>
    <w:multiLevelType w:val="multilevel"/>
    <w:tmpl w:val="2E143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91910"/>
    <w:multiLevelType w:val="multilevel"/>
    <w:tmpl w:val="4834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B75A8"/>
    <w:multiLevelType w:val="multilevel"/>
    <w:tmpl w:val="E8E2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10217"/>
    <w:multiLevelType w:val="multilevel"/>
    <w:tmpl w:val="96302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C05E0"/>
    <w:multiLevelType w:val="hybridMultilevel"/>
    <w:tmpl w:val="14E600B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667E2F54"/>
    <w:multiLevelType w:val="multilevel"/>
    <w:tmpl w:val="DBC0F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D13FB9"/>
    <w:multiLevelType w:val="multilevel"/>
    <w:tmpl w:val="3DB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7"/>
  </w:num>
  <w:num w:numId="5">
    <w:abstractNumId w:val="5"/>
  </w:num>
  <w:num w:numId="6">
    <w:abstractNumId w:val="3"/>
  </w:num>
  <w:num w:numId="7">
    <w:abstractNumId w:val="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1B8C"/>
    <w:rsid w:val="000059D7"/>
    <w:rsid w:val="000559A8"/>
    <w:rsid w:val="000616CA"/>
    <w:rsid w:val="00075A16"/>
    <w:rsid w:val="000A0FAC"/>
    <w:rsid w:val="000A419A"/>
    <w:rsid w:val="00112006"/>
    <w:rsid w:val="001300D6"/>
    <w:rsid w:val="00175D3E"/>
    <w:rsid w:val="001F0554"/>
    <w:rsid w:val="001F6198"/>
    <w:rsid w:val="00221CFE"/>
    <w:rsid w:val="002533BB"/>
    <w:rsid w:val="002922F8"/>
    <w:rsid w:val="002B12E5"/>
    <w:rsid w:val="002C16AF"/>
    <w:rsid w:val="002C20C5"/>
    <w:rsid w:val="002C57B1"/>
    <w:rsid w:val="002E3A1F"/>
    <w:rsid w:val="0033330C"/>
    <w:rsid w:val="00392462"/>
    <w:rsid w:val="003968E6"/>
    <w:rsid w:val="003D2EC5"/>
    <w:rsid w:val="004565EC"/>
    <w:rsid w:val="00470045"/>
    <w:rsid w:val="004B16A2"/>
    <w:rsid w:val="004B4370"/>
    <w:rsid w:val="004B4E45"/>
    <w:rsid w:val="005072D2"/>
    <w:rsid w:val="00517653"/>
    <w:rsid w:val="00564AB7"/>
    <w:rsid w:val="005A7C9A"/>
    <w:rsid w:val="00654EF8"/>
    <w:rsid w:val="006625E7"/>
    <w:rsid w:val="006F7C64"/>
    <w:rsid w:val="007014A0"/>
    <w:rsid w:val="00703312"/>
    <w:rsid w:val="0070484B"/>
    <w:rsid w:val="007307B2"/>
    <w:rsid w:val="00755001"/>
    <w:rsid w:val="007C26D3"/>
    <w:rsid w:val="007E1875"/>
    <w:rsid w:val="007F0632"/>
    <w:rsid w:val="00820B59"/>
    <w:rsid w:val="00826F30"/>
    <w:rsid w:val="0086673B"/>
    <w:rsid w:val="008923D5"/>
    <w:rsid w:val="008C1418"/>
    <w:rsid w:val="00925938"/>
    <w:rsid w:val="00932B5A"/>
    <w:rsid w:val="009902A8"/>
    <w:rsid w:val="00994EFE"/>
    <w:rsid w:val="009D1F6F"/>
    <w:rsid w:val="009D5E42"/>
    <w:rsid w:val="009D6319"/>
    <w:rsid w:val="009D7A3A"/>
    <w:rsid w:val="009E2FDC"/>
    <w:rsid w:val="00A13A44"/>
    <w:rsid w:val="00A30849"/>
    <w:rsid w:val="00A64B73"/>
    <w:rsid w:val="00A76813"/>
    <w:rsid w:val="00AC217A"/>
    <w:rsid w:val="00AD747E"/>
    <w:rsid w:val="00AE39A3"/>
    <w:rsid w:val="00B33866"/>
    <w:rsid w:val="00B363F2"/>
    <w:rsid w:val="00B57EBE"/>
    <w:rsid w:val="00B76B60"/>
    <w:rsid w:val="00BB2B6C"/>
    <w:rsid w:val="00BB4D38"/>
    <w:rsid w:val="00BC0C65"/>
    <w:rsid w:val="00BD55E5"/>
    <w:rsid w:val="00BE2D16"/>
    <w:rsid w:val="00C33AC6"/>
    <w:rsid w:val="00C52556"/>
    <w:rsid w:val="00C54169"/>
    <w:rsid w:val="00C74F6C"/>
    <w:rsid w:val="00CE2779"/>
    <w:rsid w:val="00CF0596"/>
    <w:rsid w:val="00CF071F"/>
    <w:rsid w:val="00D02F86"/>
    <w:rsid w:val="00D11466"/>
    <w:rsid w:val="00D148E6"/>
    <w:rsid w:val="00D153B9"/>
    <w:rsid w:val="00D4673F"/>
    <w:rsid w:val="00D474B9"/>
    <w:rsid w:val="00D56DD5"/>
    <w:rsid w:val="00D73C3D"/>
    <w:rsid w:val="00D91DB0"/>
    <w:rsid w:val="00D9343B"/>
    <w:rsid w:val="00DC1B8C"/>
    <w:rsid w:val="00DD241F"/>
    <w:rsid w:val="00E40C81"/>
    <w:rsid w:val="00E44A83"/>
    <w:rsid w:val="00E5169A"/>
    <w:rsid w:val="00E96D7F"/>
    <w:rsid w:val="00F362EC"/>
    <w:rsid w:val="00F44930"/>
    <w:rsid w:val="00F46409"/>
    <w:rsid w:val="00F54EEC"/>
    <w:rsid w:val="00F57DE8"/>
    <w:rsid w:val="00FA086C"/>
    <w:rsid w:val="00FD5A30"/>
    <w:rsid w:val="00FD7E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81"/>
    <w:rPr>
      <w:rFonts w:ascii="Times New Roman" w:eastAsia="Times New Roman" w:hAnsi="Times New Roman" w:cs="Times New Roman"/>
    </w:rPr>
  </w:style>
  <w:style w:type="paragraph" w:styleId="1">
    <w:name w:val="heading 1"/>
    <w:basedOn w:val="a"/>
    <w:next w:val="a"/>
    <w:link w:val="10"/>
    <w:uiPriority w:val="9"/>
    <w:qFormat/>
    <w:rsid w:val="00A30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2B5A"/>
    <w:pPr>
      <w:spacing w:before="100" w:beforeAutospacing="1" w:after="100" w:afterAutospacing="1" w:line="240" w:lineRule="auto"/>
      <w:outlineLvl w:val="1"/>
    </w:pPr>
    <w:rPr>
      <w:b/>
      <w:bCs/>
      <w:sz w:val="36"/>
      <w:szCs w:val="36"/>
      <w:lang w:eastAsia="ru-RU"/>
    </w:rPr>
  </w:style>
  <w:style w:type="paragraph" w:styleId="9">
    <w:name w:val="heading 9"/>
    <w:basedOn w:val="a"/>
    <w:next w:val="a"/>
    <w:link w:val="90"/>
    <w:uiPriority w:val="9"/>
    <w:semiHidden/>
    <w:unhideWhenUsed/>
    <w:qFormat/>
    <w:rsid w:val="00BE2D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8C"/>
    <w:rPr>
      <w:color w:val="0000FF"/>
      <w:u w:val="single"/>
    </w:rPr>
  </w:style>
  <w:style w:type="character" w:customStyle="1" w:styleId="rvts9">
    <w:name w:val="rvts9"/>
    <w:basedOn w:val="a0"/>
    <w:rsid w:val="00DC1B8C"/>
  </w:style>
  <w:style w:type="paragraph" w:styleId="a4">
    <w:name w:val="No Spacing"/>
    <w:link w:val="a5"/>
    <w:uiPriority w:val="1"/>
    <w:qFormat/>
    <w:rsid w:val="00E40C81"/>
    <w:pPr>
      <w:spacing w:after="0" w:line="240" w:lineRule="auto"/>
    </w:pPr>
    <w:rPr>
      <w:rFonts w:ascii="Times New Roman" w:eastAsia="Times New Roman" w:hAnsi="Times New Roman" w:cs="Times New Roman"/>
    </w:rPr>
  </w:style>
  <w:style w:type="character" w:customStyle="1" w:styleId="a5">
    <w:name w:val="Без интервала Знак"/>
    <w:link w:val="a4"/>
    <w:uiPriority w:val="99"/>
    <w:locked/>
    <w:rsid w:val="00E40C81"/>
    <w:rPr>
      <w:rFonts w:ascii="Times New Roman" w:eastAsia="Times New Roman" w:hAnsi="Times New Roman" w:cs="Times New Roman"/>
    </w:rPr>
  </w:style>
  <w:style w:type="paragraph" w:customStyle="1" w:styleId="rvps2">
    <w:name w:val="rvps2"/>
    <w:basedOn w:val="a"/>
    <w:rsid w:val="00CF0596"/>
    <w:pPr>
      <w:spacing w:before="100" w:beforeAutospacing="1" w:after="100" w:afterAutospacing="1" w:line="240" w:lineRule="auto"/>
    </w:pPr>
    <w:rPr>
      <w:sz w:val="24"/>
      <w:szCs w:val="24"/>
      <w:lang w:eastAsia="ru-RU"/>
    </w:rPr>
  </w:style>
  <w:style w:type="character" w:customStyle="1" w:styleId="rvts46">
    <w:name w:val="rvts46"/>
    <w:basedOn w:val="a0"/>
    <w:rsid w:val="00CF0596"/>
  </w:style>
  <w:style w:type="paragraph" w:styleId="a6">
    <w:name w:val="Normal (Web)"/>
    <w:basedOn w:val="a"/>
    <w:uiPriority w:val="99"/>
    <w:semiHidden/>
    <w:unhideWhenUsed/>
    <w:rsid w:val="000A419A"/>
    <w:pPr>
      <w:spacing w:before="100" w:beforeAutospacing="1" w:after="100" w:afterAutospacing="1" w:line="240" w:lineRule="auto"/>
    </w:pPr>
    <w:rPr>
      <w:sz w:val="24"/>
      <w:szCs w:val="24"/>
      <w:lang w:eastAsia="ru-RU"/>
    </w:rPr>
  </w:style>
  <w:style w:type="character" w:styleId="a7">
    <w:name w:val="Strong"/>
    <w:basedOn w:val="a0"/>
    <w:uiPriority w:val="22"/>
    <w:qFormat/>
    <w:rsid w:val="000A419A"/>
    <w:rPr>
      <w:b/>
      <w:bCs/>
    </w:rPr>
  </w:style>
  <w:style w:type="paragraph" w:customStyle="1" w:styleId="rvps7">
    <w:name w:val="rvps7"/>
    <w:basedOn w:val="a"/>
    <w:rsid w:val="002533BB"/>
    <w:pPr>
      <w:spacing w:before="100" w:beforeAutospacing="1" w:after="100" w:afterAutospacing="1" w:line="240" w:lineRule="auto"/>
    </w:pPr>
    <w:rPr>
      <w:sz w:val="24"/>
      <w:szCs w:val="24"/>
      <w:lang w:eastAsia="ru-RU"/>
    </w:rPr>
  </w:style>
  <w:style w:type="character" w:customStyle="1" w:styleId="rvts11">
    <w:name w:val="rvts11"/>
    <w:basedOn w:val="a0"/>
    <w:rsid w:val="001300D6"/>
  </w:style>
  <w:style w:type="character" w:customStyle="1" w:styleId="rvts37">
    <w:name w:val="rvts37"/>
    <w:basedOn w:val="a0"/>
    <w:rsid w:val="001300D6"/>
  </w:style>
  <w:style w:type="paragraph" w:customStyle="1" w:styleId="rvps17">
    <w:name w:val="rvps17"/>
    <w:basedOn w:val="a"/>
    <w:rsid w:val="001300D6"/>
    <w:pPr>
      <w:spacing w:before="100" w:beforeAutospacing="1" w:after="100" w:afterAutospacing="1" w:line="240" w:lineRule="auto"/>
    </w:pPr>
    <w:rPr>
      <w:sz w:val="24"/>
      <w:szCs w:val="24"/>
      <w:lang w:eastAsia="ru-RU"/>
    </w:rPr>
  </w:style>
  <w:style w:type="character" w:customStyle="1" w:styleId="rvts78">
    <w:name w:val="rvts78"/>
    <w:basedOn w:val="a0"/>
    <w:rsid w:val="001300D6"/>
  </w:style>
  <w:style w:type="paragraph" w:customStyle="1" w:styleId="rvps6">
    <w:name w:val="rvps6"/>
    <w:basedOn w:val="a"/>
    <w:rsid w:val="001300D6"/>
    <w:pPr>
      <w:spacing w:before="100" w:beforeAutospacing="1" w:after="100" w:afterAutospacing="1" w:line="240" w:lineRule="auto"/>
    </w:pPr>
    <w:rPr>
      <w:sz w:val="24"/>
      <w:szCs w:val="24"/>
      <w:lang w:eastAsia="ru-RU"/>
    </w:rPr>
  </w:style>
  <w:style w:type="character" w:customStyle="1" w:styleId="rvts23">
    <w:name w:val="rvts23"/>
    <w:basedOn w:val="a0"/>
    <w:rsid w:val="001300D6"/>
  </w:style>
  <w:style w:type="character" w:customStyle="1" w:styleId="rvts44">
    <w:name w:val="rvts44"/>
    <w:basedOn w:val="a0"/>
    <w:rsid w:val="001300D6"/>
  </w:style>
  <w:style w:type="paragraph" w:styleId="HTML">
    <w:name w:val="HTML Preformatted"/>
    <w:basedOn w:val="a"/>
    <w:link w:val="HTML0"/>
    <w:uiPriority w:val="99"/>
    <w:unhideWhenUsed/>
    <w:rsid w:val="0022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21CFE"/>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32B5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30849"/>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A30849"/>
    <w:rPr>
      <w:i/>
      <w:iCs/>
    </w:rPr>
  </w:style>
  <w:style w:type="paragraph" w:styleId="a9">
    <w:name w:val="Balloon Text"/>
    <w:basedOn w:val="a"/>
    <w:link w:val="aa"/>
    <w:uiPriority w:val="99"/>
    <w:semiHidden/>
    <w:unhideWhenUsed/>
    <w:rsid w:val="00A308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0849"/>
    <w:rPr>
      <w:rFonts w:ascii="Tahoma" w:eastAsia="Times New Roman" w:hAnsi="Tahoma" w:cs="Tahoma"/>
      <w:sz w:val="16"/>
      <w:szCs w:val="16"/>
    </w:rPr>
  </w:style>
  <w:style w:type="character" w:customStyle="1" w:styleId="rvts15">
    <w:name w:val="rvts15"/>
    <w:basedOn w:val="a0"/>
    <w:rsid w:val="009D6319"/>
  </w:style>
  <w:style w:type="paragraph" w:customStyle="1" w:styleId="11">
    <w:name w:val="Обычный1"/>
    <w:rsid w:val="00C52556"/>
    <w:pPr>
      <w:snapToGrid w:val="0"/>
      <w:spacing w:after="0" w:line="240" w:lineRule="auto"/>
    </w:pPr>
    <w:rPr>
      <w:rFonts w:ascii="Times New Roman" w:eastAsia="Times New Roman" w:hAnsi="Times New Roman" w:cs="Times New Roman"/>
      <w:sz w:val="20"/>
      <w:szCs w:val="20"/>
      <w:lang w:eastAsia="ru-RU"/>
    </w:rPr>
  </w:style>
  <w:style w:type="paragraph" w:styleId="ab">
    <w:name w:val="Title"/>
    <w:basedOn w:val="a"/>
    <w:link w:val="ac"/>
    <w:qFormat/>
    <w:rsid w:val="00DD241F"/>
    <w:pPr>
      <w:spacing w:after="0" w:line="240" w:lineRule="auto"/>
      <w:jc w:val="center"/>
    </w:pPr>
    <w:rPr>
      <w:rFonts w:ascii="Cambria" w:hAnsi="Cambria"/>
      <w:b/>
      <w:bCs/>
      <w:kern w:val="28"/>
      <w:sz w:val="32"/>
      <w:szCs w:val="32"/>
      <w:lang w:eastAsia="ru-RU"/>
    </w:rPr>
  </w:style>
  <w:style w:type="character" w:customStyle="1" w:styleId="ac">
    <w:name w:val="Название Знак"/>
    <w:basedOn w:val="a0"/>
    <w:link w:val="ab"/>
    <w:rsid w:val="00DD241F"/>
    <w:rPr>
      <w:rFonts w:ascii="Cambria" w:eastAsia="Times New Roman" w:hAnsi="Cambria" w:cs="Times New Roman"/>
      <w:b/>
      <w:bCs/>
      <w:kern w:val="28"/>
      <w:sz w:val="32"/>
      <w:szCs w:val="32"/>
      <w:lang w:eastAsia="ru-RU"/>
    </w:rPr>
  </w:style>
  <w:style w:type="character" w:customStyle="1" w:styleId="90">
    <w:name w:val="Заголовок 9 Знак"/>
    <w:basedOn w:val="a0"/>
    <w:link w:val="9"/>
    <w:uiPriority w:val="9"/>
    <w:semiHidden/>
    <w:rsid w:val="00BE2D16"/>
    <w:rPr>
      <w:rFonts w:asciiTheme="majorHAnsi" w:eastAsiaTheme="majorEastAsia" w:hAnsiTheme="majorHAnsi" w:cstheme="majorBidi"/>
      <w:i/>
      <w:iCs/>
      <w:color w:val="404040" w:themeColor="text1" w:themeTint="BF"/>
      <w:sz w:val="20"/>
      <w:szCs w:val="20"/>
    </w:rPr>
  </w:style>
  <w:style w:type="paragraph" w:styleId="ad">
    <w:name w:val="caption"/>
    <w:basedOn w:val="a"/>
    <w:next w:val="a"/>
    <w:semiHidden/>
    <w:unhideWhenUsed/>
    <w:qFormat/>
    <w:rsid w:val="00BE2D16"/>
    <w:pPr>
      <w:spacing w:after="0" w:line="240" w:lineRule="auto"/>
      <w:jc w:val="center"/>
    </w:pPr>
    <w:rPr>
      <w:sz w:val="36"/>
      <w:szCs w:val="20"/>
      <w:lang w:val="uk-UA" w:eastAsia="ru-RU"/>
    </w:rPr>
  </w:style>
  <w:style w:type="paragraph" w:styleId="ae">
    <w:name w:val="List Paragraph"/>
    <w:basedOn w:val="a"/>
    <w:uiPriority w:val="34"/>
    <w:qFormat/>
    <w:rsid w:val="00BE2D16"/>
    <w:pPr>
      <w:ind w:left="720"/>
      <w:contextualSpacing/>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40832047">
      <w:bodyDiv w:val="1"/>
      <w:marLeft w:val="0"/>
      <w:marRight w:val="0"/>
      <w:marTop w:val="0"/>
      <w:marBottom w:val="0"/>
      <w:divBdr>
        <w:top w:val="none" w:sz="0" w:space="0" w:color="auto"/>
        <w:left w:val="none" w:sz="0" w:space="0" w:color="auto"/>
        <w:bottom w:val="none" w:sz="0" w:space="0" w:color="auto"/>
        <w:right w:val="none" w:sz="0" w:space="0" w:color="auto"/>
      </w:divBdr>
    </w:div>
    <w:div w:id="137768963">
      <w:bodyDiv w:val="1"/>
      <w:marLeft w:val="0"/>
      <w:marRight w:val="0"/>
      <w:marTop w:val="0"/>
      <w:marBottom w:val="0"/>
      <w:divBdr>
        <w:top w:val="none" w:sz="0" w:space="0" w:color="auto"/>
        <w:left w:val="none" w:sz="0" w:space="0" w:color="auto"/>
        <w:bottom w:val="none" w:sz="0" w:space="0" w:color="auto"/>
        <w:right w:val="none" w:sz="0" w:space="0" w:color="auto"/>
      </w:divBdr>
      <w:divsChild>
        <w:div w:id="742064249">
          <w:marLeft w:val="-225"/>
          <w:marRight w:val="-225"/>
          <w:marTop w:val="0"/>
          <w:marBottom w:val="0"/>
          <w:divBdr>
            <w:top w:val="none" w:sz="0" w:space="0" w:color="auto"/>
            <w:left w:val="none" w:sz="0" w:space="0" w:color="auto"/>
            <w:bottom w:val="none" w:sz="0" w:space="0" w:color="auto"/>
            <w:right w:val="none" w:sz="0" w:space="0" w:color="auto"/>
          </w:divBdr>
          <w:divsChild>
            <w:div w:id="1394084973">
              <w:marLeft w:val="0"/>
              <w:marRight w:val="0"/>
              <w:marTop w:val="0"/>
              <w:marBottom w:val="0"/>
              <w:divBdr>
                <w:top w:val="none" w:sz="0" w:space="0" w:color="auto"/>
                <w:left w:val="none" w:sz="0" w:space="0" w:color="auto"/>
                <w:bottom w:val="none" w:sz="0" w:space="0" w:color="auto"/>
                <w:right w:val="none" w:sz="0" w:space="0" w:color="auto"/>
              </w:divBdr>
              <w:divsChild>
                <w:div w:id="1571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682">
          <w:marLeft w:val="0"/>
          <w:marRight w:val="0"/>
          <w:marTop w:val="0"/>
          <w:marBottom w:val="0"/>
          <w:divBdr>
            <w:top w:val="none" w:sz="0" w:space="0" w:color="auto"/>
            <w:left w:val="none" w:sz="0" w:space="0" w:color="auto"/>
            <w:bottom w:val="none" w:sz="0" w:space="0" w:color="auto"/>
            <w:right w:val="none" w:sz="0" w:space="0" w:color="auto"/>
          </w:divBdr>
          <w:divsChild>
            <w:div w:id="1848976639">
              <w:marLeft w:val="0"/>
              <w:marRight w:val="0"/>
              <w:marTop w:val="0"/>
              <w:marBottom w:val="0"/>
              <w:divBdr>
                <w:top w:val="none" w:sz="0" w:space="0" w:color="auto"/>
                <w:left w:val="none" w:sz="0" w:space="0" w:color="auto"/>
                <w:bottom w:val="none" w:sz="0" w:space="0" w:color="auto"/>
                <w:right w:val="none" w:sz="0" w:space="0" w:color="auto"/>
              </w:divBdr>
              <w:divsChild>
                <w:div w:id="8392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1567">
      <w:bodyDiv w:val="1"/>
      <w:marLeft w:val="0"/>
      <w:marRight w:val="0"/>
      <w:marTop w:val="0"/>
      <w:marBottom w:val="0"/>
      <w:divBdr>
        <w:top w:val="none" w:sz="0" w:space="0" w:color="auto"/>
        <w:left w:val="none" w:sz="0" w:space="0" w:color="auto"/>
        <w:bottom w:val="none" w:sz="0" w:space="0" w:color="auto"/>
        <w:right w:val="none" w:sz="0" w:space="0" w:color="auto"/>
      </w:divBdr>
    </w:div>
    <w:div w:id="155651706">
      <w:bodyDiv w:val="1"/>
      <w:marLeft w:val="0"/>
      <w:marRight w:val="0"/>
      <w:marTop w:val="0"/>
      <w:marBottom w:val="0"/>
      <w:divBdr>
        <w:top w:val="none" w:sz="0" w:space="0" w:color="auto"/>
        <w:left w:val="none" w:sz="0" w:space="0" w:color="auto"/>
        <w:bottom w:val="none" w:sz="0" w:space="0" w:color="auto"/>
        <w:right w:val="none" w:sz="0" w:space="0" w:color="auto"/>
      </w:divBdr>
    </w:div>
    <w:div w:id="272593444">
      <w:bodyDiv w:val="1"/>
      <w:marLeft w:val="0"/>
      <w:marRight w:val="0"/>
      <w:marTop w:val="0"/>
      <w:marBottom w:val="0"/>
      <w:divBdr>
        <w:top w:val="none" w:sz="0" w:space="0" w:color="auto"/>
        <w:left w:val="none" w:sz="0" w:space="0" w:color="auto"/>
        <w:bottom w:val="none" w:sz="0" w:space="0" w:color="auto"/>
        <w:right w:val="none" w:sz="0" w:space="0" w:color="auto"/>
      </w:divBdr>
      <w:divsChild>
        <w:div w:id="1543135201">
          <w:marLeft w:val="0"/>
          <w:marRight w:val="0"/>
          <w:marTop w:val="0"/>
          <w:marBottom w:val="0"/>
          <w:divBdr>
            <w:top w:val="none" w:sz="0" w:space="0" w:color="auto"/>
            <w:left w:val="none" w:sz="0" w:space="0" w:color="auto"/>
            <w:bottom w:val="none" w:sz="0" w:space="0" w:color="auto"/>
            <w:right w:val="none" w:sz="0" w:space="0" w:color="auto"/>
          </w:divBdr>
          <w:divsChild>
            <w:div w:id="1052190935">
              <w:marLeft w:val="0"/>
              <w:marRight w:val="0"/>
              <w:marTop w:val="0"/>
              <w:marBottom w:val="0"/>
              <w:divBdr>
                <w:top w:val="none" w:sz="0" w:space="0" w:color="auto"/>
                <w:left w:val="none" w:sz="0" w:space="0" w:color="auto"/>
                <w:bottom w:val="none" w:sz="0" w:space="0" w:color="auto"/>
                <w:right w:val="none" w:sz="0" w:space="0" w:color="auto"/>
              </w:divBdr>
            </w:div>
          </w:divsChild>
        </w:div>
        <w:div w:id="104037445">
          <w:marLeft w:val="0"/>
          <w:marRight w:val="0"/>
          <w:marTop w:val="0"/>
          <w:marBottom w:val="0"/>
          <w:divBdr>
            <w:top w:val="none" w:sz="0" w:space="0" w:color="auto"/>
            <w:left w:val="none" w:sz="0" w:space="0" w:color="auto"/>
            <w:bottom w:val="none" w:sz="0" w:space="0" w:color="auto"/>
            <w:right w:val="none" w:sz="0" w:space="0" w:color="auto"/>
          </w:divBdr>
        </w:div>
      </w:divsChild>
    </w:div>
    <w:div w:id="382028211">
      <w:bodyDiv w:val="1"/>
      <w:marLeft w:val="0"/>
      <w:marRight w:val="0"/>
      <w:marTop w:val="0"/>
      <w:marBottom w:val="0"/>
      <w:divBdr>
        <w:top w:val="none" w:sz="0" w:space="0" w:color="auto"/>
        <w:left w:val="none" w:sz="0" w:space="0" w:color="auto"/>
        <w:bottom w:val="none" w:sz="0" w:space="0" w:color="auto"/>
        <w:right w:val="none" w:sz="0" w:space="0" w:color="auto"/>
      </w:divBdr>
    </w:div>
    <w:div w:id="382099972">
      <w:bodyDiv w:val="1"/>
      <w:marLeft w:val="0"/>
      <w:marRight w:val="0"/>
      <w:marTop w:val="0"/>
      <w:marBottom w:val="0"/>
      <w:divBdr>
        <w:top w:val="none" w:sz="0" w:space="0" w:color="auto"/>
        <w:left w:val="none" w:sz="0" w:space="0" w:color="auto"/>
        <w:bottom w:val="none" w:sz="0" w:space="0" w:color="auto"/>
        <w:right w:val="none" w:sz="0" w:space="0" w:color="auto"/>
      </w:divBdr>
    </w:div>
    <w:div w:id="454257242">
      <w:bodyDiv w:val="1"/>
      <w:marLeft w:val="0"/>
      <w:marRight w:val="0"/>
      <w:marTop w:val="0"/>
      <w:marBottom w:val="0"/>
      <w:divBdr>
        <w:top w:val="none" w:sz="0" w:space="0" w:color="auto"/>
        <w:left w:val="none" w:sz="0" w:space="0" w:color="auto"/>
        <w:bottom w:val="none" w:sz="0" w:space="0" w:color="auto"/>
        <w:right w:val="none" w:sz="0" w:space="0" w:color="auto"/>
      </w:divBdr>
    </w:div>
    <w:div w:id="614214014">
      <w:bodyDiv w:val="1"/>
      <w:marLeft w:val="0"/>
      <w:marRight w:val="0"/>
      <w:marTop w:val="0"/>
      <w:marBottom w:val="0"/>
      <w:divBdr>
        <w:top w:val="none" w:sz="0" w:space="0" w:color="auto"/>
        <w:left w:val="none" w:sz="0" w:space="0" w:color="auto"/>
        <w:bottom w:val="none" w:sz="0" w:space="0" w:color="auto"/>
        <w:right w:val="none" w:sz="0" w:space="0" w:color="auto"/>
      </w:divBdr>
    </w:div>
    <w:div w:id="674109344">
      <w:bodyDiv w:val="1"/>
      <w:marLeft w:val="0"/>
      <w:marRight w:val="0"/>
      <w:marTop w:val="0"/>
      <w:marBottom w:val="0"/>
      <w:divBdr>
        <w:top w:val="none" w:sz="0" w:space="0" w:color="auto"/>
        <w:left w:val="none" w:sz="0" w:space="0" w:color="auto"/>
        <w:bottom w:val="none" w:sz="0" w:space="0" w:color="auto"/>
        <w:right w:val="none" w:sz="0" w:space="0" w:color="auto"/>
      </w:divBdr>
    </w:div>
    <w:div w:id="972910377">
      <w:bodyDiv w:val="1"/>
      <w:marLeft w:val="0"/>
      <w:marRight w:val="0"/>
      <w:marTop w:val="0"/>
      <w:marBottom w:val="0"/>
      <w:divBdr>
        <w:top w:val="none" w:sz="0" w:space="0" w:color="auto"/>
        <w:left w:val="none" w:sz="0" w:space="0" w:color="auto"/>
        <w:bottom w:val="none" w:sz="0" w:space="0" w:color="auto"/>
        <w:right w:val="none" w:sz="0" w:space="0" w:color="auto"/>
      </w:divBdr>
    </w:div>
    <w:div w:id="1007052554">
      <w:bodyDiv w:val="1"/>
      <w:marLeft w:val="0"/>
      <w:marRight w:val="0"/>
      <w:marTop w:val="0"/>
      <w:marBottom w:val="0"/>
      <w:divBdr>
        <w:top w:val="none" w:sz="0" w:space="0" w:color="auto"/>
        <w:left w:val="none" w:sz="0" w:space="0" w:color="auto"/>
        <w:bottom w:val="none" w:sz="0" w:space="0" w:color="auto"/>
        <w:right w:val="none" w:sz="0" w:space="0" w:color="auto"/>
      </w:divBdr>
    </w:div>
    <w:div w:id="1036393542">
      <w:bodyDiv w:val="1"/>
      <w:marLeft w:val="0"/>
      <w:marRight w:val="0"/>
      <w:marTop w:val="0"/>
      <w:marBottom w:val="0"/>
      <w:divBdr>
        <w:top w:val="none" w:sz="0" w:space="0" w:color="auto"/>
        <w:left w:val="none" w:sz="0" w:space="0" w:color="auto"/>
        <w:bottom w:val="none" w:sz="0" w:space="0" w:color="auto"/>
        <w:right w:val="none" w:sz="0" w:space="0" w:color="auto"/>
      </w:divBdr>
    </w:div>
    <w:div w:id="1509517429">
      <w:bodyDiv w:val="1"/>
      <w:marLeft w:val="0"/>
      <w:marRight w:val="0"/>
      <w:marTop w:val="0"/>
      <w:marBottom w:val="0"/>
      <w:divBdr>
        <w:top w:val="none" w:sz="0" w:space="0" w:color="auto"/>
        <w:left w:val="none" w:sz="0" w:space="0" w:color="auto"/>
        <w:bottom w:val="none" w:sz="0" w:space="0" w:color="auto"/>
        <w:right w:val="none" w:sz="0" w:space="0" w:color="auto"/>
      </w:divBdr>
    </w:div>
    <w:div w:id="1583444850">
      <w:bodyDiv w:val="1"/>
      <w:marLeft w:val="0"/>
      <w:marRight w:val="0"/>
      <w:marTop w:val="0"/>
      <w:marBottom w:val="0"/>
      <w:divBdr>
        <w:top w:val="none" w:sz="0" w:space="0" w:color="auto"/>
        <w:left w:val="none" w:sz="0" w:space="0" w:color="auto"/>
        <w:bottom w:val="none" w:sz="0" w:space="0" w:color="auto"/>
        <w:right w:val="none" w:sz="0" w:space="0" w:color="auto"/>
      </w:divBdr>
    </w:div>
    <w:div w:id="1607038664">
      <w:bodyDiv w:val="1"/>
      <w:marLeft w:val="0"/>
      <w:marRight w:val="0"/>
      <w:marTop w:val="0"/>
      <w:marBottom w:val="0"/>
      <w:divBdr>
        <w:top w:val="none" w:sz="0" w:space="0" w:color="auto"/>
        <w:left w:val="none" w:sz="0" w:space="0" w:color="auto"/>
        <w:bottom w:val="none" w:sz="0" w:space="0" w:color="auto"/>
        <w:right w:val="none" w:sz="0" w:space="0" w:color="auto"/>
      </w:divBdr>
    </w:div>
    <w:div w:id="1851599564">
      <w:bodyDiv w:val="1"/>
      <w:marLeft w:val="0"/>
      <w:marRight w:val="0"/>
      <w:marTop w:val="0"/>
      <w:marBottom w:val="0"/>
      <w:divBdr>
        <w:top w:val="none" w:sz="0" w:space="0" w:color="auto"/>
        <w:left w:val="none" w:sz="0" w:space="0" w:color="auto"/>
        <w:bottom w:val="none" w:sz="0" w:space="0" w:color="auto"/>
        <w:right w:val="none" w:sz="0" w:space="0" w:color="auto"/>
      </w:divBdr>
      <w:divsChild>
        <w:div w:id="268584871">
          <w:marLeft w:val="0"/>
          <w:marRight w:val="0"/>
          <w:marTop w:val="0"/>
          <w:marBottom w:val="150"/>
          <w:divBdr>
            <w:top w:val="none" w:sz="0" w:space="0" w:color="auto"/>
            <w:left w:val="none" w:sz="0" w:space="0" w:color="auto"/>
            <w:bottom w:val="none" w:sz="0" w:space="0" w:color="auto"/>
            <w:right w:val="none" w:sz="0" w:space="0" w:color="auto"/>
          </w:divBdr>
        </w:div>
      </w:divsChild>
    </w:div>
    <w:div w:id="18596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2196</Words>
  <Characters>1253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Райрада 1</cp:lastModifiedBy>
  <cp:revision>3</cp:revision>
  <cp:lastPrinted>2020-09-07T10:36:00Z</cp:lastPrinted>
  <dcterms:created xsi:type="dcterms:W3CDTF">2020-09-07T11:40:00Z</dcterms:created>
  <dcterms:modified xsi:type="dcterms:W3CDTF">2020-09-10T08:46:00Z</dcterms:modified>
</cp:coreProperties>
</file>