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74" w:rsidRPr="00975262" w:rsidRDefault="00240474" w:rsidP="00240474">
      <w:pPr>
        <w:rPr>
          <w:b/>
          <w:sz w:val="28"/>
          <w:szCs w:val="28"/>
          <w:lang w:val="uk-UA"/>
        </w:rPr>
      </w:pPr>
      <w:r w:rsidRPr="00975262">
        <w:rPr>
          <w:b/>
          <w:sz w:val="28"/>
          <w:szCs w:val="28"/>
          <w:lang w:val="uk-UA"/>
        </w:rPr>
        <w:t xml:space="preserve">                                                                                                     Проект</w:t>
      </w:r>
    </w:p>
    <w:p w:rsidR="00240474" w:rsidRPr="00975262" w:rsidRDefault="00240474" w:rsidP="00240474">
      <w:pPr>
        <w:jc w:val="center"/>
        <w:rPr>
          <w:sz w:val="40"/>
          <w:szCs w:val="40"/>
          <w:lang w:val="uk-UA"/>
        </w:rPr>
      </w:pPr>
      <w:r w:rsidRPr="00975262">
        <w:rPr>
          <w:b/>
          <w:noProof/>
          <w:lang w:val="uk-UA" w:eastAsia="uk-UA"/>
        </w:rPr>
        <w:drawing>
          <wp:inline distT="0" distB="0" distL="0" distR="0">
            <wp:extent cx="533400" cy="7334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33400" cy="733425"/>
                    </a:xfrm>
                    <a:prstGeom prst="rect">
                      <a:avLst/>
                    </a:prstGeom>
                    <a:noFill/>
                    <a:ln w="9525">
                      <a:noFill/>
                      <a:miter lim="800000"/>
                      <a:headEnd/>
                      <a:tailEnd/>
                    </a:ln>
                  </pic:spPr>
                </pic:pic>
              </a:graphicData>
            </a:graphic>
          </wp:inline>
        </w:drawing>
      </w:r>
    </w:p>
    <w:p w:rsidR="00240474" w:rsidRPr="00975262" w:rsidRDefault="00240474" w:rsidP="00240474">
      <w:pPr>
        <w:pStyle w:val="a9"/>
        <w:rPr>
          <w:b/>
          <w:bCs/>
          <w:sz w:val="40"/>
          <w:szCs w:val="40"/>
        </w:rPr>
      </w:pPr>
      <w:r w:rsidRPr="00975262">
        <w:rPr>
          <w:b/>
          <w:bCs/>
          <w:sz w:val="40"/>
          <w:szCs w:val="40"/>
        </w:rPr>
        <w:t>ТАЛЬНІВСЬКА РАЙОННА РАДА</w:t>
      </w:r>
    </w:p>
    <w:p w:rsidR="00240474" w:rsidRPr="00975262" w:rsidRDefault="00240474" w:rsidP="00240474">
      <w:pPr>
        <w:jc w:val="center"/>
        <w:rPr>
          <w:b/>
          <w:bCs/>
          <w:sz w:val="40"/>
          <w:szCs w:val="40"/>
          <w:lang w:val="uk-UA"/>
        </w:rPr>
      </w:pPr>
      <w:r w:rsidRPr="00975262">
        <w:rPr>
          <w:b/>
          <w:bCs/>
          <w:sz w:val="40"/>
          <w:szCs w:val="40"/>
          <w:lang w:val="uk-UA"/>
        </w:rPr>
        <w:t>Черкаської області</w:t>
      </w:r>
    </w:p>
    <w:p w:rsidR="00240474" w:rsidRPr="00975262" w:rsidRDefault="00240474" w:rsidP="00240474">
      <w:pPr>
        <w:pStyle w:val="9"/>
        <w:spacing w:before="0"/>
        <w:jc w:val="center"/>
        <w:rPr>
          <w:rFonts w:ascii="Times New Roman" w:hAnsi="Times New Roman"/>
          <w:b/>
          <w:bCs/>
          <w:i/>
          <w:iCs/>
          <w:sz w:val="36"/>
          <w:szCs w:val="36"/>
          <w:lang w:val="uk-UA"/>
        </w:rPr>
      </w:pPr>
      <w:r w:rsidRPr="00975262">
        <w:rPr>
          <w:rFonts w:ascii="Times New Roman" w:hAnsi="Times New Roman"/>
          <w:b/>
          <w:bCs/>
          <w:sz w:val="36"/>
          <w:szCs w:val="36"/>
          <w:lang w:val="uk-UA"/>
        </w:rPr>
        <w:t>Р  І  Ш  Е  Н  Н  Я</w:t>
      </w:r>
    </w:p>
    <w:p w:rsidR="00240474" w:rsidRPr="00975262" w:rsidRDefault="00240474" w:rsidP="00240474">
      <w:pPr>
        <w:pStyle w:val="a9"/>
        <w:tabs>
          <w:tab w:val="center" w:pos="4819"/>
          <w:tab w:val="left" w:pos="7965"/>
          <w:tab w:val="left" w:pos="8640"/>
        </w:tabs>
        <w:jc w:val="left"/>
        <w:rPr>
          <w:sz w:val="32"/>
          <w:szCs w:val="32"/>
        </w:rPr>
      </w:pPr>
    </w:p>
    <w:p w:rsidR="00240474" w:rsidRPr="00975262" w:rsidRDefault="00240474" w:rsidP="00240474">
      <w:pPr>
        <w:jc w:val="both"/>
        <w:rPr>
          <w:b/>
          <w:sz w:val="28"/>
          <w:szCs w:val="28"/>
          <w:lang w:val="uk-UA"/>
        </w:rPr>
      </w:pPr>
    </w:p>
    <w:p w:rsidR="00240474" w:rsidRPr="00975262" w:rsidRDefault="00240474" w:rsidP="00240474">
      <w:pPr>
        <w:jc w:val="both"/>
        <w:rPr>
          <w:sz w:val="28"/>
          <w:szCs w:val="28"/>
          <w:lang w:val="uk-UA"/>
        </w:rPr>
      </w:pPr>
      <w:r w:rsidRPr="00975262">
        <w:rPr>
          <w:sz w:val="28"/>
          <w:szCs w:val="28"/>
          <w:lang w:val="uk-UA"/>
        </w:rPr>
        <w:t xml:space="preserve"> ___________                                                                                                          </w:t>
      </w:r>
    </w:p>
    <w:p w:rsidR="00240474" w:rsidRPr="00975262" w:rsidRDefault="00240474" w:rsidP="00240474">
      <w:pPr>
        <w:jc w:val="both"/>
        <w:rPr>
          <w:sz w:val="28"/>
          <w:szCs w:val="28"/>
          <w:lang w:val="uk-UA"/>
        </w:rPr>
      </w:pPr>
      <w:r w:rsidRPr="00975262">
        <w:rPr>
          <w:sz w:val="28"/>
          <w:szCs w:val="28"/>
          <w:lang w:val="uk-UA"/>
        </w:rPr>
        <w:t xml:space="preserve">                                                                                                       №___</w:t>
      </w:r>
    </w:p>
    <w:p w:rsidR="00B80995" w:rsidRPr="00975262" w:rsidRDefault="00B80995" w:rsidP="00DD012A">
      <w:pPr>
        <w:ind w:right="4676"/>
        <w:jc w:val="both"/>
        <w:rPr>
          <w:sz w:val="28"/>
          <w:szCs w:val="28"/>
          <w:lang w:val="uk-UA"/>
        </w:rPr>
      </w:pPr>
      <w:r w:rsidRPr="00975262">
        <w:rPr>
          <w:sz w:val="28"/>
          <w:szCs w:val="28"/>
          <w:lang w:val="uk-UA"/>
        </w:rPr>
        <w:t>Про Порядок проведення конкурсного</w:t>
      </w:r>
      <w:r w:rsidR="00DD012A">
        <w:rPr>
          <w:sz w:val="28"/>
          <w:szCs w:val="28"/>
          <w:lang w:val="uk-UA"/>
        </w:rPr>
        <w:t xml:space="preserve"> </w:t>
      </w:r>
      <w:r w:rsidRPr="00975262">
        <w:rPr>
          <w:sz w:val="28"/>
          <w:szCs w:val="28"/>
          <w:lang w:val="uk-UA"/>
        </w:rPr>
        <w:t>відбору суб’єктів оціночної діяльності</w:t>
      </w:r>
      <w:r w:rsidR="00DD012A">
        <w:rPr>
          <w:sz w:val="28"/>
          <w:szCs w:val="28"/>
          <w:lang w:val="uk-UA"/>
        </w:rPr>
        <w:t xml:space="preserve"> </w:t>
      </w:r>
      <w:r w:rsidRPr="00975262">
        <w:rPr>
          <w:sz w:val="28"/>
          <w:szCs w:val="28"/>
          <w:lang w:val="uk-UA"/>
        </w:rPr>
        <w:t>з незалежної (експертної) оцінки об’єктів</w:t>
      </w:r>
      <w:r w:rsidR="00DD012A">
        <w:rPr>
          <w:sz w:val="28"/>
          <w:szCs w:val="28"/>
          <w:lang w:val="uk-UA"/>
        </w:rPr>
        <w:t xml:space="preserve"> </w:t>
      </w:r>
      <w:r w:rsidRPr="00975262">
        <w:rPr>
          <w:sz w:val="28"/>
          <w:szCs w:val="28"/>
          <w:lang w:val="uk-UA"/>
        </w:rPr>
        <w:t xml:space="preserve">нерухомого майна, що є </w:t>
      </w:r>
      <w:r w:rsidR="00240474" w:rsidRPr="00975262">
        <w:rPr>
          <w:sz w:val="28"/>
          <w:szCs w:val="28"/>
          <w:lang w:val="uk-UA"/>
        </w:rPr>
        <w:t xml:space="preserve">спільною власністю  територіальних </w:t>
      </w:r>
      <w:r w:rsidRPr="00975262">
        <w:rPr>
          <w:sz w:val="28"/>
          <w:szCs w:val="28"/>
          <w:lang w:val="uk-UA"/>
        </w:rPr>
        <w:t>громад</w:t>
      </w:r>
      <w:r w:rsidR="00240474" w:rsidRPr="00975262">
        <w:rPr>
          <w:sz w:val="28"/>
          <w:szCs w:val="28"/>
          <w:lang w:val="uk-UA"/>
        </w:rPr>
        <w:t xml:space="preserve"> сіл</w:t>
      </w:r>
      <w:r w:rsidR="00DD012A">
        <w:rPr>
          <w:sz w:val="28"/>
          <w:szCs w:val="28"/>
          <w:lang w:val="uk-UA"/>
        </w:rPr>
        <w:t xml:space="preserve"> </w:t>
      </w:r>
      <w:r w:rsidR="00240474" w:rsidRPr="00975262">
        <w:rPr>
          <w:sz w:val="28"/>
          <w:szCs w:val="28"/>
          <w:lang w:val="uk-UA"/>
        </w:rPr>
        <w:t xml:space="preserve">Тальнівського району </w:t>
      </w:r>
      <w:r w:rsidRPr="00975262">
        <w:rPr>
          <w:sz w:val="28"/>
          <w:szCs w:val="28"/>
          <w:lang w:val="uk-UA"/>
        </w:rPr>
        <w:t xml:space="preserve"> </w:t>
      </w:r>
    </w:p>
    <w:p w:rsidR="00B80995" w:rsidRPr="00975262" w:rsidRDefault="00B80995" w:rsidP="000B07EB">
      <w:pPr>
        <w:rPr>
          <w:sz w:val="28"/>
          <w:szCs w:val="28"/>
          <w:lang w:val="uk-UA"/>
        </w:rPr>
      </w:pPr>
    </w:p>
    <w:p w:rsidR="00B80995" w:rsidRDefault="00B80995" w:rsidP="00DD012A">
      <w:pPr>
        <w:ind w:right="-1" w:firstLine="709"/>
        <w:jc w:val="both"/>
        <w:rPr>
          <w:sz w:val="28"/>
          <w:szCs w:val="28"/>
          <w:lang w:val="uk-UA"/>
        </w:rPr>
      </w:pPr>
      <w:r w:rsidRPr="00975262">
        <w:rPr>
          <w:sz w:val="28"/>
          <w:szCs w:val="28"/>
          <w:lang w:val="uk-UA"/>
        </w:rPr>
        <w:t>Відповідно до</w:t>
      </w:r>
      <w:r w:rsidR="00BC4337" w:rsidRPr="00975262">
        <w:rPr>
          <w:sz w:val="28"/>
          <w:szCs w:val="28"/>
          <w:lang w:val="uk-UA"/>
        </w:rPr>
        <w:t xml:space="preserve"> підпункту 20 частини 1 статті 43, </w:t>
      </w:r>
      <w:r w:rsidR="00766CCD" w:rsidRPr="00975262">
        <w:rPr>
          <w:sz w:val="28"/>
          <w:szCs w:val="28"/>
          <w:lang w:val="uk-UA"/>
        </w:rPr>
        <w:t xml:space="preserve"> частин 3, 4 </w:t>
      </w:r>
      <w:r w:rsidRPr="00975262">
        <w:rPr>
          <w:sz w:val="28"/>
          <w:szCs w:val="28"/>
          <w:lang w:val="uk-UA"/>
        </w:rPr>
        <w:t xml:space="preserve"> </w:t>
      </w:r>
      <w:r w:rsidR="00BC4337" w:rsidRPr="00975262">
        <w:rPr>
          <w:sz w:val="28"/>
          <w:szCs w:val="28"/>
          <w:lang w:val="uk-UA"/>
        </w:rPr>
        <w:t>статт</w:t>
      </w:r>
      <w:r w:rsidR="00766CCD" w:rsidRPr="00975262">
        <w:rPr>
          <w:sz w:val="28"/>
          <w:szCs w:val="28"/>
          <w:lang w:val="uk-UA"/>
        </w:rPr>
        <w:t>і</w:t>
      </w:r>
      <w:r w:rsidR="00BC4337" w:rsidRPr="00975262">
        <w:rPr>
          <w:sz w:val="28"/>
          <w:szCs w:val="28"/>
          <w:lang w:val="uk-UA"/>
        </w:rPr>
        <w:t xml:space="preserve"> 60 Закону України “Про місцеве самоврядування в  Україні</w:t>
      </w:r>
      <w:r w:rsidR="00766CCD" w:rsidRPr="00975262">
        <w:rPr>
          <w:sz w:val="28"/>
          <w:szCs w:val="28"/>
          <w:lang w:val="uk-UA"/>
        </w:rPr>
        <w:t>»</w:t>
      </w:r>
      <w:r w:rsidR="0047268C">
        <w:rPr>
          <w:sz w:val="28"/>
          <w:szCs w:val="28"/>
          <w:lang w:val="uk-UA"/>
        </w:rPr>
        <w:t>, Закону</w:t>
      </w:r>
      <w:r w:rsidR="00766CCD" w:rsidRPr="00975262">
        <w:rPr>
          <w:sz w:val="28"/>
          <w:szCs w:val="28"/>
          <w:lang w:val="uk-UA"/>
        </w:rPr>
        <w:t xml:space="preserve"> </w:t>
      </w:r>
      <w:r w:rsidRPr="00975262">
        <w:rPr>
          <w:sz w:val="28"/>
          <w:szCs w:val="28"/>
          <w:lang w:val="uk-UA"/>
        </w:rPr>
        <w:t>України «Про оцінку майна, майнових прав та професійну діяльність оцінювачів в Україні», Положення про конкурсний відбір суб’єктів оці</w:t>
      </w:r>
      <w:r w:rsidR="0047268C">
        <w:rPr>
          <w:sz w:val="28"/>
          <w:szCs w:val="28"/>
          <w:lang w:val="uk-UA"/>
        </w:rPr>
        <w:t>ночної діяльності, затвердженого</w:t>
      </w:r>
      <w:r w:rsidRPr="00975262">
        <w:rPr>
          <w:sz w:val="28"/>
          <w:szCs w:val="28"/>
          <w:lang w:val="uk-UA"/>
        </w:rPr>
        <w:t xml:space="preserve"> Наказом Фонду Державного майна України </w:t>
      </w:r>
      <w:r w:rsidR="00822CB0">
        <w:rPr>
          <w:sz w:val="28"/>
          <w:szCs w:val="28"/>
          <w:lang w:val="uk-UA"/>
        </w:rPr>
        <w:t xml:space="preserve"> від </w:t>
      </w:r>
      <w:r w:rsidRPr="00975262">
        <w:rPr>
          <w:sz w:val="28"/>
          <w:lang w:val="uk-UA"/>
        </w:rPr>
        <w:t xml:space="preserve"> </w:t>
      </w:r>
      <w:r w:rsidR="00822CB0" w:rsidRPr="00822CB0">
        <w:rPr>
          <w:rStyle w:val="rvts9"/>
          <w:bCs/>
          <w:color w:val="000000"/>
          <w:sz w:val="29"/>
          <w:szCs w:val="29"/>
          <w:bdr w:val="none" w:sz="0" w:space="0" w:color="auto" w:frame="1"/>
          <w:shd w:val="clear" w:color="auto" w:fill="FFFFFF"/>
          <w:lang w:val="uk-UA"/>
        </w:rPr>
        <w:t>31.12.2015</w:t>
      </w:r>
      <w:r w:rsidR="00822CB0" w:rsidRPr="00822CB0">
        <w:rPr>
          <w:rStyle w:val="rvts9"/>
          <w:bCs/>
          <w:color w:val="000000"/>
          <w:sz w:val="29"/>
          <w:szCs w:val="29"/>
          <w:bdr w:val="none" w:sz="0" w:space="0" w:color="auto" w:frame="1"/>
          <w:shd w:val="clear" w:color="auto" w:fill="FFFFFF"/>
        </w:rPr>
        <w:t> </w:t>
      </w:r>
      <w:r w:rsidR="00822CB0" w:rsidRPr="00822CB0">
        <w:rPr>
          <w:rStyle w:val="rvts9"/>
          <w:bCs/>
          <w:color w:val="000000"/>
          <w:sz w:val="29"/>
          <w:szCs w:val="29"/>
          <w:bdr w:val="none" w:sz="0" w:space="0" w:color="auto" w:frame="1"/>
          <w:shd w:val="clear" w:color="auto" w:fill="FFFFFF"/>
          <w:lang w:val="uk-UA"/>
        </w:rPr>
        <w:t>№ 2075</w:t>
      </w:r>
      <w:r w:rsidR="00822CB0">
        <w:rPr>
          <w:rStyle w:val="rvts9"/>
          <w:bCs/>
          <w:color w:val="000000"/>
          <w:sz w:val="29"/>
          <w:szCs w:val="29"/>
          <w:bdr w:val="none" w:sz="0" w:space="0" w:color="auto" w:frame="1"/>
          <w:shd w:val="clear" w:color="auto" w:fill="FFFFFF"/>
          <w:lang w:val="uk-UA"/>
        </w:rPr>
        <w:t xml:space="preserve"> </w:t>
      </w:r>
      <w:r w:rsidR="00822CB0" w:rsidRPr="00822CB0">
        <w:rPr>
          <w:rStyle w:val="rvts9"/>
          <w:bCs/>
          <w:color w:val="000000"/>
          <w:sz w:val="29"/>
          <w:szCs w:val="29"/>
          <w:bdr w:val="none" w:sz="0" w:space="0" w:color="auto" w:frame="1"/>
          <w:shd w:val="clear" w:color="auto" w:fill="FFFFFF"/>
          <w:lang w:val="uk-UA"/>
        </w:rPr>
        <w:t>(у редакції наказу</w:t>
      </w:r>
      <w:r w:rsidR="00822CB0">
        <w:rPr>
          <w:rStyle w:val="rvts9"/>
          <w:bCs/>
          <w:color w:val="000000"/>
          <w:sz w:val="29"/>
          <w:szCs w:val="29"/>
          <w:bdr w:val="none" w:sz="0" w:space="0" w:color="auto" w:frame="1"/>
          <w:shd w:val="clear" w:color="auto" w:fill="FFFFFF"/>
          <w:lang w:val="uk-UA"/>
        </w:rPr>
        <w:t xml:space="preserve"> </w:t>
      </w:r>
      <w:r w:rsidR="00822CB0" w:rsidRPr="00822CB0">
        <w:rPr>
          <w:rStyle w:val="rvts9"/>
          <w:bCs/>
          <w:color w:val="000000"/>
          <w:sz w:val="29"/>
          <w:szCs w:val="29"/>
          <w:bdr w:val="none" w:sz="0" w:space="0" w:color="auto" w:frame="1"/>
          <w:shd w:val="clear" w:color="auto" w:fill="FFFFFF"/>
          <w:lang w:val="uk-UA"/>
        </w:rPr>
        <w:t>Фонду державного</w:t>
      </w:r>
      <w:r w:rsidR="00822CB0">
        <w:rPr>
          <w:rStyle w:val="rvts9"/>
          <w:bCs/>
          <w:color w:val="000000"/>
          <w:sz w:val="29"/>
          <w:szCs w:val="29"/>
          <w:bdr w:val="none" w:sz="0" w:space="0" w:color="auto" w:frame="1"/>
          <w:shd w:val="clear" w:color="auto" w:fill="FFFFFF"/>
          <w:lang w:val="uk-UA"/>
        </w:rPr>
        <w:t xml:space="preserve"> </w:t>
      </w:r>
      <w:r w:rsidR="00822CB0" w:rsidRPr="00822CB0">
        <w:rPr>
          <w:rStyle w:val="rvts9"/>
          <w:bCs/>
          <w:color w:val="000000"/>
          <w:sz w:val="29"/>
          <w:szCs w:val="29"/>
          <w:bdr w:val="none" w:sz="0" w:space="0" w:color="auto" w:frame="1"/>
          <w:shd w:val="clear" w:color="auto" w:fill="FFFFFF"/>
          <w:lang w:val="uk-UA"/>
        </w:rPr>
        <w:t>майна України</w:t>
      </w:r>
      <w:r w:rsidR="00822CB0" w:rsidRPr="00822CB0">
        <w:rPr>
          <w:color w:val="000000"/>
          <w:sz w:val="29"/>
          <w:szCs w:val="29"/>
          <w:shd w:val="clear" w:color="auto" w:fill="FFFFFF"/>
        </w:rPr>
        <w:t> </w:t>
      </w:r>
      <w:r w:rsidR="00822CB0" w:rsidRPr="00822CB0">
        <w:rPr>
          <w:color w:val="000000"/>
          <w:sz w:val="29"/>
          <w:szCs w:val="29"/>
          <w:lang w:val="uk-UA"/>
        </w:rPr>
        <w:br/>
      </w:r>
      <w:r w:rsidR="00822CB0" w:rsidRPr="00822CB0">
        <w:rPr>
          <w:rStyle w:val="rvts9"/>
          <w:bCs/>
          <w:color w:val="000000"/>
          <w:sz w:val="29"/>
          <w:szCs w:val="29"/>
          <w:bdr w:val="none" w:sz="0" w:space="0" w:color="auto" w:frame="1"/>
          <w:shd w:val="clear" w:color="auto" w:fill="FFFFFF"/>
          <w:lang w:val="uk-UA"/>
        </w:rPr>
        <w:t>16.01.</w:t>
      </w:r>
      <w:r w:rsidR="00822CB0" w:rsidRPr="00822CB0">
        <w:rPr>
          <w:rStyle w:val="rvts9"/>
          <w:bCs/>
          <w:sz w:val="29"/>
          <w:szCs w:val="29"/>
          <w:bdr w:val="none" w:sz="0" w:space="0" w:color="auto" w:frame="1"/>
          <w:shd w:val="clear" w:color="auto" w:fill="FFFFFF"/>
          <w:lang w:val="uk-UA"/>
        </w:rPr>
        <w:t>2018</w:t>
      </w:r>
      <w:r w:rsidR="00822CB0" w:rsidRPr="00822CB0">
        <w:rPr>
          <w:rStyle w:val="rvts9"/>
          <w:bCs/>
          <w:sz w:val="29"/>
          <w:szCs w:val="29"/>
          <w:bdr w:val="none" w:sz="0" w:space="0" w:color="auto" w:frame="1"/>
          <w:shd w:val="clear" w:color="auto" w:fill="FFFFFF"/>
        </w:rPr>
        <w:t> </w:t>
      </w:r>
      <w:hyperlink r:id="rId7" w:anchor="n14" w:tgtFrame="_blank" w:history="1">
        <w:r w:rsidR="00822CB0" w:rsidRPr="00822CB0">
          <w:rPr>
            <w:rStyle w:val="aa"/>
            <w:bCs/>
            <w:color w:val="auto"/>
            <w:sz w:val="29"/>
            <w:szCs w:val="29"/>
            <w:u w:val="none"/>
            <w:bdr w:val="none" w:sz="0" w:space="0" w:color="auto" w:frame="1"/>
            <w:shd w:val="clear" w:color="auto" w:fill="FFFFFF"/>
            <w:lang w:val="uk-UA"/>
          </w:rPr>
          <w:t>№ 47</w:t>
        </w:r>
      </w:hyperlink>
      <w:r w:rsidR="00822CB0" w:rsidRPr="00822CB0">
        <w:rPr>
          <w:rStyle w:val="rvts9"/>
          <w:bCs/>
          <w:sz w:val="29"/>
          <w:szCs w:val="29"/>
          <w:bdr w:val="none" w:sz="0" w:space="0" w:color="auto" w:frame="1"/>
          <w:shd w:val="clear" w:color="auto" w:fill="FFFFFF"/>
          <w:lang w:val="uk-UA"/>
        </w:rPr>
        <w:t>)</w:t>
      </w:r>
      <w:r w:rsidR="00185CB3">
        <w:rPr>
          <w:rStyle w:val="rvts9"/>
          <w:bCs/>
          <w:sz w:val="29"/>
          <w:szCs w:val="29"/>
          <w:bdr w:val="none" w:sz="0" w:space="0" w:color="auto" w:frame="1"/>
          <w:shd w:val="clear" w:color="auto" w:fill="FFFFFF"/>
          <w:lang w:val="uk-UA"/>
        </w:rPr>
        <w:t xml:space="preserve">, </w:t>
      </w:r>
      <w:r w:rsidR="00822CB0">
        <w:rPr>
          <w:sz w:val="28"/>
          <w:szCs w:val="28"/>
          <w:lang w:val="uk-UA"/>
        </w:rPr>
        <w:t>з</w:t>
      </w:r>
      <w:r w:rsidR="00822CB0" w:rsidRPr="00822CB0">
        <w:rPr>
          <w:rStyle w:val="rvts9"/>
          <w:bCs/>
          <w:color w:val="000000"/>
          <w:sz w:val="29"/>
          <w:szCs w:val="29"/>
          <w:bdr w:val="none" w:sz="0" w:space="0" w:color="auto" w:frame="1"/>
          <w:shd w:val="clear" w:color="auto" w:fill="FFFFFF"/>
          <w:lang w:val="uk-UA"/>
        </w:rPr>
        <w:t>ареєстровано</w:t>
      </w:r>
      <w:r w:rsidR="00185CB3">
        <w:rPr>
          <w:rStyle w:val="rvts9"/>
          <w:bCs/>
          <w:color w:val="000000"/>
          <w:sz w:val="29"/>
          <w:szCs w:val="29"/>
          <w:bdr w:val="none" w:sz="0" w:space="0" w:color="auto" w:frame="1"/>
          <w:shd w:val="clear" w:color="auto" w:fill="FFFFFF"/>
          <w:lang w:val="uk-UA"/>
        </w:rPr>
        <w:t>го</w:t>
      </w:r>
      <w:r w:rsidR="00822CB0" w:rsidRPr="00822CB0">
        <w:rPr>
          <w:rStyle w:val="rvts9"/>
          <w:bCs/>
          <w:color w:val="000000"/>
          <w:sz w:val="29"/>
          <w:szCs w:val="29"/>
          <w:bdr w:val="none" w:sz="0" w:space="0" w:color="auto" w:frame="1"/>
          <w:shd w:val="clear" w:color="auto" w:fill="FFFFFF"/>
          <w:lang w:val="uk-UA"/>
        </w:rPr>
        <w:t xml:space="preserve"> в Міністерстві</w:t>
      </w:r>
      <w:r w:rsidR="00822CB0">
        <w:rPr>
          <w:rStyle w:val="rvts9"/>
          <w:bCs/>
          <w:color w:val="000000"/>
          <w:sz w:val="29"/>
          <w:szCs w:val="29"/>
          <w:bdr w:val="none" w:sz="0" w:space="0" w:color="auto" w:frame="1"/>
          <w:shd w:val="clear" w:color="auto" w:fill="FFFFFF"/>
          <w:lang w:val="uk-UA"/>
        </w:rPr>
        <w:t xml:space="preserve"> </w:t>
      </w:r>
      <w:r w:rsidR="00822CB0" w:rsidRPr="00822CB0">
        <w:rPr>
          <w:rStyle w:val="rvts9"/>
          <w:bCs/>
          <w:color w:val="000000"/>
          <w:sz w:val="29"/>
          <w:szCs w:val="29"/>
          <w:bdr w:val="none" w:sz="0" w:space="0" w:color="auto" w:frame="1"/>
          <w:shd w:val="clear" w:color="auto" w:fill="FFFFFF"/>
          <w:lang w:val="uk-UA"/>
        </w:rPr>
        <w:t>юстиції України</w:t>
      </w:r>
      <w:r w:rsidR="00822CB0">
        <w:rPr>
          <w:rStyle w:val="rvts9"/>
          <w:bCs/>
          <w:color w:val="000000"/>
          <w:sz w:val="29"/>
          <w:szCs w:val="29"/>
          <w:bdr w:val="none" w:sz="0" w:space="0" w:color="auto" w:frame="1"/>
          <w:shd w:val="clear" w:color="auto" w:fill="FFFFFF"/>
          <w:lang w:val="uk-UA"/>
        </w:rPr>
        <w:t xml:space="preserve"> </w:t>
      </w:r>
      <w:r w:rsidR="00822CB0" w:rsidRPr="00822CB0">
        <w:rPr>
          <w:rStyle w:val="rvts9"/>
          <w:bCs/>
          <w:color w:val="000000"/>
          <w:sz w:val="29"/>
          <w:szCs w:val="29"/>
          <w:bdr w:val="none" w:sz="0" w:space="0" w:color="auto" w:frame="1"/>
          <w:shd w:val="clear" w:color="auto" w:fill="FFFFFF"/>
          <w:lang w:val="uk-UA"/>
        </w:rPr>
        <w:t>15 січня</w:t>
      </w:r>
      <w:r w:rsidR="00822CB0">
        <w:rPr>
          <w:rStyle w:val="rvts9"/>
          <w:bCs/>
          <w:color w:val="000000"/>
          <w:sz w:val="29"/>
          <w:szCs w:val="29"/>
          <w:bdr w:val="none" w:sz="0" w:space="0" w:color="auto" w:frame="1"/>
          <w:shd w:val="clear" w:color="auto" w:fill="FFFFFF"/>
          <w:lang w:val="uk-UA"/>
        </w:rPr>
        <w:t xml:space="preserve"> 2</w:t>
      </w:r>
      <w:r w:rsidR="00822CB0" w:rsidRPr="00822CB0">
        <w:rPr>
          <w:rStyle w:val="rvts9"/>
          <w:bCs/>
          <w:color w:val="000000"/>
          <w:sz w:val="29"/>
          <w:szCs w:val="29"/>
          <w:bdr w:val="none" w:sz="0" w:space="0" w:color="auto" w:frame="1"/>
          <w:shd w:val="clear" w:color="auto" w:fill="FFFFFF"/>
          <w:lang w:val="uk-UA"/>
        </w:rPr>
        <w:t>016</w:t>
      </w:r>
      <w:r w:rsidR="00822CB0">
        <w:rPr>
          <w:rStyle w:val="rvts9"/>
          <w:bCs/>
          <w:color w:val="000000"/>
          <w:sz w:val="29"/>
          <w:szCs w:val="29"/>
          <w:bdr w:val="none" w:sz="0" w:space="0" w:color="auto" w:frame="1"/>
          <w:shd w:val="clear" w:color="auto" w:fill="FFFFFF"/>
          <w:lang w:val="uk-UA"/>
        </w:rPr>
        <w:t>р.</w:t>
      </w:r>
      <w:r w:rsidR="00822CB0" w:rsidRPr="00822CB0">
        <w:rPr>
          <w:color w:val="000000"/>
          <w:sz w:val="29"/>
          <w:szCs w:val="29"/>
          <w:shd w:val="clear" w:color="auto" w:fill="FFFFFF"/>
        </w:rPr>
        <w:t> </w:t>
      </w:r>
      <w:r w:rsidR="00822CB0">
        <w:rPr>
          <w:color w:val="000000"/>
          <w:sz w:val="29"/>
          <w:szCs w:val="29"/>
          <w:shd w:val="clear" w:color="auto" w:fill="FFFFFF"/>
          <w:lang w:val="uk-UA"/>
        </w:rPr>
        <w:t>з</w:t>
      </w:r>
      <w:r w:rsidR="00822CB0" w:rsidRPr="00822CB0">
        <w:rPr>
          <w:rStyle w:val="rvts9"/>
          <w:bCs/>
          <w:color w:val="000000"/>
          <w:sz w:val="29"/>
          <w:szCs w:val="29"/>
          <w:bdr w:val="none" w:sz="0" w:space="0" w:color="auto" w:frame="1"/>
          <w:shd w:val="clear" w:color="auto" w:fill="FFFFFF"/>
          <w:lang w:val="uk-UA"/>
        </w:rPr>
        <w:t>а № 60/28190</w:t>
      </w:r>
      <w:r w:rsidR="00822CB0">
        <w:rPr>
          <w:rStyle w:val="rvts9"/>
          <w:bCs/>
          <w:color w:val="000000"/>
          <w:sz w:val="29"/>
          <w:szCs w:val="29"/>
          <w:bdr w:val="none" w:sz="0" w:space="0" w:color="auto" w:frame="1"/>
          <w:shd w:val="clear" w:color="auto" w:fill="FFFFFF"/>
          <w:lang w:val="uk-UA"/>
        </w:rPr>
        <w:t xml:space="preserve">, </w:t>
      </w:r>
      <w:r w:rsidRPr="00975262">
        <w:rPr>
          <w:sz w:val="28"/>
          <w:szCs w:val="28"/>
          <w:lang w:val="uk-UA"/>
        </w:rPr>
        <w:t>з метою упорядкуван</w:t>
      </w:r>
      <w:r w:rsidR="00766CCD" w:rsidRPr="00975262">
        <w:rPr>
          <w:sz w:val="28"/>
          <w:szCs w:val="28"/>
          <w:lang w:val="uk-UA"/>
        </w:rPr>
        <w:t xml:space="preserve">ня питань управління спільною  власністю територіальних </w:t>
      </w:r>
      <w:r w:rsidRPr="00975262">
        <w:rPr>
          <w:sz w:val="28"/>
          <w:szCs w:val="28"/>
          <w:lang w:val="uk-UA"/>
        </w:rPr>
        <w:t>громад</w:t>
      </w:r>
      <w:r w:rsidR="00766CCD" w:rsidRPr="00975262">
        <w:rPr>
          <w:sz w:val="28"/>
          <w:szCs w:val="28"/>
          <w:lang w:val="uk-UA"/>
        </w:rPr>
        <w:t xml:space="preserve"> сіл Тальнівського району</w:t>
      </w:r>
      <w:r w:rsidR="000B07EB" w:rsidRPr="00975262">
        <w:rPr>
          <w:sz w:val="28"/>
          <w:szCs w:val="28"/>
          <w:lang w:val="uk-UA"/>
        </w:rPr>
        <w:t xml:space="preserve">, </w:t>
      </w:r>
      <w:r w:rsidRPr="00975262">
        <w:rPr>
          <w:sz w:val="28"/>
          <w:szCs w:val="28"/>
          <w:lang w:val="uk-UA"/>
        </w:rPr>
        <w:t xml:space="preserve">врахувавши пропозиції </w:t>
      </w:r>
      <w:r w:rsidR="002B2796" w:rsidRPr="00975262">
        <w:rPr>
          <w:sz w:val="28"/>
          <w:szCs w:val="28"/>
          <w:lang w:val="uk-UA"/>
        </w:rPr>
        <w:t>постійної комісії районної ради</w:t>
      </w:r>
      <w:r w:rsidR="000B07EB" w:rsidRPr="00975262">
        <w:rPr>
          <w:sz w:val="28"/>
          <w:szCs w:val="28"/>
          <w:lang w:val="uk-UA"/>
        </w:rPr>
        <w:t xml:space="preserve"> з питань комунальної власності, промисловості та регуляторної політики,  районна </w:t>
      </w:r>
      <w:r w:rsidRPr="00975262">
        <w:rPr>
          <w:sz w:val="28"/>
          <w:szCs w:val="28"/>
          <w:lang w:val="uk-UA"/>
        </w:rPr>
        <w:t xml:space="preserve"> рада</w:t>
      </w:r>
      <w:r w:rsidR="00DD012A">
        <w:rPr>
          <w:sz w:val="28"/>
          <w:szCs w:val="28"/>
          <w:lang w:val="uk-UA"/>
        </w:rPr>
        <w:t xml:space="preserve"> </w:t>
      </w:r>
      <w:r w:rsidRPr="00975262">
        <w:rPr>
          <w:sz w:val="28"/>
          <w:szCs w:val="28"/>
          <w:lang w:val="uk-UA"/>
        </w:rPr>
        <w:t>ВИРІШИЛА:</w:t>
      </w:r>
    </w:p>
    <w:p w:rsidR="00DD012A" w:rsidRPr="00975262" w:rsidRDefault="00DD012A" w:rsidP="00DD012A">
      <w:pPr>
        <w:ind w:right="-1" w:firstLine="709"/>
        <w:jc w:val="both"/>
        <w:rPr>
          <w:sz w:val="28"/>
          <w:szCs w:val="28"/>
          <w:lang w:val="uk-UA"/>
        </w:rPr>
      </w:pPr>
    </w:p>
    <w:p w:rsidR="00B80995" w:rsidRPr="00975262" w:rsidRDefault="00B80995" w:rsidP="00DD012A">
      <w:pPr>
        <w:ind w:right="-1" w:firstLine="709"/>
        <w:jc w:val="both"/>
        <w:rPr>
          <w:sz w:val="28"/>
          <w:szCs w:val="28"/>
          <w:lang w:val="uk-UA"/>
        </w:rPr>
      </w:pPr>
      <w:r w:rsidRPr="00975262">
        <w:rPr>
          <w:sz w:val="28"/>
          <w:szCs w:val="28"/>
          <w:lang w:val="uk-UA"/>
        </w:rPr>
        <w:t>1.</w:t>
      </w:r>
      <w:r w:rsidR="00DD012A">
        <w:rPr>
          <w:sz w:val="28"/>
          <w:szCs w:val="28"/>
          <w:lang w:val="uk-UA"/>
        </w:rPr>
        <w:t xml:space="preserve"> </w:t>
      </w:r>
      <w:r w:rsidRPr="00975262">
        <w:rPr>
          <w:sz w:val="28"/>
          <w:szCs w:val="28"/>
          <w:lang w:val="uk-UA"/>
        </w:rPr>
        <w:t>Затвердити Порядок проведення конкурсного відбору суб’єктів оціночної діяльності з незалежної (експертної) оцінки об’єктів нерухомого майна, що є</w:t>
      </w:r>
      <w:r w:rsidR="0047268C">
        <w:rPr>
          <w:sz w:val="28"/>
          <w:szCs w:val="28"/>
          <w:lang w:val="uk-UA"/>
        </w:rPr>
        <w:t xml:space="preserve"> </w:t>
      </w:r>
      <w:r w:rsidR="000B07EB" w:rsidRPr="00975262">
        <w:rPr>
          <w:sz w:val="28"/>
          <w:szCs w:val="28"/>
          <w:lang w:val="uk-UA"/>
        </w:rPr>
        <w:t>спільною власністю територіальних громад сіл</w:t>
      </w:r>
      <w:r w:rsidR="0047268C">
        <w:rPr>
          <w:sz w:val="28"/>
          <w:szCs w:val="28"/>
          <w:lang w:val="uk-UA"/>
        </w:rPr>
        <w:t xml:space="preserve"> </w:t>
      </w:r>
      <w:r w:rsidR="000B07EB" w:rsidRPr="00975262">
        <w:rPr>
          <w:sz w:val="28"/>
          <w:szCs w:val="28"/>
          <w:lang w:val="uk-UA"/>
        </w:rPr>
        <w:t>Тальнівського району</w:t>
      </w:r>
      <w:r w:rsidRPr="00975262">
        <w:rPr>
          <w:sz w:val="28"/>
          <w:szCs w:val="28"/>
          <w:lang w:val="uk-UA"/>
        </w:rPr>
        <w:t xml:space="preserve"> (додається).</w:t>
      </w:r>
    </w:p>
    <w:p w:rsidR="000B07EB" w:rsidRPr="00975262" w:rsidRDefault="0047268C" w:rsidP="00DD012A">
      <w:pPr>
        <w:ind w:right="-1" w:firstLine="709"/>
        <w:jc w:val="both"/>
        <w:rPr>
          <w:sz w:val="28"/>
          <w:szCs w:val="28"/>
          <w:lang w:val="uk-UA"/>
        </w:rPr>
      </w:pPr>
      <w:r>
        <w:rPr>
          <w:sz w:val="28"/>
          <w:szCs w:val="28"/>
          <w:lang w:val="uk-UA"/>
        </w:rPr>
        <w:t>2</w:t>
      </w:r>
      <w:r w:rsidR="00B80995" w:rsidRPr="00975262">
        <w:rPr>
          <w:sz w:val="28"/>
          <w:szCs w:val="28"/>
          <w:lang w:val="uk-UA"/>
        </w:rPr>
        <w:t>.</w:t>
      </w:r>
      <w:r w:rsidR="00DD012A">
        <w:rPr>
          <w:sz w:val="28"/>
          <w:szCs w:val="28"/>
          <w:lang w:val="uk-UA"/>
        </w:rPr>
        <w:t xml:space="preserve"> </w:t>
      </w:r>
      <w:r w:rsidR="00B80995" w:rsidRPr="00975262">
        <w:rPr>
          <w:sz w:val="28"/>
          <w:szCs w:val="28"/>
          <w:lang w:val="uk-UA"/>
        </w:rPr>
        <w:t xml:space="preserve">Контроль за виконанням цього рішення покласти на постійну комісію </w:t>
      </w:r>
      <w:r w:rsidR="000B07EB" w:rsidRPr="00975262">
        <w:rPr>
          <w:sz w:val="28"/>
          <w:szCs w:val="28"/>
          <w:lang w:val="uk-UA"/>
        </w:rPr>
        <w:t xml:space="preserve">районної </w:t>
      </w:r>
      <w:r w:rsidR="00B80995" w:rsidRPr="00975262">
        <w:rPr>
          <w:sz w:val="28"/>
          <w:szCs w:val="28"/>
          <w:lang w:val="uk-UA"/>
        </w:rPr>
        <w:t xml:space="preserve"> ради з питань </w:t>
      </w:r>
      <w:r w:rsidR="000B07EB" w:rsidRPr="00975262">
        <w:rPr>
          <w:sz w:val="28"/>
          <w:szCs w:val="28"/>
          <w:lang w:val="uk-UA"/>
        </w:rPr>
        <w:t>комунальної власності, промисловості та регуляторної політики.</w:t>
      </w:r>
    </w:p>
    <w:p w:rsidR="0047268C" w:rsidRDefault="0047268C" w:rsidP="000B07EB">
      <w:pPr>
        <w:rPr>
          <w:sz w:val="28"/>
          <w:szCs w:val="28"/>
          <w:lang w:val="uk-UA"/>
        </w:rPr>
      </w:pPr>
    </w:p>
    <w:p w:rsidR="0047268C" w:rsidRDefault="0047268C" w:rsidP="000B07EB">
      <w:pPr>
        <w:rPr>
          <w:sz w:val="28"/>
          <w:szCs w:val="28"/>
          <w:lang w:val="uk-UA"/>
        </w:rPr>
      </w:pPr>
    </w:p>
    <w:p w:rsidR="00B80995" w:rsidRPr="00975262" w:rsidRDefault="000B07EB" w:rsidP="000B07EB">
      <w:pPr>
        <w:rPr>
          <w:sz w:val="28"/>
          <w:szCs w:val="28"/>
          <w:lang w:val="uk-UA"/>
        </w:rPr>
      </w:pPr>
      <w:r w:rsidRPr="00975262">
        <w:rPr>
          <w:sz w:val="28"/>
          <w:szCs w:val="28"/>
          <w:lang w:val="uk-UA"/>
        </w:rPr>
        <w:t xml:space="preserve">Голова районної ради                                                                В.Любомська </w:t>
      </w:r>
      <w:r w:rsidR="00B80995" w:rsidRPr="00975262">
        <w:rPr>
          <w:sz w:val="28"/>
          <w:szCs w:val="28"/>
          <w:lang w:val="uk-UA"/>
        </w:rPr>
        <w:t xml:space="preserve"> </w:t>
      </w:r>
    </w:p>
    <w:p w:rsidR="00B80995" w:rsidRPr="00975262" w:rsidRDefault="00B80995" w:rsidP="00B80995">
      <w:pPr>
        <w:autoSpaceDE w:val="0"/>
        <w:autoSpaceDN w:val="0"/>
        <w:spacing w:before="120" w:after="120"/>
        <w:ind w:right="-6"/>
        <w:jc w:val="both"/>
        <w:rPr>
          <w:sz w:val="28"/>
          <w:szCs w:val="28"/>
          <w:lang w:val="uk-UA"/>
        </w:rPr>
      </w:pPr>
    </w:p>
    <w:p w:rsidR="00B80995" w:rsidRPr="00975262" w:rsidRDefault="00B80995" w:rsidP="00B80995">
      <w:pPr>
        <w:autoSpaceDE w:val="0"/>
        <w:autoSpaceDN w:val="0"/>
        <w:spacing w:before="120" w:after="120"/>
        <w:ind w:right="-6"/>
        <w:jc w:val="both"/>
        <w:rPr>
          <w:sz w:val="28"/>
          <w:szCs w:val="28"/>
          <w:lang w:val="uk-UA"/>
        </w:rPr>
      </w:pPr>
    </w:p>
    <w:p w:rsidR="00385388" w:rsidRPr="00975262" w:rsidRDefault="0047268C" w:rsidP="00385388">
      <w:pPr>
        <w:ind w:left="5954" w:right="-5"/>
        <w:jc w:val="center"/>
        <w:rPr>
          <w:sz w:val="28"/>
          <w:szCs w:val="28"/>
          <w:lang w:val="uk-UA"/>
        </w:rPr>
      </w:pPr>
      <w:r>
        <w:rPr>
          <w:sz w:val="28"/>
          <w:szCs w:val="28"/>
          <w:lang w:val="uk-UA"/>
        </w:rPr>
        <w:lastRenderedPageBreak/>
        <w:t>Затверджено</w:t>
      </w:r>
    </w:p>
    <w:p w:rsidR="00385388" w:rsidRPr="00975262" w:rsidRDefault="00385388" w:rsidP="00385388">
      <w:pPr>
        <w:tabs>
          <w:tab w:val="left" w:pos="709"/>
        </w:tabs>
        <w:ind w:left="5954" w:right="-5"/>
        <w:jc w:val="center"/>
        <w:rPr>
          <w:sz w:val="28"/>
          <w:szCs w:val="28"/>
          <w:lang w:val="uk-UA"/>
        </w:rPr>
      </w:pPr>
      <w:r w:rsidRPr="00975262">
        <w:rPr>
          <w:sz w:val="28"/>
          <w:szCs w:val="28"/>
          <w:lang w:val="uk-UA"/>
        </w:rPr>
        <w:t xml:space="preserve"> рішення районної ради</w:t>
      </w:r>
    </w:p>
    <w:p w:rsidR="00B80995" w:rsidRPr="00975262" w:rsidRDefault="00385388" w:rsidP="00385388">
      <w:pPr>
        <w:autoSpaceDE w:val="0"/>
        <w:autoSpaceDN w:val="0"/>
        <w:spacing w:before="120" w:after="120"/>
        <w:ind w:right="-6"/>
        <w:jc w:val="both"/>
        <w:rPr>
          <w:sz w:val="28"/>
          <w:szCs w:val="28"/>
          <w:lang w:val="uk-UA"/>
        </w:rPr>
      </w:pPr>
      <w:r w:rsidRPr="00975262">
        <w:rPr>
          <w:sz w:val="28"/>
          <w:szCs w:val="28"/>
          <w:lang w:val="uk-UA"/>
        </w:rPr>
        <w:t xml:space="preserve">                                                                                 </w:t>
      </w:r>
      <w:r w:rsidR="00DD012A">
        <w:rPr>
          <w:sz w:val="28"/>
          <w:szCs w:val="28"/>
          <w:lang w:val="uk-UA"/>
        </w:rPr>
        <w:t xml:space="preserve">        </w:t>
      </w:r>
      <w:r w:rsidRPr="00975262">
        <w:rPr>
          <w:sz w:val="28"/>
          <w:szCs w:val="28"/>
          <w:lang w:val="uk-UA"/>
        </w:rPr>
        <w:t xml:space="preserve"> _______ № ____ </w:t>
      </w:r>
    </w:p>
    <w:p w:rsidR="00B80995" w:rsidRPr="00975262" w:rsidRDefault="00B80995" w:rsidP="00B80995">
      <w:pPr>
        <w:ind w:right="-5"/>
        <w:jc w:val="both"/>
        <w:rPr>
          <w:sz w:val="28"/>
          <w:szCs w:val="28"/>
          <w:lang w:val="uk-UA"/>
        </w:rPr>
      </w:pPr>
    </w:p>
    <w:p w:rsidR="00B80995" w:rsidRPr="00975262" w:rsidRDefault="00385388" w:rsidP="00385388">
      <w:pPr>
        <w:rPr>
          <w:b/>
          <w:sz w:val="28"/>
          <w:szCs w:val="28"/>
          <w:lang w:val="uk-UA"/>
        </w:rPr>
      </w:pPr>
      <w:r w:rsidRPr="00975262">
        <w:rPr>
          <w:b/>
          <w:sz w:val="28"/>
          <w:szCs w:val="28"/>
          <w:lang w:val="uk-UA"/>
        </w:rPr>
        <w:t xml:space="preserve">                                                     </w:t>
      </w:r>
      <w:r w:rsidR="00B80995" w:rsidRPr="00975262">
        <w:rPr>
          <w:b/>
          <w:sz w:val="28"/>
          <w:szCs w:val="28"/>
          <w:lang w:val="uk-UA"/>
        </w:rPr>
        <w:t xml:space="preserve">Порядок </w:t>
      </w:r>
    </w:p>
    <w:p w:rsidR="00B80995" w:rsidRPr="00975262" w:rsidRDefault="00B80995" w:rsidP="00385388">
      <w:pPr>
        <w:rPr>
          <w:b/>
          <w:sz w:val="28"/>
          <w:szCs w:val="28"/>
          <w:lang w:val="uk-UA"/>
        </w:rPr>
      </w:pPr>
      <w:r w:rsidRPr="00975262">
        <w:rPr>
          <w:b/>
          <w:sz w:val="28"/>
          <w:szCs w:val="28"/>
          <w:lang w:val="uk-UA"/>
        </w:rPr>
        <w:t>проведення конкурсного відбору с</w:t>
      </w:r>
      <w:r w:rsidR="00385388" w:rsidRPr="00975262">
        <w:rPr>
          <w:b/>
          <w:sz w:val="28"/>
          <w:szCs w:val="28"/>
          <w:lang w:val="uk-UA"/>
        </w:rPr>
        <w:t>уб’єктів оціночної діяльності з</w:t>
      </w:r>
      <w:r w:rsidRPr="00975262">
        <w:rPr>
          <w:b/>
          <w:sz w:val="28"/>
          <w:szCs w:val="28"/>
          <w:lang w:val="uk-UA"/>
        </w:rPr>
        <w:t xml:space="preserve">незалежної (експертної) оцінки об’єктів нерухомого майна, що є </w:t>
      </w:r>
      <w:r w:rsidR="00385388" w:rsidRPr="00975262">
        <w:rPr>
          <w:b/>
          <w:sz w:val="28"/>
          <w:szCs w:val="28"/>
          <w:lang w:val="uk-UA"/>
        </w:rPr>
        <w:t xml:space="preserve">спільною власністю  територіальних </w:t>
      </w:r>
      <w:r w:rsidRPr="00975262">
        <w:rPr>
          <w:b/>
          <w:sz w:val="28"/>
          <w:szCs w:val="28"/>
          <w:lang w:val="uk-UA"/>
        </w:rPr>
        <w:t xml:space="preserve">  громад</w:t>
      </w:r>
      <w:r w:rsidR="00385388" w:rsidRPr="00975262">
        <w:rPr>
          <w:b/>
          <w:sz w:val="28"/>
          <w:szCs w:val="28"/>
          <w:lang w:val="uk-UA"/>
        </w:rPr>
        <w:t xml:space="preserve"> сіл Тальнівського </w:t>
      </w:r>
    </w:p>
    <w:p w:rsidR="00385388" w:rsidRPr="00975262" w:rsidRDefault="00385388" w:rsidP="00385388">
      <w:pPr>
        <w:rPr>
          <w:sz w:val="28"/>
          <w:szCs w:val="28"/>
          <w:lang w:val="uk-UA"/>
        </w:rPr>
      </w:pPr>
      <w:r w:rsidRPr="00975262">
        <w:rPr>
          <w:b/>
          <w:sz w:val="28"/>
          <w:szCs w:val="28"/>
          <w:lang w:val="uk-UA"/>
        </w:rPr>
        <w:t xml:space="preserve">                                                       району</w:t>
      </w:r>
    </w:p>
    <w:p w:rsidR="00B80995" w:rsidRPr="00975262" w:rsidRDefault="00B80995" w:rsidP="00385388">
      <w:pPr>
        <w:rPr>
          <w:sz w:val="28"/>
          <w:szCs w:val="28"/>
          <w:lang w:val="uk-UA"/>
        </w:rPr>
      </w:pPr>
    </w:p>
    <w:p w:rsidR="00B80995" w:rsidRPr="00975262" w:rsidRDefault="00B80995" w:rsidP="00DD012A">
      <w:pPr>
        <w:ind w:firstLine="709"/>
        <w:jc w:val="both"/>
        <w:rPr>
          <w:sz w:val="28"/>
          <w:szCs w:val="28"/>
          <w:lang w:val="uk-UA"/>
        </w:rPr>
      </w:pPr>
      <w:r w:rsidRPr="00975262">
        <w:rPr>
          <w:sz w:val="28"/>
          <w:szCs w:val="28"/>
          <w:lang w:val="uk-UA"/>
        </w:rPr>
        <w:t>Порядок проведення конкурсного відбору суб’єктів оціночної діяльності по незалежній (експертній) оцінці об’єктів нерухомого майна</w:t>
      </w:r>
      <w:r w:rsidR="00984295" w:rsidRPr="00975262">
        <w:rPr>
          <w:sz w:val="28"/>
          <w:szCs w:val="28"/>
          <w:lang w:val="uk-UA"/>
        </w:rPr>
        <w:t xml:space="preserve">, що є спільною власністю  територіальних громад сіл Тальнівського району </w:t>
      </w:r>
      <w:r w:rsidRPr="00975262">
        <w:rPr>
          <w:sz w:val="28"/>
          <w:szCs w:val="28"/>
          <w:lang w:val="uk-UA"/>
        </w:rPr>
        <w:t xml:space="preserve"> (далі – Порядо</w:t>
      </w:r>
      <w:r w:rsidR="0047268C">
        <w:rPr>
          <w:sz w:val="28"/>
          <w:szCs w:val="28"/>
          <w:lang w:val="uk-UA"/>
        </w:rPr>
        <w:t>к) – розроблений відповідно до з</w:t>
      </w:r>
      <w:r w:rsidRPr="00975262">
        <w:rPr>
          <w:sz w:val="28"/>
          <w:szCs w:val="28"/>
          <w:lang w:val="uk-UA"/>
        </w:rPr>
        <w:t xml:space="preserve">аконів України „Про оцінку майна, майнових прав та професійну діяльність оцінювачів в Україні”, „Про оренду державного та комунального майна”, „Про місцеве самоврядування в Україні”, </w:t>
      </w:r>
      <w:r w:rsidR="00DA068F" w:rsidRPr="00975262">
        <w:rPr>
          <w:sz w:val="28"/>
          <w:szCs w:val="28"/>
          <w:lang w:val="uk-UA"/>
        </w:rPr>
        <w:t>Положення про конкурсний відбір суб’єктів оці</w:t>
      </w:r>
      <w:r w:rsidR="00DA068F">
        <w:rPr>
          <w:sz w:val="28"/>
          <w:szCs w:val="28"/>
          <w:lang w:val="uk-UA"/>
        </w:rPr>
        <w:t>ночної діяльності, затвердженого</w:t>
      </w:r>
      <w:r w:rsidR="00DA068F" w:rsidRPr="00975262">
        <w:rPr>
          <w:sz w:val="28"/>
          <w:szCs w:val="28"/>
          <w:lang w:val="uk-UA"/>
        </w:rPr>
        <w:t xml:space="preserve"> Наказом Фонду Державного майна України </w:t>
      </w:r>
      <w:r w:rsidR="00DA068F">
        <w:rPr>
          <w:sz w:val="28"/>
          <w:szCs w:val="28"/>
          <w:lang w:val="uk-UA"/>
        </w:rPr>
        <w:t xml:space="preserve"> від </w:t>
      </w:r>
      <w:r w:rsidR="00DA068F" w:rsidRPr="00975262">
        <w:rPr>
          <w:sz w:val="28"/>
          <w:lang w:val="uk-UA"/>
        </w:rPr>
        <w:t xml:space="preserve"> </w:t>
      </w:r>
      <w:r w:rsidR="00DA068F" w:rsidRPr="00822CB0">
        <w:rPr>
          <w:rStyle w:val="rvts9"/>
          <w:bCs/>
          <w:color w:val="000000"/>
          <w:sz w:val="29"/>
          <w:szCs w:val="29"/>
          <w:bdr w:val="none" w:sz="0" w:space="0" w:color="auto" w:frame="1"/>
          <w:shd w:val="clear" w:color="auto" w:fill="FFFFFF"/>
          <w:lang w:val="uk-UA"/>
        </w:rPr>
        <w:t>31.12.2015</w:t>
      </w:r>
      <w:r w:rsidR="00DA068F" w:rsidRPr="00822CB0">
        <w:rPr>
          <w:rStyle w:val="rvts9"/>
          <w:bCs/>
          <w:color w:val="000000"/>
          <w:sz w:val="29"/>
          <w:szCs w:val="29"/>
          <w:bdr w:val="none" w:sz="0" w:space="0" w:color="auto" w:frame="1"/>
          <w:shd w:val="clear" w:color="auto" w:fill="FFFFFF"/>
        </w:rPr>
        <w:t> </w:t>
      </w:r>
      <w:r w:rsidR="00DA068F" w:rsidRPr="00822CB0">
        <w:rPr>
          <w:rStyle w:val="rvts9"/>
          <w:bCs/>
          <w:color w:val="000000"/>
          <w:sz w:val="29"/>
          <w:szCs w:val="29"/>
          <w:bdr w:val="none" w:sz="0" w:space="0" w:color="auto" w:frame="1"/>
          <w:shd w:val="clear" w:color="auto" w:fill="FFFFFF"/>
          <w:lang w:val="uk-UA"/>
        </w:rPr>
        <w:t xml:space="preserve"> № 2075</w:t>
      </w:r>
      <w:r w:rsidR="00DA068F">
        <w:rPr>
          <w:rStyle w:val="rvts9"/>
          <w:bCs/>
          <w:color w:val="000000"/>
          <w:sz w:val="29"/>
          <w:szCs w:val="29"/>
          <w:bdr w:val="none" w:sz="0" w:space="0" w:color="auto" w:frame="1"/>
          <w:shd w:val="clear" w:color="auto" w:fill="FFFFFF"/>
          <w:lang w:val="uk-UA"/>
        </w:rPr>
        <w:t xml:space="preserve"> </w:t>
      </w:r>
      <w:r w:rsidR="00DA068F" w:rsidRPr="00822CB0">
        <w:rPr>
          <w:rStyle w:val="rvts9"/>
          <w:bCs/>
          <w:color w:val="000000"/>
          <w:sz w:val="29"/>
          <w:szCs w:val="29"/>
          <w:bdr w:val="none" w:sz="0" w:space="0" w:color="auto" w:frame="1"/>
          <w:shd w:val="clear" w:color="auto" w:fill="FFFFFF"/>
          <w:lang w:val="uk-UA"/>
        </w:rPr>
        <w:t>(у редакції наказу</w:t>
      </w:r>
      <w:r w:rsidR="00DA068F">
        <w:rPr>
          <w:rStyle w:val="rvts9"/>
          <w:bCs/>
          <w:color w:val="000000"/>
          <w:sz w:val="29"/>
          <w:szCs w:val="29"/>
          <w:bdr w:val="none" w:sz="0" w:space="0" w:color="auto" w:frame="1"/>
          <w:shd w:val="clear" w:color="auto" w:fill="FFFFFF"/>
          <w:lang w:val="uk-UA"/>
        </w:rPr>
        <w:t xml:space="preserve"> </w:t>
      </w:r>
      <w:r w:rsidR="00DA068F" w:rsidRPr="00822CB0">
        <w:rPr>
          <w:rStyle w:val="rvts9"/>
          <w:bCs/>
          <w:color w:val="000000"/>
          <w:sz w:val="29"/>
          <w:szCs w:val="29"/>
          <w:bdr w:val="none" w:sz="0" w:space="0" w:color="auto" w:frame="1"/>
          <w:shd w:val="clear" w:color="auto" w:fill="FFFFFF"/>
          <w:lang w:val="uk-UA"/>
        </w:rPr>
        <w:t>Фонду державного</w:t>
      </w:r>
      <w:r w:rsidR="00DA068F">
        <w:rPr>
          <w:rStyle w:val="rvts9"/>
          <w:bCs/>
          <w:color w:val="000000"/>
          <w:sz w:val="29"/>
          <w:szCs w:val="29"/>
          <w:bdr w:val="none" w:sz="0" w:space="0" w:color="auto" w:frame="1"/>
          <w:shd w:val="clear" w:color="auto" w:fill="FFFFFF"/>
          <w:lang w:val="uk-UA"/>
        </w:rPr>
        <w:t xml:space="preserve"> </w:t>
      </w:r>
      <w:r w:rsidR="00DA068F" w:rsidRPr="00822CB0">
        <w:rPr>
          <w:rStyle w:val="rvts9"/>
          <w:bCs/>
          <w:color w:val="000000"/>
          <w:sz w:val="29"/>
          <w:szCs w:val="29"/>
          <w:bdr w:val="none" w:sz="0" w:space="0" w:color="auto" w:frame="1"/>
          <w:shd w:val="clear" w:color="auto" w:fill="FFFFFF"/>
          <w:lang w:val="uk-UA"/>
        </w:rPr>
        <w:t>майна України</w:t>
      </w:r>
      <w:r w:rsidR="00DA068F" w:rsidRPr="00822CB0">
        <w:rPr>
          <w:color w:val="000000"/>
          <w:sz w:val="29"/>
          <w:szCs w:val="29"/>
          <w:shd w:val="clear" w:color="auto" w:fill="FFFFFF"/>
        </w:rPr>
        <w:t> </w:t>
      </w:r>
      <w:r w:rsidR="00DA068F" w:rsidRPr="00822CB0">
        <w:rPr>
          <w:rStyle w:val="rvts9"/>
          <w:bCs/>
          <w:color w:val="000000"/>
          <w:sz w:val="29"/>
          <w:szCs w:val="29"/>
          <w:bdr w:val="none" w:sz="0" w:space="0" w:color="auto" w:frame="1"/>
          <w:shd w:val="clear" w:color="auto" w:fill="FFFFFF"/>
          <w:lang w:val="uk-UA"/>
        </w:rPr>
        <w:t>16.01.</w:t>
      </w:r>
      <w:r w:rsidR="00DA068F" w:rsidRPr="00822CB0">
        <w:rPr>
          <w:rStyle w:val="rvts9"/>
          <w:bCs/>
          <w:sz w:val="29"/>
          <w:szCs w:val="29"/>
          <w:bdr w:val="none" w:sz="0" w:space="0" w:color="auto" w:frame="1"/>
          <w:shd w:val="clear" w:color="auto" w:fill="FFFFFF"/>
          <w:lang w:val="uk-UA"/>
        </w:rPr>
        <w:t>2018</w:t>
      </w:r>
      <w:r w:rsidR="00DA068F" w:rsidRPr="00822CB0">
        <w:rPr>
          <w:rStyle w:val="rvts9"/>
          <w:bCs/>
          <w:sz w:val="29"/>
          <w:szCs w:val="29"/>
          <w:bdr w:val="none" w:sz="0" w:space="0" w:color="auto" w:frame="1"/>
          <w:shd w:val="clear" w:color="auto" w:fill="FFFFFF"/>
        </w:rPr>
        <w:t> </w:t>
      </w:r>
      <w:hyperlink r:id="rId8" w:anchor="n14" w:tgtFrame="_blank" w:history="1">
        <w:r w:rsidR="00DA068F" w:rsidRPr="00822CB0">
          <w:rPr>
            <w:rStyle w:val="aa"/>
            <w:bCs/>
            <w:color w:val="auto"/>
            <w:sz w:val="29"/>
            <w:szCs w:val="29"/>
            <w:u w:val="none"/>
            <w:bdr w:val="none" w:sz="0" w:space="0" w:color="auto" w:frame="1"/>
            <w:shd w:val="clear" w:color="auto" w:fill="FFFFFF"/>
            <w:lang w:val="uk-UA"/>
          </w:rPr>
          <w:t>№ 47</w:t>
        </w:r>
      </w:hyperlink>
      <w:r w:rsidR="00DA068F">
        <w:rPr>
          <w:lang w:val="uk-UA"/>
        </w:rPr>
        <w:t xml:space="preserve"> </w:t>
      </w:r>
      <w:r w:rsidR="00DA068F" w:rsidRPr="00822CB0">
        <w:rPr>
          <w:rStyle w:val="rvts9"/>
          <w:bCs/>
          <w:sz w:val="29"/>
          <w:szCs w:val="29"/>
          <w:bdr w:val="none" w:sz="0" w:space="0" w:color="auto" w:frame="1"/>
          <w:shd w:val="clear" w:color="auto" w:fill="FFFFFF"/>
          <w:lang w:val="uk-UA"/>
        </w:rPr>
        <w:t>)</w:t>
      </w:r>
      <w:r w:rsidR="00DA068F">
        <w:rPr>
          <w:sz w:val="28"/>
          <w:szCs w:val="28"/>
          <w:lang w:val="uk-UA"/>
        </w:rPr>
        <w:t>з</w:t>
      </w:r>
      <w:r w:rsidR="00DA068F" w:rsidRPr="00822CB0">
        <w:rPr>
          <w:rStyle w:val="rvts9"/>
          <w:bCs/>
          <w:color w:val="000000"/>
          <w:sz w:val="29"/>
          <w:szCs w:val="29"/>
          <w:bdr w:val="none" w:sz="0" w:space="0" w:color="auto" w:frame="1"/>
          <w:shd w:val="clear" w:color="auto" w:fill="FFFFFF"/>
          <w:lang w:val="uk-UA"/>
        </w:rPr>
        <w:t>ареєстровано в Міністерстві</w:t>
      </w:r>
      <w:r w:rsidR="00DA068F">
        <w:rPr>
          <w:rStyle w:val="rvts9"/>
          <w:bCs/>
          <w:color w:val="000000"/>
          <w:sz w:val="29"/>
          <w:szCs w:val="29"/>
          <w:bdr w:val="none" w:sz="0" w:space="0" w:color="auto" w:frame="1"/>
          <w:shd w:val="clear" w:color="auto" w:fill="FFFFFF"/>
          <w:lang w:val="uk-UA"/>
        </w:rPr>
        <w:t xml:space="preserve"> </w:t>
      </w:r>
      <w:r w:rsidR="00DA068F" w:rsidRPr="00822CB0">
        <w:rPr>
          <w:rStyle w:val="rvts9"/>
          <w:bCs/>
          <w:color w:val="000000"/>
          <w:sz w:val="29"/>
          <w:szCs w:val="29"/>
          <w:bdr w:val="none" w:sz="0" w:space="0" w:color="auto" w:frame="1"/>
          <w:shd w:val="clear" w:color="auto" w:fill="FFFFFF"/>
          <w:lang w:val="uk-UA"/>
        </w:rPr>
        <w:t>юстиції України</w:t>
      </w:r>
      <w:r w:rsidR="00DA068F">
        <w:rPr>
          <w:rStyle w:val="rvts9"/>
          <w:bCs/>
          <w:color w:val="000000"/>
          <w:sz w:val="29"/>
          <w:szCs w:val="29"/>
          <w:bdr w:val="none" w:sz="0" w:space="0" w:color="auto" w:frame="1"/>
          <w:shd w:val="clear" w:color="auto" w:fill="FFFFFF"/>
          <w:lang w:val="uk-UA"/>
        </w:rPr>
        <w:t xml:space="preserve"> </w:t>
      </w:r>
      <w:r w:rsidR="00DA068F" w:rsidRPr="00822CB0">
        <w:rPr>
          <w:rStyle w:val="rvts9"/>
          <w:bCs/>
          <w:color w:val="000000"/>
          <w:sz w:val="29"/>
          <w:szCs w:val="29"/>
          <w:bdr w:val="none" w:sz="0" w:space="0" w:color="auto" w:frame="1"/>
          <w:shd w:val="clear" w:color="auto" w:fill="FFFFFF"/>
          <w:lang w:val="uk-UA"/>
        </w:rPr>
        <w:t>15 січня</w:t>
      </w:r>
      <w:r w:rsidR="00DA068F">
        <w:rPr>
          <w:rStyle w:val="rvts9"/>
          <w:bCs/>
          <w:color w:val="000000"/>
          <w:sz w:val="29"/>
          <w:szCs w:val="29"/>
          <w:bdr w:val="none" w:sz="0" w:space="0" w:color="auto" w:frame="1"/>
          <w:shd w:val="clear" w:color="auto" w:fill="FFFFFF"/>
          <w:lang w:val="uk-UA"/>
        </w:rPr>
        <w:t xml:space="preserve"> 2</w:t>
      </w:r>
      <w:r w:rsidR="00DA068F" w:rsidRPr="00822CB0">
        <w:rPr>
          <w:rStyle w:val="rvts9"/>
          <w:bCs/>
          <w:color w:val="000000"/>
          <w:sz w:val="29"/>
          <w:szCs w:val="29"/>
          <w:bdr w:val="none" w:sz="0" w:space="0" w:color="auto" w:frame="1"/>
          <w:shd w:val="clear" w:color="auto" w:fill="FFFFFF"/>
          <w:lang w:val="uk-UA"/>
        </w:rPr>
        <w:t>016</w:t>
      </w:r>
      <w:r w:rsidR="00DA068F">
        <w:rPr>
          <w:rStyle w:val="rvts9"/>
          <w:bCs/>
          <w:color w:val="000000"/>
          <w:sz w:val="29"/>
          <w:szCs w:val="29"/>
          <w:bdr w:val="none" w:sz="0" w:space="0" w:color="auto" w:frame="1"/>
          <w:shd w:val="clear" w:color="auto" w:fill="FFFFFF"/>
          <w:lang w:val="uk-UA"/>
        </w:rPr>
        <w:t>р.</w:t>
      </w:r>
      <w:r w:rsidR="00DA068F" w:rsidRPr="00822CB0">
        <w:rPr>
          <w:rStyle w:val="rvts9"/>
          <w:bCs/>
          <w:color w:val="000000"/>
          <w:sz w:val="29"/>
          <w:szCs w:val="29"/>
          <w:bdr w:val="none" w:sz="0" w:space="0" w:color="auto" w:frame="1"/>
          <w:shd w:val="clear" w:color="auto" w:fill="FFFFFF"/>
          <w:lang w:val="uk-UA"/>
        </w:rPr>
        <w:t>.</w:t>
      </w:r>
      <w:r w:rsidR="00DA068F" w:rsidRPr="00822CB0">
        <w:rPr>
          <w:color w:val="000000"/>
          <w:sz w:val="29"/>
          <w:szCs w:val="29"/>
          <w:shd w:val="clear" w:color="auto" w:fill="FFFFFF"/>
        </w:rPr>
        <w:t> </w:t>
      </w:r>
      <w:r w:rsidR="00DA068F">
        <w:rPr>
          <w:color w:val="000000"/>
          <w:sz w:val="29"/>
          <w:szCs w:val="29"/>
          <w:shd w:val="clear" w:color="auto" w:fill="FFFFFF"/>
          <w:lang w:val="uk-UA"/>
        </w:rPr>
        <w:t>з</w:t>
      </w:r>
      <w:r w:rsidR="00DA068F" w:rsidRPr="00822CB0">
        <w:rPr>
          <w:rStyle w:val="rvts9"/>
          <w:bCs/>
          <w:color w:val="000000"/>
          <w:sz w:val="29"/>
          <w:szCs w:val="29"/>
          <w:bdr w:val="none" w:sz="0" w:space="0" w:color="auto" w:frame="1"/>
          <w:shd w:val="clear" w:color="auto" w:fill="FFFFFF"/>
          <w:lang w:val="uk-UA"/>
        </w:rPr>
        <w:t>а № 60/28190</w:t>
      </w:r>
      <w:r w:rsidR="00DA068F">
        <w:rPr>
          <w:rStyle w:val="rvts9"/>
          <w:bCs/>
          <w:color w:val="000000"/>
          <w:sz w:val="29"/>
          <w:szCs w:val="29"/>
          <w:bdr w:val="none" w:sz="0" w:space="0" w:color="auto" w:frame="1"/>
          <w:shd w:val="clear" w:color="auto" w:fill="FFFFFF"/>
          <w:lang w:val="uk-UA"/>
        </w:rPr>
        <w:t xml:space="preserve">. </w:t>
      </w:r>
      <w:r w:rsidR="00DA068F" w:rsidRPr="00975262">
        <w:rPr>
          <w:sz w:val="28"/>
          <w:szCs w:val="28"/>
          <w:lang w:val="uk-UA"/>
        </w:rPr>
        <w:t xml:space="preserve"> </w:t>
      </w:r>
    </w:p>
    <w:p w:rsidR="00B80995" w:rsidRPr="00975262" w:rsidRDefault="00B80995" w:rsidP="00B80995">
      <w:pPr>
        <w:numPr>
          <w:ilvl w:val="0"/>
          <w:numId w:val="1"/>
        </w:numPr>
        <w:tabs>
          <w:tab w:val="clear" w:pos="720"/>
          <w:tab w:val="num" w:pos="0"/>
          <w:tab w:val="left" w:pos="1260"/>
        </w:tabs>
        <w:autoSpaceDE w:val="0"/>
        <w:autoSpaceDN w:val="0"/>
        <w:spacing w:before="120" w:after="120"/>
        <w:ind w:left="0" w:firstLine="720"/>
        <w:jc w:val="both"/>
        <w:rPr>
          <w:sz w:val="28"/>
          <w:szCs w:val="28"/>
          <w:lang w:val="uk-UA"/>
        </w:rPr>
      </w:pPr>
      <w:r w:rsidRPr="00975262">
        <w:rPr>
          <w:sz w:val="28"/>
          <w:szCs w:val="28"/>
          <w:lang w:val="uk-UA"/>
        </w:rPr>
        <w:t>Порядок визначає процедуру конкурсного відбору суб’єктів оціночної діяльності для незалежної (експертної) оцінки об’єктів нерухомого майна</w:t>
      </w:r>
      <w:r w:rsidR="00601E70" w:rsidRPr="00601E70">
        <w:rPr>
          <w:sz w:val="28"/>
          <w:szCs w:val="28"/>
          <w:lang w:val="uk-UA"/>
        </w:rPr>
        <w:t xml:space="preserve"> </w:t>
      </w:r>
      <w:r w:rsidR="00601E70">
        <w:rPr>
          <w:sz w:val="28"/>
          <w:szCs w:val="28"/>
          <w:lang w:val="uk-UA"/>
        </w:rPr>
        <w:t xml:space="preserve">та </w:t>
      </w:r>
      <w:r w:rsidR="00601E70" w:rsidRPr="00601E70">
        <w:rPr>
          <w:color w:val="000000"/>
          <w:sz w:val="29"/>
          <w:szCs w:val="29"/>
          <w:shd w:val="clear" w:color="auto" w:fill="FFFFFF"/>
          <w:lang w:val="uk-UA"/>
        </w:rPr>
        <w:t xml:space="preserve"> робіт з експертної грошової оцінки земельних ділянок (далі - послуги з оцінки майна</w:t>
      </w:r>
      <w:r w:rsidR="00601E70">
        <w:rPr>
          <w:color w:val="000000"/>
          <w:sz w:val="29"/>
          <w:szCs w:val="29"/>
          <w:shd w:val="clear" w:color="auto" w:fill="FFFFFF"/>
          <w:lang w:val="uk-UA"/>
        </w:rPr>
        <w:t>)</w:t>
      </w:r>
      <w:r w:rsidRPr="00975262">
        <w:rPr>
          <w:sz w:val="28"/>
          <w:szCs w:val="28"/>
          <w:lang w:val="uk-UA"/>
        </w:rPr>
        <w:t xml:space="preserve">, що є </w:t>
      </w:r>
      <w:r w:rsidR="00984295" w:rsidRPr="00975262">
        <w:rPr>
          <w:sz w:val="28"/>
          <w:szCs w:val="28"/>
          <w:lang w:val="uk-UA"/>
        </w:rPr>
        <w:t>спільною власністю  територіальних громад сіл Тальнівського району</w:t>
      </w:r>
      <w:r w:rsidR="00601E70">
        <w:rPr>
          <w:sz w:val="28"/>
          <w:szCs w:val="28"/>
          <w:lang w:val="uk-UA"/>
        </w:rPr>
        <w:t xml:space="preserve">, </w:t>
      </w:r>
      <w:r w:rsidR="00601E70" w:rsidRPr="00601E70">
        <w:rPr>
          <w:color w:val="000000"/>
          <w:sz w:val="29"/>
          <w:szCs w:val="29"/>
          <w:shd w:val="clear" w:color="auto" w:fill="FFFFFF"/>
          <w:lang w:val="uk-UA"/>
        </w:rPr>
        <w:t xml:space="preserve"> відповідно до вимог законодавства, а вартість надання послуг з оцінки майна менша встановленої в</w:t>
      </w:r>
      <w:r w:rsidR="00601E70">
        <w:rPr>
          <w:color w:val="000000"/>
          <w:sz w:val="29"/>
          <w:szCs w:val="29"/>
          <w:shd w:val="clear" w:color="auto" w:fill="FFFFFF"/>
        </w:rPr>
        <w:t> </w:t>
      </w:r>
      <w:hyperlink r:id="rId9" w:anchor="n76" w:tgtFrame="_blank" w:history="1">
        <w:r w:rsidR="00601E70" w:rsidRPr="00601E70">
          <w:rPr>
            <w:rStyle w:val="aa"/>
            <w:color w:val="auto"/>
            <w:sz w:val="29"/>
            <w:szCs w:val="29"/>
            <w:u w:val="none"/>
            <w:bdr w:val="none" w:sz="0" w:space="0" w:color="auto" w:frame="1"/>
            <w:shd w:val="clear" w:color="auto" w:fill="FFFFFF"/>
            <w:lang w:val="uk-UA"/>
          </w:rPr>
          <w:t>абзаці другому</w:t>
        </w:r>
      </w:hyperlink>
      <w:r w:rsidR="00601E70" w:rsidRPr="00601E70">
        <w:rPr>
          <w:lang w:val="uk-UA"/>
        </w:rPr>
        <w:t xml:space="preserve"> </w:t>
      </w:r>
      <w:r w:rsidR="00601E70" w:rsidRPr="00601E70">
        <w:rPr>
          <w:sz w:val="29"/>
          <w:szCs w:val="29"/>
          <w:shd w:val="clear" w:color="auto" w:fill="FFFFFF"/>
          <w:lang w:val="uk-UA"/>
        </w:rPr>
        <w:t>частини першої статті 2 Закону України «Про публічні закупівлі»</w:t>
      </w:r>
      <w:r w:rsidR="00601E70" w:rsidRPr="00601E70">
        <w:rPr>
          <w:color w:val="000000"/>
          <w:sz w:val="29"/>
          <w:szCs w:val="29"/>
          <w:shd w:val="clear" w:color="auto" w:fill="FFFFFF"/>
          <w:lang w:val="uk-UA"/>
        </w:rPr>
        <w:t>.</w:t>
      </w:r>
      <w:r w:rsidR="00984295" w:rsidRPr="00975262">
        <w:rPr>
          <w:sz w:val="28"/>
          <w:szCs w:val="28"/>
          <w:lang w:val="uk-UA"/>
        </w:rPr>
        <w:t xml:space="preserve"> </w:t>
      </w:r>
      <w:r w:rsidRPr="00975262">
        <w:rPr>
          <w:sz w:val="28"/>
          <w:szCs w:val="28"/>
          <w:lang w:val="uk-UA"/>
        </w:rPr>
        <w:t>.</w:t>
      </w:r>
    </w:p>
    <w:p w:rsidR="00BD1292" w:rsidRDefault="00B80995" w:rsidP="00B80995">
      <w:pPr>
        <w:tabs>
          <w:tab w:val="left" w:pos="1260"/>
        </w:tabs>
        <w:spacing w:before="120" w:after="120"/>
        <w:ind w:firstLine="720"/>
        <w:jc w:val="both"/>
        <w:rPr>
          <w:sz w:val="28"/>
          <w:szCs w:val="28"/>
          <w:lang w:val="uk-UA"/>
        </w:rPr>
      </w:pPr>
      <w:r w:rsidRPr="00975262">
        <w:rPr>
          <w:sz w:val="28"/>
          <w:szCs w:val="28"/>
          <w:lang w:val="uk-UA"/>
        </w:rPr>
        <w:t>У цьому порядку</w:t>
      </w:r>
      <w:r w:rsidR="00BD1292">
        <w:rPr>
          <w:sz w:val="28"/>
          <w:szCs w:val="28"/>
          <w:lang w:val="uk-UA"/>
        </w:rPr>
        <w:t xml:space="preserve"> вживаються </w:t>
      </w:r>
      <w:r w:rsidRPr="00975262">
        <w:rPr>
          <w:sz w:val="28"/>
          <w:szCs w:val="28"/>
          <w:lang w:val="uk-UA"/>
        </w:rPr>
        <w:t xml:space="preserve"> поняття</w:t>
      </w:r>
      <w:r w:rsidR="00BD1292">
        <w:rPr>
          <w:sz w:val="28"/>
          <w:szCs w:val="28"/>
          <w:lang w:val="uk-UA"/>
        </w:rPr>
        <w:t>:</w:t>
      </w:r>
    </w:p>
    <w:p w:rsidR="00B80995" w:rsidRDefault="00BD1292" w:rsidP="00B80995">
      <w:pPr>
        <w:tabs>
          <w:tab w:val="left" w:pos="1260"/>
        </w:tabs>
        <w:spacing w:before="120" w:after="120"/>
        <w:ind w:firstLine="720"/>
        <w:jc w:val="both"/>
        <w:rPr>
          <w:sz w:val="28"/>
          <w:szCs w:val="28"/>
          <w:lang w:val="uk-UA"/>
        </w:rPr>
      </w:pPr>
      <w:r>
        <w:rPr>
          <w:sz w:val="28"/>
          <w:szCs w:val="28"/>
          <w:lang w:val="uk-UA"/>
        </w:rPr>
        <w:t>-</w:t>
      </w:r>
      <w:r w:rsidR="00B80995" w:rsidRPr="00975262">
        <w:rPr>
          <w:sz w:val="28"/>
          <w:szCs w:val="28"/>
          <w:lang w:val="uk-UA"/>
        </w:rPr>
        <w:t xml:space="preserve"> „оцінка”, „незалежна оцінка”, „оцінювач”, „суб’єкт оціночної діяльності”, „сертифікат суб’єкта оціночної діяльності”, „кваліфікаційне свідоцтво оцінювача”, „договір на пров</w:t>
      </w:r>
      <w:r>
        <w:rPr>
          <w:sz w:val="28"/>
          <w:szCs w:val="28"/>
          <w:lang w:val="uk-UA"/>
        </w:rPr>
        <w:t xml:space="preserve">едення оцінки майна” </w:t>
      </w:r>
      <w:r w:rsidR="00B80995" w:rsidRPr="00975262">
        <w:rPr>
          <w:sz w:val="28"/>
          <w:szCs w:val="28"/>
          <w:lang w:val="uk-UA"/>
        </w:rPr>
        <w:t>у значеннях, наведених у Законі України „Про оцінку майна, майнових прав та професійну оціночну діяльність</w:t>
      </w:r>
      <w:r w:rsidR="00BC3481">
        <w:rPr>
          <w:sz w:val="28"/>
          <w:szCs w:val="28"/>
          <w:lang w:val="uk-UA"/>
        </w:rPr>
        <w:t xml:space="preserve"> в  Україні</w:t>
      </w:r>
      <w:r>
        <w:rPr>
          <w:sz w:val="28"/>
          <w:szCs w:val="28"/>
          <w:lang w:val="uk-UA"/>
        </w:rPr>
        <w:t>”;</w:t>
      </w:r>
    </w:p>
    <w:p w:rsidR="00BD1292" w:rsidRPr="00BD1292" w:rsidRDefault="00BD1292" w:rsidP="00BD1292">
      <w:pPr>
        <w:pStyle w:val="rvps2"/>
        <w:shd w:val="clear" w:color="auto" w:fill="FFFFFF"/>
        <w:spacing w:before="0" w:beforeAutospacing="0" w:after="182" w:afterAutospacing="0"/>
        <w:ind w:firstLine="547"/>
        <w:jc w:val="both"/>
        <w:textAlignment w:val="baseline"/>
        <w:rPr>
          <w:color w:val="000000"/>
          <w:sz w:val="29"/>
          <w:szCs w:val="29"/>
          <w:lang w:val="uk-UA"/>
        </w:rPr>
      </w:pPr>
      <w:r>
        <w:rPr>
          <w:sz w:val="28"/>
          <w:szCs w:val="28"/>
          <w:lang w:val="uk-UA"/>
        </w:rPr>
        <w:t>-</w:t>
      </w:r>
      <w:r w:rsidRPr="00BD1292">
        <w:rPr>
          <w:color w:val="000000"/>
          <w:sz w:val="29"/>
          <w:szCs w:val="29"/>
          <w:lang w:val="uk-UA"/>
        </w:rPr>
        <w:t xml:space="preserve"> конкурсна документація - конкурсна пропозиція, підтвердні документи та документи щодо практичного досвіду виконання робіт з оцінки та оцінювачів, які будуть залучені до виконання робіт з оцінки та підписання звіту про оцінку майна (експертну грошову оцінку земельної ділянки);</w:t>
      </w:r>
    </w:p>
    <w:p w:rsidR="00BD1292" w:rsidRPr="00BD1292" w:rsidRDefault="00BD1292" w:rsidP="00BD1292">
      <w:pPr>
        <w:pStyle w:val="rvps2"/>
        <w:shd w:val="clear" w:color="auto" w:fill="FFFFFF"/>
        <w:spacing w:before="0" w:beforeAutospacing="0" w:after="0" w:afterAutospacing="0"/>
        <w:ind w:firstLine="547"/>
        <w:jc w:val="both"/>
        <w:textAlignment w:val="baseline"/>
        <w:rPr>
          <w:color w:val="000000"/>
          <w:sz w:val="29"/>
          <w:szCs w:val="29"/>
          <w:lang w:val="uk-UA"/>
        </w:rPr>
      </w:pPr>
      <w:bookmarkStart w:id="0" w:name="n204"/>
      <w:bookmarkEnd w:id="0"/>
      <w:r>
        <w:rPr>
          <w:color w:val="000000"/>
          <w:sz w:val="29"/>
          <w:szCs w:val="29"/>
        </w:rPr>
        <w:t xml:space="preserve">конкурсна пропозиція - пропозиція учасника конкурсу щодо вартості надання послуг з оцінки, калькуляції витрат, пов’язаних з наданням таких послуг, а також строку їх виконання (у календарних днях), якщо </w:t>
      </w:r>
      <w:proofErr w:type="gramStart"/>
      <w:r>
        <w:rPr>
          <w:color w:val="000000"/>
          <w:sz w:val="29"/>
          <w:szCs w:val="29"/>
        </w:rPr>
        <w:t>в</w:t>
      </w:r>
      <w:proofErr w:type="gramEnd"/>
      <w:r>
        <w:rPr>
          <w:color w:val="000000"/>
          <w:sz w:val="29"/>
          <w:szCs w:val="29"/>
        </w:rPr>
        <w:t>ін не був визначений в інформації про проведення конкурсу</w:t>
      </w:r>
      <w:r>
        <w:rPr>
          <w:color w:val="000000"/>
          <w:sz w:val="29"/>
          <w:szCs w:val="29"/>
          <w:lang w:val="uk-UA"/>
        </w:rPr>
        <w:t>.</w:t>
      </w:r>
    </w:p>
    <w:p w:rsidR="00B80995" w:rsidRPr="000142E1" w:rsidRDefault="00B80995" w:rsidP="00B80995">
      <w:pPr>
        <w:numPr>
          <w:ilvl w:val="0"/>
          <w:numId w:val="1"/>
        </w:numPr>
        <w:tabs>
          <w:tab w:val="clear" w:pos="720"/>
          <w:tab w:val="num" w:pos="0"/>
          <w:tab w:val="left" w:pos="1260"/>
        </w:tabs>
        <w:autoSpaceDE w:val="0"/>
        <w:autoSpaceDN w:val="0"/>
        <w:spacing w:before="120" w:after="120"/>
        <w:ind w:left="0" w:firstLine="720"/>
        <w:jc w:val="both"/>
        <w:rPr>
          <w:sz w:val="28"/>
          <w:szCs w:val="28"/>
          <w:lang w:val="uk-UA"/>
        </w:rPr>
      </w:pPr>
      <w:r w:rsidRPr="00975262">
        <w:rPr>
          <w:sz w:val="28"/>
          <w:lang w:val="uk-UA"/>
        </w:rPr>
        <w:lastRenderedPageBreak/>
        <w:t>Оцінка обов’язково проводиться перед відчуженням комунального майна,</w:t>
      </w:r>
      <w:r w:rsidR="0047268C">
        <w:rPr>
          <w:sz w:val="28"/>
          <w:lang w:val="uk-UA"/>
        </w:rPr>
        <w:t xml:space="preserve"> </w:t>
      </w:r>
      <w:r w:rsidR="0047268C" w:rsidRPr="000F5DEA">
        <w:rPr>
          <w:sz w:val="28"/>
          <w:lang w:val="uk-UA"/>
        </w:rPr>
        <w:t>оголошенням конкурсу на оренду майна,</w:t>
      </w:r>
      <w:r w:rsidRPr="00975262">
        <w:rPr>
          <w:sz w:val="28"/>
          <w:lang w:val="uk-UA"/>
        </w:rPr>
        <w:t xml:space="preserve">  укладанням договору оренди та перед продовженням договору оренди у разі, коли на момент продовження дії такого договору остання оцінка об’єкта оренди була проведена більш як три роки тому.</w:t>
      </w:r>
    </w:p>
    <w:p w:rsidR="000142E1" w:rsidRPr="00975262" w:rsidRDefault="000142E1" w:rsidP="00B80995">
      <w:pPr>
        <w:numPr>
          <w:ilvl w:val="0"/>
          <w:numId w:val="1"/>
        </w:numPr>
        <w:tabs>
          <w:tab w:val="clear" w:pos="720"/>
          <w:tab w:val="num" w:pos="0"/>
          <w:tab w:val="left" w:pos="1260"/>
        </w:tabs>
        <w:autoSpaceDE w:val="0"/>
        <w:autoSpaceDN w:val="0"/>
        <w:spacing w:before="120" w:after="120"/>
        <w:ind w:left="0" w:firstLine="720"/>
        <w:jc w:val="both"/>
        <w:rPr>
          <w:sz w:val="28"/>
          <w:szCs w:val="28"/>
          <w:lang w:val="uk-UA"/>
        </w:rPr>
      </w:pPr>
      <w:r>
        <w:rPr>
          <w:sz w:val="28"/>
          <w:lang w:val="uk-UA"/>
        </w:rPr>
        <w:t xml:space="preserve">Рішення про оголошення  конкурсу з відбору </w:t>
      </w:r>
      <w:r w:rsidRPr="00975262">
        <w:rPr>
          <w:sz w:val="28"/>
          <w:lang w:val="uk-UA"/>
        </w:rPr>
        <w:t>суб’єктів оціночної діяльност</w:t>
      </w:r>
      <w:r>
        <w:rPr>
          <w:sz w:val="28"/>
          <w:lang w:val="uk-UA"/>
        </w:rPr>
        <w:t xml:space="preserve">і та, при необхідності,  </w:t>
      </w:r>
      <w:r w:rsidRPr="000142E1">
        <w:rPr>
          <w:color w:val="000000"/>
          <w:sz w:val="29"/>
          <w:szCs w:val="29"/>
          <w:shd w:val="clear" w:color="auto" w:fill="FFFFFF"/>
          <w:lang w:val="uk-UA"/>
        </w:rPr>
        <w:t xml:space="preserve"> про повторне проведення конкурсу </w:t>
      </w:r>
      <w:r>
        <w:rPr>
          <w:color w:val="000000"/>
          <w:sz w:val="29"/>
          <w:szCs w:val="29"/>
          <w:shd w:val="clear" w:color="auto" w:fill="FFFFFF"/>
          <w:lang w:val="uk-UA"/>
        </w:rPr>
        <w:t xml:space="preserve">приймає керівник органу, </w:t>
      </w:r>
      <w:r>
        <w:rPr>
          <w:sz w:val="28"/>
          <w:lang w:val="uk-UA"/>
        </w:rPr>
        <w:t>який є</w:t>
      </w:r>
      <w:r w:rsidRPr="00975262">
        <w:rPr>
          <w:sz w:val="28"/>
          <w:lang w:val="uk-UA"/>
        </w:rPr>
        <w:t xml:space="preserve"> </w:t>
      </w:r>
      <w:r>
        <w:rPr>
          <w:sz w:val="28"/>
          <w:lang w:val="uk-UA"/>
        </w:rPr>
        <w:t xml:space="preserve"> </w:t>
      </w:r>
      <w:r w:rsidRPr="000F5DEA">
        <w:rPr>
          <w:sz w:val="28"/>
          <w:lang w:val="uk-UA"/>
        </w:rPr>
        <w:t>балансоутримувачем майна</w:t>
      </w:r>
      <w:r>
        <w:rPr>
          <w:sz w:val="28"/>
          <w:lang w:val="uk-UA"/>
        </w:rPr>
        <w:t>.</w:t>
      </w:r>
    </w:p>
    <w:p w:rsidR="00B80995" w:rsidRPr="00975262" w:rsidRDefault="00B80995" w:rsidP="00B80995">
      <w:pPr>
        <w:tabs>
          <w:tab w:val="left" w:pos="1260"/>
        </w:tabs>
        <w:spacing w:before="120" w:after="120"/>
        <w:ind w:firstLine="720"/>
        <w:jc w:val="both"/>
        <w:rPr>
          <w:sz w:val="28"/>
          <w:szCs w:val="28"/>
          <w:lang w:val="uk-UA"/>
        </w:rPr>
      </w:pPr>
      <w:r w:rsidRPr="00975262">
        <w:rPr>
          <w:sz w:val="28"/>
          <w:lang w:val="uk-UA"/>
        </w:rPr>
        <w:t xml:space="preserve">3. Звіт про оцінку майна затверджується  рішенням </w:t>
      </w:r>
      <w:r w:rsidR="00984295" w:rsidRPr="00975262">
        <w:rPr>
          <w:sz w:val="28"/>
          <w:lang w:val="uk-UA"/>
        </w:rPr>
        <w:t xml:space="preserve">районної </w:t>
      </w:r>
      <w:r w:rsidRPr="00975262">
        <w:rPr>
          <w:sz w:val="28"/>
          <w:lang w:val="uk-UA"/>
        </w:rPr>
        <w:t xml:space="preserve"> ради.</w:t>
      </w:r>
    </w:p>
    <w:p w:rsidR="00B80995" w:rsidRPr="00BD1292" w:rsidRDefault="00BD1292" w:rsidP="00BD1292">
      <w:pPr>
        <w:jc w:val="both"/>
        <w:rPr>
          <w:sz w:val="28"/>
          <w:szCs w:val="24"/>
          <w:lang w:val="uk-UA"/>
        </w:rPr>
      </w:pPr>
      <w:r>
        <w:rPr>
          <w:sz w:val="28"/>
          <w:lang w:val="uk-UA"/>
        </w:rPr>
        <w:t xml:space="preserve">          4</w:t>
      </w:r>
      <w:r w:rsidR="00B80995" w:rsidRPr="00975262">
        <w:rPr>
          <w:sz w:val="28"/>
          <w:lang w:val="uk-UA"/>
        </w:rPr>
        <w:t>.</w:t>
      </w:r>
      <w:r w:rsidR="00DD012A">
        <w:rPr>
          <w:sz w:val="28"/>
          <w:lang w:val="uk-UA"/>
        </w:rPr>
        <w:t xml:space="preserve"> </w:t>
      </w:r>
      <w:r w:rsidR="00B80995" w:rsidRPr="00975262">
        <w:rPr>
          <w:sz w:val="28"/>
          <w:lang w:val="uk-UA"/>
        </w:rPr>
        <w:t>Конкурсний відбір суб’єктів оціночної діяльності здійснюється конкурсною комісією (далі комісія), утвореною</w:t>
      </w:r>
      <w:r w:rsidR="0047268C">
        <w:rPr>
          <w:sz w:val="28"/>
          <w:lang w:val="uk-UA"/>
        </w:rPr>
        <w:t xml:space="preserve"> керівником органу, який є</w:t>
      </w:r>
      <w:r w:rsidR="00B80995" w:rsidRPr="00975262">
        <w:rPr>
          <w:sz w:val="28"/>
          <w:lang w:val="uk-UA"/>
        </w:rPr>
        <w:t xml:space="preserve"> </w:t>
      </w:r>
      <w:r w:rsidR="0047268C">
        <w:rPr>
          <w:sz w:val="28"/>
          <w:lang w:val="uk-UA"/>
        </w:rPr>
        <w:t xml:space="preserve"> </w:t>
      </w:r>
      <w:r w:rsidR="0047268C" w:rsidRPr="000F5DEA">
        <w:rPr>
          <w:sz w:val="28"/>
          <w:lang w:val="uk-UA"/>
        </w:rPr>
        <w:t>балансоутримувачем майна</w:t>
      </w:r>
      <w:r>
        <w:rPr>
          <w:sz w:val="28"/>
          <w:lang w:val="uk-UA"/>
        </w:rPr>
        <w:t xml:space="preserve"> у складі не менше 5 осіб</w:t>
      </w:r>
      <w:r w:rsidR="000F5DEA">
        <w:rPr>
          <w:sz w:val="28"/>
          <w:lang w:val="uk-UA"/>
        </w:rPr>
        <w:t>.</w:t>
      </w:r>
    </w:p>
    <w:p w:rsidR="00B80995" w:rsidRPr="00975262" w:rsidRDefault="00BD1292" w:rsidP="00DD012A">
      <w:pPr>
        <w:tabs>
          <w:tab w:val="left" w:pos="1260"/>
        </w:tabs>
        <w:autoSpaceDE w:val="0"/>
        <w:autoSpaceDN w:val="0"/>
        <w:spacing w:before="120" w:after="120"/>
        <w:ind w:left="795" w:hanging="86"/>
        <w:jc w:val="both"/>
        <w:rPr>
          <w:sz w:val="28"/>
          <w:szCs w:val="28"/>
          <w:lang w:val="uk-UA"/>
        </w:rPr>
      </w:pPr>
      <w:r>
        <w:rPr>
          <w:sz w:val="28"/>
          <w:szCs w:val="28"/>
          <w:lang w:val="uk-UA"/>
        </w:rPr>
        <w:t>5.</w:t>
      </w:r>
      <w:r w:rsidR="00DD012A">
        <w:rPr>
          <w:sz w:val="28"/>
          <w:szCs w:val="28"/>
          <w:lang w:val="uk-UA"/>
        </w:rPr>
        <w:t xml:space="preserve"> </w:t>
      </w:r>
      <w:r w:rsidR="00B80995" w:rsidRPr="00975262">
        <w:rPr>
          <w:sz w:val="28"/>
          <w:szCs w:val="28"/>
          <w:lang w:val="uk-UA"/>
        </w:rPr>
        <w:t>Очолює комісію голова комісії, який у межах своїх повноважень:</w:t>
      </w:r>
    </w:p>
    <w:p w:rsidR="00B80995" w:rsidRPr="00975262" w:rsidRDefault="00B80995" w:rsidP="00B80995">
      <w:pPr>
        <w:tabs>
          <w:tab w:val="left" w:pos="1260"/>
        </w:tabs>
        <w:autoSpaceDE w:val="0"/>
        <w:autoSpaceDN w:val="0"/>
        <w:spacing w:before="120" w:after="120"/>
        <w:jc w:val="both"/>
        <w:rPr>
          <w:sz w:val="28"/>
          <w:szCs w:val="28"/>
          <w:lang w:val="uk-UA"/>
        </w:rPr>
      </w:pPr>
      <w:r w:rsidRPr="00975262">
        <w:rPr>
          <w:sz w:val="28"/>
          <w:szCs w:val="28"/>
          <w:lang w:val="uk-UA"/>
        </w:rPr>
        <w:t>- скликає засідання комісії;</w:t>
      </w:r>
    </w:p>
    <w:p w:rsidR="00B80995" w:rsidRPr="00975262" w:rsidRDefault="00B80995" w:rsidP="00B80995">
      <w:pPr>
        <w:tabs>
          <w:tab w:val="left" w:pos="1260"/>
        </w:tabs>
        <w:autoSpaceDE w:val="0"/>
        <w:autoSpaceDN w:val="0"/>
        <w:spacing w:before="120" w:after="120"/>
        <w:jc w:val="both"/>
        <w:rPr>
          <w:sz w:val="28"/>
          <w:szCs w:val="28"/>
          <w:lang w:val="uk-UA"/>
        </w:rPr>
      </w:pPr>
      <w:r w:rsidRPr="00975262">
        <w:rPr>
          <w:sz w:val="28"/>
          <w:szCs w:val="28"/>
          <w:lang w:val="uk-UA"/>
        </w:rPr>
        <w:t>- головує на засіданні комісії;</w:t>
      </w:r>
    </w:p>
    <w:p w:rsidR="00B80995" w:rsidRDefault="00B80995" w:rsidP="00B80995">
      <w:pPr>
        <w:tabs>
          <w:tab w:val="left" w:pos="1260"/>
        </w:tabs>
        <w:autoSpaceDE w:val="0"/>
        <w:autoSpaceDN w:val="0"/>
        <w:spacing w:before="120" w:after="120"/>
        <w:jc w:val="both"/>
        <w:rPr>
          <w:sz w:val="28"/>
          <w:szCs w:val="28"/>
          <w:lang w:val="uk-UA"/>
        </w:rPr>
      </w:pPr>
      <w:r w:rsidRPr="00975262">
        <w:rPr>
          <w:sz w:val="28"/>
          <w:szCs w:val="28"/>
          <w:lang w:val="uk-UA"/>
        </w:rPr>
        <w:t>- організовує підготовку матеріалів для подання на розгляд комісії;</w:t>
      </w:r>
    </w:p>
    <w:p w:rsidR="00BB7307" w:rsidRPr="00BB7307" w:rsidRDefault="00BB7307" w:rsidP="00B80995">
      <w:pPr>
        <w:tabs>
          <w:tab w:val="left" w:pos="1260"/>
        </w:tabs>
        <w:autoSpaceDE w:val="0"/>
        <w:autoSpaceDN w:val="0"/>
        <w:spacing w:before="120" w:after="120"/>
        <w:jc w:val="both"/>
        <w:rPr>
          <w:sz w:val="28"/>
          <w:szCs w:val="28"/>
          <w:lang w:val="uk-UA"/>
        </w:rPr>
      </w:pPr>
      <w:r>
        <w:rPr>
          <w:sz w:val="28"/>
          <w:szCs w:val="28"/>
          <w:lang w:val="uk-UA"/>
        </w:rPr>
        <w:t>-</w:t>
      </w:r>
      <w:r w:rsidRPr="00BB7307">
        <w:rPr>
          <w:color w:val="000000"/>
          <w:sz w:val="29"/>
          <w:szCs w:val="29"/>
          <w:shd w:val="clear" w:color="auto" w:fill="FFFFFF"/>
          <w:lang w:val="uk-UA"/>
        </w:rPr>
        <w:t xml:space="preserve"> </w:t>
      </w:r>
      <w:r>
        <w:rPr>
          <w:color w:val="000000"/>
          <w:sz w:val="29"/>
          <w:szCs w:val="29"/>
          <w:shd w:val="clear" w:color="auto" w:fill="FFFFFF"/>
          <w:lang w:val="uk-UA"/>
        </w:rPr>
        <w:t>п</w:t>
      </w:r>
      <w:r w:rsidRPr="00BB7307">
        <w:rPr>
          <w:color w:val="000000"/>
          <w:sz w:val="29"/>
          <w:szCs w:val="29"/>
          <w:shd w:val="clear" w:color="auto" w:fill="FFFFFF"/>
          <w:lang w:val="uk-UA"/>
        </w:rPr>
        <w:t>ідписує документи щодо роботи комісії, зокрема підсумкову таблицю визначення переможця конкурсного відбору суб’єкта оціночної діяльності;</w:t>
      </w:r>
    </w:p>
    <w:p w:rsidR="00B80995" w:rsidRPr="00975262" w:rsidRDefault="00B80995" w:rsidP="00984295">
      <w:pPr>
        <w:tabs>
          <w:tab w:val="left" w:pos="1260"/>
        </w:tabs>
        <w:autoSpaceDE w:val="0"/>
        <w:autoSpaceDN w:val="0"/>
        <w:spacing w:before="120" w:after="120"/>
        <w:jc w:val="both"/>
        <w:rPr>
          <w:sz w:val="28"/>
          <w:szCs w:val="28"/>
          <w:lang w:val="uk-UA"/>
        </w:rPr>
      </w:pPr>
      <w:r w:rsidRPr="00975262">
        <w:rPr>
          <w:sz w:val="28"/>
          <w:szCs w:val="28"/>
          <w:lang w:val="uk-UA"/>
        </w:rPr>
        <w:t>- представляє комісію у відносинах з установами та організаціями.</w:t>
      </w:r>
    </w:p>
    <w:p w:rsidR="00B80995" w:rsidRPr="00975262" w:rsidRDefault="00984295" w:rsidP="00DD012A">
      <w:pPr>
        <w:tabs>
          <w:tab w:val="left" w:pos="1260"/>
        </w:tabs>
        <w:autoSpaceDE w:val="0"/>
        <w:autoSpaceDN w:val="0"/>
        <w:spacing w:before="120" w:after="120"/>
        <w:ind w:firstLine="709"/>
        <w:jc w:val="both"/>
        <w:rPr>
          <w:sz w:val="28"/>
          <w:szCs w:val="28"/>
          <w:lang w:val="uk-UA"/>
        </w:rPr>
      </w:pPr>
      <w:r w:rsidRPr="00975262">
        <w:rPr>
          <w:sz w:val="28"/>
          <w:szCs w:val="28"/>
          <w:lang w:val="uk-UA"/>
        </w:rPr>
        <w:t>7.</w:t>
      </w:r>
      <w:r w:rsidR="00DD012A">
        <w:rPr>
          <w:sz w:val="28"/>
          <w:szCs w:val="28"/>
          <w:lang w:val="uk-UA"/>
        </w:rPr>
        <w:t xml:space="preserve"> </w:t>
      </w:r>
      <w:r w:rsidR="00B80995" w:rsidRPr="00975262">
        <w:rPr>
          <w:sz w:val="28"/>
          <w:szCs w:val="28"/>
          <w:lang w:val="uk-UA"/>
        </w:rPr>
        <w:t>Секретар комісії:</w:t>
      </w:r>
    </w:p>
    <w:p w:rsidR="00B80995" w:rsidRPr="00975262" w:rsidRDefault="00B80995" w:rsidP="00984295">
      <w:pPr>
        <w:numPr>
          <w:ilvl w:val="0"/>
          <w:numId w:val="3"/>
        </w:numPr>
        <w:tabs>
          <w:tab w:val="num" w:pos="0"/>
          <w:tab w:val="num" w:pos="720"/>
          <w:tab w:val="left" w:pos="1260"/>
        </w:tabs>
        <w:autoSpaceDE w:val="0"/>
        <w:autoSpaceDN w:val="0"/>
        <w:spacing w:before="120" w:after="120"/>
        <w:ind w:left="0" w:firstLine="0"/>
        <w:jc w:val="both"/>
        <w:rPr>
          <w:sz w:val="28"/>
          <w:szCs w:val="28"/>
          <w:lang w:val="uk-UA"/>
        </w:rPr>
      </w:pPr>
      <w:r w:rsidRPr="00975262">
        <w:rPr>
          <w:sz w:val="28"/>
          <w:szCs w:val="28"/>
          <w:lang w:val="uk-UA"/>
        </w:rPr>
        <w:t>забезпечує виконання доручень голови комісії;</w:t>
      </w:r>
    </w:p>
    <w:p w:rsidR="00B80995" w:rsidRPr="00975262" w:rsidRDefault="00B80995" w:rsidP="00984295">
      <w:pPr>
        <w:numPr>
          <w:ilvl w:val="0"/>
          <w:numId w:val="3"/>
        </w:numPr>
        <w:tabs>
          <w:tab w:val="num" w:pos="0"/>
          <w:tab w:val="num" w:pos="720"/>
          <w:tab w:val="left" w:pos="1260"/>
        </w:tabs>
        <w:autoSpaceDE w:val="0"/>
        <w:autoSpaceDN w:val="0"/>
        <w:spacing w:before="120" w:after="120"/>
        <w:ind w:left="0" w:firstLine="0"/>
        <w:jc w:val="both"/>
        <w:rPr>
          <w:sz w:val="28"/>
          <w:szCs w:val="28"/>
          <w:lang w:val="uk-UA"/>
        </w:rPr>
      </w:pPr>
      <w:r w:rsidRPr="00975262">
        <w:rPr>
          <w:sz w:val="28"/>
          <w:szCs w:val="28"/>
          <w:lang w:val="uk-UA"/>
        </w:rPr>
        <w:t>готує матеріали для розгляду на засіданні комісії;</w:t>
      </w:r>
    </w:p>
    <w:p w:rsidR="00B80995" w:rsidRPr="00975262" w:rsidRDefault="00B80995" w:rsidP="00984295">
      <w:pPr>
        <w:numPr>
          <w:ilvl w:val="0"/>
          <w:numId w:val="3"/>
        </w:numPr>
        <w:tabs>
          <w:tab w:val="num" w:pos="0"/>
          <w:tab w:val="num" w:pos="720"/>
          <w:tab w:val="left" w:pos="1260"/>
        </w:tabs>
        <w:autoSpaceDE w:val="0"/>
        <w:autoSpaceDN w:val="0"/>
        <w:spacing w:before="120" w:after="120"/>
        <w:ind w:left="0" w:firstLine="0"/>
        <w:jc w:val="both"/>
        <w:rPr>
          <w:sz w:val="28"/>
          <w:szCs w:val="28"/>
          <w:lang w:val="uk-UA"/>
        </w:rPr>
      </w:pPr>
      <w:r w:rsidRPr="00975262">
        <w:rPr>
          <w:sz w:val="28"/>
          <w:szCs w:val="28"/>
          <w:lang w:val="uk-UA"/>
        </w:rPr>
        <w:t>оформляє протоколи комісії</w:t>
      </w:r>
      <w:r w:rsidR="00B539CB">
        <w:rPr>
          <w:sz w:val="28"/>
          <w:szCs w:val="28"/>
          <w:lang w:val="uk-UA"/>
        </w:rPr>
        <w:t>,</w:t>
      </w:r>
      <w:r w:rsidR="00B539CB" w:rsidRPr="00B539CB">
        <w:rPr>
          <w:color w:val="000000"/>
          <w:sz w:val="29"/>
          <w:szCs w:val="29"/>
          <w:shd w:val="clear" w:color="auto" w:fill="FFFFFF"/>
          <w:lang w:val="uk-UA"/>
        </w:rPr>
        <w:t xml:space="preserve"> підсумкову таблицю визначення переможця конкурсного відбору суб’єкта оціночної діяльності.</w:t>
      </w:r>
    </w:p>
    <w:p w:rsidR="00B80995" w:rsidRPr="00975262" w:rsidRDefault="00984295" w:rsidP="00DD012A">
      <w:pPr>
        <w:tabs>
          <w:tab w:val="left" w:pos="0"/>
        </w:tabs>
        <w:autoSpaceDE w:val="0"/>
        <w:autoSpaceDN w:val="0"/>
        <w:spacing w:before="120" w:after="120"/>
        <w:ind w:firstLine="709"/>
        <w:jc w:val="both"/>
        <w:rPr>
          <w:sz w:val="28"/>
          <w:szCs w:val="28"/>
          <w:lang w:val="uk-UA"/>
        </w:rPr>
      </w:pPr>
      <w:r w:rsidRPr="00975262">
        <w:rPr>
          <w:sz w:val="28"/>
          <w:szCs w:val="28"/>
          <w:lang w:val="uk-UA"/>
        </w:rPr>
        <w:t>8.</w:t>
      </w:r>
      <w:r w:rsidR="00DD012A">
        <w:rPr>
          <w:sz w:val="28"/>
          <w:szCs w:val="28"/>
          <w:lang w:val="uk-UA"/>
        </w:rPr>
        <w:t xml:space="preserve"> </w:t>
      </w:r>
      <w:r w:rsidR="00B80995" w:rsidRPr="00975262">
        <w:rPr>
          <w:sz w:val="28"/>
          <w:szCs w:val="28"/>
          <w:lang w:val="uk-UA"/>
        </w:rPr>
        <w:t>На період відсутності голов</w:t>
      </w:r>
      <w:r w:rsidRPr="00975262">
        <w:rPr>
          <w:sz w:val="28"/>
          <w:szCs w:val="28"/>
          <w:lang w:val="uk-UA"/>
        </w:rPr>
        <w:t xml:space="preserve">и та (або) секретаря комісії їх </w:t>
      </w:r>
      <w:r w:rsidR="00B80995" w:rsidRPr="00975262">
        <w:rPr>
          <w:sz w:val="28"/>
          <w:szCs w:val="28"/>
          <w:lang w:val="uk-UA"/>
        </w:rPr>
        <w:t>повноваження надаються будь-якому члену комісії за рішенням комісії.</w:t>
      </w:r>
    </w:p>
    <w:p w:rsidR="00B80995" w:rsidRPr="00975262" w:rsidRDefault="00B80995" w:rsidP="00DD012A">
      <w:pPr>
        <w:tabs>
          <w:tab w:val="left" w:pos="1260"/>
        </w:tabs>
        <w:autoSpaceDE w:val="0"/>
        <w:autoSpaceDN w:val="0"/>
        <w:spacing w:before="120" w:after="120"/>
        <w:ind w:firstLine="709"/>
        <w:jc w:val="both"/>
        <w:rPr>
          <w:sz w:val="28"/>
          <w:szCs w:val="28"/>
          <w:lang w:val="uk-UA"/>
        </w:rPr>
      </w:pPr>
      <w:r w:rsidRPr="00975262">
        <w:rPr>
          <w:sz w:val="28"/>
          <w:szCs w:val="28"/>
          <w:lang w:val="uk-UA"/>
        </w:rPr>
        <w:t>9. Оголошення про конкурсний відбір суб’єктів оціночної діяльності по незалежній (експертній) оцінці об’єктів</w:t>
      </w:r>
      <w:r w:rsidR="00984295" w:rsidRPr="00975262">
        <w:rPr>
          <w:sz w:val="28"/>
          <w:szCs w:val="28"/>
          <w:lang w:val="uk-UA"/>
        </w:rPr>
        <w:t xml:space="preserve">, які є спільною власністю  територіальних громад сіл Тальнівського району оприлюднюється   </w:t>
      </w:r>
      <w:r w:rsidR="0047268C" w:rsidRPr="000F5DEA">
        <w:rPr>
          <w:sz w:val="28"/>
          <w:szCs w:val="28"/>
          <w:lang w:val="uk-UA"/>
        </w:rPr>
        <w:t>балансоутримувачем</w:t>
      </w:r>
      <w:r w:rsidRPr="000F5DEA">
        <w:rPr>
          <w:sz w:val="28"/>
          <w:szCs w:val="28"/>
          <w:lang w:val="uk-UA"/>
        </w:rPr>
        <w:t xml:space="preserve"> не пізніше, ніж за 20 календарних днів до дати проведення</w:t>
      </w:r>
      <w:r w:rsidRPr="00975262">
        <w:rPr>
          <w:sz w:val="28"/>
          <w:szCs w:val="28"/>
          <w:lang w:val="uk-UA"/>
        </w:rPr>
        <w:t xml:space="preserve"> конкурсу. Оголошення про проведення конкурсу публікується </w:t>
      </w:r>
      <w:r w:rsidR="00984295" w:rsidRPr="00975262">
        <w:rPr>
          <w:sz w:val="28"/>
          <w:szCs w:val="28"/>
          <w:lang w:val="uk-UA"/>
        </w:rPr>
        <w:t xml:space="preserve">в засобах масової інформації та </w:t>
      </w:r>
      <w:r w:rsidRPr="00975262">
        <w:rPr>
          <w:sz w:val="28"/>
          <w:szCs w:val="28"/>
          <w:lang w:val="uk-UA"/>
        </w:rPr>
        <w:t>розміщується на</w:t>
      </w:r>
      <w:r w:rsidR="0047268C">
        <w:rPr>
          <w:sz w:val="28"/>
          <w:szCs w:val="28"/>
          <w:lang w:val="uk-UA"/>
        </w:rPr>
        <w:t xml:space="preserve"> офіційному</w:t>
      </w:r>
      <w:r w:rsidRPr="00975262">
        <w:rPr>
          <w:sz w:val="28"/>
          <w:szCs w:val="28"/>
          <w:lang w:val="uk-UA"/>
        </w:rPr>
        <w:t xml:space="preserve"> </w:t>
      </w:r>
      <w:r w:rsidR="0047268C" w:rsidRPr="000F5DEA">
        <w:rPr>
          <w:sz w:val="28"/>
          <w:szCs w:val="28"/>
          <w:lang w:val="uk-UA"/>
        </w:rPr>
        <w:t>сайті</w:t>
      </w:r>
      <w:r w:rsidR="00984295" w:rsidRPr="000F5DEA">
        <w:rPr>
          <w:sz w:val="28"/>
          <w:szCs w:val="28"/>
          <w:lang w:val="uk-UA"/>
        </w:rPr>
        <w:t xml:space="preserve"> </w:t>
      </w:r>
      <w:r w:rsidR="0047268C" w:rsidRPr="000F5DEA">
        <w:rPr>
          <w:sz w:val="28"/>
          <w:szCs w:val="28"/>
          <w:lang w:val="uk-UA"/>
        </w:rPr>
        <w:t xml:space="preserve"> балансоутримувача</w:t>
      </w:r>
      <w:r w:rsidR="000F5DEA">
        <w:rPr>
          <w:sz w:val="28"/>
          <w:szCs w:val="28"/>
          <w:lang w:val="uk-UA"/>
        </w:rPr>
        <w:t>.</w:t>
      </w:r>
    </w:p>
    <w:p w:rsidR="00B80995" w:rsidRPr="00975262" w:rsidRDefault="00984295" w:rsidP="00DD012A">
      <w:pPr>
        <w:tabs>
          <w:tab w:val="left" w:pos="1260"/>
        </w:tabs>
        <w:autoSpaceDE w:val="0"/>
        <w:autoSpaceDN w:val="0"/>
        <w:spacing w:before="120" w:after="120"/>
        <w:ind w:firstLine="709"/>
        <w:jc w:val="both"/>
        <w:rPr>
          <w:sz w:val="28"/>
          <w:szCs w:val="28"/>
          <w:lang w:val="uk-UA"/>
        </w:rPr>
      </w:pPr>
      <w:r w:rsidRPr="00975262">
        <w:rPr>
          <w:sz w:val="28"/>
          <w:szCs w:val="28"/>
          <w:lang w:val="uk-UA"/>
        </w:rPr>
        <w:t>10.</w:t>
      </w:r>
      <w:r w:rsidR="00DD012A">
        <w:rPr>
          <w:sz w:val="28"/>
          <w:szCs w:val="28"/>
          <w:lang w:val="uk-UA"/>
        </w:rPr>
        <w:t xml:space="preserve"> </w:t>
      </w:r>
      <w:r w:rsidRPr="00975262">
        <w:rPr>
          <w:sz w:val="28"/>
          <w:szCs w:val="28"/>
          <w:lang w:val="uk-UA"/>
        </w:rPr>
        <w:t xml:space="preserve">Оголошення </w:t>
      </w:r>
      <w:r w:rsidR="00B80995" w:rsidRPr="00975262">
        <w:rPr>
          <w:sz w:val="28"/>
          <w:szCs w:val="28"/>
          <w:lang w:val="uk-UA"/>
        </w:rPr>
        <w:t>про проведення конкурсу має містити наступну інформацію:</w:t>
      </w:r>
    </w:p>
    <w:p w:rsidR="00B80995" w:rsidRDefault="00B80995" w:rsidP="00B80995">
      <w:pPr>
        <w:numPr>
          <w:ilvl w:val="0"/>
          <w:numId w:val="4"/>
        </w:numPr>
        <w:tabs>
          <w:tab w:val="num" w:pos="0"/>
          <w:tab w:val="num" w:pos="720"/>
          <w:tab w:val="left" w:pos="1260"/>
        </w:tabs>
        <w:autoSpaceDE w:val="0"/>
        <w:autoSpaceDN w:val="0"/>
        <w:spacing w:before="120" w:after="120"/>
        <w:ind w:left="0" w:firstLine="0"/>
        <w:jc w:val="both"/>
        <w:rPr>
          <w:sz w:val="28"/>
          <w:szCs w:val="28"/>
          <w:lang w:val="uk-UA"/>
        </w:rPr>
      </w:pPr>
      <w:r w:rsidRPr="00975262">
        <w:rPr>
          <w:sz w:val="28"/>
          <w:szCs w:val="28"/>
          <w:lang w:val="uk-UA"/>
        </w:rPr>
        <w:t>дата, час і місце проведення конкурсу;</w:t>
      </w:r>
    </w:p>
    <w:p w:rsidR="000052EA" w:rsidRPr="00975262" w:rsidRDefault="000052EA" w:rsidP="00B80995">
      <w:pPr>
        <w:numPr>
          <w:ilvl w:val="0"/>
          <w:numId w:val="4"/>
        </w:numPr>
        <w:tabs>
          <w:tab w:val="num" w:pos="0"/>
          <w:tab w:val="num" w:pos="720"/>
          <w:tab w:val="left" w:pos="1260"/>
        </w:tabs>
        <w:autoSpaceDE w:val="0"/>
        <w:autoSpaceDN w:val="0"/>
        <w:spacing w:before="120" w:after="120"/>
        <w:ind w:left="0" w:firstLine="0"/>
        <w:jc w:val="both"/>
        <w:rPr>
          <w:sz w:val="28"/>
          <w:szCs w:val="28"/>
          <w:lang w:val="uk-UA"/>
        </w:rPr>
      </w:pPr>
      <w:r>
        <w:rPr>
          <w:color w:val="000000"/>
          <w:sz w:val="29"/>
          <w:szCs w:val="29"/>
          <w:shd w:val="clear" w:color="auto" w:fill="FFFFFF"/>
        </w:rPr>
        <w:t xml:space="preserve">інформацію </w:t>
      </w:r>
      <w:proofErr w:type="gramStart"/>
      <w:r>
        <w:rPr>
          <w:color w:val="000000"/>
          <w:sz w:val="29"/>
          <w:szCs w:val="29"/>
          <w:shd w:val="clear" w:color="auto" w:fill="FFFFFF"/>
        </w:rPr>
        <w:t>про</w:t>
      </w:r>
      <w:proofErr w:type="gramEnd"/>
      <w:r>
        <w:rPr>
          <w:color w:val="000000"/>
          <w:sz w:val="29"/>
          <w:szCs w:val="29"/>
          <w:shd w:val="clear" w:color="auto" w:fill="FFFFFF"/>
        </w:rPr>
        <w:t xml:space="preserve"> об’єкт оцінки</w:t>
      </w:r>
      <w:r>
        <w:rPr>
          <w:color w:val="000000"/>
          <w:sz w:val="29"/>
          <w:szCs w:val="29"/>
          <w:shd w:val="clear" w:color="auto" w:fill="FFFFFF"/>
          <w:lang w:val="uk-UA"/>
        </w:rPr>
        <w:t>;</w:t>
      </w:r>
    </w:p>
    <w:p w:rsidR="00B80995" w:rsidRPr="00975262" w:rsidRDefault="00B80995" w:rsidP="00B80995">
      <w:pPr>
        <w:numPr>
          <w:ilvl w:val="0"/>
          <w:numId w:val="4"/>
        </w:numPr>
        <w:tabs>
          <w:tab w:val="num" w:pos="0"/>
          <w:tab w:val="num" w:pos="720"/>
          <w:tab w:val="left" w:pos="1260"/>
        </w:tabs>
        <w:autoSpaceDE w:val="0"/>
        <w:autoSpaceDN w:val="0"/>
        <w:spacing w:before="120" w:after="120"/>
        <w:ind w:left="0" w:firstLine="0"/>
        <w:jc w:val="both"/>
        <w:rPr>
          <w:sz w:val="28"/>
          <w:szCs w:val="28"/>
          <w:lang w:val="uk-UA"/>
        </w:rPr>
      </w:pPr>
      <w:r w:rsidRPr="00975262">
        <w:rPr>
          <w:sz w:val="28"/>
          <w:szCs w:val="28"/>
          <w:lang w:val="uk-UA"/>
        </w:rPr>
        <w:t>кінцевий термін подання документів;</w:t>
      </w:r>
    </w:p>
    <w:p w:rsidR="00B80995" w:rsidRPr="00975262" w:rsidRDefault="00B80995" w:rsidP="000052EA">
      <w:pPr>
        <w:numPr>
          <w:ilvl w:val="0"/>
          <w:numId w:val="4"/>
        </w:numPr>
        <w:tabs>
          <w:tab w:val="clear" w:pos="1440"/>
          <w:tab w:val="num" w:pos="0"/>
        </w:tabs>
        <w:autoSpaceDE w:val="0"/>
        <w:autoSpaceDN w:val="0"/>
        <w:spacing w:before="120" w:after="120"/>
        <w:ind w:left="0" w:firstLine="0"/>
        <w:jc w:val="both"/>
        <w:rPr>
          <w:sz w:val="28"/>
          <w:szCs w:val="28"/>
          <w:lang w:val="uk-UA"/>
        </w:rPr>
      </w:pPr>
      <w:r w:rsidRPr="00975262">
        <w:rPr>
          <w:sz w:val="28"/>
          <w:szCs w:val="28"/>
          <w:lang w:val="uk-UA"/>
        </w:rPr>
        <w:lastRenderedPageBreak/>
        <w:t>термін виконання робіт в календарних днях (у разі потреби);</w:t>
      </w:r>
    </w:p>
    <w:p w:rsidR="00B80995" w:rsidRPr="00975262" w:rsidRDefault="00B80995" w:rsidP="000052EA">
      <w:pPr>
        <w:numPr>
          <w:ilvl w:val="0"/>
          <w:numId w:val="4"/>
        </w:numPr>
        <w:tabs>
          <w:tab w:val="clear" w:pos="1440"/>
          <w:tab w:val="num" w:pos="0"/>
        </w:tabs>
        <w:autoSpaceDE w:val="0"/>
        <w:autoSpaceDN w:val="0"/>
        <w:spacing w:before="120" w:after="120"/>
        <w:ind w:left="0" w:firstLine="0"/>
        <w:jc w:val="both"/>
        <w:rPr>
          <w:sz w:val="28"/>
          <w:szCs w:val="28"/>
          <w:lang w:val="uk-UA"/>
        </w:rPr>
      </w:pPr>
      <w:r w:rsidRPr="00975262">
        <w:rPr>
          <w:sz w:val="28"/>
          <w:szCs w:val="28"/>
          <w:lang w:val="uk-UA"/>
        </w:rPr>
        <w:t>перелік підтвердних документів, які подаються на розгляд комісії;</w:t>
      </w:r>
    </w:p>
    <w:p w:rsidR="00B80995" w:rsidRPr="00975262" w:rsidRDefault="00B80995" w:rsidP="000052EA">
      <w:pPr>
        <w:numPr>
          <w:ilvl w:val="0"/>
          <w:numId w:val="4"/>
        </w:numPr>
        <w:tabs>
          <w:tab w:val="clear" w:pos="1440"/>
          <w:tab w:val="num" w:pos="0"/>
        </w:tabs>
        <w:autoSpaceDE w:val="0"/>
        <w:autoSpaceDN w:val="0"/>
        <w:spacing w:before="120" w:after="120"/>
        <w:ind w:left="0" w:firstLine="0"/>
        <w:jc w:val="both"/>
        <w:rPr>
          <w:sz w:val="28"/>
          <w:szCs w:val="28"/>
          <w:lang w:val="uk-UA"/>
        </w:rPr>
      </w:pPr>
      <w:r w:rsidRPr="00975262">
        <w:rPr>
          <w:sz w:val="28"/>
          <w:szCs w:val="28"/>
          <w:lang w:val="uk-UA"/>
        </w:rPr>
        <w:t>кваліфікаційні вимоги до учасників конкурсу;</w:t>
      </w:r>
    </w:p>
    <w:p w:rsidR="00B80995" w:rsidRDefault="00B80995" w:rsidP="000052EA">
      <w:pPr>
        <w:numPr>
          <w:ilvl w:val="0"/>
          <w:numId w:val="4"/>
        </w:numPr>
        <w:tabs>
          <w:tab w:val="clear" w:pos="1440"/>
          <w:tab w:val="num" w:pos="0"/>
        </w:tabs>
        <w:autoSpaceDE w:val="0"/>
        <w:autoSpaceDN w:val="0"/>
        <w:spacing w:before="120" w:after="120"/>
        <w:ind w:left="0" w:firstLine="0"/>
        <w:jc w:val="both"/>
        <w:rPr>
          <w:sz w:val="28"/>
          <w:szCs w:val="28"/>
          <w:lang w:val="uk-UA"/>
        </w:rPr>
      </w:pPr>
      <w:r w:rsidRPr="00975262">
        <w:rPr>
          <w:sz w:val="28"/>
          <w:szCs w:val="28"/>
          <w:lang w:val="uk-UA"/>
        </w:rPr>
        <w:t>місцезнаходження комісії, контактні телефони;</w:t>
      </w:r>
    </w:p>
    <w:p w:rsidR="000052EA" w:rsidRPr="000052EA" w:rsidRDefault="000052EA" w:rsidP="005A4BCA">
      <w:pPr>
        <w:pStyle w:val="rvps2"/>
        <w:numPr>
          <w:ilvl w:val="0"/>
          <w:numId w:val="8"/>
        </w:numPr>
        <w:shd w:val="clear" w:color="auto" w:fill="FFFFFF"/>
        <w:spacing w:before="0" w:beforeAutospacing="0" w:after="182" w:afterAutospacing="0"/>
        <w:ind w:left="0" w:firstLine="360"/>
        <w:jc w:val="both"/>
        <w:textAlignment w:val="baseline"/>
        <w:rPr>
          <w:color w:val="000000"/>
          <w:sz w:val="29"/>
          <w:szCs w:val="29"/>
          <w:lang w:val="uk-UA"/>
        </w:rPr>
      </w:pPr>
      <w:r w:rsidRPr="000052EA">
        <w:rPr>
          <w:color w:val="000000"/>
          <w:sz w:val="29"/>
          <w:szCs w:val="29"/>
          <w:lang w:val="uk-UA"/>
        </w:rPr>
        <w:t>вимоги до учасників конкурсу (кваліфікаційні вимоги до оцінювачів, що залучаються до надання послуг з оцінки майна, а також до суб’єктів оціночної діяльності, зокрема щодо їх практичного досвіду виконання робіт з оцінки об’єкта оцінки, а також подібного до оцінюваного майна);</w:t>
      </w:r>
    </w:p>
    <w:p w:rsidR="00D565E4" w:rsidRPr="00D565E4" w:rsidRDefault="000052EA" w:rsidP="00D565E4">
      <w:pPr>
        <w:pStyle w:val="rvps2"/>
        <w:numPr>
          <w:ilvl w:val="0"/>
          <w:numId w:val="8"/>
        </w:numPr>
        <w:shd w:val="clear" w:color="auto" w:fill="FFFFFF"/>
        <w:spacing w:before="0" w:beforeAutospacing="0" w:after="0" w:afterAutospacing="0"/>
        <w:jc w:val="both"/>
        <w:textAlignment w:val="baseline"/>
        <w:rPr>
          <w:color w:val="000000"/>
          <w:sz w:val="29"/>
          <w:szCs w:val="29"/>
        </w:rPr>
      </w:pPr>
      <w:bookmarkStart w:id="1" w:name="n69"/>
      <w:bookmarkEnd w:id="1"/>
      <w:r>
        <w:rPr>
          <w:color w:val="000000"/>
          <w:sz w:val="29"/>
          <w:szCs w:val="29"/>
        </w:rPr>
        <w:t>інформацію про замовника та особу - платника робіт з оцінки</w:t>
      </w:r>
      <w:r>
        <w:rPr>
          <w:color w:val="000000"/>
          <w:sz w:val="29"/>
          <w:szCs w:val="29"/>
          <w:lang w:val="uk-UA"/>
        </w:rPr>
        <w:t>.</w:t>
      </w:r>
    </w:p>
    <w:p w:rsidR="000052EA" w:rsidRPr="000052EA" w:rsidRDefault="000052EA" w:rsidP="000052EA">
      <w:pPr>
        <w:pStyle w:val="rvps2"/>
        <w:shd w:val="clear" w:color="auto" w:fill="FFFFFF"/>
        <w:spacing w:before="0" w:beforeAutospacing="0" w:after="0" w:afterAutospacing="0"/>
        <w:ind w:left="720"/>
        <w:jc w:val="both"/>
        <w:textAlignment w:val="baseline"/>
        <w:rPr>
          <w:color w:val="000000"/>
          <w:sz w:val="29"/>
          <w:szCs w:val="29"/>
        </w:rPr>
      </w:pPr>
    </w:p>
    <w:p w:rsidR="00D565E4" w:rsidRDefault="00D565E4" w:rsidP="00D565E4">
      <w:pPr>
        <w:pStyle w:val="rvps2"/>
        <w:shd w:val="clear" w:color="auto" w:fill="FFFFFF"/>
        <w:spacing w:before="0" w:beforeAutospacing="0" w:after="182" w:afterAutospacing="0"/>
        <w:ind w:firstLine="547"/>
        <w:jc w:val="both"/>
        <w:textAlignment w:val="baseline"/>
        <w:rPr>
          <w:color w:val="000000"/>
          <w:sz w:val="29"/>
          <w:szCs w:val="29"/>
        </w:rPr>
      </w:pPr>
      <w:r>
        <w:rPr>
          <w:color w:val="000000"/>
          <w:sz w:val="29"/>
          <w:szCs w:val="29"/>
          <w:lang w:val="uk-UA"/>
        </w:rPr>
        <w:t>11</w:t>
      </w:r>
      <w:r>
        <w:rPr>
          <w:color w:val="000000"/>
          <w:sz w:val="29"/>
          <w:szCs w:val="29"/>
        </w:rPr>
        <w:t xml:space="preserve">. Конкурсна документація претендента подається в запечатаному конверті до  </w:t>
      </w:r>
      <w:proofErr w:type="gramStart"/>
      <w:r>
        <w:rPr>
          <w:color w:val="000000"/>
          <w:sz w:val="29"/>
          <w:szCs w:val="29"/>
        </w:rPr>
        <w:t>п</w:t>
      </w:r>
      <w:proofErr w:type="gramEnd"/>
      <w:r>
        <w:rPr>
          <w:color w:val="000000"/>
          <w:sz w:val="29"/>
          <w:szCs w:val="29"/>
        </w:rPr>
        <w:t>ідрозділу з діловодства органу</w:t>
      </w:r>
      <w:r>
        <w:rPr>
          <w:color w:val="000000"/>
          <w:sz w:val="29"/>
          <w:szCs w:val="29"/>
          <w:lang w:val="uk-UA"/>
        </w:rPr>
        <w:t>, який є балансоутримувачем майна</w:t>
      </w:r>
      <w:r>
        <w:rPr>
          <w:color w:val="000000"/>
          <w:sz w:val="29"/>
          <w:szCs w:val="29"/>
        </w:rPr>
        <w:t xml:space="preserve"> за чотири робочі дні до оголошеної дати проведення конкурсу (включно) і складається з:</w:t>
      </w:r>
    </w:p>
    <w:p w:rsidR="00D565E4" w:rsidRDefault="00D565E4" w:rsidP="00D565E4">
      <w:pPr>
        <w:pStyle w:val="rvps2"/>
        <w:shd w:val="clear" w:color="auto" w:fill="FFFFFF"/>
        <w:spacing w:before="0" w:beforeAutospacing="0" w:after="0" w:afterAutospacing="0"/>
        <w:ind w:firstLine="547"/>
        <w:jc w:val="both"/>
        <w:textAlignment w:val="baseline"/>
        <w:rPr>
          <w:color w:val="000000"/>
          <w:sz w:val="29"/>
          <w:szCs w:val="29"/>
        </w:rPr>
      </w:pPr>
      <w:bookmarkStart w:id="2" w:name="n78"/>
      <w:bookmarkEnd w:id="2"/>
      <w:r>
        <w:rPr>
          <w:color w:val="000000"/>
          <w:sz w:val="29"/>
          <w:szCs w:val="29"/>
        </w:rPr>
        <w:t xml:space="preserve">конкурсної пропозиції, запечатаної в окремому конверті, </w:t>
      </w:r>
      <w:proofErr w:type="gramStart"/>
      <w:r>
        <w:rPr>
          <w:color w:val="000000"/>
          <w:sz w:val="29"/>
          <w:szCs w:val="29"/>
        </w:rPr>
        <w:t>в</w:t>
      </w:r>
      <w:proofErr w:type="gramEnd"/>
      <w:r>
        <w:rPr>
          <w:color w:val="000000"/>
          <w:sz w:val="29"/>
          <w:szCs w:val="29"/>
        </w:rPr>
        <w:t xml:space="preserve"> </w:t>
      </w:r>
      <w:proofErr w:type="gramStart"/>
      <w:r>
        <w:rPr>
          <w:color w:val="000000"/>
          <w:sz w:val="29"/>
          <w:szCs w:val="29"/>
        </w:rPr>
        <w:t>як</w:t>
      </w:r>
      <w:proofErr w:type="gramEnd"/>
      <w:r>
        <w:rPr>
          <w:color w:val="000000"/>
          <w:sz w:val="29"/>
          <w:szCs w:val="29"/>
        </w:rPr>
        <w:t xml:space="preserve">ій зазначено також строк виконання робіт (у календарних днях). Пропозиція щодо ціни надання послуг з оцінки </w:t>
      </w:r>
      <w:proofErr w:type="gramStart"/>
      <w:r>
        <w:rPr>
          <w:color w:val="000000"/>
          <w:sz w:val="29"/>
          <w:szCs w:val="29"/>
        </w:rPr>
        <w:t>подається</w:t>
      </w:r>
      <w:proofErr w:type="gramEnd"/>
      <w:r>
        <w:rPr>
          <w:color w:val="000000"/>
          <w:sz w:val="29"/>
          <w:szCs w:val="29"/>
        </w:rPr>
        <w:t xml:space="preserve"> з урахуванням усіх податків, які сплачує претендент згідно із законом;</w:t>
      </w:r>
    </w:p>
    <w:p w:rsidR="00D565E4" w:rsidRDefault="00D565E4" w:rsidP="00D565E4">
      <w:pPr>
        <w:pStyle w:val="rvps2"/>
        <w:shd w:val="clear" w:color="auto" w:fill="FFFFFF"/>
        <w:spacing w:before="0" w:beforeAutospacing="0" w:after="0" w:afterAutospacing="0"/>
        <w:ind w:firstLine="547"/>
        <w:jc w:val="both"/>
        <w:textAlignment w:val="baseline"/>
        <w:rPr>
          <w:color w:val="000000"/>
          <w:sz w:val="29"/>
          <w:szCs w:val="29"/>
        </w:rPr>
      </w:pPr>
      <w:bookmarkStart w:id="3" w:name="n79"/>
      <w:bookmarkEnd w:id="3"/>
      <w:r>
        <w:rPr>
          <w:color w:val="000000"/>
          <w:sz w:val="29"/>
          <w:szCs w:val="29"/>
        </w:rPr>
        <w:t xml:space="preserve">документів щодо практичного досвіду виконання робіт з оцінки разом із заповненою інформацією щодо досвіду суб’єкта оціночної діяльності та (або) оцінювачів, які будуть залучені до виконання робіт з оцінки майна (експертної грошової оцінки земельної ділянки) та </w:t>
      </w:r>
      <w:proofErr w:type="gramStart"/>
      <w:r>
        <w:rPr>
          <w:color w:val="000000"/>
          <w:sz w:val="29"/>
          <w:szCs w:val="29"/>
        </w:rPr>
        <w:t>п</w:t>
      </w:r>
      <w:proofErr w:type="gramEnd"/>
      <w:r>
        <w:rPr>
          <w:color w:val="000000"/>
          <w:sz w:val="29"/>
          <w:szCs w:val="29"/>
        </w:rPr>
        <w:t xml:space="preserve">ідписання звіту про оцінку майна (експертну грошову </w:t>
      </w:r>
      <w:proofErr w:type="gramStart"/>
      <w:r>
        <w:rPr>
          <w:color w:val="000000"/>
          <w:sz w:val="29"/>
          <w:szCs w:val="29"/>
        </w:rPr>
        <w:t>оцінку земельної ділянки);</w:t>
      </w:r>
      <w:proofErr w:type="gramEnd"/>
    </w:p>
    <w:p w:rsidR="00D565E4" w:rsidRDefault="00D565E4" w:rsidP="00D565E4">
      <w:pPr>
        <w:pStyle w:val="rvps2"/>
        <w:shd w:val="clear" w:color="auto" w:fill="FFFFFF"/>
        <w:spacing w:before="0" w:beforeAutospacing="0" w:after="0" w:afterAutospacing="0"/>
        <w:ind w:firstLine="547"/>
        <w:jc w:val="both"/>
        <w:textAlignment w:val="baseline"/>
        <w:rPr>
          <w:color w:val="000000"/>
          <w:sz w:val="29"/>
          <w:szCs w:val="29"/>
        </w:rPr>
      </w:pPr>
      <w:bookmarkStart w:id="4" w:name="n80"/>
      <w:bookmarkEnd w:id="4"/>
      <w:proofErr w:type="gramStart"/>
      <w:r>
        <w:rPr>
          <w:color w:val="000000"/>
          <w:sz w:val="29"/>
          <w:szCs w:val="29"/>
        </w:rPr>
        <w:t>п</w:t>
      </w:r>
      <w:proofErr w:type="gramEnd"/>
      <w:r>
        <w:rPr>
          <w:color w:val="000000"/>
          <w:sz w:val="29"/>
          <w:szCs w:val="29"/>
        </w:rPr>
        <w:t>ідтвердних документів.</w:t>
      </w:r>
    </w:p>
    <w:p w:rsidR="00D565E4" w:rsidRDefault="00D565E4" w:rsidP="00D565E4">
      <w:pPr>
        <w:pStyle w:val="rvps2"/>
        <w:shd w:val="clear" w:color="auto" w:fill="FFFFFF"/>
        <w:spacing w:before="0" w:beforeAutospacing="0" w:after="0" w:afterAutospacing="0"/>
        <w:ind w:firstLine="547"/>
        <w:jc w:val="both"/>
        <w:textAlignment w:val="baseline"/>
        <w:rPr>
          <w:color w:val="000000"/>
          <w:sz w:val="29"/>
          <w:szCs w:val="29"/>
        </w:rPr>
      </w:pPr>
      <w:bookmarkStart w:id="5" w:name="n81"/>
      <w:bookmarkEnd w:id="5"/>
      <w:r>
        <w:rPr>
          <w:color w:val="000000"/>
          <w:sz w:val="29"/>
          <w:szCs w:val="29"/>
        </w:rPr>
        <w:t>На конверті слід зазначити: «На конкурс з відбору суб’єктів оціночної діяльності», а також зазначити назву об’єкта оцінки, щодо якого буде проводитися конкурсний відбі</w:t>
      </w:r>
      <w:proofErr w:type="gramStart"/>
      <w:r>
        <w:rPr>
          <w:color w:val="000000"/>
          <w:sz w:val="29"/>
          <w:szCs w:val="29"/>
        </w:rPr>
        <w:t>р</w:t>
      </w:r>
      <w:proofErr w:type="gramEnd"/>
      <w:r>
        <w:rPr>
          <w:color w:val="000000"/>
          <w:sz w:val="29"/>
          <w:szCs w:val="29"/>
        </w:rPr>
        <w:t xml:space="preserve"> суб’єкта оціночної діяльності, та найменування юридичної особи або прізвище, ім’я, по батькові фізичної особи - підприємця, який подає конкурсну документацію.</w:t>
      </w:r>
    </w:p>
    <w:p w:rsidR="00D565E4" w:rsidRDefault="00D565E4" w:rsidP="00D565E4">
      <w:pPr>
        <w:pStyle w:val="rvps2"/>
        <w:shd w:val="clear" w:color="auto" w:fill="FFFFFF"/>
        <w:spacing w:before="0" w:beforeAutospacing="0" w:after="0" w:afterAutospacing="0"/>
        <w:ind w:firstLine="547"/>
        <w:jc w:val="both"/>
        <w:textAlignment w:val="baseline"/>
        <w:rPr>
          <w:color w:val="000000"/>
          <w:sz w:val="29"/>
          <w:szCs w:val="29"/>
        </w:rPr>
      </w:pPr>
      <w:bookmarkStart w:id="6" w:name="n82"/>
      <w:bookmarkEnd w:id="6"/>
      <w:r>
        <w:rPr>
          <w:color w:val="000000"/>
          <w:sz w:val="29"/>
          <w:szCs w:val="29"/>
          <w:lang w:val="uk-UA"/>
        </w:rPr>
        <w:t>12</w:t>
      </w:r>
      <w:r>
        <w:rPr>
          <w:color w:val="000000"/>
          <w:sz w:val="29"/>
          <w:szCs w:val="29"/>
        </w:rPr>
        <w:t xml:space="preserve">. До </w:t>
      </w:r>
      <w:proofErr w:type="gramStart"/>
      <w:r>
        <w:rPr>
          <w:color w:val="000000"/>
          <w:sz w:val="29"/>
          <w:szCs w:val="29"/>
        </w:rPr>
        <w:t>п</w:t>
      </w:r>
      <w:proofErr w:type="gramEnd"/>
      <w:r>
        <w:rPr>
          <w:color w:val="000000"/>
          <w:sz w:val="29"/>
          <w:szCs w:val="29"/>
        </w:rPr>
        <w:t>ідтвердних документів, поданих на конкурс, належать:</w:t>
      </w:r>
    </w:p>
    <w:p w:rsidR="00D565E4" w:rsidRDefault="00D565E4" w:rsidP="00D565E4">
      <w:pPr>
        <w:pStyle w:val="rvps2"/>
        <w:shd w:val="clear" w:color="auto" w:fill="FFFFFF"/>
        <w:spacing w:before="0" w:beforeAutospacing="0" w:after="0" w:afterAutospacing="0"/>
        <w:ind w:firstLine="547"/>
        <w:jc w:val="both"/>
        <w:textAlignment w:val="baseline"/>
        <w:rPr>
          <w:color w:val="000000"/>
          <w:sz w:val="29"/>
          <w:szCs w:val="29"/>
        </w:rPr>
      </w:pPr>
      <w:bookmarkStart w:id="7" w:name="n83"/>
      <w:bookmarkEnd w:id="7"/>
      <w:r>
        <w:rPr>
          <w:color w:val="000000"/>
          <w:sz w:val="29"/>
          <w:szCs w:val="29"/>
        </w:rPr>
        <w:t>заява про участь у конкурсі з відбору суб’єктів оціночної діяльності за встановленою формою</w:t>
      </w:r>
      <w:r>
        <w:rPr>
          <w:color w:val="000000"/>
          <w:sz w:val="29"/>
          <w:szCs w:val="29"/>
          <w:lang w:val="uk-UA"/>
        </w:rPr>
        <w:t>, згідно додатку 4 до</w:t>
      </w:r>
      <w:r w:rsidRPr="00D565E4">
        <w:rPr>
          <w:sz w:val="28"/>
          <w:szCs w:val="28"/>
          <w:lang w:val="uk-UA"/>
        </w:rPr>
        <w:t xml:space="preserve"> </w:t>
      </w:r>
      <w:r>
        <w:rPr>
          <w:sz w:val="28"/>
          <w:szCs w:val="28"/>
          <w:lang w:val="uk-UA"/>
        </w:rPr>
        <w:t xml:space="preserve">Наказу </w:t>
      </w:r>
      <w:r w:rsidRPr="00975262">
        <w:rPr>
          <w:sz w:val="28"/>
          <w:szCs w:val="28"/>
          <w:lang w:val="uk-UA"/>
        </w:rPr>
        <w:t xml:space="preserve"> Фонду Державного майна України </w:t>
      </w:r>
      <w:r>
        <w:rPr>
          <w:sz w:val="28"/>
          <w:szCs w:val="28"/>
          <w:lang w:val="uk-UA"/>
        </w:rPr>
        <w:t xml:space="preserve"> від </w:t>
      </w:r>
      <w:r w:rsidRPr="00975262">
        <w:rPr>
          <w:sz w:val="28"/>
          <w:lang w:val="uk-UA"/>
        </w:rPr>
        <w:t xml:space="preserve"> </w:t>
      </w:r>
      <w:r w:rsidRPr="00822CB0">
        <w:rPr>
          <w:rStyle w:val="rvts9"/>
          <w:bCs/>
          <w:color w:val="000000"/>
          <w:sz w:val="29"/>
          <w:szCs w:val="29"/>
          <w:bdr w:val="none" w:sz="0" w:space="0" w:color="auto" w:frame="1"/>
          <w:shd w:val="clear" w:color="auto" w:fill="FFFFFF"/>
          <w:lang w:val="uk-UA"/>
        </w:rPr>
        <w:t>31.12.2015</w:t>
      </w:r>
      <w:r w:rsidRPr="00822CB0">
        <w:rPr>
          <w:rStyle w:val="rvts9"/>
          <w:bCs/>
          <w:color w:val="000000"/>
          <w:sz w:val="29"/>
          <w:szCs w:val="29"/>
          <w:bdr w:val="none" w:sz="0" w:space="0" w:color="auto" w:frame="1"/>
          <w:shd w:val="clear" w:color="auto" w:fill="FFFFFF"/>
        </w:rPr>
        <w:t> </w:t>
      </w:r>
      <w:r w:rsidRPr="00822CB0">
        <w:rPr>
          <w:rStyle w:val="rvts9"/>
          <w:bCs/>
          <w:color w:val="000000"/>
          <w:sz w:val="29"/>
          <w:szCs w:val="29"/>
          <w:bdr w:val="none" w:sz="0" w:space="0" w:color="auto" w:frame="1"/>
          <w:shd w:val="clear" w:color="auto" w:fill="FFFFFF"/>
          <w:lang w:val="uk-UA"/>
        </w:rPr>
        <w:t xml:space="preserve"> № 2075</w:t>
      </w:r>
      <w:r>
        <w:rPr>
          <w:rStyle w:val="rvts9"/>
          <w:bCs/>
          <w:color w:val="000000"/>
          <w:sz w:val="29"/>
          <w:szCs w:val="29"/>
          <w:bdr w:val="none" w:sz="0" w:space="0" w:color="auto" w:frame="1"/>
          <w:shd w:val="clear" w:color="auto" w:fill="FFFFFF"/>
          <w:lang w:val="uk-UA"/>
        </w:rPr>
        <w:t xml:space="preserve"> </w:t>
      </w:r>
      <w:r w:rsidRPr="00822CB0">
        <w:rPr>
          <w:rStyle w:val="rvts9"/>
          <w:bCs/>
          <w:color w:val="000000"/>
          <w:sz w:val="29"/>
          <w:szCs w:val="29"/>
          <w:bdr w:val="none" w:sz="0" w:space="0" w:color="auto" w:frame="1"/>
          <w:shd w:val="clear" w:color="auto" w:fill="FFFFFF"/>
          <w:lang w:val="uk-UA"/>
        </w:rPr>
        <w:t>(у редакції наказу</w:t>
      </w:r>
      <w:r>
        <w:rPr>
          <w:rStyle w:val="rvts9"/>
          <w:bCs/>
          <w:color w:val="000000"/>
          <w:sz w:val="29"/>
          <w:szCs w:val="29"/>
          <w:bdr w:val="none" w:sz="0" w:space="0" w:color="auto" w:frame="1"/>
          <w:shd w:val="clear" w:color="auto" w:fill="FFFFFF"/>
          <w:lang w:val="uk-UA"/>
        </w:rPr>
        <w:t xml:space="preserve"> </w:t>
      </w:r>
      <w:r w:rsidRPr="00822CB0">
        <w:rPr>
          <w:rStyle w:val="rvts9"/>
          <w:bCs/>
          <w:color w:val="000000"/>
          <w:sz w:val="29"/>
          <w:szCs w:val="29"/>
          <w:bdr w:val="none" w:sz="0" w:space="0" w:color="auto" w:frame="1"/>
          <w:shd w:val="clear" w:color="auto" w:fill="FFFFFF"/>
          <w:lang w:val="uk-UA"/>
        </w:rPr>
        <w:t>Фонду державного</w:t>
      </w:r>
      <w:r>
        <w:rPr>
          <w:rStyle w:val="rvts9"/>
          <w:bCs/>
          <w:color w:val="000000"/>
          <w:sz w:val="29"/>
          <w:szCs w:val="29"/>
          <w:bdr w:val="none" w:sz="0" w:space="0" w:color="auto" w:frame="1"/>
          <w:shd w:val="clear" w:color="auto" w:fill="FFFFFF"/>
          <w:lang w:val="uk-UA"/>
        </w:rPr>
        <w:t xml:space="preserve"> </w:t>
      </w:r>
      <w:r w:rsidRPr="00822CB0">
        <w:rPr>
          <w:rStyle w:val="rvts9"/>
          <w:bCs/>
          <w:color w:val="000000"/>
          <w:sz w:val="29"/>
          <w:szCs w:val="29"/>
          <w:bdr w:val="none" w:sz="0" w:space="0" w:color="auto" w:frame="1"/>
          <w:shd w:val="clear" w:color="auto" w:fill="FFFFFF"/>
          <w:lang w:val="uk-UA"/>
        </w:rPr>
        <w:t>майна України</w:t>
      </w:r>
      <w:r w:rsidRPr="00822CB0">
        <w:rPr>
          <w:color w:val="000000"/>
          <w:sz w:val="29"/>
          <w:szCs w:val="29"/>
          <w:shd w:val="clear" w:color="auto" w:fill="FFFFFF"/>
        </w:rPr>
        <w:t> </w:t>
      </w:r>
      <w:r w:rsidRPr="00822CB0">
        <w:rPr>
          <w:rStyle w:val="rvts9"/>
          <w:bCs/>
          <w:color w:val="000000"/>
          <w:sz w:val="29"/>
          <w:szCs w:val="29"/>
          <w:bdr w:val="none" w:sz="0" w:space="0" w:color="auto" w:frame="1"/>
          <w:shd w:val="clear" w:color="auto" w:fill="FFFFFF"/>
          <w:lang w:val="uk-UA"/>
        </w:rPr>
        <w:t>16.01.</w:t>
      </w:r>
      <w:r w:rsidRPr="00822CB0">
        <w:rPr>
          <w:rStyle w:val="rvts9"/>
          <w:bCs/>
          <w:sz w:val="29"/>
          <w:szCs w:val="29"/>
          <w:bdr w:val="none" w:sz="0" w:space="0" w:color="auto" w:frame="1"/>
          <w:shd w:val="clear" w:color="auto" w:fill="FFFFFF"/>
          <w:lang w:val="uk-UA"/>
        </w:rPr>
        <w:t>2018</w:t>
      </w:r>
      <w:r w:rsidRPr="00822CB0">
        <w:rPr>
          <w:rStyle w:val="rvts9"/>
          <w:bCs/>
          <w:sz w:val="29"/>
          <w:szCs w:val="29"/>
          <w:bdr w:val="none" w:sz="0" w:space="0" w:color="auto" w:frame="1"/>
          <w:shd w:val="clear" w:color="auto" w:fill="FFFFFF"/>
        </w:rPr>
        <w:t> </w:t>
      </w:r>
      <w:hyperlink r:id="rId10" w:anchor="n14" w:tgtFrame="_blank" w:history="1">
        <w:r w:rsidRPr="00822CB0">
          <w:rPr>
            <w:rStyle w:val="aa"/>
            <w:bCs/>
            <w:color w:val="auto"/>
            <w:sz w:val="29"/>
            <w:szCs w:val="29"/>
            <w:u w:val="none"/>
            <w:bdr w:val="none" w:sz="0" w:space="0" w:color="auto" w:frame="1"/>
            <w:shd w:val="clear" w:color="auto" w:fill="FFFFFF"/>
            <w:lang w:val="uk-UA"/>
          </w:rPr>
          <w:t>№ 47</w:t>
        </w:r>
      </w:hyperlink>
      <w:r>
        <w:rPr>
          <w:lang w:val="uk-UA"/>
        </w:rPr>
        <w:t>)</w:t>
      </w:r>
      <w:proofErr w:type="gramStart"/>
      <w:r>
        <w:rPr>
          <w:color w:val="000000"/>
          <w:sz w:val="29"/>
          <w:szCs w:val="29"/>
          <w:lang w:val="uk-UA"/>
        </w:rPr>
        <w:t xml:space="preserve">  </w:t>
      </w:r>
      <w:r>
        <w:rPr>
          <w:color w:val="000000"/>
          <w:sz w:val="29"/>
          <w:szCs w:val="29"/>
        </w:rPr>
        <w:t>;</w:t>
      </w:r>
      <w:proofErr w:type="gramEnd"/>
    </w:p>
    <w:p w:rsidR="00D565E4" w:rsidRDefault="00D565E4" w:rsidP="00D565E4">
      <w:pPr>
        <w:pStyle w:val="rvps2"/>
        <w:shd w:val="clear" w:color="auto" w:fill="FFFFFF"/>
        <w:spacing w:before="0" w:beforeAutospacing="0" w:after="0" w:afterAutospacing="0"/>
        <w:ind w:firstLine="547"/>
        <w:jc w:val="both"/>
        <w:textAlignment w:val="baseline"/>
        <w:rPr>
          <w:color w:val="000000"/>
          <w:sz w:val="29"/>
          <w:szCs w:val="29"/>
        </w:rPr>
      </w:pPr>
      <w:bookmarkStart w:id="8" w:name="n84"/>
      <w:bookmarkStart w:id="9" w:name="n85"/>
      <w:bookmarkEnd w:id="8"/>
      <w:bookmarkEnd w:id="9"/>
      <w:r>
        <w:rPr>
          <w:color w:val="000000"/>
          <w:sz w:val="29"/>
          <w:szCs w:val="29"/>
        </w:rPr>
        <w:t>інформація про претендента</w:t>
      </w:r>
      <w:r>
        <w:rPr>
          <w:color w:val="000000"/>
          <w:sz w:val="29"/>
          <w:szCs w:val="29"/>
          <w:lang w:val="uk-UA"/>
        </w:rPr>
        <w:t xml:space="preserve"> за формою згідно додатка 5 </w:t>
      </w:r>
      <w:proofErr w:type="gramStart"/>
      <w:r>
        <w:rPr>
          <w:color w:val="000000"/>
          <w:sz w:val="29"/>
          <w:szCs w:val="29"/>
          <w:lang w:val="uk-UA"/>
        </w:rPr>
        <w:t>до</w:t>
      </w:r>
      <w:proofErr w:type="gramEnd"/>
      <w:r>
        <w:rPr>
          <w:color w:val="000000"/>
          <w:sz w:val="29"/>
          <w:szCs w:val="29"/>
          <w:lang w:val="uk-UA"/>
        </w:rPr>
        <w:t xml:space="preserve"> </w:t>
      </w:r>
      <w:r>
        <w:rPr>
          <w:color w:val="000000"/>
          <w:sz w:val="29"/>
          <w:szCs w:val="29"/>
        </w:rPr>
        <w:t xml:space="preserve"> </w:t>
      </w:r>
      <w:r>
        <w:rPr>
          <w:sz w:val="28"/>
          <w:szCs w:val="28"/>
          <w:lang w:val="uk-UA"/>
        </w:rPr>
        <w:t>Наказу</w:t>
      </w:r>
      <w:r w:rsidRPr="00975262">
        <w:rPr>
          <w:sz w:val="28"/>
          <w:szCs w:val="28"/>
          <w:lang w:val="uk-UA"/>
        </w:rPr>
        <w:t xml:space="preserve"> Фонду Державного майна України </w:t>
      </w:r>
      <w:r>
        <w:rPr>
          <w:sz w:val="28"/>
          <w:szCs w:val="28"/>
          <w:lang w:val="uk-UA"/>
        </w:rPr>
        <w:t xml:space="preserve"> від </w:t>
      </w:r>
      <w:r w:rsidRPr="00975262">
        <w:rPr>
          <w:sz w:val="28"/>
          <w:lang w:val="uk-UA"/>
        </w:rPr>
        <w:t xml:space="preserve"> </w:t>
      </w:r>
      <w:r w:rsidRPr="00822CB0">
        <w:rPr>
          <w:rStyle w:val="rvts9"/>
          <w:bCs/>
          <w:color w:val="000000"/>
          <w:sz w:val="29"/>
          <w:szCs w:val="29"/>
          <w:bdr w:val="none" w:sz="0" w:space="0" w:color="auto" w:frame="1"/>
          <w:shd w:val="clear" w:color="auto" w:fill="FFFFFF"/>
          <w:lang w:val="uk-UA"/>
        </w:rPr>
        <w:t>31.12.2015</w:t>
      </w:r>
      <w:r w:rsidRPr="00822CB0">
        <w:rPr>
          <w:rStyle w:val="rvts9"/>
          <w:bCs/>
          <w:color w:val="000000"/>
          <w:sz w:val="29"/>
          <w:szCs w:val="29"/>
          <w:bdr w:val="none" w:sz="0" w:space="0" w:color="auto" w:frame="1"/>
          <w:shd w:val="clear" w:color="auto" w:fill="FFFFFF"/>
        </w:rPr>
        <w:t> </w:t>
      </w:r>
      <w:r w:rsidRPr="00822CB0">
        <w:rPr>
          <w:rStyle w:val="rvts9"/>
          <w:bCs/>
          <w:color w:val="000000"/>
          <w:sz w:val="29"/>
          <w:szCs w:val="29"/>
          <w:bdr w:val="none" w:sz="0" w:space="0" w:color="auto" w:frame="1"/>
          <w:shd w:val="clear" w:color="auto" w:fill="FFFFFF"/>
          <w:lang w:val="uk-UA"/>
        </w:rPr>
        <w:t xml:space="preserve"> № 2075</w:t>
      </w:r>
      <w:r>
        <w:rPr>
          <w:rStyle w:val="rvts9"/>
          <w:bCs/>
          <w:color w:val="000000"/>
          <w:sz w:val="29"/>
          <w:szCs w:val="29"/>
          <w:bdr w:val="none" w:sz="0" w:space="0" w:color="auto" w:frame="1"/>
          <w:shd w:val="clear" w:color="auto" w:fill="FFFFFF"/>
          <w:lang w:val="uk-UA"/>
        </w:rPr>
        <w:t xml:space="preserve"> </w:t>
      </w:r>
      <w:r w:rsidRPr="00822CB0">
        <w:rPr>
          <w:rStyle w:val="rvts9"/>
          <w:bCs/>
          <w:color w:val="000000"/>
          <w:sz w:val="29"/>
          <w:szCs w:val="29"/>
          <w:bdr w:val="none" w:sz="0" w:space="0" w:color="auto" w:frame="1"/>
          <w:shd w:val="clear" w:color="auto" w:fill="FFFFFF"/>
          <w:lang w:val="uk-UA"/>
        </w:rPr>
        <w:t>(у редакції наказу</w:t>
      </w:r>
      <w:r>
        <w:rPr>
          <w:rStyle w:val="rvts9"/>
          <w:bCs/>
          <w:color w:val="000000"/>
          <w:sz w:val="29"/>
          <w:szCs w:val="29"/>
          <w:bdr w:val="none" w:sz="0" w:space="0" w:color="auto" w:frame="1"/>
          <w:shd w:val="clear" w:color="auto" w:fill="FFFFFF"/>
          <w:lang w:val="uk-UA"/>
        </w:rPr>
        <w:t xml:space="preserve"> </w:t>
      </w:r>
      <w:r w:rsidRPr="00822CB0">
        <w:rPr>
          <w:rStyle w:val="rvts9"/>
          <w:bCs/>
          <w:color w:val="000000"/>
          <w:sz w:val="29"/>
          <w:szCs w:val="29"/>
          <w:bdr w:val="none" w:sz="0" w:space="0" w:color="auto" w:frame="1"/>
          <w:shd w:val="clear" w:color="auto" w:fill="FFFFFF"/>
          <w:lang w:val="uk-UA"/>
        </w:rPr>
        <w:t>Фонду державного</w:t>
      </w:r>
      <w:r>
        <w:rPr>
          <w:rStyle w:val="rvts9"/>
          <w:bCs/>
          <w:color w:val="000000"/>
          <w:sz w:val="29"/>
          <w:szCs w:val="29"/>
          <w:bdr w:val="none" w:sz="0" w:space="0" w:color="auto" w:frame="1"/>
          <w:shd w:val="clear" w:color="auto" w:fill="FFFFFF"/>
          <w:lang w:val="uk-UA"/>
        </w:rPr>
        <w:t xml:space="preserve"> </w:t>
      </w:r>
      <w:r w:rsidRPr="00822CB0">
        <w:rPr>
          <w:rStyle w:val="rvts9"/>
          <w:bCs/>
          <w:color w:val="000000"/>
          <w:sz w:val="29"/>
          <w:szCs w:val="29"/>
          <w:bdr w:val="none" w:sz="0" w:space="0" w:color="auto" w:frame="1"/>
          <w:shd w:val="clear" w:color="auto" w:fill="FFFFFF"/>
          <w:lang w:val="uk-UA"/>
        </w:rPr>
        <w:t>майна України</w:t>
      </w:r>
      <w:r w:rsidRPr="00822CB0">
        <w:rPr>
          <w:color w:val="000000"/>
          <w:sz w:val="29"/>
          <w:szCs w:val="29"/>
          <w:shd w:val="clear" w:color="auto" w:fill="FFFFFF"/>
        </w:rPr>
        <w:t> </w:t>
      </w:r>
      <w:r w:rsidRPr="00822CB0">
        <w:rPr>
          <w:rStyle w:val="rvts9"/>
          <w:bCs/>
          <w:color w:val="000000"/>
          <w:sz w:val="29"/>
          <w:szCs w:val="29"/>
          <w:bdr w:val="none" w:sz="0" w:space="0" w:color="auto" w:frame="1"/>
          <w:shd w:val="clear" w:color="auto" w:fill="FFFFFF"/>
          <w:lang w:val="uk-UA"/>
        </w:rPr>
        <w:t>16.01.</w:t>
      </w:r>
      <w:r w:rsidRPr="00822CB0">
        <w:rPr>
          <w:rStyle w:val="rvts9"/>
          <w:bCs/>
          <w:sz w:val="29"/>
          <w:szCs w:val="29"/>
          <w:bdr w:val="none" w:sz="0" w:space="0" w:color="auto" w:frame="1"/>
          <w:shd w:val="clear" w:color="auto" w:fill="FFFFFF"/>
          <w:lang w:val="uk-UA"/>
        </w:rPr>
        <w:t>2018</w:t>
      </w:r>
      <w:r w:rsidRPr="00822CB0">
        <w:rPr>
          <w:rStyle w:val="rvts9"/>
          <w:bCs/>
          <w:sz w:val="29"/>
          <w:szCs w:val="29"/>
          <w:bdr w:val="none" w:sz="0" w:space="0" w:color="auto" w:frame="1"/>
          <w:shd w:val="clear" w:color="auto" w:fill="FFFFFF"/>
        </w:rPr>
        <w:t> </w:t>
      </w:r>
      <w:hyperlink r:id="rId11" w:anchor="n14" w:tgtFrame="_blank" w:history="1">
        <w:r w:rsidRPr="00822CB0">
          <w:rPr>
            <w:rStyle w:val="aa"/>
            <w:bCs/>
            <w:color w:val="auto"/>
            <w:sz w:val="29"/>
            <w:szCs w:val="29"/>
            <w:u w:val="none"/>
            <w:bdr w:val="none" w:sz="0" w:space="0" w:color="auto" w:frame="1"/>
            <w:shd w:val="clear" w:color="auto" w:fill="FFFFFF"/>
            <w:lang w:val="uk-UA"/>
          </w:rPr>
          <w:t>№ 47</w:t>
        </w:r>
      </w:hyperlink>
      <w:r>
        <w:rPr>
          <w:color w:val="000000"/>
          <w:sz w:val="29"/>
          <w:szCs w:val="29"/>
        </w:rPr>
        <w:t>;</w:t>
      </w:r>
    </w:p>
    <w:p w:rsidR="00D565E4" w:rsidRDefault="00D565E4" w:rsidP="00D565E4">
      <w:pPr>
        <w:pStyle w:val="rvps2"/>
        <w:shd w:val="clear" w:color="auto" w:fill="FFFFFF"/>
        <w:spacing w:before="0" w:beforeAutospacing="0" w:after="0" w:afterAutospacing="0"/>
        <w:ind w:firstLine="547"/>
        <w:jc w:val="both"/>
        <w:textAlignment w:val="baseline"/>
        <w:rPr>
          <w:color w:val="000000"/>
          <w:sz w:val="29"/>
          <w:szCs w:val="29"/>
        </w:rPr>
      </w:pPr>
      <w:bookmarkStart w:id="10" w:name="n86"/>
      <w:bookmarkEnd w:id="10"/>
      <w:r>
        <w:rPr>
          <w:color w:val="000000"/>
          <w:sz w:val="29"/>
          <w:szCs w:val="29"/>
        </w:rPr>
        <w:t xml:space="preserve">копії кваліфікаційних документів оцінювача з експертної грошової оцінки земельних ділянок, у тому числі посвідчень про </w:t>
      </w:r>
      <w:proofErr w:type="gramStart"/>
      <w:r>
        <w:rPr>
          <w:color w:val="000000"/>
          <w:sz w:val="29"/>
          <w:szCs w:val="29"/>
        </w:rPr>
        <w:t>п</w:t>
      </w:r>
      <w:proofErr w:type="gramEnd"/>
      <w:r>
        <w:rPr>
          <w:color w:val="000000"/>
          <w:sz w:val="29"/>
          <w:szCs w:val="29"/>
        </w:rPr>
        <w:t xml:space="preserve">ідвищення кваліфікації оцінювача з експертної грошової оцінки земельних ділянок </w:t>
      </w:r>
      <w:r>
        <w:rPr>
          <w:color w:val="000000"/>
          <w:sz w:val="29"/>
          <w:szCs w:val="29"/>
        </w:rPr>
        <w:lastRenderedPageBreak/>
        <w:t>(подаються у разі проведення конкурсу з метою виконання робіт з експертної грошової оцінки земельних ділянок).</w:t>
      </w:r>
    </w:p>
    <w:p w:rsidR="00D565E4" w:rsidRDefault="00D565E4" w:rsidP="00D565E4">
      <w:pPr>
        <w:pStyle w:val="rvps2"/>
        <w:shd w:val="clear" w:color="auto" w:fill="FFFFFF"/>
        <w:spacing w:before="0" w:beforeAutospacing="0" w:after="0" w:afterAutospacing="0"/>
        <w:ind w:firstLine="547"/>
        <w:jc w:val="both"/>
        <w:textAlignment w:val="baseline"/>
        <w:rPr>
          <w:color w:val="000000"/>
          <w:sz w:val="29"/>
          <w:szCs w:val="29"/>
        </w:rPr>
      </w:pPr>
      <w:bookmarkStart w:id="11" w:name="n87"/>
      <w:bookmarkEnd w:id="11"/>
      <w:r>
        <w:rPr>
          <w:color w:val="000000"/>
          <w:sz w:val="29"/>
          <w:szCs w:val="29"/>
          <w:lang w:val="uk-UA"/>
        </w:rPr>
        <w:t>13</w:t>
      </w:r>
      <w:r>
        <w:rPr>
          <w:color w:val="000000"/>
          <w:sz w:val="29"/>
          <w:szCs w:val="29"/>
        </w:rPr>
        <w:t xml:space="preserve">. Інформація про претендента </w:t>
      </w:r>
      <w:proofErr w:type="gramStart"/>
      <w:r>
        <w:rPr>
          <w:color w:val="000000"/>
          <w:sz w:val="29"/>
          <w:szCs w:val="29"/>
        </w:rPr>
        <w:t>містить</w:t>
      </w:r>
      <w:proofErr w:type="gramEnd"/>
      <w:r>
        <w:rPr>
          <w:color w:val="000000"/>
          <w:sz w:val="29"/>
          <w:szCs w:val="29"/>
        </w:rPr>
        <w:t>:</w:t>
      </w:r>
    </w:p>
    <w:p w:rsidR="00D565E4" w:rsidRDefault="00D565E4" w:rsidP="00D565E4">
      <w:pPr>
        <w:pStyle w:val="rvps2"/>
        <w:shd w:val="clear" w:color="auto" w:fill="FFFFFF"/>
        <w:spacing w:before="0" w:beforeAutospacing="0" w:after="0" w:afterAutospacing="0"/>
        <w:ind w:firstLine="547"/>
        <w:jc w:val="both"/>
        <w:textAlignment w:val="baseline"/>
        <w:rPr>
          <w:color w:val="000000"/>
          <w:sz w:val="29"/>
          <w:szCs w:val="29"/>
        </w:rPr>
      </w:pPr>
      <w:bookmarkStart w:id="12" w:name="n88"/>
      <w:bookmarkEnd w:id="12"/>
      <w:r>
        <w:rPr>
          <w:color w:val="000000"/>
          <w:sz w:val="29"/>
          <w:szCs w:val="29"/>
        </w:rPr>
        <w:t>наявність сертифіката суб’єкта оціночної діяльності та (або) відповідного документа, передбаченого </w:t>
      </w:r>
      <w:hyperlink r:id="rId12" w:tgtFrame="_blank" w:history="1">
        <w:r w:rsidRPr="00D565E4">
          <w:rPr>
            <w:rStyle w:val="aa"/>
            <w:color w:val="auto"/>
            <w:sz w:val="28"/>
            <w:szCs w:val="28"/>
            <w:u w:val="none"/>
            <w:bdr w:val="none" w:sz="0" w:space="0" w:color="auto" w:frame="1"/>
          </w:rPr>
          <w:t>статтею 6</w:t>
        </w:r>
      </w:hyperlink>
      <w:r>
        <w:rPr>
          <w:color w:val="000000"/>
          <w:sz w:val="29"/>
          <w:szCs w:val="29"/>
        </w:rPr>
        <w:t> Закону України «Про оцінку земель»;</w:t>
      </w:r>
    </w:p>
    <w:p w:rsidR="00D565E4" w:rsidRDefault="00D565E4" w:rsidP="00D565E4">
      <w:pPr>
        <w:pStyle w:val="rvps2"/>
        <w:shd w:val="clear" w:color="auto" w:fill="FFFFFF"/>
        <w:spacing w:before="0" w:beforeAutospacing="0" w:after="0" w:afterAutospacing="0"/>
        <w:ind w:firstLine="547"/>
        <w:jc w:val="both"/>
        <w:textAlignment w:val="baseline"/>
        <w:rPr>
          <w:color w:val="000000"/>
          <w:sz w:val="29"/>
          <w:szCs w:val="29"/>
        </w:rPr>
      </w:pPr>
      <w:bookmarkStart w:id="13" w:name="n89"/>
      <w:bookmarkStart w:id="14" w:name="n90"/>
      <w:bookmarkEnd w:id="13"/>
      <w:bookmarkEnd w:id="14"/>
      <w:r>
        <w:rPr>
          <w:color w:val="000000"/>
          <w:sz w:val="29"/>
          <w:szCs w:val="29"/>
        </w:rPr>
        <w:t xml:space="preserve">інформацію про оцінювачів, що перебувають у трудових відносинах з претендентом, а також яких він залучає до надання послуг з оцінки та </w:t>
      </w:r>
      <w:proofErr w:type="gramStart"/>
      <w:r>
        <w:rPr>
          <w:color w:val="000000"/>
          <w:sz w:val="29"/>
          <w:szCs w:val="29"/>
        </w:rPr>
        <w:t>п</w:t>
      </w:r>
      <w:proofErr w:type="gramEnd"/>
      <w:r>
        <w:rPr>
          <w:color w:val="000000"/>
          <w:sz w:val="29"/>
          <w:szCs w:val="29"/>
        </w:rPr>
        <w:t xml:space="preserve">ідписання звіту про оцінку майна (експертну грошову оцінку земельної ділянки): кваліфікація, стаж роботи, членство у саморегулівних організаціях оцінювачів, наявність відповідної форми допуску </w:t>
      </w:r>
      <w:proofErr w:type="gramStart"/>
      <w:r>
        <w:rPr>
          <w:color w:val="000000"/>
          <w:sz w:val="29"/>
          <w:szCs w:val="29"/>
        </w:rPr>
        <w:t>до</w:t>
      </w:r>
      <w:proofErr w:type="gramEnd"/>
      <w:r>
        <w:rPr>
          <w:color w:val="000000"/>
          <w:sz w:val="29"/>
          <w:szCs w:val="29"/>
        </w:rPr>
        <w:t xml:space="preserve"> державної таємниці тощо.</w:t>
      </w:r>
    </w:p>
    <w:p w:rsidR="00D565E4" w:rsidRDefault="00D565E4" w:rsidP="00D565E4">
      <w:pPr>
        <w:pStyle w:val="rvps2"/>
        <w:shd w:val="clear" w:color="auto" w:fill="FFFFFF"/>
        <w:spacing w:before="0" w:beforeAutospacing="0" w:after="0" w:afterAutospacing="0"/>
        <w:ind w:firstLine="547"/>
        <w:jc w:val="both"/>
        <w:textAlignment w:val="baseline"/>
        <w:rPr>
          <w:color w:val="000000"/>
          <w:sz w:val="29"/>
          <w:szCs w:val="29"/>
        </w:rPr>
      </w:pPr>
      <w:bookmarkStart w:id="15" w:name="n91"/>
      <w:bookmarkEnd w:id="15"/>
      <w:r>
        <w:rPr>
          <w:color w:val="000000"/>
          <w:sz w:val="29"/>
          <w:szCs w:val="29"/>
          <w:lang w:val="uk-UA"/>
        </w:rPr>
        <w:t>14</w:t>
      </w:r>
      <w:r>
        <w:rPr>
          <w:color w:val="000000"/>
          <w:sz w:val="29"/>
          <w:szCs w:val="29"/>
        </w:rPr>
        <w:t>. Один і той самий оцінювач може бути залучений до виконання робіт з оцінки одного об’єкта лише одним претендентом. У разі з’ясування факту залучення одного і того самого оцінювача з метою надання послуг з оцінки майна того самого об’єкта декількома претендентами бали за професійний стаж такого оцінювача, а також за його практичний досвід виконання робіт не зараховуються жодному з претенденті</w:t>
      </w:r>
      <w:proofErr w:type="gramStart"/>
      <w:r>
        <w:rPr>
          <w:color w:val="000000"/>
          <w:sz w:val="29"/>
          <w:szCs w:val="29"/>
        </w:rPr>
        <w:t>в</w:t>
      </w:r>
      <w:proofErr w:type="gramEnd"/>
      <w:r>
        <w:rPr>
          <w:color w:val="000000"/>
          <w:sz w:val="29"/>
          <w:szCs w:val="29"/>
        </w:rPr>
        <w:t>.</w:t>
      </w:r>
    </w:p>
    <w:p w:rsidR="00D565E4" w:rsidRDefault="00D565E4" w:rsidP="00D565E4">
      <w:pPr>
        <w:pStyle w:val="rvps2"/>
        <w:shd w:val="clear" w:color="auto" w:fill="FFFFFF"/>
        <w:spacing w:before="0" w:beforeAutospacing="0" w:after="0" w:afterAutospacing="0"/>
        <w:ind w:firstLine="547"/>
        <w:jc w:val="both"/>
        <w:textAlignment w:val="baseline"/>
        <w:rPr>
          <w:color w:val="000000"/>
          <w:sz w:val="29"/>
          <w:szCs w:val="29"/>
        </w:rPr>
      </w:pPr>
      <w:bookmarkStart w:id="16" w:name="n92"/>
      <w:bookmarkEnd w:id="16"/>
      <w:r>
        <w:rPr>
          <w:color w:val="000000"/>
          <w:sz w:val="29"/>
          <w:szCs w:val="29"/>
          <w:lang w:val="uk-UA"/>
        </w:rPr>
        <w:t>15</w:t>
      </w:r>
      <w:r>
        <w:rPr>
          <w:color w:val="000000"/>
          <w:sz w:val="29"/>
          <w:szCs w:val="29"/>
        </w:rPr>
        <w:t xml:space="preserve">. Пропозицію щодо ціни надання послуг з оцінки; документи щодо практичного досвіду виконання робіт з оцінки разом з інформацією щодо досвіду претендента та оцінювачів, які будуть залучені до виконання робіт з оцінки майна (експертної грошової оцінки земельної ділянки) та </w:t>
      </w:r>
      <w:proofErr w:type="gramStart"/>
      <w:r>
        <w:rPr>
          <w:color w:val="000000"/>
          <w:sz w:val="29"/>
          <w:szCs w:val="29"/>
        </w:rPr>
        <w:t>п</w:t>
      </w:r>
      <w:proofErr w:type="gramEnd"/>
      <w:r>
        <w:rPr>
          <w:color w:val="000000"/>
          <w:sz w:val="29"/>
          <w:szCs w:val="29"/>
        </w:rPr>
        <w:t xml:space="preserve">ідписання звіту про оцінку майна (експертну грошову оцінку земельної ділянки); </w:t>
      </w:r>
      <w:proofErr w:type="gramStart"/>
      <w:r>
        <w:rPr>
          <w:color w:val="000000"/>
          <w:sz w:val="29"/>
          <w:szCs w:val="29"/>
        </w:rPr>
        <w:t>п</w:t>
      </w:r>
      <w:proofErr w:type="gramEnd"/>
      <w:r>
        <w:rPr>
          <w:color w:val="000000"/>
          <w:sz w:val="29"/>
          <w:szCs w:val="29"/>
        </w:rPr>
        <w:t>ідтвердні документи має засвідчити підписом керівник суб’єкта оціночної діяльності.</w:t>
      </w:r>
    </w:p>
    <w:p w:rsidR="00D565E4" w:rsidRDefault="00D565E4" w:rsidP="00D565E4">
      <w:pPr>
        <w:pStyle w:val="rvps2"/>
        <w:shd w:val="clear" w:color="auto" w:fill="FFFFFF"/>
        <w:spacing w:before="0" w:beforeAutospacing="0" w:after="0" w:afterAutospacing="0"/>
        <w:ind w:firstLine="547"/>
        <w:jc w:val="both"/>
        <w:textAlignment w:val="baseline"/>
        <w:rPr>
          <w:color w:val="000000"/>
          <w:sz w:val="29"/>
          <w:szCs w:val="29"/>
        </w:rPr>
      </w:pPr>
      <w:bookmarkStart w:id="17" w:name="n93"/>
      <w:bookmarkEnd w:id="17"/>
      <w:r>
        <w:rPr>
          <w:color w:val="000000"/>
          <w:sz w:val="29"/>
          <w:szCs w:val="29"/>
        </w:rPr>
        <w:t xml:space="preserve">16. До участі в конкурсі з метою надання послуг з оцінки майна можуть бути допущені претенденти, які діють на </w:t>
      </w:r>
      <w:proofErr w:type="gramStart"/>
      <w:r>
        <w:rPr>
          <w:color w:val="000000"/>
          <w:sz w:val="29"/>
          <w:szCs w:val="29"/>
        </w:rPr>
        <w:t>п</w:t>
      </w:r>
      <w:proofErr w:type="gramEnd"/>
      <w:r>
        <w:rPr>
          <w:color w:val="000000"/>
          <w:sz w:val="29"/>
          <w:szCs w:val="29"/>
        </w:rPr>
        <w:t>ідставі сертифікатів суб’єкта оціночної діяльності, виданих відповідно до </w:t>
      </w:r>
      <w:hyperlink r:id="rId13" w:tgtFrame="_blank" w:history="1">
        <w:r w:rsidRPr="00D565E4">
          <w:rPr>
            <w:rStyle w:val="aa"/>
            <w:color w:val="auto"/>
            <w:sz w:val="28"/>
            <w:szCs w:val="28"/>
            <w:u w:val="none"/>
            <w:bdr w:val="none" w:sz="0" w:space="0" w:color="auto" w:frame="1"/>
          </w:rPr>
          <w:t>Закону України</w:t>
        </w:r>
      </w:hyperlink>
      <w:r>
        <w:rPr>
          <w:color w:val="000000"/>
          <w:sz w:val="29"/>
          <w:szCs w:val="29"/>
        </w:rPr>
        <w:t> «Про оцінку майна, майнових прав та професійну оціночну діяльність в Україні», якими передбачено провадження практичної діяльності з оцінки майна за напрямами оцінки майна та спеціалізаціями в межах таких напрямів, що відповідають об’єкту оцінки, а також вимогам до учасникі</w:t>
      </w:r>
      <w:proofErr w:type="gramStart"/>
      <w:r>
        <w:rPr>
          <w:color w:val="000000"/>
          <w:sz w:val="29"/>
          <w:szCs w:val="29"/>
        </w:rPr>
        <w:t>в</w:t>
      </w:r>
      <w:proofErr w:type="gramEnd"/>
      <w:r>
        <w:rPr>
          <w:color w:val="000000"/>
          <w:sz w:val="29"/>
          <w:szCs w:val="29"/>
        </w:rPr>
        <w:t xml:space="preserve"> конкурсу.</w:t>
      </w:r>
    </w:p>
    <w:p w:rsidR="00D565E4" w:rsidRDefault="00D565E4" w:rsidP="00D565E4">
      <w:pPr>
        <w:pStyle w:val="rvps2"/>
        <w:shd w:val="clear" w:color="auto" w:fill="FFFFFF"/>
        <w:spacing w:before="0" w:beforeAutospacing="0" w:after="0" w:afterAutospacing="0"/>
        <w:ind w:firstLine="547"/>
        <w:jc w:val="both"/>
        <w:textAlignment w:val="baseline"/>
        <w:rPr>
          <w:color w:val="000000"/>
          <w:sz w:val="29"/>
          <w:szCs w:val="29"/>
          <w:lang w:val="uk-UA"/>
        </w:rPr>
      </w:pPr>
      <w:bookmarkStart w:id="18" w:name="n94"/>
      <w:bookmarkEnd w:id="18"/>
      <w:r>
        <w:rPr>
          <w:color w:val="000000"/>
          <w:sz w:val="29"/>
          <w:szCs w:val="29"/>
        </w:rPr>
        <w:t>1</w:t>
      </w:r>
      <w:r>
        <w:rPr>
          <w:color w:val="000000"/>
          <w:sz w:val="29"/>
          <w:szCs w:val="29"/>
          <w:lang w:val="uk-UA"/>
        </w:rPr>
        <w:t>7</w:t>
      </w:r>
      <w:r>
        <w:rPr>
          <w:color w:val="000000"/>
          <w:sz w:val="29"/>
          <w:szCs w:val="29"/>
        </w:rPr>
        <w:t xml:space="preserve">. </w:t>
      </w:r>
      <w:proofErr w:type="gramStart"/>
      <w:r>
        <w:rPr>
          <w:color w:val="000000"/>
          <w:sz w:val="29"/>
          <w:szCs w:val="29"/>
        </w:rPr>
        <w:t>До участі в конкурсі з метою виконання робіт з експертної грошової оцінки земельної ділянки допускаються претенденти, які є суб’єктами оціночної діяльності у сфері оцінки земель відповідно до </w:t>
      </w:r>
      <w:hyperlink r:id="rId14" w:tgtFrame="_blank" w:history="1">
        <w:r w:rsidRPr="00D565E4">
          <w:rPr>
            <w:rStyle w:val="aa"/>
            <w:color w:val="auto"/>
            <w:sz w:val="28"/>
            <w:szCs w:val="28"/>
            <w:u w:val="none"/>
            <w:bdr w:val="none" w:sz="0" w:space="0" w:color="auto" w:frame="1"/>
          </w:rPr>
          <w:t>статті 6</w:t>
        </w:r>
      </w:hyperlink>
      <w:r w:rsidRPr="00D565E4">
        <w:rPr>
          <w:sz w:val="28"/>
          <w:szCs w:val="28"/>
        </w:rPr>
        <w:t> </w:t>
      </w:r>
      <w:r>
        <w:rPr>
          <w:color w:val="000000"/>
          <w:sz w:val="29"/>
          <w:szCs w:val="29"/>
        </w:rPr>
        <w:t>Закону України «Про оцінку земель» та відповідають вимогам до учасників конкурсу, передбачених пунктом 12 цього розділу.</w:t>
      </w:r>
      <w:proofErr w:type="gramEnd"/>
    </w:p>
    <w:p w:rsidR="00817FD8" w:rsidRDefault="00817FD8" w:rsidP="00817FD8">
      <w:pPr>
        <w:pStyle w:val="rvps2"/>
        <w:shd w:val="clear" w:color="auto" w:fill="FFFFFF"/>
        <w:spacing w:before="0" w:beforeAutospacing="0" w:after="182" w:afterAutospacing="0"/>
        <w:ind w:firstLine="547"/>
        <w:jc w:val="both"/>
        <w:textAlignment w:val="baseline"/>
        <w:rPr>
          <w:color w:val="000000"/>
          <w:sz w:val="29"/>
          <w:szCs w:val="29"/>
        </w:rPr>
      </w:pPr>
      <w:r>
        <w:rPr>
          <w:color w:val="000000"/>
          <w:sz w:val="29"/>
          <w:szCs w:val="29"/>
          <w:lang w:val="uk-UA"/>
        </w:rPr>
        <w:t>18.</w:t>
      </w:r>
      <w:r>
        <w:rPr>
          <w:color w:val="000000"/>
          <w:sz w:val="29"/>
          <w:szCs w:val="29"/>
        </w:rPr>
        <w:t>Вимогами до учасників конкурсу передбачено наявність:</w:t>
      </w:r>
    </w:p>
    <w:p w:rsidR="00817FD8" w:rsidRDefault="00817FD8" w:rsidP="00817FD8">
      <w:pPr>
        <w:pStyle w:val="rvps2"/>
        <w:shd w:val="clear" w:color="auto" w:fill="FFFFFF"/>
        <w:spacing w:before="0" w:beforeAutospacing="0" w:after="0" w:afterAutospacing="0"/>
        <w:ind w:firstLine="547"/>
        <w:jc w:val="both"/>
        <w:textAlignment w:val="baseline"/>
        <w:rPr>
          <w:color w:val="000000"/>
          <w:sz w:val="29"/>
          <w:szCs w:val="29"/>
        </w:rPr>
      </w:pPr>
      <w:bookmarkStart w:id="19" w:name="n96"/>
      <w:bookmarkEnd w:id="19"/>
      <w:r>
        <w:rPr>
          <w:color w:val="000000"/>
          <w:sz w:val="29"/>
          <w:szCs w:val="29"/>
        </w:rPr>
        <w:t>складеної відповідно до цього Положення конкурсної документації, яку надано у визначений в інформації про проведення конкурсу строк;</w:t>
      </w:r>
    </w:p>
    <w:p w:rsidR="00817FD8" w:rsidRDefault="00817FD8" w:rsidP="00817FD8">
      <w:pPr>
        <w:pStyle w:val="rvps2"/>
        <w:shd w:val="clear" w:color="auto" w:fill="FFFFFF"/>
        <w:spacing w:before="0" w:beforeAutospacing="0" w:after="0" w:afterAutospacing="0"/>
        <w:ind w:firstLine="547"/>
        <w:jc w:val="both"/>
        <w:textAlignment w:val="baseline"/>
        <w:rPr>
          <w:color w:val="000000"/>
          <w:sz w:val="29"/>
          <w:szCs w:val="29"/>
        </w:rPr>
      </w:pPr>
      <w:bookmarkStart w:id="20" w:name="n97"/>
      <w:bookmarkEnd w:id="20"/>
      <w:r>
        <w:rPr>
          <w:color w:val="000000"/>
          <w:sz w:val="29"/>
          <w:szCs w:val="29"/>
        </w:rPr>
        <w:t xml:space="preserve">відповідної кваліфікації оцінювачів щодо об’єкта оцінки, що має </w:t>
      </w:r>
      <w:proofErr w:type="gramStart"/>
      <w:r>
        <w:rPr>
          <w:color w:val="000000"/>
          <w:sz w:val="29"/>
          <w:szCs w:val="29"/>
        </w:rPr>
        <w:t>п</w:t>
      </w:r>
      <w:proofErr w:type="gramEnd"/>
      <w:r>
        <w:rPr>
          <w:color w:val="000000"/>
          <w:sz w:val="29"/>
          <w:szCs w:val="29"/>
        </w:rPr>
        <w:t>ідтверджуватися чинними кваліфікаційними свідоцтвами (кваліфікаційними документами) оцінювача, виданими згідно із </w:t>
      </w:r>
      <w:hyperlink r:id="rId15" w:tgtFrame="_blank" w:history="1">
        <w:r w:rsidRPr="00817FD8">
          <w:rPr>
            <w:rStyle w:val="aa"/>
            <w:color w:val="auto"/>
            <w:sz w:val="28"/>
            <w:szCs w:val="28"/>
            <w:u w:val="none"/>
            <w:bdr w:val="none" w:sz="0" w:space="0" w:color="auto" w:frame="1"/>
          </w:rPr>
          <w:t xml:space="preserve">Законом </w:t>
        </w:r>
        <w:r w:rsidRPr="00817FD8">
          <w:rPr>
            <w:rStyle w:val="aa"/>
            <w:color w:val="auto"/>
            <w:sz w:val="28"/>
            <w:szCs w:val="28"/>
            <w:u w:val="none"/>
            <w:bdr w:val="none" w:sz="0" w:space="0" w:color="auto" w:frame="1"/>
          </w:rPr>
          <w:lastRenderedPageBreak/>
          <w:t>України</w:t>
        </w:r>
      </w:hyperlink>
      <w:r w:rsidRPr="00817FD8">
        <w:rPr>
          <w:sz w:val="28"/>
          <w:szCs w:val="28"/>
        </w:rPr>
        <w:t> «Про оцінку майна, майнових прав та професійну оціночну діяльні</w:t>
      </w:r>
      <w:r>
        <w:rPr>
          <w:color w:val="000000"/>
          <w:sz w:val="29"/>
          <w:szCs w:val="29"/>
        </w:rPr>
        <w:t xml:space="preserve">сть в Україні» або виданими відповідно </w:t>
      </w:r>
      <w:proofErr w:type="gramStart"/>
      <w:r>
        <w:rPr>
          <w:color w:val="000000"/>
          <w:sz w:val="29"/>
          <w:szCs w:val="29"/>
        </w:rPr>
        <w:t>до</w:t>
      </w:r>
      <w:proofErr w:type="gramEnd"/>
      <w:r>
        <w:rPr>
          <w:color w:val="000000"/>
          <w:sz w:val="29"/>
          <w:szCs w:val="29"/>
        </w:rPr>
        <w:t> </w:t>
      </w:r>
      <w:hyperlink r:id="rId16" w:tgtFrame="_blank" w:history="1">
        <w:proofErr w:type="gramStart"/>
        <w:r w:rsidRPr="00817FD8">
          <w:rPr>
            <w:rStyle w:val="aa"/>
            <w:color w:val="auto"/>
            <w:sz w:val="28"/>
            <w:szCs w:val="28"/>
            <w:u w:val="none"/>
            <w:bdr w:val="none" w:sz="0" w:space="0" w:color="auto" w:frame="1"/>
          </w:rPr>
          <w:t>Закону</w:t>
        </w:r>
        <w:proofErr w:type="gramEnd"/>
        <w:r w:rsidRPr="00817FD8">
          <w:rPr>
            <w:rStyle w:val="aa"/>
            <w:color w:val="auto"/>
            <w:sz w:val="28"/>
            <w:szCs w:val="28"/>
            <w:u w:val="none"/>
            <w:bdr w:val="none" w:sz="0" w:space="0" w:color="auto" w:frame="1"/>
          </w:rPr>
          <w:t xml:space="preserve"> України</w:t>
        </w:r>
      </w:hyperlink>
      <w:r w:rsidRPr="00817FD8">
        <w:rPr>
          <w:sz w:val="28"/>
          <w:szCs w:val="28"/>
        </w:rPr>
        <w:t> </w:t>
      </w:r>
      <w:r>
        <w:rPr>
          <w:color w:val="000000"/>
          <w:sz w:val="29"/>
          <w:szCs w:val="29"/>
        </w:rPr>
        <w:t>«Про оцінку земель» (для виконання робіт з експертної грошової оцінки земельних ділянок);</w:t>
      </w:r>
    </w:p>
    <w:p w:rsidR="00817FD8" w:rsidRDefault="00817FD8" w:rsidP="00817FD8">
      <w:pPr>
        <w:pStyle w:val="rvps2"/>
        <w:shd w:val="clear" w:color="auto" w:fill="FFFFFF"/>
        <w:spacing w:before="0" w:beforeAutospacing="0" w:after="0" w:afterAutospacing="0"/>
        <w:ind w:firstLine="547"/>
        <w:jc w:val="both"/>
        <w:textAlignment w:val="baseline"/>
        <w:rPr>
          <w:color w:val="000000"/>
          <w:sz w:val="29"/>
          <w:szCs w:val="29"/>
        </w:rPr>
      </w:pPr>
      <w:bookmarkStart w:id="21" w:name="n98"/>
      <w:bookmarkEnd w:id="21"/>
      <w:r>
        <w:rPr>
          <w:color w:val="000000"/>
          <w:sz w:val="29"/>
          <w:szCs w:val="29"/>
        </w:rPr>
        <w:t xml:space="preserve">переліку оцінювачів, які будуть залучені до надання послуг з оцінки та </w:t>
      </w:r>
      <w:proofErr w:type="gramStart"/>
      <w:r>
        <w:rPr>
          <w:color w:val="000000"/>
          <w:sz w:val="29"/>
          <w:szCs w:val="29"/>
        </w:rPr>
        <w:t>п</w:t>
      </w:r>
      <w:proofErr w:type="gramEnd"/>
      <w:r>
        <w:rPr>
          <w:color w:val="000000"/>
          <w:sz w:val="29"/>
          <w:szCs w:val="29"/>
        </w:rPr>
        <w:t xml:space="preserve">ідписання звіту про оцінку майна або звіту про експертну грошову оцінку земельної ділянки, та їх особистого досвіду щодо виконання робіт з оцінки подібного майна (досвіду проведення робіт з експертної грошової оцінки земельних ділянок, </w:t>
      </w:r>
      <w:proofErr w:type="gramStart"/>
      <w:r>
        <w:rPr>
          <w:color w:val="000000"/>
          <w:sz w:val="29"/>
          <w:szCs w:val="29"/>
        </w:rPr>
        <w:t>у</w:t>
      </w:r>
      <w:proofErr w:type="gramEnd"/>
      <w:r>
        <w:rPr>
          <w:color w:val="000000"/>
          <w:sz w:val="29"/>
          <w:szCs w:val="29"/>
        </w:rPr>
        <w:t xml:space="preserve"> тому числі подібних земельних ділянок, зокрема за цільовим призначенням (за потреби проведення експертної грошової оцінки земельних ділянок);</w:t>
      </w:r>
    </w:p>
    <w:p w:rsidR="00817FD8" w:rsidRDefault="00817FD8" w:rsidP="00817FD8">
      <w:pPr>
        <w:pStyle w:val="rvps2"/>
        <w:shd w:val="clear" w:color="auto" w:fill="FFFFFF"/>
        <w:spacing w:before="0" w:beforeAutospacing="0" w:after="0" w:afterAutospacing="0"/>
        <w:ind w:firstLine="547"/>
        <w:jc w:val="both"/>
        <w:textAlignment w:val="baseline"/>
        <w:rPr>
          <w:color w:val="000000"/>
          <w:sz w:val="29"/>
          <w:szCs w:val="29"/>
        </w:rPr>
      </w:pPr>
      <w:bookmarkStart w:id="22" w:name="n99"/>
      <w:bookmarkEnd w:id="22"/>
      <w:r>
        <w:rPr>
          <w:color w:val="000000"/>
          <w:sz w:val="29"/>
          <w:szCs w:val="29"/>
        </w:rPr>
        <w:t xml:space="preserve">переліку інших фахівців, які можуть </w:t>
      </w:r>
      <w:proofErr w:type="gramStart"/>
      <w:r>
        <w:rPr>
          <w:color w:val="000000"/>
          <w:sz w:val="29"/>
          <w:szCs w:val="29"/>
        </w:rPr>
        <w:t>бути</w:t>
      </w:r>
      <w:proofErr w:type="gramEnd"/>
      <w:r>
        <w:rPr>
          <w:color w:val="000000"/>
          <w:sz w:val="29"/>
          <w:szCs w:val="29"/>
        </w:rPr>
        <w:t xml:space="preserve"> залучені до проведення експертної грошової оцінки земельної ділянки відповідно до вимог чинного законодавства (для виконання робіт з експертної грошової оцінки земельних ділянок) (за потреби);</w:t>
      </w:r>
    </w:p>
    <w:p w:rsidR="00817FD8" w:rsidRDefault="00817FD8" w:rsidP="00817FD8">
      <w:pPr>
        <w:pStyle w:val="rvps2"/>
        <w:shd w:val="clear" w:color="auto" w:fill="FFFFFF"/>
        <w:spacing w:before="0" w:beforeAutospacing="0" w:after="0" w:afterAutospacing="0"/>
        <w:ind w:firstLine="547"/>
        <w:jc w:val="both"/>
        <w:textAlignment w:val="baseline"/>
        <w:rPr>
          <w:color w:val="000000"/>
          <w:sz w:val="29"/>
          <w:szCs w:val="29"/>
          <w:lang w:val="uk-UA"/>
        </w:rPr>
      </w:pPr>
      <w:bookmarkStart w:id="23" w:name="n100"/>
      <w:bookmarkEnd w:id="23"/>
      <w:proofErr w:type="gramStart"/>
      <w:r>
        <w:rPr>
          <w:color w:val="000000"/>
          <w:sz w:val="29"/>
          <w:szCs w:val="29"/>
        </w:rPr>
        <w:t>досвіду суб’єкта оціночної діяльності щодо виконання робіт з оцінки подібного майна (досвіду проведення робіт з експертної грошової оцінки земельних ділянок, у тому числі подібних земельних ділянок, зокрема за цільовим призначенням (за потреби проведення експертної грошової оцінки земельних ділянок)</w:t>
      </w:r>
      <w:r>
        <w:rPr>
          <w:color w:val="000000"/>
          <w:sz w:val="29"/>
          <w:szCs w:val="29"/>
          <w:lang w:val="uk-UA"/>
        </w:rPr>
        <w:t>.</w:t>
      </w:r>
      <w:proofErr w:type="gramEnd"/>
    </w:p>
    <w:p w:rsidR="00026DA4" w:rsidRDefault="001F0D03" w:rsidP="001F0D03">
      <w:pPr>
        <w:pStyle w:val="rvps2"/>
        <w:shd w:val="clear" w:color="auto" w:fill="FFFFFF"/>
        <w:spacing w:before="0" w:beforeAutospacing="0" w:after="182" w:afterAutospacing="0"/>
        <w:jc w:val="both"/>
        <w:textAlignment w:val="baseline"/>
        <w:rPr>
          <w:color w:val="000000"/>
          <w:sz w:val="29"/>
          <w:szCs w:val="29"/>
        </w:rPr>
      </w:pPr>
      <w:r>
        <w:rPr>
          <w:color w:val="000000"/>
          <w:sz w:val="29"/>
          <w:szCs w:val="29"/>
          <w:lang w:val="uk-UA"/>
        </w:rPr>
        <w:t xml:space="preserve">       </w:t>
      </w:r>
      <w:r w:rsidR="00026DA4">
        <w:rPr>
          <w:color w:val="000000"/>
          <w:sz w:val="29"/>
          <w:szCs w:val="29"/>
          <w:lang w:val="uk-UA"/>
        </w:rPr>
        <w:t>19.</w:t>
      </w:r>
      <w:r w:rsidR="00026DA4" w:rsidRPr="00026DA4">
        <w:rPr>
          <w:color w:val="000000"/>
          <w:sz w:val="29"/>
          <w:szCs w:val="29"/>
        </w:rPr>
        <w:t xml:space="preserve"> </w:t>
      </w:r>
      <w:r w:rsidR="00026DA4">
        <w:rPr>
          <w:color w:val="000000"/>
          <w:sz w:val="29"/>
          <w:szCs w:val="29"/>
        </w:rPr>
        <w:t xml:space="preserve">Засідання комісії проводиться </w:t>
      </w:r>
      <w:proofErr w:type="gramStart"/>
      <w:r w:rsidR="00026DA4">
        <w:rPr>
          <w:color w:val="000000"/>
          <w:sz w:val="29"/>
          <w:szCs w:val="29"/>
        </w:rPr>
        <w:t>у</w:t>
      </w:r>
      <w:proofErr w:type="gramEnd"/>
      <w:r w:rsidR="00026DA4">
        <w:rPr>
          <w:color w:val="000000"/>
          <w:sz w:val="29"/>
          <w:szCs w:val="29"/>
        </w:rPr>
        <w:t xml:space="preserve"> разі присутності не менше двох третин її кількісного складу. Конкурс проводиться за наявності не менше двох учасникі</w:t>
      </w:r>
      <w:proofErr w:type="gramStart"/>
      <w:r w:rsidR="00026DA4">
        <w:rPr>
          <w:color w:val="000000"/>
          <w:sz w:val="29"/>
          <w:szCs w:val="29"/>
        </w:rPr>
        <w:t>в</w:t>
      </w:r>
      <w:proofErr w:type="gramEnd"/>
      <w:r w:rsidR="00026DA4">
        <w:rPr>
          <w:color w:val="000000"/>
          <w:sz w:val="29"/>
          <w:szCs w:val="29"/>
        </w:rPr>
        <w:t>.</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24" w:name="n104"/>
      <w:bookmarkEnd w:id="24"/>
      <w:r>
        <w:rPr>
          <w:color w:val="000000"/>
          <w:sz w:val="29"/>
          <w:szCs w:val="29"/>
        </w:rPr>
        <w:t xml:space="preserve">На засіданні комісії можуть бути присутніми представники претендентів, осіб, що можуть бути сторонами договору про надання послуг з оцінки, правоохоронних органів, засобів масової інформації, про що вони письмово повідомляють  листом на ім’я голови комісії не </w:t>
      </w:r>
      <w:proofErr w:type="gramStart"/>
      <w:r>
        <w:rPr>
          <w:color w:val="000000"/>
          <w:sz w:val="29"/>
          <w:szCs w:val="29"/>
        </w:rPr>
        <w:t>п</w:t>
      </w:r>
      <w:proofErr w:type="gramEnd"/>
      <w:r>
        <w:rPr>
          <w:color w:val="000000"/>
          <w:sz w:val="29"/>
          <w:szCs w:val="29"/>
        </w:rPr>
        <w:t>ізніше ніж за 1 робочий день до дати проведення засідання, що фіксується датою реєстрації вхідної кореспонденції. Такі представники не можуть втручатися в роботу комі</w:t>
      </w:r>
      <w:proofErr w:type="gramStart"/>
      <w:r>
        <w:rPr>
          <w:color w:val="000000"/>
          <w:sz w:val="29"/>
          <w:szCs w:val="29"/>
        </w:rPr>
        <w:t>с</w:t>
      </w:r>
      <w:proofErr w:type="gramEnd"/>
      <w:r>
        <w:rPr>
          <w:color w:val="000000"/>
          <w:sz w:val="29"/>
          <w:szCs w:val="29"/>
        </w:rPr>
        <w:t>ії.</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25" w:name="n105"/>
      <w:bookmarkEnd w:id="25"/>
      <w:r>
        <w:rPr>
          <w:color w:val="000000"/>
          <w:sz w:val="29"/>
          <w:szCs w:val="29"/>
        </w:rPr>
        <w:t>2</w:t>
      </w:r>
      <w:r>
        <w:rPr>
          <w:color w:val="000000"/>
          <w:sz w:val="29"/>
          <w:szCs w:val="29"/>
          <w:lang w:val="uk-UA"/>
        </w:rPr>
        <w:t>0</w:t>
      </w:r>
      <w:r>
        <w:rPr>
          <w:color w:val="000000"/>
          <w:sz w:val="29"/>
          <w:szCs w:val="29"/>
        </w:rPr>
        <w:t>. На засіданні комі</w:t>
      </w:r>
      <w:proofErr w:type="gramStart"/>
      <w:r>
        <w:rPr>
          <w:color w:val="000000"/>
          <w:sz w:val="29"/>
          <w:szCs w:val="29"/>
        </w:rPr>
        <w:t>с</w:t>
      </w:r>
      <w:proofErr w:type="gramEnd"/>
      <w:r>
        <w:rPr>
          <w:color w:val="000000"/>
          <w:sz w:val="29"/>
          <w:szCs w:val="29"/>
        </w:rPr>
        <w:t>ія:</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26" w:name="n106"/>
      <w:bookmarkEnd w:id="26"/>
      <w:r>
        <w:rPr>
          <w:color w:val="000000"/>
          <w:sz w:val="29"/>
          <w:szCs w:val="29"/>
        </w:rPr>
        <w:t xml:space="preserve">аналізує </w:t>
      </w:r>
      <w:proofErr w:type="gramStart"/>
      <w:r>
        <w:rPr>
          <w:color w:val="000000"/>
          <w:sz w:val="29"/>
          <w:szCs w:val="29"/>
        </w:rPr>
        <w:t>п</w:t>
      </w:r>
      <w:proofErr w:type="gramEnd"/>
      <w:r>
        <w:rPr>
          <w:color w:val="000000"/>
          <w:sz w:val="29"/>
          <w:szCs w:val="29"/>
        </w:rPr>
        <w:t>ідтвердні документи, документи щодо практичного досвіду виконання робіт з оцінки претендентів та розглядає інформаційну довідку про кожного претендента, підготовлену робочою групою;</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lang w:val="uk-UA"/>
        </w:rPr>
      </w:pPr>
      <w:bookmarkStart w:id="27" w:name="n107"/>
      <w:bookmarkEnd w:id="27"/>
      <w:r>
        <w:rPr>
          <w:color w:val="000000"/>
          <w:sz w:val="29"/>
          <w:szCs w:val="29"/>
        </w:rPr>
        <w:t xml:space="preserve">приймає шляхом голосування </w:t>
      </w:r>
      <w:proofErr w:type="gramStart"/>
      <w:r>
        <w:rPr>
          <w:color w:val="000000"/>
          <w:sz w:val="29"/>
          <w:szCs w:val="29"/>
        </w:rPr>
        <w:t>р</w:t>
      </w:r>
      <w:proofErr w:type="gramEnd"/>
      <w:r>
        <w:rPr>
          <w:color w:val="000000"/>
          <w:sz w:val="29"/>
          <w:szCs w:val="29"/>
        </w:rPr>
        <w:t>ішення про допуск претендентів до участі в конкурсі або виключення з учасників конкурсу</w:t>
      </w:r>
      <w:bookmarkStart w:id="28" w:name="n108"/>
      <w:bookmarkEnd w:id="28"/>
      <w:r>
        <w:rPr>
          <w:color w:val="000000"/>
          <w:sz w:val="29"/>
          <w:szCs w:val="29"/>
          <w:lang w:val="uk-UA"/>
        </w:rPr>
        <w:t>;</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r>
        <w:rPr>
          <w:color w:val="000000"/>
          <w:sz w:val="29"/>
          <w:szCs w:val="29"/>
        </w:rPr>
        <w:t xml:space="preserve">розпечатує конверти учасників конкурсу з </w:t>
      </w:r>
      <w:proofErr w:type="gramStart"/>
      <w:r>
        <w:rPr>
          <w:color w:val="000000"/>
          <w:sz w:val="29"/>
          <w:szCs w:val="29"/>
        </w:rPr>
        <w:t>конкурсною</w:t>
      </w:r>
      <w:proofErr w:type="gramEnd"/>
      <w:r>
        <w:rPr>
          <w:color w:val="000000"/>
          <w:sz w:val="29"/>
          <w:szCs w:val="29"/>
        </w:rPr>
        <w:t xml:space="preserve"> пропозицією;</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29" w:name="n109"/>
      <w:bookmarkEnd w:id="29"/>
      <w:r>
        <w:rPr>
          <w:color w:val="000000"/>
          <w:sz w:val="29"/>
          <w:szCs w:val="29"/>
        </w:rPr>
        <w:t>обраховує кількість балі</w:t>
      </w:r>
      <w:proofErr w:type="gramStart"/>
      <w:r>
        <w:rPr>
          <w:color w:val="000000"/>
          <w:sz w:val="29"/>
          <w:szCs w:val="29"/>
        </w:rPr>
        <w:t>в</w:t>
      </w:r>
      <w:proofErr w:type="gramEnd"/>
      <w:r>
        <w:rPr>
          <w:color w:val="000000"/>
          <w:sz w:val="29"/>
          <w:szCs w:val="29"/>
        </w:rPr>
        <w:t>, які набрали учасники конкурсу за критеріями;</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30" w:name="n110"/>
      <w:bookmarkEnd w:id="30"/>
      <w:r>
        <w:rPr>
          <w:color w:val="000000"/>
          <w:sz w:val="29"/>
          <w:szCs w:val="29"/>
        </w:rPr>
        <w:t>проводить таємне голосування;</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31" w:name="n111"/>
      <w:bookmarkEnd w:id="31"/>
      <w:r>
        <w:rPr>
          <w:color w:val="000000"/>
          <w:sz w:val="29"/>
          <w:szCs w:val="29"/>
        </w:rPr>
        <w:t>обирає переможця конкурсу;</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32" w:name="n112"/>
      <w:bookmarkEnd w:id="32"/>
      <w:r>
        <w:rPr>
          <w:color w:val="000000"/>
          <w:sz w:val="29"/>
          <w:szCs w:val="29"/>
        </w:rPr>
        <w:t xml:space="preserve">приймає </w:t>
      </w:r>
      <w:proofErr w:type="gramStart"/>
      <w:r>
        <w:rPr>
          <w:color w:val="000000"/>
          <w:sz w:val="29"/>
          <w:szCs w:val="29"/>
        </w:rPr>
        <w:t>р</w:t>
      </w:r>
      <w:proofErr w:type="gramEnd"/>
      <w:r>
        <w:rPr>
          <w:color w:val="000000"/>
          <w:sz w:val="29"/>
          <w:szCs w:val="29"/>
        </w:rPr>
        <w:t>ішення про відміну конкурсу в разі наявності обставин, що унеможливлюють його проведення.</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33" w:name="n113"/>
      <w:bookmarkEnd w:id="33"/>
      <w:r>
        <w:rPr>
          <w:color w:val="000000"/>
          <w:sz w:val="29"/>
          <w:szCs w:val="29"/>
          <w:lang w:val="uk-UA"/>
        </w:rPr>
        <w:t>21</w:t>
      </w:r>
      <w:r>
        <w:rPr>
          <w:color w:val="000000"/>
          <w:sz w:val="29"/>
          <w:szCs w:val="29"/>
        </w:rPr>
        <w:t>. До критеріїв визначення переможця конкурсу належать:</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34" w:name="n114"/>
      <w:bookmarkEnd w:id="34"/>
      <w:r>
        <w:rPr>
          <w:color w:val="000000"/>
          <w:sz w:val="29"/>
          <w:szCs w:val="29"/>
        </w:rPr>
        <w:lastRenderedPageBreak/>
        <w:t xml:space="preserve">досвід учасника конкурсу та оцінювачів, які будуть залучені до проведення оцінки та </w:t>
      </w:r>
      <w:proofErr w:type="gramStart"/>
      <w:r>
        <w:rPr>
          <w:color w:val="000000"/>
          <w:sz w:val="29"/>
          <w:szCs w:val="29"/>
        </w:rPr>
        <w:t>п</w:t>
      </w:r>
      <w:proofErr w:type="gramEnd"/>
      <w:r>
        <w:rPr>
          <w:color w:val="000000"/>
          <w:sz w:val="29"/>
          <w:szCs w:val="29"/>
        </w:rPr>
        <w:t>ідписання звіту про оцінку і висновку про вартість об'єкта оцінки, зокрема тих, які перебувають у трудових відносинах із таким учасником;</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35" w:name="n115"/>
      <w:bookmarkEnd w:id="35"/>
      <w:r>
        <w:rPr>
          <w:color w:val="000000"/>
          <w:sz w:val="29"/>
          <w:szCs w:val="29"/>
        </w:rPr>
        <w:t>наявність зауважень до практичної діяльності з оцінки майна учасника конкурсу та (або) оцінювача (оцінювачів), яког</w:t>
      </w:r>
      <w:proofErr w:type="gramStart"/>
      <w:r>
        <w:rPr>
          <w:color w:val="000000"/>
          <w:sz w:val="29"/>
          <w:szCs w:val="29"/>
        </w:rPr>
        <w:t>о(</w:t>
      </w:r>
      <w:proofErr w:type="gramEnd"/>
      <w:r>
        <w:rPr>
          <w:color w:val="000000"/>
          <w:sz w:val="29"/>
          <w:szCs w:val="29"/>
        </w:rPr>
        <w:t>их) він залучає до виконання робіт з оцінки, за останні 3 роки до дати проведення конкурсу;</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36" w:name="n116"/>
      <w:bookmarkEnd w:id="36"/>
      <w:r>
        <w:rPr>
          <w:color w:val="000000"/>
          <w:sz w:val="29"/>
          <w:szCs w:val="29"/>
        </w:rPr>
        <w:t xml:space="preserve">наявність на дату проведення конкурсу невиконаних договорів про надання послуг з оцінки, укладених між учасником конкурсу та органом приватизації, </w:t>
      </w:r>
      <w:proofErr w:type="gramStart"/>
      <w:r>
        <w:rPr>
          <w:color w:val="000000"/>
          <w:sz w:val="29"/>
          <w:szCs w:val="29"/>
        </w:rPr>
        <w:t>р</w:t>
      </w:r>
      <w:proofErr w:type="gramEnd"/>
      <w:r>
        <w:rPr>
          <w:color w:val="000000"/>
          <w:sz w:val="29"/>
          <w:szCs w:val="29"/>
        </w:rPr>
        <w:t>ішенням якого створено комісію;</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37" w:name="n117"/>
      <w:bookmarkStart w:id="38" w:name="n118"/>
      <w:bookmarkStart w:id="39" w:name="n119"/>
      <w:bookmarkEnd w:id="37"/>
      <w:bookmarkEnd w:id="38"/>
      <w:bookmarkEnd w:id="39"/>
      <w:r>
        <w:rPr>
          <w:color w:val="000000"/>
          <w:sz w:val="29"/>
          <w:szCs w:val="29"/>
        </w:rPr>
        <w:t>запропонована учасником конкурсу вартість надання послуг з оцінки.</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40" w:name="n120"/>
      <w:bookmarkEnd w:id="40"/>
      <w:r>
        <w:rPr>
          <w:color w:val="000000"/>
          <w:sz w:val="29"/>
          <w:szCs w:val="29"/>
          <w:lang w:val="uk-UA"/>
        </w:rPr>
        <w:t>22</w:t>
      </w:r>
      <w:r>
        <w:rPr>
          <w:color w:val="000000"/>
          <w:sz w:val="29"/>
          <w:szCs w:val="29"/>
        </w:rPr>
        <w:t xml:space="preserve">. Обрання переможця конкурсу щодо оцінки </w:t>
      </w:r>
      <w:r>
        <w:rPr>
          <w:color w:val="000000"/>
          <w:sz w:val="29"/>
          <w:szCs w:val="29"/>
          <w:lang w:val="uk-UA"/>
        </w:rPr>
        <w:t xml:space="preserve">майна </w:t>
      </w:r>
      <w:r>
        <w:rPr>
          <w:color w:val="000000"/>
          <w:sz w:val="29"/>
          <w:szCs w:val="29"/>
        </w:rPr>
        <w:t>відбувається за один етап.</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41" w:name="n121"/>
      <w:bookmarkStart w:id="42" w:name="n122"/>
      <w:bookmarkEnd w:id="41"/>
      <w:bookmarkEnd w:id="42"/>
      <w:r>
        <w:rPr>
          <w:color w:val="000000"/>
          <w:sz w:val="29"/>
          <w:szCs w:val="29"/>
          <w:lang w:val="uk-UA"/>
        </w:rPr>
        <w:t>23</w:t>
      </w:r>
      <w:r>
        <w:rPr>
          <w:color w:val="000000"/>
          <w:sz w:val="29"/>
          <w:szCs w:val="29"/>
        </w:rPr>
        <w:t xml:space="preserve">. Претенденти не допускаються до участі в конкурсі </w:t>
      </w:r>
      <w:proofErr w:type="gramStart"/>
      <w:r>
        <w:rPr>
          <w:color w:val="000000"/>
          <w:sz w:val="29"/>
          <w:szCs w:val="29"/>
        </w:rPr>
        <w:t>у</w:t>
      </w:r>
      <w:proofErr w:type="gramEnd"/>
      <w:r>
        <w:rPr>
          <w:color w:val="000000"/>
          <w:sz w:val="29"/>
          <w:szCs w:val="29"/>
        </w:rPr>
        <w:t xml:space="preserve"> разі:</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43" w:name="n123"/>
      <w:bookmarkEnd w:id="43"/>
      <w:r>
        <w:rPr>
          <w:color w:val="000000"/>
          <w:sz w:val="29"/>
          <w:szCs w:val="29"/>
        </w:rPr>
        <w:t xml:space="preserve">якщо подана конкурсна документація є неповною, зокрема не </w:t>
      </w:r>
      <w:proofErr w:type="gramStart"/>
      <w:r>
        <w:rPr>
          <w:color w:val="000000"/>
          <w:sz w:val="29"/>
          <w:szCs w:val="29"/>
        </w:rPr>
        <w:t>містить</w:t>
      </w:r>
      <w:proofErr w:type="gramEnd"/>
      <w:r>
        <w:rPr>
          <w:color w:val="000000"/>
          <w:sz w:val="29"/>
          <w:szCs w:val="29"/>
        </w:rPr>
        <w:t xml:space="preserve"> хоча б одного з документів, передбачених </w:t>
      </w:r>
      <w:r>
        <w:rPr>
          <w:color w:val="000000"/>
          <w:sz w:val="29"/>
          <w:szCs w:val="29"/>
          <w:lang w:val="uk-UA"/>
        </w:rPr>
        <w:t xml:space="preserve">цим </w:t>
      </w:r>
      <w:r>
        <w:rPr>
          <w:color w:val="000000"/>
          <w:sz w:val="29"/>
          <w:szCs w:val="29"/>
        </w:rPr>
        <w:t xml:space="preserve"> Положення</w:t>
      </w:r>
      <w:r>
        <w:rPr>
          <w:color w:val="000000"/>
          <w:sz w:val="29"/>
          <w:szCs w:val="29"/>
          <w:lang w:val="uk-UA"/>
        </w:rPr>
        <w:t>м</w:t>
      </w:r>
      <w:r>
        <w:rPr>
          <w:color w:val="000000"/>
          <w:sz w:val="29"/>
          <w:szCs w:val="29"/>
        </w:rPr>
        <w:t>;</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44" w:name="n124"/>
      <w:bookmarkEnd w:id="44"/>
      <w:r>
        <w:rPr>
          <w:color w:val="000000"/>
          <w:sz w:val="29"/>
          <w:szCs w:val="29"/>
        </w:rPr>
        <w:t>якщо подана конкурсна документація є недостовірною;</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45" w:name="n125"/>
      <w:bookmarkEnd w:id="45"/>
      <w:r>
        <w:rPr>
          <w:color w:val="000000"/>
          <w:sz w:val="29"/>
          <w:szCs w:val="29"/>
        </w:rPr>
        <w:t xml:space="preserve">якщо подана конкурсна документація оформлена неналежним чином та не відповідає вимогам цього Положення (зокрема, цінову пропозицію подано у відкритому вигляді; документи,  оформлено не за формами та (або) не завірено </w:t>
      </w:r>
      <w:proofErr w:type="gramStart"/>
      <w:r>
        <w:rPr>
          <w:color w:val="000000"/>
          <w:sz w:val="29"/>
          <w:szCs w:val="29"/>
        </w:rPr>
        <w:t>п</w:t>
      </w:r>
      <w:proofErr w:type="gramEnd"/>
      <w:r>
        <w:rPr>
          <w:color w:val="000000"/>
          <w:sz w:val="29"/>
          <w:szCs w:val="29"/>
        </w:rPr>
        <w:t>ідписом керівника; в інформації про претендента відсутній підпис (підписи) оцінювачів);</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46" w:name="n126"/>
      <w:bookmarkEnd w:id="46"/>
      <w:proofErr w:type="gramStart"/>
      <w:r>
        <w:rPr>
          <w:color w:val="000000"/>
          <w:sz w:val="29"/>
          <w:szCs w:val="29"/>
        </w:rPr>
        <w:t>якщо подана конкурсна документація є такою, що не відповідає оприлюдненій інформації про проведення конкурсу та вимогам цього Положення (зокрема, неправильно зазначено об’єкт оцінки; не зазначено строк надання послуг з оцінки (якщо його не зазначено в інформації про проведення конкурсу);</w:t>
      </w:r>
      <w:proofErr w:type="gramEnd"/>
      <w:r>
        <w:rPr>
          <w:color w:val="000000"/>
          <w:sz w:val="29"/>
          <w:szCs w:val="29"/>
        </w:rPr>
        <w:t xml:space="preserve"> строк надання послуг з оцінки зазначено не у календарних </w:t>
      </w:r>
      <w:proofErr w:type="gramStart"/>
      <w:r>
        <w:rPr>
          <w:color w:val="000000"/>
          <w:sz w:val="29"/>
          <w:szCs w:val="29"/>
        </w:rPr>
        <w:t>днях</w:t>
      </w:r>
      <w:proofErr w:type="gramEnd"/>
      <w:r>
        <w:rPr>
          <w:color w:val="000000"/>
          <w:sz w:val="29"/>
          <w:szCs w:val="29"/>
        </w:rPr>
        <w:t xml:space="preserve"> або він перевищує той, що зазначено в інформації про проведення конкурсу);</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47" w:name="n127"/>
      <w:bookmarkEnd w:id="47"/>
      <w:r>
        <w:rPr>
          <w:color w:val="000000"/>
          <w:sz w:val="29"/>
          <w:szCs w:val="29"/>
        </w:rPr>
        <w:t xml:space="preserve">якщо претендент несвоєчасно подав пакет документів для участі </w:t>
      </w:r>
      <w:proofErr w:type="gramStart"/>
      <w:r>
        <w:rPr>
          <w:color w:val="000000"/>
          <w:sz w:val="29"/>
          <w:szCs w:val="29"/>
        </w:rPr>
        <w:t>у</w:t>
      </w:r>
      <w:proofErr w:type="gramEnd"/>
      <w:r>
        <w:rPr>
          <w:color w:val="000000"/>
          <w:sz w:val="29"/>
          <w:szCs w:val="29"/>
        </w:rPr>
        <w:t xml:space="preserve"> конкурсі;</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48" w:name="n128"/>
      <w:bookmarkEnd w:id="48"/>
      <w:r>
        <w:rPr>
          <w:color w:val="000000"/>
          <w:sz w:val="29"/>
          <w:szCs w:val="29"/>
        </w:rPr>
        <w:t xml:space="preserve">якщо запропонована претендентом вартість надання послуг з оцінки об’єктів першого </w:t>
      </w:r>
      <w:proofErr w:type="gramStart"/>
      <w:r>
        <w:rPr>
          <w:color w:val="000000"/>
          <w:sz w:val="29"/>
          <w:szCs w:val="29"/>
        </w:rPr>
        <w:t>р</w:t>
      </w:r>
      <w:proofErr w:type="gramEnd"/>
      <w:r>
        <w:rPr>
          <w:color w:val="000000"/>
          <w:sz w:val="29"/>
          <w:szCs w:val="29"/>
        </w:rPr>
        <w:t>івня складності перевищує очікувану найбільшу ціну надання послуг з оцінки об’єкта оцінки, надруковану в інформаційному оголошенні про проведення конкурсу.</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49" w:name="n129"/>
      <w:bookmarkEnd w:id="49"/>
      <w:proofErr w:type="gramStart"/>
      <w:r>
        <w:rPr>
          <w:color w:val="000000"/>
          <w:sz w:val="29"/>
          <w:szCs w:val="29"/>
        </w:rPr>
        <w:t>Р</w:t>
      </w:r>
      <w:proofErr w:type="gramEnd"/>
      <w:r>
        <w:rPr>
          <w:color w:val="000000"/>
          <w:sz w:val="29"/>
          <w:szCs w:val="29"/>
        </w:rPr>
        <w:t>ішення про недопущення претендента до участі в конкурсі приймає комісія під час засідання шляхом голосування.</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50" w:name="n130"/>
      <w:bookmarkEnd w:id="50"/>
      <w:r>
        <w:rPr>
          <w:color w:val="000000"/>
          <w:sz w:val="29"/>
          <w:szCs w:val="29"/>
          <w:lang w:val="uk-UA"/>
        </w:rPr>
        <w:t>24</w:t>
      </w:r>
      <w:r>
        <w:rPr>
          <w:color w:val="000000"/>
          <w:sz w:val="29"/>
          <w:szCs w:val="29"/>
        </w:rPr>
        <w:t xml:space="preserve">. Для надання послуг з оцінки і </w:t>
      </w:r>
      <w:proofErr w:type="gramStart"/>
      <w:r>
        <w:rPr>
          <w:color w:val="000000"/>
          <w:sz w:val="29"/>
          <w:szCs w:val="29"/>
        </w:rPr>
        <w:t>п</w:t>
      </w:r>
      <w:proofErr w:type="gramEnd"/>
      <w:r>
        <w:rPr>
          <w:color w:val="000000"/>
          <w:sz w:val="29"/>
          <w:szCs w:val="29"/>
        </w:rPr>
        <w:t>ідписання звіту про оцінку майна та висновку про вартість об’єкта оцінки претендент може залучати оцінювачів, які є його штатними працівниками та відповідно до </w:t>
      </w:r>
      <w:hyperlink r:id="rId17" w:tgtFrame="_blank" w:history="1">
        <w:r w:rsidRPr="00026DA4">
          <w:rPr>
            <w:rStyle w:val="aa"/>
            <w:color w:val="auto"/>
            <w:sz w:val="28"/>
            <w:szCs w:val="28"/>
            <w:u w:val="none"/>
            <w:bdr w:val="none" w:sz="0" w:space="0" w:color="auto" w:frame="1"/>
          </w:rPr>
          <w:t>статті 19</w:t>
        </w:r>
      </w:hyperlink>
      <w:r>
        <w:rPr>
          <w:color w:val="000000"/>
          <w:sz w:val="29"/>
          <w:szCs w:val="29"/>
        </w:rPr>
        <w:t xml:space="preserve"> Закону України «Про оцінку майна, майнових прав та професійну оціночну діяльність в Україні» були заявлені </w:t>
      </w:r>
      <w:proofErr w:type="gramStart"/>
      <w:r>
        <w:rPr>
          <w:color w:val="000000"/>
          <w:sz w:val="29"/>
          <w:szCs w:val="29"/>
        </w:rPr>
        <w:t>в дов</w:t>
      </w:r>
      <w:proofErr w:type="gramEnd"/>
      <w:r>
        <w:rPr>
          <w:color w:val="000000"/>
          <w:sz w:val="29"/>
          <w:szCs w:val="29"/>
        </w:rPr>
        <w:t xml:space="preserve">ідці про оцінювачів, які працюють в його </w:t>
      </w:r>
      <w:r>
        <w:rPr>
          <w:color w:val="000000"/>
          <w:sz w:val="29"/>
          <w:szCs w:val="29"/>
        </w:rPr>
        <w:lastRenderedPageBreak/>
        <w:t>штатному складі, а також оцінювачів, залучених за цивільно-правовими договорами.</w:t>
      </w:r>
    </w:p>
    <w:p w:rsidR="00026DA4" w:rsidRDefault="001F0D03" w:rsidP="001F0D03">
      <w:pPr>
        <w:pStyle w:val="rvps2"/>
        <w:shd w:val="clear" w:color="auto" w:fill="FFFFFF"/>
        <w:spacing w:before="0" w:beforeAutospacing="0" w:after="0" w:afterAutospacing="0"/>
        <w:jc w:val="both"/>
        <w:textAlignment w:val="baseline"/>
        <w:rPr>
          <w:color w:val="000000"/>
          <w:sz w:val="29"/>
          <w:szCs w:val="29"/>
        </w:rPr>
      </w:pPr>
      <w:bookmarkStart w:id="51" w:name="n131"/>
      <w:bookmarkStart w:id="52" w:name="n132"/>
      <w:bookmarkEnd w:id="51"/>
      <w:bookmarkEnd w:id="52"/>
      <w:r>
        <w:rPr>
          <w:color w:val="000000"/>
          <w:sz w:val="29"/>
          <w:szCs w:val="29"/>
          <w:lang w:val="uk-UA"/>
        </w:rPr>
        <w:t xml:space="preserve">       </w:t>
      </w:r>
      <w:r w:rsidR="00084B87">
        <w:rPr>
          <w:color w:val="000000"/>
          <w:sz w:val="29"/>
          <w:szCs w:val="29"/>
          <w:lang w:val="uk-UA"/>
        </w:rPr>
        <w:t>25</w:t>
      </w:r>
      <w:r w:rsidR="00026DA4">
        <w:rPr>
          <w:color w:val="000000"/>
          <w:sz w:val="29"/>
          <w:szCs w:val="29"/>
        </w:rPr>
        <w:t>. Конкурс вважається таким, що не відбувся, якщо:</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53" w:name="n133"/>
      <w:bookmarkEnd w:id="53"/>
      <w:r>
        <w:rPr>
          <w:color w:val="000000"/>
          <w:sz w:val="29"/>
          <w:szCs w:val="29"/>
        </w:rPr>
        <w:t xml:space="preserve">на участь </w:t>
      </w:r>
      <w:proofErr w:type="gramStart"/>
      <w:r>
        <w:rPr>
          <w:color w:val="000000"/>
          <w:sz w:val="29"/>
          <w:szCs w:val="29"/>
        </w:rPr>
        <w:t>у</w:t>
      </w:r>
      <w:proofErr w:type="gramEnd"/>
      <w:r>
        <w:rPr>
          <w:color w:val="000000"/>
          <w:sz w:val="29"/>
          <w:szCs w:val="29"/>
        </w:rPr>
        <w:t xml:space="preserve"> </w:t>
      </w:r>
      <w:proofErr w:type="gramStart"/>
      <w:r>
        <w:rPr>
          <w:color w:val="000000"/>
          <w:sz w:val="29"/>
          <w:szCs w:val="29"/>
        </w:rPr>
        <w:t>конкурс</w:t>
      </w:r>
      <w:proofErr w:type="gramEnd"/>
      <w:r>
        <w:rPr>
          <w:color w:val="000000"/>
          <w:sz w:val="29"/>
          <w:szCs w:val="29"/>
        </w:rPr>
        <w:t>і не надійшло жодної заяви або подано лише одну заяву від претендента;</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54" w:name="n134"/>
      <w:bookmarkEnd w:id="54"/>
      <w:r>
        <w:rPr>
          <w:color w:val="000000"/>
          <w:sz w:val="29"/>
          <w:szCs w:val="29"/>
        </w:rPr>
        <w:t xml:space="preserve">за </w:t>
      </w:r>
      <w:proofErr w:type="gramStart"/>
      <w:r>
        <w:rPr>
          <w:color w:val="000000"/>
          <w:sz w:val="29"/>
          <w:szCs w:val="29"/>
        </w:rPr>
        <w:t>п</w:t>
      </w:r>
      <w:proofErr w:type="gramEnd"/>
      <w:r>
        <w:rPr>
          <w:color w:val="000000"/>
          <w:sz w:val="29"/>
          <w:szCs w:val="29"/>
        </w:rPr>
        <w:t>ідсумками розгляду комісією поданої претендентами конкурсної документації учасником конкурсу не визнано жодного претендента або визнано лише одного претендента;</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55" w:name="n135"/>
      <w:bookmarkEnd w:id="55"/>
      <w:proofErr w:type="gramStart"/>
      <w:r>
        <w:rPr>
          <w:color w:val="000000"/>
          <w:sz w:val="29"/>
          <w:szCs w:val="29"/>
        </w:rPr>
        <w:t>п</w:t>
      </w:r>
      <w:proofErr w:type="gramEnd"/>
      <w:r>
        <w:rPr>
          <w:color w:val="000000"/>
          <w:sz w:val="29"/>
          <w:szCs w:val="29"/>
        </w:rPr>
        <w:t>ісля виключення комісією учасника (учасників) конкурсу залишився лише один учасник.</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56" w:name="n136"/>
      <w:bookmarkEnd w:id="56"/>
      <w:r>
        <w:rPr>
          <w:color w:val="000000"/>
          <w:sz w:val="29"/>
          <w:szCs w:val="29"/>
        </w:rPr>
        <w:t xml:space="preserve">У таких випадках голова комісії приймає </w:t>
      </w:r>
      <w:proofErr w:type="gramStart"/>
      <w:r>
        <w:rPr>
          <w:color w:val="000000"/>
          <w:sz w:val="29"/>
          <w:szCs w:val="29"/>
        </w:rPr>
        <w:t>р</w:t>
      </w:r>
      <w:proofErr w:type="gramEnd"/>
      <w:r>
        <w:rPr>
          <w:color w:val="000000"/>
          <w:sz w:val="29"/>
          <w:szCs w:val="29"/>
        </w:rPr>
        <w:t>ішення про</w:t>
      </w:r>
      <w:r w:rsidR="00084B87">
        <w:rPr>
          <w:color w:val="000000"/>
          <w:sz w:val="29"/>
          <w:szCs w:val="29"/>
          <w:lang w:val="uk-UA"/>
        </w:rPr>
        <w:t xml:space="preserve"> те, що конкурс не відбувся, а керівник органу, що є балансоутримувачем майна, приймає рішення про </w:t>
      </w:r>
      <w:r>
        <w:rPr>
          <w:color w:val="000000"/>
          <w:sz w:val="29"/>
          <w:szCs w:val="29"/>
        </w:rPr>
        <w:t xml:space="preserve"> повторне проведення конкурсу та призначає його дату.</w:t>
      </w:r>
    </w:p>
    <w:p w:rsidR="00026DA4" w:rsidRDefault="00084B87" w:rsidP="00026DA4">
      <w:pPr>
        <w:pStyle w:val="rvps2"/>
        <w:shd w:val="clear" w:color="auto" w:fill="FFFFFF"/>
        <w:spacing w:before="0" w:beforeAutospacing="0" w:after="0" w:afterAutospacing="0"/>
        <w:ind w:firstLine="547"/>
        <w:jc w:val="both"/>
        <w:textAlignment w:val="baseline"/>
        <w:rPr>
          <w:color w:val="000000"/>
          <w:sz w:val="29"/>
          <w:szCs w:val="29"/>
        </w:rPr>
      </w:pPr>
      <w:bookmarkStart w:id="57" w:name="n137"/>
      <w:bookmarkEnd w:id="57"/>
      <w:r>
        <w:rPr>
          <w:color w:val="000000"/>
          <w:sz w:val="29"/>
          <w:szCs w:val="29"/>
          <w:lang w:val="uk-UA"/>
        </w:rPr>
        <w:t>26</w:t>
      </w:r>
      <w:r w:rsidR="00026DA4">
        <w:rPr>
          <w:color w:val="000000"/>
          <w:sz w:val="29"/>
          <w:szCs w:val="29"/>
        </w:rPr>
        <w:t>. Претендент має право відкликати свою заяву до дати проведення конкурсу, письмово повідомивши про це голову комісії. Про факт відкликання заяви голова комісії інформує членів комісії на засіданні. Поданий таким претендентом пакет документі</w:t>
      </w:r>
      <w:proofErr w:type="gramStart"/>
      <w:r w:rsidR="00026DA4">
        <w:rPr>
          <w:color w:val="000000"/>
          <w:sz w:val="29"/>
          <w:szCs w:val="29"/>
        </w:rPr>
        <w:t>в</w:t>
      </w:r>
      <w:proofErr w:type="gramEnd"/>
      <w:r w:rsidR="00026DA4">
        <w:rPr>
          <w:color w:val="000000"/>
          <w:sz w:val="29"/>
          <w:szCs w:val="29"/>
        </w:rPr>
        <w:t xml:space="preserve"> на конкурсі не розглядається.</w:t>
      </w:r>
    </w:p>
    <w:p w:rsidR="00026DA4" w:rsidRDefault="00084B87" w:rsidP="00026DA4">
      <w:pPr>
        <w:pStyle w:val="rvps2"/>
        <w:shd w:val="clear" w:color="auto" w:fill="FFFFFF"/>
        <w:spacing w:before="0" w:beforeAutospacing="0" w:after="0" w:afterAutospacing="0"/>
        <w:ind w:firstLine="547"/>
        <w:jc w:val="both"/>
        <w:textAlignment w:val="baseline"/>
        <w:rPr>
          <w:color w:val="000000"/>
          <w:sz w:val="29"/>
          <w:szCs w:val="29"/>
        </w:rPr>
      </w:pPr>
      <w:bookmarkStart w:id="58" w:name="n138"/>
      <w:bookmarkEnd w:id="58"/>
      <w:r>
        <w:rPr>
          <w:color w:val="000000"/>
          <w:sz w:val="29"/>
          <w:szCs w:val="29"/>
          <w:lang w:val="uk-UA"/>
        </w:rPr>
        <w:t>27</w:t>
      </w:r>
      <w:r w:rsidR="00026DA4">
        <w:rPr>
          <w:color w:val="000000"/>
          <w:sz w:val="29"/>
          <w:szCs w:val="29"/>
        </w:rPr>
        <w:t xml:space="preserve">. </w:t>
      </w:r>
      <w:proofErr w:type="gramStart"/>
      <w:r w:rsidR="00026DA4">
        <w:rPr>
          <w:color w:val="000000"/>
          <w:sz w:val="29"/>
          <w:szCs w:val="29"/>
        </w:rPr>
        <w:t>З</w:t>
      </w:r>
      <w:proofErr w:type="gramEnd"/>
      <w:r w:rsidR="00026DA4">
        <w:rPr>
          <w:color w:val="000000"/>
          <w:sz w:val="29"/>
          <w:szCs w:val="29"/>
        </w:rPr>
        <w:t xml:space="preserve"> метою уточнення інформації, поданої учасниками конкурсу в конкурсній документації, комісія може письмово звертатися до окремих осіб, суб’єктів господарювання, органів державної влади та органів місцевого самоврядування, саморегулівних організацій оцінювачів. У такому разі для аналізу уточненої інформації та проведення обчислень комісія може оголосити перерву в засіданні </w:t>
      </w:r>
      <w:proofErr w:type="gramStart"/>
      <w:r w:rsidR="00026DA4">
        <w:rPr>
          <w:color w:val="000000"/>
          <w:sz w:val="29"/>
          <w:szCs w:val="29"/>
        </w:rPr>
        <w:t>на</w:t>
      </w:r>
      <w:proofErr w:type="gramEnd"/>
      <w:r w:rsidR="00026DA4">
        <w:rPr>
          <w:color w:val="000000"/>
          <w:sz w:val="29"/>
          <w:szCs w:val="29"/>
        </w:rPr>
        <w:t xml:space="preserve"> строк, що не перевищує сім календарних днів.</w:t>
      </w:r>
    </w:p>
    <w:p w:rsidR="00084B87" w:rsidRPr="00084B87" w:rsidRDefault="00026DA4" w:rsidP="00084B87">
      <w:pPr>
        <w:pStyle w:val="rvps2"/>
        <w:shd w:val="clear" w:color="auto" w:fill="FFFFFF"/>
        <w:spacing w:before="0" w:beforeAutospacing="0" w:after="0" w:afterAutospacing="0"/>
        <w:ind w:firstLine="547"/>
        <w:jc w:val="both"/>
        <w:textAlignment w:val="baseline"/>
        <w:rPr>
          <w:color w:val="000000"/>
          <w:sz w:val="29"/>
          <w:szCs w:val="29"/>
          <w:lang w:val="uk-UA"/>
        </w:rPr>
      </w:pPr>
      <w:bookmarkStart w:id="59" w:name="n139"/>
      <w:bookmarkEnd w:id="59"/>
      <w:r>
        <w:rPr>
          <w:color w:val="000000"/>
          <w:sz w:val="29"/>
          <w:szCs w:val="29"/>
        </w:rPr>
        <w:t xml:space="preserve">До перерви у засіданні комісія забезпечує внесення до проекту </w:t>
      </w:r>
      <w:proofErr w:type="gramStart"/>
      <w:r>
        <w:rPr>
          <w:color w:val="000000"/>
          <w:sz w:val="29"/>
          <w:szCs w:val="29"/>
        </w:rPr>
        <w:t>п</w:t>
      </w:r>
      <w:proofErr w:type="gramEnd"/>
      <w:r>
        <w:rPr>
          <w:color w:val="000000"/>
          <w:sz w:val="29"/>
          <w:szCs w:val="29"/>
        </w:rPr>
        <w:t xml:space="preserve">ідсумкової таблиці визначення переможця конкурсного відбору суб’єктів оціночної діяльності, складеної відповідно до додатка 6 до </w:t>
      </w:r>
      <w:r w:rsidR="00084B87">
        <w:rPr>
          <w:color w:val="000000"/>
          <w:sz w:val="29"/>
          <w:szCs w:val="29"/>
          <w:lang w:val="uk-UA"/>
        </w:rPr>
        <w:t xml:space="preserve"> </w:t>
      </w:r>
      <w:r w:rsidR="00084B87">
        <w:rPr>
          <w:color w:val="000000"/>
          <w:sz w:val="29"/>
          <w:szCs w:val="29"/>
        </w:rPr>
        <w:t xml:space="preserve"> </w:t>
      </w:r>
      <w:r w:rsidR="00084B87">
        <w:rPr>
          <w:sz w:val="28"/>
          <w:szCs w:val="28"/>
          <w:lang w:val="uk-UA"/>
        </w:rPr>
        <w:t>Наказу</w:t>
      </w:r>
      <w:r w:rsidR="00084B87" w:rsidRPr="00975262">
        <w:rPr>
          <w:sz w:val="28"/>
          <w:szCs w:val="28"/>
          <w:lang w:val="uk-UA"/>
        </w:rPr>
        <w:t xml:space="preserve"> Фонду Державного майна України </w:t>
      </w:r>
      <w:r w:rsidR="00084B87">
        <w:rPr>
          <w:sz w:val="28"/>
          <w:szCs w:val="28"/>
          <w:lang w:val="uk-UA"/>
        </w:rPr>
        <w:t xml:space="preserve"> від </w:t>
      </w:r>
      <w:r w:rsidR="00084B87" w:rsidRPr="00975262">
        <w:rPr>
          <w:sz w:val="28"/>
          <w:lang w:val="uk-UA"/>
        </w:rPr>
        <w:t xml:space="preserve"> </w:t>
      </w:r>
      <w:r w:rsidR="00084B87" w:rsidRPr="00822CB0">
        <w:rPr>
          <w:rStyle w:val="rvts9"/>
          <w:bCs/>
          <w:color w:val="000000"/>
          <w:sz w:val="29"/>
          <w:szCs w:val="29"/>
          <w:bdr w:val="none" w:sz="0" w:space="0" w:color="auto" w:frame="1"/>
          <w:shd w:val="clear" w:color="auto" w:fill="FFFFFF"/>
          <w:lang w:val="uk-UA"/>
        </w:rPr>
        <w:t>31.12.2015</w:t>
      </w:r>
      <w:r w:rsidR="00084B87" w:rsidRPr="00822CB0">
        <w:rPr>
          <w:rStyle w:val="rvts9"/>
          <w:bCs/>
          <w:color w:val="000000"/>
          <w:sz w:val="29"/>
          <w:szCs w:val="29"/>
          <w:bdr w:val="none" w:sz="0" w:space="0" w:color="auto" w:frame="1"/>
          <w:shd w:val="clear" w:color="auto" w:fill="FFFFFF"/>
        </w:rPr>
        <w:t> </w:t>
      </w:r>
      <w:r w:rsidR="00084B87" w:rsidRPr="00822CB0">
        <w:rPr>
          <w:rStyle w:val="rvts9"/>
          <w:bCs/>
          <w:color w:val="000000"/>
          <w:sz w:val="29"/>
          <w:szCs w:val="29"/>
          <w:bdr w:val="none" w:sz="0" w:space="0" w:color="auto" w:frame="1"/>
          <w:shd w:val="clear" w:color="auto" w:fill="FFFFFF"/>
          <w:lang w:val="uk-UA"/>
        </w:rPr>
        <w:t xml:space="preserve"> № 2075</w:t>
      </w:r>
      <w:r w:rsidR="00084B87">
        <w:rPr>
          <w:rStyle w:val="rvts9"/>
          <w:bCs/>
          <w:color w:val="000000"/>
          <w:sz w:val="29"/>
          <w:szCs w:val="29"/>
          <w:bdr w:val="none" w:sz="0" w:space="0" w:color="auto" w:frame="1"/>
          <w:shd w:val="clear" w:color="auto" w:fill="FFFFFF"/>
          <w:lang w:val="uk-UA"/>
        </w:rPr>
        <w:t xml:space="preserve"> </w:t>
      </w:r>
      <w:r w:rsidR="00084B87" w:rsidRPr="00822CB0">
        <w:rPr>
          <w:rStyle w:val="rvts9"/>
          <w:bCs/>
          <w:color w:val="000000"/>
          <w:sz w:val="29"/>
          <w:szCs w:val="29"/>
          <w:bdr w:val="none" w:sz="0" w:space="0" w:color="auto" w:frame="1"/>
          <w:shd w:val="clear" w:color="auto" w:fill="FFFFFF"/>
          <w:lang w:val="uk-UA"/>
        </w:rPr>
        <w:t>(у редакції наказу</w:t>
      </w:r>
      <w:r w:rsidR="00084B87">
        <w:rPr>
          <w:rStyle w:val="rvts9"/>
          <w:bCs/>
          <w:color w:val="000000"/>
          <w:sz w:val="29"/>
          <w:szCs w:val="29"/>
          <w:bdr w:val="none" w:sz="0" w:space="0" w:color="auto" w:frame="1"/>
          <w:shd w:val="clear" w:color="auto" w:fill="FFFFFF"/>
          <w:lang w:val="uk-UA"/>
        </w:rPr>
        <w:t xml:space="preserve"> </w:t>
      </w:r>
      <w:r w:rsidR="00084B87" w:rsidRPr="00822CB0">
        <w:rPr>
          <w:rStyle w:val="rvts9"/>
          <w:bCs/>
          <w:color w:val="000000"/>
          <w:sz w:val="29"/>
          <w:szCs w:val="29"/>
          <w:bdr w:val="none" w:sz="0" w:space="0" w:color="auto" w:frame="1"/>
          <w:shd w:val="clear" w:color="auto" w:fill="FFFFFF"/>
          <w:lang w:val="uk-UA"/>
        </w:rPr>
        <w:t>Фонду державного</w:t>
      </w:r>
      <w:r w:rsidR="00084B87">
        <w:rPr>
          <w:rStyle w:val="rvts9"/>
          <w:bCs/>
          <w:color w:val="000000"/>
          <w:sz w:val="29"/>
          <w:szCs w:val="29"/>
          <w:bdr w:val="none" w:sz="0" w:space="0" w:color="auto" w:frame="1"/>
          <w:shd w:val="clear" w:color="auto" w:fill="FFFFFF"/>
          <w:lang w:val="uk-UA"/>
        </w:rPr>
        <w:t xml:space="preserve"> </w:t>
      </w:r>
      <w:r w:rsidR="00084B87" w:rsidRPr="00822CB0">
        <w:rPr>
          <w:rStyle w:val="rvts9"/>
          <w:bCs/>
          <w:color w:val="000000"/>
          <w:sz w:val="29"/>
          <w:szCs w:val="29"/>
          <w:bdr w:val="none" w:sz="0" w:space="0" w:color="auto" w:frame="1"/>
          <w:shd w:val="clear" w:color="auto" w:fill="FFFFFF"/>
          <w:lang w:val="uk-UA"/>
        </w:rPr>
        <w:t>майна України</w:t>
      </w:r>
      <w:r w:rsidR="00084B87" w:rsidRPr="00822CB0">
        <w:rPr>
          <w:color w:val="000000"/>
          <w:sz w:val="29"/>
          <w:szCs w:val="29"/>
          <w:shd w:val="clear" w:color="auto" w:fill="FFFFFF"/>
        </w:rPr>
        <w:t> </w:t>
      </w:r>
      <w:r w:rsidR="00084B87" w:rsidRPr="00822CB0">
        <w:rPr>
          <w:rStyle w:val="rvts9"/>
          <w:bCs/>
          <w:color w:val="000000"/>
          <w:sz w:val="29"/>
          <w:szCs w:val="29"/>
          <w:bdr w:val="none" w:sz="0" w:space="0" w:color="auto" w:frame="1"/>
          <w:shd w:val="clear" w:color="auto" w:fill="FFFFFF"/>
          <w:lang w:val="uk-UA"/>
        </w:rPr>
        <w:t>16.01.</w:t>
      </w:r>
      <w:r w:rsidR="00084B87" w:rsidRPr="00822CB0">
        <w:rPr>
          <w:rStyle w:val="rvts9"/>
          <w:bCs/>
          <w:sz w:val="29"/>
          <w:szCs w:val="29"/>
          <w:bdr w:val="none" w:sz="0" w:space="0" w:color="auto" w:frame="1"/>
          <w:shd w:val="clear" w:color="auto" w:fill="FFFFFF"/>
          <w:lang w:val="uk-UA"/>
        </w:rPr>
        <w:t>2018</w:t>
      </w:r>
      <w:r w:rsidR="00084B87" w:rsidRPr="00822CB0">
        <w:rPr>
          <w:rStyle w:val="rvts9"/>
          <w:bCs/>
          <w:sz w:val="29"/>
          <w:szCs w:val="29"/>
          <w:bdr w:val="none" w:sz="0" w:space="0" w:color="auto" w:frame="1"/>
          <w:shd w:val="clear" w:color="auto" w:fill="FFFFFF"/>
        </w:rPr>
        <w:t> </w:t>
      </w:r>
      <w:hyperlink r:id="rId18" w:anchor="n14" w:tgtFrame="_blank" w:history="1">
        <w:r w:rsidR="00084B87" w:rsidRPr="00822CB0">
          <w:rPr>
            <w:rStyle w:val="aa"/>
            <w:bCs/>
            <w:color w:val="auto"/>
            <w:sz w:val="29"/>
            <w:szCs w:val="29"/>
            <w:u w:val="none"/>
            <w:bdr w:val="none" w:sz="0" w:space="0" w:color="auto" w:frame="1"/>
            <w:shd w:val="clear" w:color="auto" w:fill="FFFFFF"/>
            <w:lang w:val="uk-UA"/>
          </w:rPr>
          <w:t>№ 47</w:t>
        </w:r>
      </w:hyperlink>
      <w:r w:rsidR="00084B87">
        <w:rPr>
          <w:color w:val="000000"/>
          <w:sz w:val="29"/>
          <w:szCs w:val="29"/>
          <w:lang w:val="uk-UA"/>
        </w:rPr>
        <w:t xml:space="preserve">, </w:t>
      </w:r>
    </w:p>
    <w:p w:rsidR="00026DA4" w:rsidRDefault="00026DA4" w:rsidP="00084B87">
      <w:pPr>
        <w:pStyle w:val="rvps2"/>
        <w:shd w:val="clear" w:color="auto" w:fill="FFFFFF"/>
        <w:spacing w:before="0" w:beforeAutospacing="0" w:after="0" w:afterAutospacing="0"/>
        <w:jc w:val="both"/>
        <w:textAlignment w:val="baseline"/>
        <w:rPr>
          <w:color w:val="000000"/>
          <w:sz w:val="29"/>
          <w:szCs w:val="29"/>
        </w:rPr>
      </w:pPr>
      <w:r>
        <w:rPr>
          <w:color w:val="000000"/>
          <w:sz w:val="29"/>
          <w:szCs w:val="29"/>
        </w:rPr>
        <w:t xml:space="preserve"> інформації про </w:t>
      </w:r>
      <w:proofErr w:type="gramStart"/>
      <w:r>
        <w:rPr>
          <w:color w:val="000000"/>
          <w:sz w:val="29"/>
          <w:szCs w:val="29"/>
        </w:rPr>
        <w:t>вс</w:t>
      </w:r>
      <w:proofErr w:type="gramEnd"/>
      <w:r>
        <w:rPr>
          <w:color w:val="000000"/>
          <w:sz w:val="29"/>
          <w:szCs w:val="29"/>
        </w:rPr>
        <w:t xml:space="preserve">іх учасників конкурсу, якою володіє комісія до перерви у засіданні. На </w:t>
      </w:r>
      <w:r w:rsidR="00084B87">
        <w:rPr>
          <w:color w:val="000000"/>
          <w:sz w:val="29"/>
          <w:szCs w:val="29"/>
        </w:rPr>
        <w:t>час перерви у засіданні комісі</w:t>
      </w:r>
      <w:r w:rsidR="00084B87">
        <w:rPr>
          <w:color w:val="000000"/>
          <w:sz w:val="29"/>
          <w:szCs w:val="29"/>
          <w:lang w:val="uk-UA"/>
        </w:rPr>
        <w:t xml:space="preserve">я </w:t>
      </w:r>
      <w:r>
        <w:rPr>
          <w:color w:val="000000"/>
          <w:sz w:val="29"/>
          <w:szCs w:val="29"/>
        </w:rPr>
        <w:t xml:space="preserve"> забезпечує зберігання конкурсної документації учасників конкурсу та проекту підсумкової таблиці визначення переможця конкурсного відбору суб’єктів оціночної діяльності.</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rPr>
      </w:pPr>
      <w:bookmarkStart w:id="60" w:name="n140"/>
      <w:bookmarkEnd w:id="60"/>
      <w:r>
        <w:rPr>
          <w:color w:val="000000"/>
          <w:sz w:val="29"/>
          <w:szCs w:val="29"/>
        </w:rPr>
        <w:t xml:space="preserve">За результатами аналізу уточненої інформації, що надійшла до комісії, інформація в </w:t>
      </w:r>
      <w:proofErr w:type="gramStart"/>
      <w:r>
        <w:rPr>
          <w:color w:val="000000"/>
          <w:sz w:val="29"/>
          <w:szCs w:val="29"/>
        </w:rPr>
        <w:t>п</w:t>
      </w:r>
      <w:proofErr w:type="gramEnd"/>
      <w:r>
        <w:rPr>
          <w:color w:val="000000"/>
          <w:sz w:val="29"/>
          <w:szCs w:val="29"/>
        </w:rPr>
        <w:t>ідсумковій таблиці визначення переможця конкурсного відбору суб’єктів оціночної діяльності може бути уточнена.</w:t>
      </w:r>
    </w:p>
    <w:p w:rsidR="00026DA4" w:rsidRDefault="00026DA4" w:rsidP="00026DA4">
      <w:pPr>
        <w:pStyle w:val="rvps2"/>
        <w:shd w:val="clear" w:color="auto" w:fill="FFFFFF"/>
        <w:spacing w:before="0" w:beforeAutospacing="0" w:after="0" w:afterAutospacing="0"/>
        <w:ind w:firstLine="547"/>
        <w:jc w:val="both"/>
        <w:textAlignment w:val="baseline"/>
        <w:rPr>
          <w:color w:val="000000"/>
          <w:sz w:val="29"/>
          <w:szCs w:val="29"/>
          <w:lang w:val="uk-UA"/>
        </w:rPr>
      </w:pPr>
      <w:bookmarkStart w:id="61" w:name="n141"/>
      <w:bookmarkEnd w:id="61"/>
      <w:proofErr w:type="gramStart"/>
      <w:r>
        <w:rPr>
          <w:color w:val="000000"/>
          <w:sz w:val="29"/>
          <w:szCs w:val="29"/>
        </w:rPr>
        <w:t>П</w:t>
      </w:r>
      <w:proofErr w:type="gramEnd"/>
      <w:r>
        <w:rPr>
          <w:color w:val="000000"/>
          <w:sz w:val="29"/>
          <w:szCs w:val="29"/>
        </w:rPr>
        <w:t>ідсумкову таблицю визначення переможця конкурсного відбору суб’єктів оціночної діяльності складають для кожного об’єкта оцінки окремо, її підписують голова комісії та члени комісії, присутні на засіданні.</w:t>
      </w:r>
    </w:p>
    <w:p w:rsidR="001F0D03" w:rsidRDefault="00AC5234" w:rsidP="001F0D03">
      <w:pPr>
        <w:pStyle w:val="rvps2"/>
        <w:shd w:val="clear" w:color="auto" w:fill="FFFFFF"/>
        <w:spacing w:before="0" w:beforeAutospacing="0" w:after="0" w:afterAutospacing="0"/>
        <w:ind w:firstLine="547"/>
        <w:jc w:val="both"/>
        <w:textAlignment w:val="baseline"/>
        <w:rPr>
          <w:color w:val="000000"/>
          <w:sz w:val="29"/>
          <w:szCs w:val="29"/>
          <w:lang w:val="uk-UA"/>
        </w:rPr>
      </w:pPr>
      <w:r>
        <w:rPr>
          <w:color w:val="000000"/>
          <w:sz w:val="29"/>
          <w:szCs w:val="29"/>
          <w:lang w:val="uk-UA"/>
        </w:rPr>
        <w:t>28</w:t>
      </w:r>
      <w:r w:rsidRPr="00AC5234">
        <w:rPr>
          <w:color w:val="000000"/>
          <w:sz w:val="29"/>
          <w:szCs w:val="29"/>
          <w:lang w:val="uk-UA"/>
        </w:rPr>
        <w:t>. На засіданні комісія розглядає пропозиції претендентів щодо ціни надання послуг з оцінки</w:t>
      </w:r>
      <w:r>
        <w:rPr>
          <w:color w:val="000000"/>
          <w:sz w:val="29"/>
          <w:szCs w:val="29"/>
          <w:lang w:val="uk-UA"/>
        </w:rPr>
        <w:t>.</w:t>
      </w:r>
      <w:bookmarkStart w:id="62" w:name="n145"/>
      <w:bookmarkEnd w:id="62"/>
    </w:p>
    <w:p w:rsidR="00AC5234" w:rsidRPr="00AC5234" w:rsidRDefault="00AC5234" w:rsidP="001F0D03">
      <w:pPr>
        <w:pStyle w:val="rvps2"/>
        <w:shd w:val="clear" w:color="auto" w:fill="FFFFFF"/>
        <w:spacing w:before="0" w:beforeAutospacing="0" w:after="0" w:afterAutospacing="0"/>
        <w:ind w:firstLine="547"/>
        <w:jc w:val="both"/>
        <w:textAlignment w:val="baseline"/>
        <w:rPr>
          <w:color w:val="000000"/>
          <w:sz w:val="29"/>
          <w:szCs w:val="29"/>
          <w:lang w:val="uk-UA"/>
        </w:rPr>
      </w:pPr>
      <w:r>
        <w:rPr>
          <w:color w:val="000000"/>
          <w:sz w:val="29"/>
          <w:szCs w:val="29"/>
          <w:lang w:val="uk-UA"/>
        </w:rPr>
        <w:lastRenderedPageBreak/>
        <w:t>29</w:t>
      </w:r>
      <w:r w:rsidRPr="00AC5234">
        <w:rPr>
          <w:color w:val="000000"/>
          <w:sz w:val="29"/>
          <w:szCs w:val="29"/>
          <w:lang w:val="uk-UA"/>
        </w:rPr>
        <w:t>. Комісія розраховує кількість балів за критерієм «Досвід учасника конкурсу та оцінювачів, які будуть залучені до проведення оцінки та підписання звіту про оцінку і висновку про вартість об’єкта оцінки, зокрема тих, які перебувають у трудових відносинах із таким учасником» так:</w:t>
      </w:r>
    </w:p>
    <w:p w:rsidR="00AC5234" w:rsidRPr="00AC5234" w:rsidRDefault="00AC5234" w:rsidP="00AC5234">
      <w:pPr>
        <w:pStyle w:val="rvps2"/>
        <w:shd w:val="clear" w:color="auto" w:fill="FFFFFF"/>
        <w:spacing w:before="0" w:beforeAutospacing="0" w:after="0" w:afterAutospacing="0"/>
        <w:ind w:firstLine="547"/>
        <w:jc w:val="both"/>
        <w:textAlignment w:val="baseline"/>
        <w:rPr>
          <w:color w:val="000000"/>
          <w:sz w:val="29"/>
          <w:szCs w:val="29"/>
          <w:lang w:val="uk-UA"/>
        </w:rPr>
      </w:pPr>
      <w:bookmarkStart w:id="63" w:name="n146"/>
      <w:bookmarkEnd w:id="63"/>
      <w:r w:rsidRPr="00AC5234">
        <w:rPr>
          <w:color w:val="000000"/>
          <w:sz w:val="29"/>
          <w:szCs w:val="29"/>
          <w:lang w:val="uk-UA"/>
        </w:rPr>
        <w:t>1) за одного оцінювача, кваліфікаційні свідоцтва (кваліфікаційні документи) якого відповідають об’єкту оцінки та загальний стаж професійної діяльності якого з оцінки майна (експертної грошової оцінки земельної ділянки) становить не менше 3 років, зараховується 10 балів, що є максимальним значенням за цим критерієм.</w:t>
      </w:r>
    </w:p>
    <w:p w:rsidR="00AC5234" w:rsidRDefault="00AC5234" w:rsidP="00AC5234">
      <w:pPr>
        <w:pStyle w:val="rvps2"/>
        <w:shd w:val="clear" w:color="auto" w:fill="FFFFFF"/>
        <w:spacing w:before="0" w:beforeAutospacing="0" w:after="0" w:afterAutospacing="0"/>
        <w:ind w:firstLine="547"/>
        <w:jc w:val="both"/>
        <w:textAlignment w:val="baseline"/>
        <w:rPr>
          <w:color w:val="000000"/>
          <w:sz w:val="29"/>
          <w:szCs w:val="29"/>
        </w:rPr>
      </w:pPr>
      <w:bookmarkStart w:id="64" w:name="n147"/>
      <w:bookmarkEnd w:id="64"/>
      <w:proofErr w:type="gramStart"/>
      <w:r>
        <w:rPr>
          <w:color w:val="000000"/>
          <w:sz w:val="29"/>
          <w:szCs w:val="29"/>
        </w:rPr>
        <w:t>У</w:t>
      </w:r>
      <w:proofErr w:type="gramEnd"/>
      <w:r>
        <w:rPr>
          <w:color w:val="000000"/>
          <w:sz w:val="29"/>
          <w:szCs w:val="29"/>
        </w:rPr>
        <w:t xml:space="preserve"> разі відсутності оцінювача, який відповідає вищезазначеним вимогам, бали не зараховуються;</w:t>
      </w:r>
    </w:p>
    <w:p w:rsidR="00AC5234" w:rsidRDefault="00AC5234" w:rsidP="00AC5234">
      <w:pPr>
        <w:pStyle w:val="rvps2"/>
        <w:shd w:val="clear" w:color="auto" w:fill="FFFFFF"/>
        <w:spacing w:before="0" w:beforeAutospacing="0" w:after="0" w:afterAutospacing="0"/>
        <w:ind w:firstLine="547"/>
        <w:jc w:val="both"/>
        <w:textAlignment w:val="baseline"/>
        <w:rPr>
          <w:color w:val="000000"/>
          <w:sz w:val="29"/>
          <w:szCs w:val="29"/>
        </w:rPr>
      </w:pPr>
      <w:bookmarkStart w:id="65" w:name="n148"/>
      <w:bookmarkEnd w:id="65"/>
      <w:r>
        <w:rPr>
          <w:color w:val="000000"/>
          <w:sz w:val="29"/>
          <w:szCs w:val="29"/>
        </w:rPr>
        <w:t xml:space="preserve">2) за </w:t>
      </w:r>
      <w:proofErr w:type="gramStart"/>
      <w:r>
        <w:rPr>
          <w:color w:val="000000"/>
          <w:sz w:val="29"/>
          <w:szCs w:val="29"/>
        </w:rPr>
        <w:t>п</w:t>
      </w:r>
      <w:proofErr w:type="gramEnd"/>
      <w:r>
        <w:rPr>
          <w:color w:val="000000"/>
          <w:sz w:val="29"/>
          <w:szCs w:val="29"/>
        </w:rPr>
        <w:t xml:space="preserve">ідтверджений документально досвід учасника конкурсу та (або) оцінювача (оцінювачів), якого(их) буде залучено до проведення оцінки та підписання звіту про оцінку і висновку про вартість об’єкта оцінки, з оцінки одного подібного до об’єкта оцінки об’єкта (відповідно до інформації про подібний до об’єкта оцінки об’єкт, надрукованої в інформаційному повідомленні про оголошення конкурсу) зараховується 10 балів. За кожний додатковий об’єкт додається 5 балів. Максимальна кількість балів за </w:t>
      </w:r>
      <w:proofErr w:type="gramStart"/>
      <w:r>
        <w:rPr>
          <w:color w:val="000000"/>
          <w:sz w:val="29"/>
          <w:szCs w:val="29"/>
        </w:rPr>
        <w:t>вс</w:t>
      </w:r>
      <w:proofErr w:type="gramEnd"/>
      <w:r>
        <w:rPr>
          <w:color w:val="000000"/>
          <w:sz w:val="29"/>
          <w:szCs w:val="29"/>
        </w:rPr>
        <w:t xml:space="preserve">і додаткові об’єкти не може перевищувати 10. У разі відсутності досвіду та (або) відсутності хоча б одного з документів, що </w:t>
      </w:r>
      <w:proofErr w:type="gramStart"/>
      <w:r>
        <w:rPr>
          <w:color w:val="000000"/>
          <w:sz w:val="29"/>
          <w:szCs w:val="29"/>
        </w:rPr>
        <w:t>п</w:t>
      </w:r>
      <w:proofErr w:type="gramEnd"/>
      <w:r>
        <w:rPr>
          <w:color w:val="000000"/>
          <w:sz w:val="29"/>
          <w:szCs w:val="29"/>
        </w:rPr>
        <w:t>ідтверджують цей досвід (зокрема, подані копії документів є нечитабельними), бали не зараховуються.</w:t>
      </w:r>
    </w:p>
    <w:p w:rsidR="00AC5234" w:rsidRDefault="00AC5234" w:rsidP="00AC5234">
      <w:pPr>
        <w:pStyle w:val="rvps2"/>
        <w:shd w:val="clear" w:color="auto" w:fill="FFFFFF"/>
        <w:spacing w:before="0" w:beforeAutospacing="0" w:after="0" w:afterAutospacing="0"/>
        <w:ind w:firstLine="547"/>
        <w:jc w:val="both"/>
        <w:textAlignment w:val="baseline"/>
        <w:rPr>
          <w:color w:val="000000"/>
          <w:sz w:val="29"/>
          <w:szCs w:val="29"/>
        </w:rPr>
      </w:pPr>
      <w:bookmarkStart w:id="66" w:name="n149"/>
      <w:bookmarkEnd w:id="66"/>
      <w:r>
        <w:rPr>
          <w:color w:val="000000"/>
          <w:sz w:val="29"/>
          <w:szCs w:val="29"/>
        </w:rPr>
        <w:t xml:space="preserve">У разі якщо договором, поданим учасником конкурсу для </w:t>
      </w:r>
      <w:proofErr w:type="gramStart"/>
      <w:r>
        <w:rPr>
          <w:color w:val="000000"/>
          <w:sz w:val="29"/>
          <w:szCs w:val="29"/>
        </w:rPr>
        <w:t>п</w:t>
      </w:r>
      <w:proofErr w:type="gramEnd"/>
      <w:r>
        <w:rPr>
          <w:color w:val="000000"/>
          <w:sz w:val="29"/>
          <w:szCs w:val="29"/>
        </w:rPr>
        <w:t>ідтвердження свого досвіду, передбачено проведення оцінки одночасно декількох об’єктів, за кожний із таких об’єктів зараховуються бали лише за наявності окремих висновків про вартість.</w:t>
      </w:r>
    </w:p>
    <w:p w:rsidR="00AC5234" w:rsidRDefault="00C150D8" w:rsidP="00AC5234">
      <w:pPr>
        <w:pStyle w:val="rvps2"/>
        <w:shd w:val="clear" w:color="auto" w:fill="FFFFFF"/>
        <w:spacing w:before="0" w:beforeAutospacing="0" w:after="0" w:afterAutospacing="0"/>
        <w:ind w:firstLine="547"/>
        <w:jc w:val="both"/>
        <w:textAlignment w:val="baseline"/>
        <w:rPr>
          <w:color w:val="000000"/>
          <w:sz w:val="29"/>
          <w:szCs w:val="29"/>
        </w:rPr>
      </w:pPr>
      <w:bookmarkStart w:id="67" w:name="n150"/>
      <w:bookmarkStart w:id="68" w:name="n154"/>
      <w:bookmarkStart w:id="69" w:name="n157"/>
      <w:bookmarkEnd w:id="67"/>
      <w:bookmarkEnd w:id="68"/>
      <w:bookmarkEnd w:id="69"/>
      <w:r>
        <w:rPr>
          <w:color w:val="000000"/>
          <w:sz w:val="29"/>
          <w:szCs w:val="29"/>
          <w:lang w:val="uk-UA"/>
        </w:rPr>
        <w:t>30</w:t>
      </w:r>
      <w:r w:rsidR="00AC5234">
        <w:rPr>
          <w:color w:val="000000"/>
          <w:sz w:val="29"/>
          <w:szCs w:val="29"/>
        </w:rPr>
        <w:t xml:space="preserve">. </w:t>
      </w:r>
      <w:r>
        <w:rPr>
          <w:color w:val="000000"/>
          <w:sz w:val="29"/>
          <w:szCs w:val="29"/>
          <w:lang w:val="uk-UA"/>
        </w:rPr>
        <w:t>К</w:t>
      </w:r>
      <w:r w:rsidR="00AC5234">
        <w:rPr>
          <w:color w:val="000000"/>
          <w:sz w:val="29"/>
          <w:szCs w:val="29"/>
        </w:rPr>
        <w:t>омісія розраховує кількість балів за критерієм «Запропонована учасником конкурсу вартість надання послуг з оцінки» так:</w:t>
      </w:r>
    </w:p>
    <w:p w:rsidR="00C150D8" w:rsidRPr="00084B87" w:rsidRDefault="00AC5234" w:rsidP="00C150D8">
      <w:pPr>
        <w:pStyle w:val="rvps2"/>
        <w:shd w:val="clear" w:color="auto" w:fill="FFFFFF"/>
        <w:spacing w:before="0" w:beforeAutospacing="0" w:after="0" w:afterAutospacing="0"/>
        <w:ind w:firstLine="547"/>
        <w:jc w:val="both"/>
        <w:textAlignment w:val="baseline"/>
        <w:rPr>
          <w:color w:val="000000"/>
          <w:sz w:val="29"/>
          <w:szCs w:val="29"/>
          <w:lang w:val="uk-UA"/>
        </w:rPr>
      </w:pPr>
      <w:bookmarkStart w:id="70" w:name="n160"/>
      <w:bookmarkEnd w:id="70"/>
      <w:r>
        <w:rPr>
          <w:color w:val="000000"/>
          <w:sz w:val="29"/>
          <w:szCs w:val="29"/>
        </w:rPr>
        <w:t>кількість балів, що зараховується учаснику конкурсу, обраховується відповідно до спі</w:t>
      </w:r>
      <w:proofErr w:type="gramStart"/>
      <w:r>
        <w:rPr>
          <w:color w:val="000000"/>
          <w:sz w:val="29"/>
          <w:szCs w:val="29"/>
        </w:rPr>
        <w:t>вв</w:t>
      </w:r>
      <w:proofErr w:type="gramEnd"/>
      <w:r>
        <w:rPr>
          <w:color w:val="000000"/>
          <w:sz w:val="29"/>
          <w:szCs w:val="29"/>
        </w:rPr>
        <w:t xml:space="preserve">ідношення (вираженого у відсотках) запропонованої учасником конкурсу ціни надання послуг з оцінки до очікуваної найбільшої ціни надання послуг з оцінки, надрукованої в інформаційному повідомленні про проведення конкурсу </w:t>
      </w:r>
      <w:r w:rsidR="00C150D8">
        <w:rPr>
          <w:color w:val="000000"/>
          <w:sz w:val="29"/>
          <w:szCs w:val="29"/>
          <w:lang w:val="uk-UA"/>
        </w:rPr>
        <w:t xml:space="preserve">згідно з </w:t>
      </w:r>
      <w:r w:rsidR="00C150D8">
        <w:rPr>
          <w:color w:val="000000"/>
          <w:sz w:val="29"/>
          <w:szCs w:val="29"/>
        </w:rPr>
        <w:t>додат</w:t>
      </w:r>
      <w:r w:rsidR="00C150D8">
        <w:rPr>
          <w:color w:val="000000"/>
          <w:sz w:val="29"/>
          <w:szCs w:val="29"/>
          <w:lang w:val="uk-UA"/>
        </w:rPr>
        <w:t xml:space="preserve">ком </w:t>
      </w:r>
      <w:r>
        <w:rPr>
          <w:color w:val="000000"/>
          <w:sz w:val="29"/>
          <w:szCs w:val="29"/>
        </w:rPr>
        <w:t xml:space="preserve"> 7</w:t>
      </w:r>
      <w:r w:rsidR="00C150D8" w:rsidRPr="00C150D8">
        <w:rPr>
          <w:color w:val="000000"/>
          <w:sz w:val="29"/>
          <w:szCs w:val="29"/>
        </w:rPr>
        <w:t xml:space="preserve"> </w:t>
      </w:r>
      <w:r w:rsidR="00C150D8">
        <w:rPr>
          <w:color w:val="000000"/>
          <w:sz w:val="29"/>
          <w:szCs w:val="29"/>
        </w:rPr>
        <w:t xml:space="preserve">до </w:t>
      </w:r>
      <w:r w:rsidR="00C150D8">
        <w:rPr>
          <w:color w:val="000000"/>
          <w:sz w:val="29"/>
          <w:szCs w:val="29"/>
          <w:lang w:val="uk-UA"/>
        </w:rPr>
        <w:t xml:space="preserve"> </w:t>
      </w:r>
      <w:r w:rsidR="00C150D8">
        <w:rPr>
          <w:color w:val="000000"/>
          <w:sz w:val="29"/>
          <w:szCs w:val="29"/>
        </w:rPr>
        <w:t xml:space="preserve"> </w:t>
      </w:r>
      <w:r w:rsidR="00C150D8">
        <w:rPr>
          <w:sz w:val="28"/>
          <w:szCs w:val="28"/>
          <w:lang w:val="uk-UA"/>
        </w:rPr>
        <w:t>Наказу</w:t>
      </w:r>
      <w:r w:rsidR="00C150D8" w:rsidRPr="00975262">
        <w:rPr>
          <w:sz w:val="28"/>
          <w:szCs w:val="28"/>
          <w:lang w:val="uk-UA"/>
        </w:rPr>
        <w:t xml:space="preserve"> Фонду Державного майна України </w:t>
      </w:r>
      <w:r w:rsidR="00C150D8">
        <w:rPr>
          <w:sz w:val="28"/>
          <w:szCs w:val="28"/>
          <w:lang w:val="uk-UA"/>
        </w:rPr>
        <w:t xml:space="preserve"> від </w:t>
      </w:r>
      <w:r w:rsidR="00C150D8" w:rsidRPr="00975262">
        <w:rPr>
          <w:sz w:val="28"/>
          <w:lang w:val="uk-UA"/>
        </w:rPr>
        <w:t xml:space="preserve"> </w:t>
      </w:r>
      <w:r w:rsidR="00C150D8" w:rsidRPr="00822CB0">
        <w:rPr>
          <w:rStyle w:val="rvts9"/>
          <w:bCs/>
          <w:color w:val="000000"/>
          <w:sz w:val="29"/>
          <w:szCs w:val="29"/>
          <w:bdr w:val="none" w:sz="0" w:space="0" w:color="auto" w:frame="1"/>
          <w:shd w:val="clear" w:color="auto" w:fill="FFFFFF"/>
          <w:lang w:val="uk-UA"/>
        </w:rPr>
        <w:t>31.12.2015</w:t>
      </w:r>
      <w:r w:rsidR="00C150D8" w:rsidRPr="00822CB0">
        <w:rPr>
          <w:rStyle w:val="rvts9"/>
          <w:bCs/>
          <w:color w:val="000000"/>
          <w:sz w:val="29"/>
          <w:szCs w:val="29"/>
          <w:bdr w:val="none" w:sz="0" w:space="0" w:color="auto" w:frame="1"/>
          <w:shd w:val="clear" w:color="auto" w:fill="FFFFFF"/>
        </w:rPr>
        <w:t> </w:t>
      </w:r>
      <w:r w:rsidR="00C150D8" w:rsidRPr="00822CB0">
        <w:rPr>
          <w:rStyle w:val="rvts9"/>
          <w:bCs/>
          <w:color w:val="000000"/>
          <w:sz w:val="29"/>
          <w:szCs w:val="29"/>
          <w:bdr w:val="none" w:sz="0" w:space="0" w:color="auto" w:frame="1"/>
          <w:shd w:val="clear" w:color="auto" w:fill="FFFFFF"/>
          <w:lang w:val="uk-UA"/>
        </w:rPr>
        <w:t xml:space="preserve"> № 2075</w:t>
      </w:r>
      <w:r w:rsidR="00C150D8">
        <w:rPr>
          <w:rStyle w:val="rvts9"/>
          <w:bCs/>
          <w:color w:val="000000"/>
          <w:sz w:val="29"/>
          <w:szCs w:val="29"/>
          <w:bdr w:val="none" w:sz="0" w:space="0" w:color="auto" w:frame="1"/>
          <w:shd w:val="clear" w:color="auto" w:fill="FFFFFF"/>
          <w:lang w:val="uk-UA"/>
        </w:rPr>
        <w:t xml:space="preserve"> </w:t>
      </w:r>
      <w:r w:rsidR="00C150D8" w:rsidRPr="00822CB0">
        <w:rPr>
          <w:rStyle w:val="rvts9"/>
          <w:bCs/>
          <w:color w:val="000000"/>
          <w:sz w:val="29"/>
          <w:szCs w:val="29"/>
          <w:bdr w:val="none" w:sz="0" w:space="0" w:color="auto" w:frame="1"/>
          <w:shd w:val="clear" w:color="auto" w:fill="FFFFFF"/>
          <w:lang w:val="uk-UA"/>
        </w:rPr>
        <w:t>(у редакції наказу</w:t>
      </w:r>
      <w:r w:rsidR="00C150D8">
        <w:rPr>
          <w:rStyle w:val="rvts9"/>
          <w:bCs/>
          <w:color w:val="000000"/>
          <w:sz w:val="29"/>
          <w:szCs w:val="29"/>
          <w:bdr w:val="none" w:sz="0" w:space="0" w:color="auto" w:frame="1"/>
          <w:shd w:val="clear" w:color="auto" w:fill="FFFFFF"/>
          <w:lang w:val="uk-UA"/>
        </w:rPr>
        <w:t xml:space="preserve"> </w:t>
      </w:r>
      <w:r w:rsidR="00C150D8" w:rsidRPr="00822CB0">
        <w:rPr>
          <w:rStyle w:val="rvts9"/>
          <w:bCs/>
          <w:color w:val="000000"/>
          <w:sz w:val="29"/>
          <w:szCs w:val="29"/>
          <w:bdr w:val="none" w:sz="0" w:space="0" w:color="auto" w:frame="1"/>
          <w:shd w:val="clear" w:color="auto" w:fill="FFFFFF"/>
          <w:lang w:val="uk-UA"/>
        </w:rPr>
        <w:t>Фонду державного</w:t>
      </w:r>
      <w:r w:rsidR="00C150D8">
        <w:rPr>
          <w:rStyle w:val="rvts9"/>
          <w:bCs/>
          <w:color w:val="000000"/>
          <w:sz w:val="29"/>
          <w:szCs w:val="29"/>
          <w:bdr w:val="none" w:sz="0" w:space="0" w:color="auto" w:frame="1"/>
          <w:shd w:val="clear" w:color="auto" w:fill="FFFFFF"/>
          <w:lang w:val="uk-UA"/>
        </w:rPr>
        <w:t xml:space="preserve"> </w:t>
      </w:r>
      <w:r w:rsidR="00C150D8" w:rsidRPr="00822CB0">
        <w:rPr>
          <w:rStyle w:val="rvts9"/>
          <w:bCs/>
          <w:color w:val="000000"/>
          <w:sz w:val="29"/>
          <w:szCs w:val="29"/>
          <w:bdr w:val="none" w:sz="0" w:space="0" w:color="auto" w:frame="1"/>
          <w:shd w:val="clear" w:color="auto" w:fill="FFFFFF"/>
          <w:lang w:val="uk-UA"/>
        </w:rPr>
        <w:t>майна України</w:t>
      </w:r>
      <w:r w:rsidR="00C150D8" w:rsidRPr="00822CB0">
        <w:rPr>
          <w:color w:val="000000"/>
          <w:sz w:val="29"/>
          <w:szCs w:val="29"/>
          <w:shd w:val="clear" w:color="auto" w:fill="FFFFFF"/>
        </w:rPr>
        <w:t> </w:t>
      </w:r>
      <w:r w:rsidR="00C150D8" w:rsidRPr="00822CB0">
        <w:rPr>
          <w:rStyle w:val="rvts9"/>
          <w:bCs/>
          <w:color w:val="000000"/>
          <w:sz w:val="29"/>
          <w:szCs w:val="29"/>
          <w:bdr w:val="none" w:sz="0" w:space="0" w:color="auto" w:frame="1"/>
          <w:shd w:val="clear" w:color="auto" w:fill="FFFFFF"/>
          <w:lang w:val="uk-UA"/>
        </w:rPr>
        <w:t>16.01.</w:t>
      </w:r>
      <w:r w:rsidR="00C150D8" w:rsidRPr="00822CB0">
        <w:rPr>
          <w:rStyle w:val="rvts9"/>
          <w:bCs/>
          <w:sz w:val="29"/>
          <w:szCs w:val="29"/>
          <w:bdr w:val="none" w:sz="0" w:space="0" w:color="auto" w:frame="1"/>
          <w:shd w:val="clear" w:color="auto" w:fill="FFFFFF"/>
          <w:lang w:val="uk-UA"/>
        </w:rPr>
        <w:t>2018</w:t>
      </w:r>
      <w:r w:rsidR="00C150D8" w:rsidRPr="00822CB0">
        <w:rPr>
          <w:rStyle w:val="rvts9"/>
          <w:bCs/>
          <w:sz w:val="29"/>
          <w:szCs w:val="29"/>
          <w:bdr w:val="none" w:sz="0" w:space="0" w:color="auto" w:frame="1"/>
          <w:shd w:val="clear" w:color="auto" w:fill="FFFFFF"/>
        </w:rPr>
        <w:t> </w:t>
      </w:r>
      <w:hyperlink r:id="rId19" w:anchor="n14" w:tgtFrame="_blank" w:history="1">
        <w:r w:rsidR="00C150D8" w:rsidRPr="00822CB0">
          <w:rPr>
            <w:rStyle w:val="aa"/>
            <w:bCs/>
            <w:color w:val="auto"/>
            <w:sz w:val="29"/>
            <w:szCs w:val="29"/>
            <w:u w:val="none"/>
            <w:bdr w:val="none" w:sz="0" w:space="0" w:color="auto" w:frame="1"/>
            <w:shd w:val="clear" w:color="auto" w:fill="FFFFFF"/>
            <w:lang w:val="uk-UA"/>
          </w:rPr>
          <w:t>№ 47</w:t>
        </w:r>
      </w:hyperlink>
      <w:r w:rsidR="00C150D8">
        <w:rPr>
          <w:color w:val="000000"/>
          <w:sz w:val="29"/>
          <w:szCs w:val="29"/>
          <w:lang w:val="uk-UA"/>
        </w:rPr>
        <w:t xml:space="preserve">. </w:t>
      </w:r>
    </w:p>
    <w:p w:rsidR="00AC5234" w:rsidRDefault="00C150D8" w:rsidP="00C150D8">
      <w:pPr>
        <w:pStyle w:val="rvps2"/>
        <w:shd w:val="clear" w:color="auto" w:fill="FFFFFF"/>
        <w:spacing w:before="0" w:beforeAutospacing="0" w:after="0" w:afterAutospacing="0"/>
        <w:jc w:val="both"/>
        <w:textAlignment w:val="baseline"/>
        <w:rPr>
          <w:color w:val="000000"/>
          <w:sz w:val="29"/>
          <w:szCs w:val="29"/>
        </w:rPr>
      </w:pPr>
      <w:bookmarkStart w:id="71" w:name="n161"/>
      <w:bookmarkEnd w:id="71"/>
      <w:r>
        <w:rPr>
          <w:color w:val="000000"/>
          <w:sz w:val="29"/>
          <w:szCs w:val="29"/>
          <w:lang w:val="uk-UA"/>
        </w:rPr>
        <w:t xml:space="preserve">       31</w:t>
      </w:r>
      <w:r w:rsidR="00AC5234">
        <w:rPr>
          <w:color w:val="000000"/>
          <w:sz w:val="29"/>
          <w:szCs w:val="29"/>
        </w:rPr>
        <w:t xml:space="preserve">. Нараховані кожному учаснику конкурсу за усіма критеріями бали </w:t>
      </w:r>
      <w:proofErr w:type="gramStart"/>
      <w:r w:rsidR="00AC5234">
        <w:rPr>
          <w:color w:val="000000"/>
          <w:sz w:val="29"/>
          <w:szCs w:val="29"/>
        </w:rPr>
        <w:t>п</w:t>
      </w:r>
      <w:proofErr w:type="gramEnd"/>
      <w:r w:rsidR="00AC5234">
        <w:rPr>
          <w:color w:val="000000"/>
          <w:sz w:val="29"/>
          <w:szCs w:val="29"/>
        </w:rPr>
        <w:t xml:space="preserve">ідсумовуються. Учасник конкурсу, який у </w:t>
      </w:r>
      <w:proofErr w:type="gramStart"/>
      <w:r w:rsidR="00AC5234">
        <w:rPr>
          <w:color w:val="000000"/>
          <w:sz w:val="29"/>
          <w:szCs w:val="29"/>
        </w:rPr>
        <w:t>п</w:t>
      </w:r>
      <w:proofErr w:type="gramEnd"/>
      <w:r w:rsidR="00AC5234">
        <w:rPr>
          <w:color w:val="000000"/>
          <w:sz w:val="29"/>
          <w:szCs w:val="29"/>
        </w:rPr>
        <w:t>ідсумку набрав найбільшу кількість балів, визнається переможцем.</w:t>
      </w:r>
    </w:p>
    <w:p w:rsidR="00AC5234" w:rsidRDefault="00C150D8" w:rsidP="00AC5234">
      <w:pPr>
        <w:pStyle w:val="rvps2"/>
        <w:shd w:val="clear" w:color="auto" w:fill="FFFFFF"/>
        <w:spacing w:before="0" w:beforeAutospacing="0" w:after="0" w:afterAutospacing="0"/>
        <w:ind w:firstLine="547"/>
        <w:jc w:val="both"/>
        <w:textAlignment w:val="baseline"/>
        <w:rPr>
          <w:color w:val="000000"/>
          <w:sz w:val="29"/>
          <w:szCs w:val="29"/>
        </w:rPr>
      </w:pPr>
      <w:bookmarkStart w:id="72" w:name="n162"/>
      <w:bookmarkEnd w:id="72"/>
      <w:r>
        <w:rPr>
          <w:color w:val="000000"/>
          <w:sz w:val="29"/>
          <w:szCs w:val="29"/>
          <w:lang w:val="uk-UA"/>
        </w:rPr>
        <w:t>32</w:t>
      </w:r>
      <w:r w:rsidR="00AC5234">
        <w:rPr>
          <w:color w:val="000000"/>
          <w:sz w:val="29"/>
          <w:szCs w:val="29"/>
        </w:rPr>
        <w:t xml:space="preserve">. Якщо </w:t>
      </w:r>
      <w:proofErr w:type="gramStart"/>
      <w:r w:rsidR="00AC5234">
        <w:rPr>
          <w:color w:val="000000"/>
          <w:sz w:val="29"/>
          <w:szCs w:val="29"/>
        </w:rPr>
        <w:t>п</w:t>
      </w:r>
      <w:proofErr w:type="gramEnd"/>
      <w:r w:rsidR="00AC5234">
        <w:rPr>
          <w:color w:val="000000"/>
          <w:sz w:val="29"/>
          <w:szCs w:val="29"/>
        </w:rPr>
        <w:t>ісля обрахування балів виявилась однакова кількість балів у декількох учасників конкурсу, члени комісії обирають переможцем конкурсу учасника, який запропонував найменшу вартість надання послуг з оцінки.</w:t>
      </w:r>
    </w:p>
    <w:p w:rsidR="00AC5234" w:rsidRDefault="00C150D8" w:rsidP="00AC5234">
      <w:pPr>
        <w:pStyle w:val="rvps2"/>
        <w:shd w:val="clear" w:color="auto" w:fill="FFFFFF"/>
        <w:spacing w:before="0" w:beforeAutospacing="0" w:after="0" w:afterAutospacing="0"/>
        <w:ind w:firstLine="547"/>
        <w:jc w:val="both"/>
        <w:textAlignment w:val="baseline"/>
        <w:rPr>
          <w:color w:val="000000"/>
          <w:sz w:val="29"/>
          <w:szCs w:val="29"/>
        </w:rPr>
      </w:pPr>
      <w:bookmarkStart w:id="73" w:name="n163"/>
      <w:bookmarkEnd w:id="73"/>
      <w:r>
        <w:rPr>
          <w:color w:val="000000"/>
          <w:sz w:val="29"/>
          <w:szCs w:val="29"/>
          <w:lang w:val="uk-UA"/>
        </w:rPr>
        <w:t>33</w:t>
      </w:r>
      <w:r w:rsidR="00AC5234">
        <w:rPr>
          <w:color w:val="000000"/>
          <w:sz w:val="29"/>
          <w:szCs w:val="29"/>
        </w:rPr>
        <w:t xml:space="preserve">. Якщо </w:t>
      </w:r>
      <w:proofErr w:type="gramStart"/>
      <w:r w:rsidR="00AC5234">
        <w:rPr>
          <w:color w:val="000000"/>
          <w:sz w:val="29"/>
          <w:szCs w:val="29"/>
        </w:rPr>
        <w:t>п</w:t>
      </w:r>
      <w:proofErr w:type="gramEnd"/>
      <w:r w:rsidR="00AC5234">
        <w:rPr>
          <w:color w:val="000000"/>
          <w:sz w:val="29"/>
          <w:szCs w:val="29"/>
        </w:rPr>
        <w:t xml:space="preserve">ісля обрахування балів виявилось, що декілька учасників конкурсу мають однакову кількість балів та запропонували однакову </w:t>
      </w:r>
      <w:r w:rsidR="00AC5234">
        <w:rPr>
          <w:color w:val="000000"/>
          <w:sz w:val="29"/>
          <w:szCs w:val="29"/>
        </w:rPr>
        <w:lastRenderedPageBreak/>
        <w:t>вартість надання послуг з оцінки, члени комісії обирають переможцем конкурсу учасника, який запропонував найменший строк виконання робіт.</w:t>
      </w:r>
    </w:p>
    <w:p w:rsidR="00C150D8" w:rsidRPr="00084B87" w:rsidRDefault="00C150D8" w:rsidP="00C150D8">
      <w:pPr>
        <w:pStyle w:val="rvps2"/>
        <w:shd w:val="clear" w:color="auto" w:fill="FFFFFF"/>
        <w:spacing w:before="0" w:beforeAutospacing="0" w:after="0" w:afterAutospacing="0"/>
        <w:ind w:firstLine="547"/>
        <w:jc w:val="both"/>
        <w:textAlignment w:val="baseline"/>
        <w:rPr>
          <w:color w:val="000000"/>
          <w:sz w:val="29"/>
          <w:szCs w:val="29"/>
          <w:lang w:val="uk-UA"/>
        </w:rPr>
      </w:pPr>
      <w:bookmarkStart w:id="74" w:name="n164"/>
      <w:bookmarkEnd w:id="74"/>
      <w:r>
        <w:rPr>
          <w:color w:val="000000"/>
          <w:sz w:val="29"/>
          <w:szCs w:val="29"/>
          <w:lang w:val="uk-UA"/>
        </w:rPr>
        <w:t>34</w:t>
      </w:r>
      <w:r w:rsidR="00AC5234">
        <w:rPr>
          <w:color w:val="000000"/>
          <w:sz w:val="29"/>
          <w:szCs w:val="29"/>
        </w:rPr>
        <w:t xml:space="preserve">. Якщо </w:t>
      </w:r>
      <w:proofErr w:type="gramStart"/>
      <w:r w:rsidR="00AC5234">
        <w:rPr>
          <w:color w:val="000000"/>
          <w:sz w:val="29"/>
          <w:szCs w:val="29"/>
        </w:rPr>
        <w:t>п</w:t>
      </w:r>
      <w:proofErr w:type="gramEnd"/>
      <w:r w:rsidR="00AC5234">
        <w:rPr>
          <w:color w:val="000000"/>
          <w:sz w:val="29"/>
          <w:szCs w:val="29"/>
        </w:rPr>
        <w:t xml:space="preserve">ісля обрахування балів виявилось, що декілька учасників конкурсу, які мають однакову кількість балів, запропонували також однакову вартість надання послуг з оцінки та однаковий строк виконання робіт, призначається таємне голосування. </w:t>
      </w:r>
      <w:proofErr w:type="gramStart"/>
      <w:r w:rsidR="00AC5234">
        <w:rPr>
          <w:color w:val="000000"/>
          <w:sz w:val="29"/>
          <w:szCs w:val="29"/>
        </w:rPr>
        <w:t>Секретар комісії роздає членам комісії бюлетені таємного голосування</w:t>
      </w:r>
      <w:r>
        <w:rPr>
          <w:color w:val="000000"/>
          <w:sz w:val="29"/>
          <w:szCs w:val="29"/>
          <w:lang w:val="uk-UA"/>
        </w:rPr>
        <w:t xml:space="preserve">, виготовлені за зразком згідно з </w:t>
      </w:r>
      <w:r>
        <w:rPr>
          <w:color w:val="000000"/>
          <w:sz w:val="29"/>
          <w:szCs w:val="29"/>
        </w:rPr>
        <w:t xml:space="preserve"> додат</w:t>
      </w:r>
      <w:r>
        <w:rPr>
          <w:color w:val="000000"/>
          <w:sz w:val="29"/>
          <w:szCs w:val="29"/>
          <w:lang w:val="uk-UA"/>
        </w:rPr>
        <w:t xml:space="preserve">ком </w:t>
      </w:r>
      <w:r w:rsidR="00AC5234">
        <w:rPr>
          <w:color w:val="000000"/>
          <w:sz w:val="29"/>
          <w:szCs w:val="29"/>
        </w:rPr>
        <w:t xml:space="preserve"> 8</w:t>
      </w:r>
      <w:r>
        <w:rPr>
          <w:color w:val="000000"/>
          <w:sz w:val="29"/>
          <w:szCs w:val="29"/>
          <w:lang w:val="uk-UA"/>
        </w:rPr>
        <w:t xml:space="preserve"> до </w:t>
      </w:r>
      <w:r>
        <w:rPr>
          <w:sz w:val="28"/>
          <w:szCs w:val="28"/>
          <w:lang w:val="uk-UA"/>
        </w:rPr>
        <w:t>Наказу</w:t>
      </w:r>
      <w:r w:rsidRPr="00975262">
        <w:rPr>
          <w:sz w:val="28"/>
          <w:szCs w:val="28"/>
          <w:lang w:val="uk-UA"/>
        </w:rPr>
        <w:t xml:space="preserve"> Фонду Державного майна України </w:t>
      </w:r>
      <w:r>
        <w:rPr>
          <w:sz w:val="28"/>
          <w:szCs w:val="28"/>
          <w:lang w:val="uk-UA"/>
        </w:rPr>
        <w:t xml:space="preserve"> від </w:t>
      </w:r>
      <w:r w:rsidRPr="00975262">
        <w:rPr>
          <w:sz w:val="28"/>
          <w:lang w:val="uk-UA"/>
        </w:rPr>
        <w:t xml:space="preserve"> </w:t>
      </w:r>
      <w:r w:rsidRPr="00822CB0">
        <w:rPr>
          <w:rStyle w:val="rvts9"/>
          <w:bCs/>
          <w:color w:val="000000"/>
          <w:sz w:val="29"/>
          <w:szCs w:val="29"/>
          <w:bdr w:val="none" w:sz="0" w:space="0" w:color="auto" w:frame="1"/>
          <w:shd w:val="clear" w:color="auto" w:fill="FFFFFF"/>
          <w:lang w:val="uk-UA"/>
        </w:rPr>
        <w:t>31.12.2015</w:t>
      </w:r>
      <w:r w:rsidRPr="00822CB0">
        <w:rPr>
          <w:rStyle w:val="rvts9"/>
          <w:bCs/>
          <w:color w:val="000000"/>
          <w:sz w:val="29"/>
          <w:szCs w:val="29"/>
          <w:bdr w:val="none" w:sz="0" w:space="0" w:color="auto" w:frame="1"/>
          <w:shd w:val="clear" w:color="auto" w:fill="FFFFFF"/>
        </w:rPr>
        <w:t> </w:t>
      </w:r>
      <w:r w:rsidRPr="00822CB0">
        <w:rPr>
          <w:rStyle w:val="rvts9"/>
          <w:bCs/>
          <w:color w:val="000000"/>
          <w:sz w:val="29"/>
          <w:szCs w:val="29"/>
          <w:bdr w:val="none" w:sz="0" w:space="0" w:color="auto" w:frame="1"/>
          <w:shd w:val="clear" w:color="auto" w:fill="FFFFFF"/>
          <w:lang w:val="uk-UA"/>
        </w:rPr>
        <w:t xml:space="preserve"> № 2075</w:t>
      </w:r>
      <w:r>
        <w:rPr>
          <w:rStyle w:val="rvts9"/>
          <w:bCs/>
          <w:color w:val="000000"/>
          <w:sz w:val="29"/>
          <w:szCs w:val="29"/>
          <w:bdr w:val="none" w:sz="0" w:space="0" w:color="auto" w:frame="1"/>
          <w:shd w:val="clear" w:color="auto" w:fill="FFFFFF"/>
          <w:lang w:val="uk-UA"/>
        </w:rPr>
        <w:t xml:space="preserve"> </w:t>
      </w:r>
      <w:r w:rsidRPr="00822CB0">
        <w:rPr>
          <w:rStyle w:val="rvts9"/>
          <w:bCs/>
          <w:color w:val="000000"/>
          <w:sz w:val="29"/>
          <w:szCs w:val="29"/>
          <w:bdr w:val="none" w:sz="0" w:space="0" w:color="auto" w:frame="1"/>
          <w:shd w:val="clear" w:color="auto" w:fill="FFFFFF"/>
          <w:lang w:val="uk-UA"/>
        </w:rPr>
        <w:t>(у редакції наказу</w:t>
      </w:r>
      <w:r>
        <w:rPr>
          <w:rStyle w:val="rvts9"/>
          <w:bCs/>
          <w:color w:val="000000"/>
          <w:sz w:val="29"/>
          <w:szCs w:val="29"/>
          <w:bdr w:val="none" w:sz="0" w:space="0" w:color="auto" w:frame="1"/>
          <w:shd w:val="clear" w:color="auto" w:fill="FFFFFF"/>
          <w:lang w:val="uk-UA"/>
        </w:rPr>
        <w:t xml:space="preserve"> </w:t>
      </w:r>
      <w:r w:rsidRPr="00822CB0">
        <w:rPr>
          <w:rStyle w:val="rvts9"/>
          <w:bCs/>
          <w:color w:val="000000"/>
          <w:sz w:val="29"/>
          <w:szCs w:val="29"/>
          <w:bdr w:val="none" w:sz="0" w:space="0" w:color="auto" w:frame="1"/>
          <w:shd w:val="clear" w:color="auto" w:fill="FFFFFF"/>
          <w:lang w:val="uk-UA"/>
        </w:rPr>
        <w:t>Фонду державного</w:t>
      </w:r>
      <w:r>
        <w:rPr>
          <w:rStyle w:val="rvts9"/>
          <w:bCs/>
          <w:color w:val="000000"/>
          <w:sz w:val="29"/>
          <w:szCs w:val="29"/>
          <w:bdr w:val="none" w:sz="0" w:space="0" w:color="auto" w:frame="1"/>
          <w:shd w:val="clear" w:color="auto" w:fill="FFFFFF"/>
          <w:lang w:val="uk-UA"/>
        </w:rPr>
        <w:t xml:space="preserve"> </w:t>
      </w:r>
      <w:r w:rsidRPr="00822CB0">
        <w:rPr>
          <w:rStyle w:val="rvts9"/>
          <w:bCs/>
          <w:color w:val="000000"/>
          <w:sz w:val="29"/>
          <w:szCs w:val="29"/>
          <w:bdr w:val="none" w:sz="0" w:space="0" w:color="auto" w:frame="1"/>
          <w:shd w:val="clear" w:color="auto" w:fill="FFFFFF"/>
          <w:lang w:val="uk-UA"/>
        </w:rPr>
        <w:t>майна України</w:t>
      </w:r>
      <w:r w:rsidRPr="00822CB0">
        <w:rPr>
          <w:color w:val="000000"/>
          <w:sz w:val="29"/>
          <w:szCs w:val="29"/>
          <w:shd w:val="clear" w:color="auto" w:fill="FFFFFF"/>
        </w:rPr>
        <w:t> </w:t>
      </w:r>
      <w:r w:rsidRPr="00822CB0">
        <w:rPr>
          <w:rStyle w:val="rvts9"/>
          <w:bCs/>
          <w:color w:val="000000"/>
          <w:sz w:val="29"/>
          <w:szCs w:val="29"/>
          <w:bdr w:val="none" w:sz="0" w:space="0" w:color="auto" w:frame="1"/>
          <w:shd w:val="clear" w:color="auto" w:fill="FFFFFF"/>
          <w:lang w:val="uk-UA"/>
        </w:rPr>
        <w:t>16.01.</w:t>
      </w:r>
      <w:r w:rsidRPr="00822CB0">
        <w:rPr>
          <w:rStyle w:val="rvts9"/>
          <w:bCs/>
          <w:sz w:val="29"/>
          <w:szCs w:val="29"/>
          <w:bdr w:val="none" w:sz="0" w:space="0" w:color="auto" w:frame="1"/>
          <w:shd w:val="clear" w:color="auto" w:fill="FFFFFF"/>
          <w:lang w:val="uk-UA"/>
        </w:rPr>
        <w:t>2018</w:t>
      </w:r>
      <w:r w:rsidRPr="00822CB0">
        <w:rPr>
          <w:rStyle w:val="rvts9"/>
          <w:bCs/>
          <w:sz w:val="29"/>
          <w:szCs w:val="29"/>
          <w:bdr w:val="none" w:sz="0" w:space="0" w:color="auto" w:frame="1"/>
          <w:shd w:val="clear" w:color="auto" w:fill="FFFFFF"/>
        </w:rPr>
        <w:t> </w:t>
      </w:r>
      <w:hyperlink r:id="rId20" w:anchor="n14" w:tgtFrame="_blank" w:history="1">
        <w:r w:rsidRPr="00822CB0">
          <w:rPr>
            <w:rStyle w:val="aa"/>
            <w:bCs/>
            <w:color w:val="auto"/>
            <w:sz w:val="29"/>
            <w:szCs w:val="29"/>
            <w:u w:val="none"/>
            <w:bdr w:val="none" w:sz="0" w:space="0" w:color="auto" w:frame="1"/>
            <w:shd w:val="clear" w:color="auto" w:fill="FFFFFF"/>
            <w:lang w:val="uk-UA"/>
          </w:rPr>
          <w:t>№ 47</w:t>
        </w:r>
      </w:hyperlink>
      <w:r>
        <w:rPr>
          <w:color w:val="000000"/>
          <w:sz w:val="29"/>
          <w:szCs w:val="29"/>
          <w:lang w:val="uk-UA"/>
        </w:rPr>
        <w:t xml:space="preserve">. </w:t>
      </w:r>
      <w:proofErr w:type="gramEnd"/>
    </w:p>
    <w:p w:rsidR="00AC5234" w:rsidRDefault="00AC5234" w:rsidP="00AC5234">
      <w:pPr>
        <w:pStyle w:val="rvps2"/>
        <w:shd w:val="clear" w:color="auto" w:fill="FFFFFF"/>
        <w:spacing w:before="0" w:beforeAutospacing="0" w:after="0" w:afterAutospacing="0"/>
        <w:ind w:firstLine="547"/>
        <w:jc w:val="both"/>
        <w:textAlignment w:val="baseline"/>
        <w:rPr>
          <w:color w:val="000000"/>
          <w:sz w:val="29"/>
          <w:szCs w:val="29"/>
        </w:rPr>
      </w:pPr>
      <w:r>
        <w:rPr>
          <w:color w:val="000000"/>
          <w:sz w:val="29"/>
          <w:szCs w:val="29"/>
        </w:rPr>
        <w:t xml:space="preserve"> Бюлетені таємного голосування не є іменними. Заповнені членами комісії бюлетені </w:t>
      </w:r>
      <w:proofErr w:type="gramStart"/>
      <w:r>
        <w:rPr>
          <w:color w:val="000000"/>
          <w:sz w:val="29"/>
          <w:szCs w:val="29"/>
        </w:rPr>
        <w:t>п</w:t>
      </w:r>
      <w:proofErr w:type="gramEnd"/>
      <w:r>
        <w:rPr>
          <w:color w:val="000000"/>
          <w:sz w:val="29"/>
          <w:szCs w:val="29"/>
        </w:rPr>
        <w:t>ісля завершення голосування надаються голові комісії, який оприлюднює результати голосування. Переможцем конкурсу визнається учасник, за якого члени комісії віддали більшість голосів «за».</w:t>
      </w:r>
    </w:p>
    <w:p w:rsidR="00AC5234" w:rsidRDefault="00AC5234" w:rsidP="00AC5234">
      <w:pPr>
        <w:pStyle w:val="rvps2"/>
        <w:shd w:val="clear" w:color="auto" w:fill="FFFFFF"/>
        <w:spacing w:before="0" w:beforeAutospacing="0" w:after="0" w:afterAutospacing="0"/>
        <w:ind w:firstLine="547"/>
        <w:jc w:val="both"/>
        <w:textAlignment w:val="baseline"/>
        <w:rPr>
          <w:color w:val="000000"/>
          <w:sz w:val="29"/>
          <w:szCs w:val="29"/>
        </w:rPr>
      </w:pPr>
      <w:bookmarkStart w:id="75" w:name="n165"/>
      <w:bookmarkEnd w:id="75"/>
      <w:r>
        <w:rPr>
          <w:color w:val="000000"/>
          <w:sz w:val="29"/>
          <w:szCs w:val="29"/>
        </w:rPr>
        <w:t xml:space="preserve">За умови </w:t>
      </w:r>
      <w:proofErr w:type="gramStart"/>
      <w:r>
        <w:rPr>
          <w:color w:val="000000"/>
          <w:sz w:val="29"/>
          <w:szCs w:val="29"/>
        </w:rPr>
        <w:t>р</w:t>
      </w:r>
      <w:proofErr w:type="gramEnd"/>
      <w:r>
        <w:rPr>
          <w:color w:val="000000"/>
          <w:sz w:val="29"/>
          <w:szCs w:val="29"/>
        </w:rPr>
        <w:t>івної кількості голосів право вирішального голосу на засіданні комісії належить голові комісії, який озвучує своє рішення, зазначене в його бюлетені таємного голосування.</w:t>
      </w:r>
    </w:p>
    <w:p w:rsidR="00026DA4" w:rsidRDefault="00C150D8" w:rsidP="00C150D8">
      <w:pPr>
        <w:pStyle w:val="rvps2"/>
        <w:shd w:val="clear" w:color="auto" w:fill="FFFFFF"/>
        <w:spacing w:before="0" w:beforeAutospacing="0" w:after="0" w:afterAutospacing="0"/>
        <w:jc w:val="both"/>
        <w:textAlignment w:val="baseline"/>
        <w:rPr>
          <w:color w:val="000000"/>
          <w:sz w:val="29"/>
          <w:szCs w:val="29"/>
          <w:lang w:val="uk-UA"/>
        </w:rPr>
      </w:pPr>
      <w:bookmarkStart w:id="76" w:name="n166"/>
      <w:bookmarkStart w:id="77" w:name="n142"/>
      <w:bookmarkEnd w:id="76"/>
      <w:bookmarkEnd w:id="77"/>
      <w:r>
        <w:rPr>
          <w:color w:val="000000"/>
          <w:sz w:val="29"/>
          <w:szCs w:val="29"/>
          <w:lang w:val="uk-UA"/>
        </w:rPr>
        <w:t xml:space="preserve">         35</w:t>
      </w:r>
      <w:r w:rsidR="00026DA4">
        <w:rPr>
          <w:color w:val="000000"/>
          <w:sz w:val="29"/>
          <w:szCs w:val="29"/>
        </w:rPr>
        <w:t xml:space="preserve">. </w:t>
      </w:r>
      <w:proofErr w:type="gramStart"/>
      <w:r w:rsidR="00026DA4">
        <w:rPr>
          <w:color w:val="000000"/>
          <w:sz w:val="29"/>
          <w:szCs w:val="29"/>
        </w:rPr>
        <w:t>Р</w:t>
      </w:r>
      <w:proofErr w:type="gramEnd"/>
      <w:r w:rsidR="00026DA4">
        <w:rPr>
          <w:color w:val="000000"/>
          <w:sz w:val="29"/>
          <w:szCs w:val="29"/>
        </w:rPr>
        <w:t xml:space="preserve">ішення комісії оформлюються протоколом. Протокол </w:t>
      </w:r>
      <w:proofErr w:type="gramStart"/>
      <w:r w:rsidR="00026DA4">
        <w:rPr>
          <w:color w:val="000000"/>
          <w:sz w:val="29"/>
          <w:szCs w:val="29"/>
        </w:rPr>
        <w:t>п</w:t>
      </w:r>
      <w:proofErr w:type="gramEnd"/>
      <w:r w:rsidR="00026DA4">
        <w:rPr>
          <w:color w:val="000000"/>
          <w:sz w:val="29"/>
          <w:szCs w:val="29"/>
        </w:rPr>
        <w:t>ідписують усі присутні на засіданні члени комісії.</w:t>
      </w:r>
    </w:p>
    <w:p w:rsidR="00DA09A7" w:rsidRDefault="00C150D8" w:rsidP="001F0D03">
      <w:pPr>
        <w:pStyle w:val="rvps2"/>
        <w:shd w:val="clear" w:color="auto" w:fill="FFFFFF"/>
        <w:spacing w:before="0" w:beforeAutospacing="0" w:after="0" w:afterAutospacing="0"/>
        <w:ind w:firstLine="547"/>
        <w:jc w:val="both"/>
        <w:textAlignment w:val="baseline"/>
        <w:rPr>
          <w:color w:val="000000"/>
          <w:sz w:val="29"/>
          <w:szCs w:val="29"/>
          <w:lang w:val="uk-UA"/>
        </w:rPr>
      </w:pPr>
      <w:r>
        <w:rPr>
          <w:color w:val="000000"/>
          <w:sz w:val="29"/>
          <w:szCs w:val="29"/>
          <w:lang w:val="uk-UA"/>
        </w:rPr>
        <w:t xml:space="preserve"> 36. </w:t>
      </w:r>
      <w:r>
        <w:rPr>
          <w:color w:val="000000"/>
          <w:sz w:val="29"/>
          <w:szCs w:val="29"/>
        </w:rPr>
        <w:t xml:space="preserve"> </w:t>
      </w:r>
      <w:proofErr w:type="gramStart"/>
      <w:r>
        <w:rPr>
          <w:color w:val="000000"/>
          <w:sz w:val="29"/>
          <w:szCs w:val="29"/>
        </w:rPr>
        <w:t>П</w:t>
      </w:r>
      <w:proofErr w:type="gramEnd"/>
      <w:r>
        <w:rPr>
          <w:color w:val="000000"/>
          <w:sz w:val="29"/>
          <w:szCs w:val="29"/>
        </w:rPr>
        <w:t xml:space="preserve">ісля проведення конкурсу </w:t>
      </w:r>
      <w:r>
        <w:rPr>
          <w:color w:val="000000"/>
          <w:sz w:val="29"/>
          <w:szCs w:val="29"/>
          <w:lang w:val="uk-UA"/>
        </w:rPr>
        <w:t>орган, який є балансоутримувачем майна</w:t>
      </w:r>
      <w:r>
        <w:rPr>
          <w:color w:val="000000"/>
          <w:sz w:val="29"/>
          <w:szCs w:val="29"/>
        </w:rPr>
        <w:t xml:space="preserve"> письмово (або телефоном, факсом, електронною поштою) інформує переможця про результати конкурсу із зазначенням ціни та строку надання послуг з оцінки, а також щодо оцінювачів, яких буде залучено до надання послуг з оцінки.</w:t>
      </w:r>
      <w:bookmarkStart w:id="78" w:name="n201"/>
      <w:bookmarkEnd w:id="78"/>
    </w:p>
    <w:p w:rsidR="00C150D8" w:rsidRPr="00DA09A7" w:rsidRDefault="00DA09A7" w:rsidP="001F0D03">
      <w:pPr>
        <w:pStyle w:val="rvps2"/>
        <w:shd w:val="clear" w:color="auto" w:fill="FFFFFF"/>
        <w:spacing w:before="0" w:beforeAutospacing="0" w:after="0" w:afterAutospacing="0"/>
        <w:ind w:firstLine="547"/>
        <w:jc w:val="both"/>
        <w:textAlignment w:val="baseline"/>
        <w:rPr>
          <w:color w:val="000000"/>
          <w:sz w:val="29"/>
          <w:szCs w:val="29"/>
          <w:lang w:val="uk-UA"/>
        </w:rPr>
      </w:pPr>
      <w:r>
        <w:rPr>
          <w:color w:val="000000"/>
          <w:sz w:val="29"/>
          <w:szCs w:val="29"/>
          <w:lang w:val="uk-UA"/>
        </w:rPr>
        <w:t xml:space="preserve">  37</w:t>
      </w:r>
      <w:r w:rsidR="00C150D8" w:rsidRPr="00DA09A7">
        <w:rPr>
          <w:color w:val="000000"/>
          <w:sz w:val="29"/>
          <w:szCs w:val="29"/>
          <w:lang w:val="uk-UA"/>
        </w:rPr>
        <w:t>. Інформація про результати конкурсу (найменування / прізвище, ім’я, по батькові суб’єкта оціночної діяльності, назва об’єкта оцінки, мета проведення оцінки, вартість та строк надання послуг з оцінки) публікується</w:t>
      </w:r>
      <w:r>
        <w:rPr>
          <w:color w:val="000000"/>
          <w:sz w:val="29"/>
          <w:szCs w:val="29"/>
          <w:lang w:val="uk-UA"/>
        </w:rPr>
        <w:t xml:space="preserve"> органом, який є балансоутримувачем майна</w:t>
      </w:r>
      <w:r w:rsidR="00C150D8" w:rsidRPr="00DA09A7">
        <w:rPr>
          <w:color w:val="000000"/>
          <w:sz w:val="29"/>
          <w:szCs w:val="29"/>
          <w:lang w:val="uk-UA"/>
        </w:rPr>
        <w:t xml:space="preserve"> в друков</w:t>
      </w:r>
      <w:r w:rsidRPr="00DA09A7">
        <w:rPr>
          <w:color w:val="000000"/>
          <w:sz w:val="29"/>
          <w:szCs w:val="29"/>
          <w:lang w:val="uk-UA"/>
        </w:rPr>
        <w:t>аних засобах масової інформації</w:t>
      </w:r>
      <w:r w:rsidR="00C150D8" w:rsidRPr="00DA09A7">
        <w:rPr>
          <w:color w:val="000000"/>
          <w:sz w:val="29"/>
          <w:szCs w:val="29"/>
          <w:lang w:val="uk-UA"/>
        </w:rPr>
        <w:t>, а також оприлюднюватися на власн</w:t>
      </w:r>
      <w:r w:rsidR="00A90E9C">
        <w:rPr>
          <w:color w:val="000000"/>
          <w:sz w:val="29"/>
          <w:szCs w:val="29"/>
          <w:lang w:val="uk-UA"/>
        </w:rPr>
        <w:t>их веб-сайтах у мережі Інтернет та надається районній раді.</w:t>
      </w:r>
    </w:p>
    <w:p w:rsidR="00C150D8" w:rsidRPr="00185CB3" w:rsidRDefault="00DA09A7" w:rsidP="001F0D03">
      <w:pPr>
        <w:pStyle w:val="rvps2"/>
        <w:shd w:val="clear" w:color="auto" w:fill="FFFFFF"/>
        <w:spacing w:before="0" w:beforeAutospacing="0" w:after="0" w:afterAutospacing="0"/>
        <w:ind w:firstLine="547"/>
        <w:jc w:val="both"/>
        <w:textAlignment w:val="baseline"/>
        <w:rPr>
          <w:color w:val="000000"/>
          <w:sz w:val="29"/>
          <w:szCs w:val="29"/>
          <w:lang w:val="uk-UA"/>
        </w:rPr>
      </w:pPr>
      <w:bookmarkStart w:id="79" w:name="n202"/>
      <w:bookmarkStart w:id="80" w:name="n203"/>
      <w:bookmarkEnd w:id="79"/>
      <w:bookmarkEnd w:id="80"/>
      <w:r>
        <w:rPr>
          <w:color w:val="000000"/>
          <w:sz w:val="29"/>
          <w:szCs w:val="29"/>
          <w:lang w:val="uk-UA"/>
        </w:rPr>
        <w:t xml:space="preserve">38. </w:t>
      </w:r>
      <w:r w:rsidR="00C150D8" w:rsidRPr="00DA09A7">
        <w:rPr>
          <w:color w:val="000000"/>
          <w:sz w:val="29"/>
          <w:szCs w:val="29"/>
          <w:lang w:val="uk-UA"/>
        </w:rPr>
        <w:t xml:space="preserve">У разі якщо конкурс визнано </w:t>
      </w:r>
      <w:r>
        <w:rPr>
          <w:color w:val="000000"/>
          <w:sz w:val="29"/>
          <w:szCs w:val="29"/>
          <w:lang w:val="uk-UA"/>
        </w:rPr>
        <w:t>таким, що не відбувся</w:t>
      </w:r>
      <w:r w:rsidR="00C150D8" w:rsidRPr="00DA09A7">
        <w:rPr>
          <w:color w:val="000000"/>
          <w:sz w:val="29"/>
          <w:szCs w:val="29"/>
          <w:lang w:val="uk-UA"/>
        </w:rPr>
        <w:t xml:space="preserve">, за рішенням комісії під час оголошення повторного конкурсу показник очікуваної найбільшої ціни надання послуг з оцінки об’єкта оцінки може бути збільшено до 30 відсотків від попереднього значення. </w:t>
      </w:r>
      <w:r w:rsidR="00C150D8" w:rsidRPr="00185CB3">
        <w:rPr>
          <w:color w:val="000000"/>
          <w:sz w:val="29"/>
          <w:szCs w:val="29"/>
          <w:lang w:val="uk-UA"/>
        </w:rPr>
        <w:t>При цьому очікувана найбільша ціна надання послуг з оцінки об’єкта оцінки не може дорівнювати або перевищувати вартість послуг з оцінки майна, встановлену в</w:t>
      </w:r>
      <w:r w:rsidR="00C150D8">
        <w:rPr>
          <w:color w:val="000000"/>
          <w:sz w:val="29"/>
          <w:szCs w:val="29"/>
        </w:rPr>
        <w:t> </w:t>
      </w:r>
      <w:hyperlink r:id="rId21" w:anchor="n76" w:tgtFrame="_blank" w:history="1">
        <w:r w:rsidR="00C150D8" w:rsidRPr="00185CB3">
          <w:rPr>
            <w:rStyle w:val="aa"/>
            <w:color w:val="auto"/>
            <w:sz w:val="28"/>
            <w:szCs w:val="28"/>
            <w:u w:val="none"/>
            <w:bdr w:val="none" w:sz="0" w:space="0" w:color="auto" w:frame="1"/>
            <w:lang w:val="uk-UA"/>
          </w:rPr>
          <w:t>абзаці другому</w:t>
        </w:r>
      </w:hyperlink>
      <w:r w:rsidR="00C150D8" w:rsidRPr="00A90E9C">
        <w:rPr>
          <w:sz w:val="28"/>
          <w:szCs w:val="28"/>
        </w:rPr>
        <w:t> </w:t>
      </w:r>
      <w:r w:rsidR="00C150D8" w:rsidRPr="00185CB3">
        <w:rPr>
          <w:sz w:val="28"/>
          <w:szCs w:val="28"/>
          <w:lang w:val="uk-UA"/>
        </w:rPr>
        <w:t>частини першої статті 2 Закону України «Про публічні закупі</w:t>
      </w:r>
      <w:r w:rsidR="00C150D8" w:rsidRPr="00185CB3">
        <w:rPr>
          <w:color w:val="000000"/>
          <w:sz w:val="29"/>
          <w:szCs w:val="29"/>
          <w:lang w:val="uk-UA"/>
        </w:rPr>
        <w:t>влі».</w:t>
      </w:r>
    </w:p>
    <w:p w:rsidR="001F0D03" w:rsidRDefault="00A90E9C" w:rsidP="001F0D03">
      <w:pPr>
        <w:pStyle w:val="rvps2"/>
        <w:shd w:val="clear" w:color="auto" w:fill="FFFFFF"/>
        <w:spacing w:before="0" w:beforeAutospacing="0" w:after="0" w:afterAutospacing="0"/>
        <w:ind w:firstLine="547"/>
        <w:jc w:val="both"/>
        <w:textAlignment w:val="baseline"/>
        <w:rPr>
          <w:color w:val="000000"/>
          <w:sz w:val="29"/>
          <w:szCs w:val="29"/>
          <w:lang w:val="uk-UA"/>
        </w:rPr>
      </w:pPr>
      <w:bookmarkStart w:id="81" w:name="n205"/>
      <w:bookmarkEnd w:id="81"/>
      <w:r>
        <w:rPr>
          <w:color w:val="000000"/>
          <w:sz w:val="29"/>
          <w:szCs w:val="29"/>
          <w:lang w:val="uk-UA"/>
        </w:rPr>
        <w:t>39</w:t>
      </w:r>
      <w:r w:rsidR="00C150D8">
        <w:rPr>
          <w:color w:val="000000"/>
          <w:sz w:val="29"/>
          <w:szCs w:val="29"/>
        </w:rPr>
        <w:t>. Конкурсна документація учасників конкурсу,  зб</w:t>
      </w:r>
      <w:r>
        <w:rPr>
          <w:color w:val="000000"/>
          <w:sz w:val="29"/>
          <w:szCs w:val="29"/>
        </w:rPr>
        <w:t>ерігається в о</w:t>
      </w:r>
      <w:r>
        <w:rPr>
          <w:color w:val="000000"/>
          <w:sz w:val="29"/>
          <w:szCs w:val="29"/>
          <w:lang w:val="uk-UA"/>
        </w:rPr>
        <w:t>ргані, який є балансоутримувачем майна</w:t>
      </w:r>
      <w:r w:rsidR="00C150D8">
        <w:rPr>
          <w:color w:val="000000"/>
          <w:sz w:val="29"/>
          <w:szCs w:val="29"/>
        </w:rPr>
        <w:t xml:space="preserve"> протягом трьох рокі</w:t>
      </w:r>
      <w:proofErr w:type="gramStart"/>
      <w:r w:rsidR="00C150D8">
        <w:rPr>
          <w:color w:val="000000"/>
          <w:sz w:val="29"/>
          <w:szCs w:val="29"/>
        </w:rPr>
        <w:t>в</w:t>
      </w:r>
      <w:proofErr w:type="gramEnd"/>
      <w:r w:rsidR="00C150D8">
        <w:rPr>
          <w:color w:val="000000"/>
          <w:sz w:val="29"/>
          <w:szCs w:val="29"/>
        </w:rPr>
        <w:t>.</w:t>
      </w:r>
      <w:bookmarkStart w:id="82" w:name="n101"/>
      <w:bookmarkEnd w:id="82"/>
    </w:p>
    <w:p w:rsidR="001F0D03" w:rsidRDefault="00A90E9C" w:rsidP="001F0D03">
      <w:pPr>
        <w:pStyle w:val="rvps2"/>
        <w:shd w:val="clear" w:color="auto" w:fill="FFFFFF"/>
        <w:spacing w:before="0" w:beforeAutospacing="0" w:after="0" w:afterAutospacing="0"/>
        <w:ind w:firstLine="547"/>
        <w:jc w:val="both"/>
        <w:textAlignment w:val="baseline"/>
        <w:rPr>
          <w:sz w:val="28"/>
          <w:szCs w:val="28"/>
          <w:lang w:val="uk-UA"/>
        </w:rPr>
      </w:pPr>
      <w:r>
        <w:rPr>
          <w:sz w:val="28"/>
          <w:szCs w:val="28"/>
          <w:lang w:val="uk-UA"/>
        </w:rPr>
        <w:t>40</w:t>
      </w:r>
      <w:r w:rsidR="00B80995" w:rsidRPr="00975262">
        <w:rPr>
          <w:sz w:val="28"/>
          <w:szCs w:val="28"/>
          <w:lang w:val="uk-UA"/>
        </w:rPr>
        <w:t xml:space="preserve">.Кошти на проведення незалежної (експертної) оцінки об’єктів оренди майна, що є </w:t>
      </w:r>
      <w:r w:rsidR="00984295" w:rsidRPr="00975262">
        <w:rPr>
          <w:sz w:val="28"/>
          <w:szCs w:val="28"/>
          <w:lang w:val="uk-UA"/>
        </w:rPr>
        <w:t xml:space="preserve">спільною власністю  територіальних громад сіл Тальнівського району  </w:t>
      </w:r>
      <w:r w:rsidR="00B80995" w:rsidRPr="00975262">
        <w:rPr>
          <w:sz w:val="28"/>
          <w:szCs w:val="28"/>
          <w:lang w:val="uk-UA"/>
        </w:rPr>
        <w:t xml:space="preserve">   передбачаються у </w:t>
      </w:r>
      <w:r w:rsidR="00984295" w:rsidRPr="00975262">
        <w:rPr>
          <w:sz w:val="28"/>
          <w:szCs w:val="28"/>
          <w:lang w:val="uk-UA"/>
        </w:rPr>
        <w:t xml:space="preserve">районному </w:t>
      </w:r>
      <w:r w:rsidR="00B80995" w:rsidRPr="00975262">
        <w:rPr>
          <w:sz w:val="28"/>
          <w:szCs w:val="28"/>
          <w:lang w:val="uk-UA"/>
        </w:rPr>
        <w:t xml:space="preserve">  бюджеті.</w:t>
      </w:r>
    </w:p>
    <w:p w:rsidR="00B80995" w:rsidRPr="001F0D03" w:rsidRDefault="00A90E9C" w:rsidP="001F0D03">
      <w:pPr>
        <w:pStyle w:val="rvps2"/>
        <w:shd w:val="clear" w:color="auto" w:fill="FFFFFF"/>
        <w:spacing w:before="0" w:beforeAutospacing="0" w:after="0" w:afterAutospacing="0"/>
        <w:ind w:firstLine="547"/>
        <w:jc w:val="both"/>
        <w:textAlignment w:val="baseline"/>
        <w:rPr>
          <w:color w:val="000000"/>
          <w:sz w:val="29"/>
          <w:szCs w:val="29"/>
        </w:rPr>
      </w:pPr>
      <w:r>
        <w:rPr>
          <w:sz w:val="28"/>
          <w:szCs w:val="28"/>
          <w:lang w:val="uk-UA"/>
        </w:rPr>
        <w:t>41</w:t>
      </w:r>
      <w:r w:rsidR="00B80995" w:rsidRPr="00975262">
        <w:rPr>
          <w:sz w:val="28"/>
          <w:szCs w:val="28"/>
          <w:lang w:val="uk-UA"/>
        </w:rPr>
        <w:t>. Переможець конкурсу на оренду комунального майна</w:t>
      </w:r>
      <w:r>
        <w:rPr>
          <w:sz w:val="28"/>
          <w:szCs w:val="28"/>
          <w:lang w:val="uk-UA"/>
        </w:rPr>
        <w:t xml:space="preserve">, орендар, якому поновлено договір оренди майна </w:t>
      </w:r>
      <w:r w:rsidR="00B80995" w:rsidRPr="00975262">
        <w:rPr>
          <w:sz w:val="28"/>
          <w:szCs w:val="28"/>
          <w:lang w:val="uk-UA"/>
        </w:rPr>
        <w:t xml:space="preserve"> або переможець торгів з відчуження </w:t>
      </w:r>
      <w:r w:rsidR="00B80995" w:rsidRPr="00975262">
        <w:rPr>
          <w:sz w:val="28"/>
          <w:szCs w:val="28"/>
          <w:lang w:val="uk-UA"/>
        </w:rPr>
        <w:lastRenderedPageBreak/>
        <w:t>комуна</w:t>
      </w:r>
      <w:r w:rsidR="000F5DEA">
        <w:rPr>
          <w:sz w:val="28"/>
          <w:szCs w:val="28"/>
          <w:lang w:val="uk-UA"/>
        </w:rPr>
        <w:t>льного майна компенсує</w:t>
      </w:r>
      <w:r w:rsidR="00B80995" w:rsidRPr="00975262">
        <w:rPr>
          <w:sz w:val="28"/>
          <w:szCs w:val="28"/>
          <w:lang w:val="uk-UA"/>
        </w:rPr>
        <w:t xml:space="preserve"> </w:t>
      </w:r>
      <w:r w:rsidR="0047268C">
        <w:rPr>
          <w:sz w:val="28"/>
          <w:szCs w:val="28"/>
          <w:lang w:val="uk-UA"/>
        </w:rPr>
        <w:t xml:space="preserve">балансоутримувачу </w:t>
      </w:r>
      <w:r w:rsidR="00B80995" w:rsidRPr="00975262">
        <w:rPr>
          <w:sz w:val="28"/>
          <w:szCs w:val="28"/>
          <w:lang w:val="uk-UA"/>
        </w:rPr>
        <w:t>затрати на проведення незалежної (експертної) оцінки об’єктів.</w:t>
      </w:r>
    </w:p>
    <w:p w:rsidR="005A4BCA" w:rsidRDefault="005A4BCA" w:rsidP="00B80995">
      <w:pPr>
        <w:tabs>
          <w:tab w:val="left" w:pos="1260"/>
        </w:tabs>
        <w:autoSpaceDE w:val="0"/>
        <w:autoSpaceDN w:val="0"/>
        <w:spacing w:before="120"/>
        <w:jc w:val="both"/>
        <w:rPr>
          <w:sz w:val="28"/>
          <w:szCs w:val="28"/>
          <w:lang w:val="uk-UA"/>
        </w:rPr>
      </w:pPr>
    </w:p>
    <w:p w:rsidR="005A4BCA" w:rsidRDefault="005A4BCA" w:rsidP="00B80995">
      <w:pPr>
        <w:tabs>
          <w:tab w:val="left" w:pos="1260"/>
        </w:tabs>
        <w:autoSpaceDE w:val="0"/>
        <w:autoSpaceDN w:val="0"/>
        <w:spacing w:before="120"/>
        <w:jc w:val="both"/>
        <w:rPr>
          <w:sz w:val="28"/>
          <w:szCs w:val="28"/>
          <w:lang w:val="uk-UA"/>
        </w:rPr>
      </w:pPr>
    </w:p>
    <w:p w:rsidR="001F0D03" w:rsidRDefault="000F5DEA" w:rsidP="00B80995">
      <w:pPr>
        <w:tabs>
          <w:tab w:val="left" w:pos="1260"/>
        </w:tabs>
        <w:autoSpaceDE w:val="0"/>
        <w:autoSpaceDN w:val="0"/>
        <w:jc w:val="both"/>
        <w:rPr>
          <w:sz w:val="28"/>
          <w:szCs w:val="28"/>
          <w:lang w:val="uk-UA"/>
        </w:rPr>
      </w:pPr>
      <w:r>
        <w:rPr>
          <w:sz w:val="28"/>
          <w:szCs w:val="28"/>
          <w:lang w:val="uk-UA"/>
        </w:rPr>
        <w:t xml:space="preserve">Керуючий справами </w:t>
      </w:r>
    </w:p>
    <w:p w:rsidR="000F5DEA" w:rsidRDefault="000F5DEA" w:rsidP="00B80995">
      <w:pPr>
        <w:tabs>
          <w:tab w:val="left" w:pos="1260"/>
        </w:tabs>
        <w:autoSpaceDE w:val="0"/>
        <w:autoSpaceDN w:val="0"/>
        <w:jc w:val="both"/>
        <w:rPr>
          <w:sz w:val="28"/>
          <w:szCs w:val="28"/>
          <w:lang w:val="uk-UA"/>
        </w:rPr>
      </w:pPr>
      <w:r>
        <w:rPr>
          <w:sz w:val="28"/>
          <w:szCs w:val="28"/>
          <w:lang w:val="uk-UA"/>
        </w:rPr>
        <w:t>апарату районної ради                                                             В.Карпук</w:t>
      </w:r>
    </w:p>
    <w:sectPr w:rsidR="000F5DEA" w:rsidSect="00DD012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184C"/>
    <w:multiLevelType w:val="hybridMultilevel"/>
    <w:tmpl w:val="4E765C80"/>
    <w:lvl w:ilvl="0" w:tplc="7AE8AC5A">
      <w:start w:val="1"/>
      <w:numFmt w:val="bullet"/>
      <w:lvlText w:val="­"/>
      <w:lvlJc w:val="left"/>
      <w:pPr>
        <w:tabs>
          <w:tab w:val="num" w:pos="1440"/>
        </w:tabs>
        <w:ind w:left="1440" w:hanging="360"/>
      </w:pPr>
      <w:rPr>
        <w:rFonts w:ascii="Courier New" w:hAnsi="Courier New" w:cs="Times New Roman"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893FF0"/>
    <w:multiLevelType w:val="hybridMultilevel"/>
    <w:tmpl w:val="11D8CA6A"/>
    <w:lvl w:ilvl="0" w:tplc="7AE8AC5A">
      <w:start w:val="1"/>
      <w:numFmt w:val="bullet"/>
      <w:lvlText w:val="­"/>
      <w:lvlJc w:val="left"/>
      <w:pPr>
        <w:tabs>
          <w:tab w:val="num" w:pos="1800"/>
        </w:tabs>
        <w:ind w:left="1800" w:hanging="360"/>
      </w:pPr>
      <w:rPr>
        <w:rFonts w:ascii="Courier New" w:hAnsi="Courier New" w:cs="Times New Roman" w:hint="default"/>
      </w:rPr>
    </w:lvl>
    <w:lvl w:ilvl="1" w:tplc="0419000F">
      <w:start w:val="1"/>
      <w:numFmt w:val="decimal"/>
      <w:lvlText w:val="%2."/>
      <w:lvlJc w:val="left"/>
      <w:pPr>
        <w:tabs>
          <w:tab w:val="num" w:pos="2160"/>
        </w:tabs>
        <w:ind w:left="21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C82132C"/>
    <w:multiLevelType w:val="hybridMultilevel"/>
    <w:tmpl w:val="A1BA0F56"/>
    <w:lvl w:ilvl="0" w:tplc="A1245A8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A212DF"/>
    <w:multiLevelType w:val="hybridMultilevel"/>
    <w:tmpl w:val="6FEE9AF2"/>
    <w:lvl w:ilvl="0" w:tplc="FAAC597C">
      <w:start w:val="6"/>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633792"/>
    <w:multiLevelType w:val="hybridMultilevel"/>
    <w:tmpl w:val="6AB2D03A"/>
    <w:lvl w:ilvl="0" w:tplc="0419000F">
      <w:start w:val="1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C83BBB"/>
    <w:multiLevelType w:val="hybridMultilevel"/>
    <w:tmpl w:val="AC3CFC10"/>
    <w:lvl w:ilvl="0" w:tplc="7AE8AC5A">
      <w:start w:val="1"/>
      <w:numFmt w:val="bullet"/>
      <w:lvlText w:val="­"/>
      <w:lvlJc w:val="left"/>
      <w:pPr>
        <w:tabs>
          <w:tab w:val="num" w:pos="1440"/>
        </w:tabs>
        <w:ind w:left="1440" w:hanging="360"/>
      </w:pPr>
      <w:rPr>
        <w:rFonts w:ascii="Courier New" w:hAnsi="Courier New" w:cs="Times New Roman"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8600122"/>
    <w:multiLevelType w:val="hybridMultilevel"/>
    <w:tmpl w:val="0F7A3124"/>
    <w:lvl w:ilvl="0" w:tplc="7AE8AC5A">
      <w:start w:val="1"/>
      <w:numFmt w:val="bullet"/>
      <w:lvlText w:val="­"/>
      <w:lvlJc w:val="left"/>
      <w:pPr>
        <w:tabs>
          <w:tab w:val="num" w:pos="1440"/>
        </w:tabs>
        <w:ind w:left="1440" w:hanging="360"/>
      </w:pPr>
      <w:rPr>
        <w:rFonts w:ascii="Courier New" w:hAnsi="Courier New" w:cs="Times New Roman"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FE32C8C"/>
    <w:multiLevelType w:val="hybridMultilevel"/>
    <w:tmpl w:val="6D9094F2"/>
    <w:lvl w:ilvl="0" w:tplc="0419000F">
      <w:start w:val="1"/>
      <w:numFmt w:val="decimal"/>
      <w:lvlText w:val="%1."/>
      <w:lvlJc w:val="left"/>
      <w:pPr>
        <w:tabs>
          <w:tab w:val="num" w:pos="720"/>
        </w:tabs>
        <w:ind w:left="720" w:hanging="360"/>
      </w:pPr>
    </w:lvl>
    <w:lvl w:ilvl="1" w:tplc="7AE8AC5A">
      <w:start w:val="1"/>
      <w:numFmt w:val="bullet"/>
      <w:lvlText w:val="­"/>
      <w:lvlJc w:val="left"/>
      <w:pPr>
        <w:tabs>
          <w:tab w:val="num" w:pos="1440"/>
        </w:tabs>
        <w:ind w:left="1440" w:hanging="360"/>
      </w:pPr>
      <w:rPr>
        <w:rFonts w:ascii="Courier New" w:hAnsi="Courier New" w:cs="Times New Roman"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hyphenationZone w:val="425"/>
  <w:characterSpacingControl w:val="doNotCompress"/>
  <w:compat/>
  <w:rsids>
    <w:rsidRoot w:val="00605B5B"/>
    <w:rsid w:val="00000084"/>
    <w:rsid w:val="00000C0E"/>
    <w:rsid w:val="00003A9A"/>
    <w:rsid w:val="000052EA"/>
    <w:rsid w:val="00006694"/>
    <w:rsid w:val="0000708F"/>
    <w:rsid w:val="00007574"/>
    <w:rsid w:val="000142E1"/>
    <w:rsid w:val="0001466D"/>
    <w:rsid w:val="0001618B"/>
    <w:rsid w:val="00020ABB"/>
    <w:rsid w:val="00021C8B"/>
    <w:rsid w:val="00022C59"/>
    <w:rsid w:val="00025D9D"/>
    <w:rsid w:val="00026662"/>
    <w:rsid w:val="0002668A"/>
    <w:rsid w:val="00026DA4"/>
    <w:rsid w:val="000334C6"/>
    <w:rsid w:val="00034DAA"/>
    <w:rsid w:val="0003588F"/>
    <w:rsid w:val="00036E3F"/>
    <w:rsid w:val="000401D2"/>
    <w:rsid w:val="00041DA3"/>
    <w:rsid w:val="00044A28"/>
    <w:rsid w:val="00046CC8"/>
    <w:rsid w:val="0005285B"/>
    <w:rsid w:val="00052DF0"/>
    <w:rsid w:val="00061AE7"/>
    <w:rsid w:val="00063F09"/>
    <w:rsid w:val="0006617D"/>
    <w:rsid w:val="00071005"/>
    <w:rsid w:val="00071D2D"/>
    <w:rsid w:val="0007203E"/>
    <w:rsid w:val="00074254"/>
    <w:rsid w:val="00074DB0"/>
    <w:rsid w:val="00075484"/>
    <w:rsid w:val="00075CBD"/>
    <w:rsid w:val="00084B87"/>
    <w:rsid w:val="00086510"/>
    <w:rsid w:val="00090FF0"/>
    <w:rsid w:val="00091C0A"/>
    <w:rsid w:val="00093927"/>
    <w:rsid w:val="000A1A3A"/>
    <w:rsid w:val="000A6624"/>
    <w:rsid w:val="000A78DE"/>
    <w:rsid w:val="000B07EB"/>
    <w:rsid w:val="000B433E"/>
    <w:rsid w:val="000B6646"/>
    <w:rsid w:val="000B7328"/>
    <w:rsid w:val="000B7BD2"/>
    <w:rsid w:val="000C2A5F"/>
    <w:rsid w:val="000C67E1"/>
    <w:rsid w:val="000D09F5"/>
    <w:rsid w:val="000D3F20"/>
    <w:rsid w:val="000E571A"/>
    <w:rsid w:val="000F20AC"/>
    <w:rsid w:val="000F38F8"/>
    <w:rsid w:val="000F4879"/>
    <w:rsid w:val="000F5DEA"/>
    <w:rsid w:val="001013A7"/>
    <w:rsid w:val="00105DEF"/>
    <w:rsid w:val="00106DC2"/>
    <w:rsid w:val="0011212C"/>
    <w:rsid w:val="00116EA9"/>
    <w:rsid w:val="0012109B"/>
    <w:rsid w:val="00121627"/>
    <w:rsid w:val="0012264F"/>
    <w:rsid w:val="00127D24"/>
    <w:rsid w:val="001309AB"/>
    <w:rsid w:val="00131CBD"/>
    <w:rsid w:val="00132F87"/>
    <w:rsid w:val="001346D4"/>
    <w:rsid w:val="001363B7"/>
    <w:rsid w:val="00137425"/>
    <w:rsid w:val="00137957"/>
    <w:rsid w:val="0014474D"/>
    <w:rsid w:val="00146133"/>
    <w:rsid w:val="00147A3E"/>
    <w:rsid w:val="00152BB7"/>
    <w:rsid w:val="00154FAC"/>
    <w:rsid w:val="0015748B"/>
    <w:rsid w:val="00157D2B"/>
    <w:rsid w:val="00161E3B"/>
    <w:rsid w:val="001622D9"/>
    <w:rsid w:val="00165F2A"/>
    <w:rsid w:val="00170B58"/>
    <w:rsid w:val="001717BD"/>
    <w:rsid w:val="0017535F"/>
    <w:rsid w:val="00175523"/>
    <w:rsid w:val="001809C2"/>
    <w:rsid w:val="001822CA"/>
    <w:rsid w:val="00182374"/>
    <w:rsid w:val="001834FA"/>
    <w:rsid w:val="00185CB3"/>
    <w:rsid w:val="00195AEE"/>
    <w:rsid w:val="001A059B"/>
    <w:rsid w:val="001A19E5"/>
    <w:rsid w:val="001A3E9F"/>
    <w:rsid w:val="001A6B68"/>
    <w:rsid w:val="001B14D1"/>
    <w:rsid w:val="001B6117"/>
    <w:rsid w:val="001B7B54"/>
    <w:rsid w:val="001B7CBF"/>
    <w:rsid w:val="001C4AAA"/>
    <w:rsid w:val="001C5346"/>
    <w:rsid w:val="001C74F6"/>
    <w:rsid w:val="001D53FD"/>
    <w:rsid w:val="001D5BA5"/>
    <w:rsid w:val="001F0D03"/>
    <w:rsid w:val="001F2A82"/>
    <w:rsid w:val="002023AE"/>
    <w:rsid w:val="00202EE0"/>
    <w:rsid w:val="0021198D"/>
    <w:rsid w:val="0021372C"/>
    <w:rsid w:val="00222EF9"/>
    <w:rsid w:val="00224426"/>
    <w:rsid w:val="002266C8"/>
    <w:rsid w:val="00226E34"/>
    <w:rsid w:val="0023105F"/>
    <w:rsid w:val="00231AA2"/>
    <w:rsid w:val="00232E3C"/>
    <w:rsid w:val="00235D7B"/>
    <w:rsid w:val="00237CA8"/>
    <w:rsid w:val="00237DF7"/>
    <w:rsid w:val="00240474"/>
    <w:rsid w:val="00240EC1"/>
    <w:rsid w:val="00244417"/>
    <w:rsid w:val="002457B4"/>
    <w:rsid w:val="002460F0"/>
    <w:rsid w:val="002463C0"/>
    <w:rsid w:val="00247A2C"/>
    <w:rsid w:val="00250C7C"/>
    <w:rsid w:val="002527DD"/>
    <w:rsid w:val="002534E2"/>
    <w:rsid w:val="00255B63"/>
    <w:rsid w:val="00260AD0"/>
    <w:rsid w:val="00266361"/>
    <w:rsid w:val="00270CB9"/>
    <w:rsid w:val="00272928"/>
    <w:rsid w:val="00273669"/>
    <w:rsid w:val="00274730"/>
    <w:rsid w:val="002751C2"/>
    <w:rsid w:val="00275FE3"/>
    <w:rsid w:val="00276343"/>
    <w:rsid w:val="002764C1"/>
    <w:rsid w:val="00277E5F"/>
    <w:rsid w:val="00281B17"/>
    <w:rsid w:val="0028347A"/>
    <w:rsid w:val="002866FA"/>
    <w:rsid w:val="0029039E"/>
    <w:rsid w:val="00291CFC"/>
    <w:rsid w:val="00296325"/>
    <w:rsid w:val="00297DD3"/>
    <w:rsid w:val="002A2584"/>
    <w:rsid w:val="002A4CF4"/>
    <w:rsid w:val="002A4EE9"/>
    <w:rsid w:val="002A5907"/>
    <w:rsid w:val="002A6B9A"/>
    <w:rsid w:val="002B2796"/>
    <w:rsid w:val="002B7D35"/>
    <w:rsid w:val="002C1A59"/>
    <w:rsid w:val="002D0BB7"/>
    <w:rsid w:val="002D28F5"/>
    <w:rsid w:val="002E1C6F"/>
    <w:rsid w:val="002E2076"/>
    <w:rsid w:val="002E3555"/>
    <w:rsid w:val="002E66FC"/>
    <w:rsid w:val="002E754D"/>
    <w:rsid w:val="002F0100"/>
    <w:rsid w:val="002F2A7D"/>
    <w:rsid w:val="003038D9"/>
    <w:rsid w:val="00303E67"/>
    <w:rsid w:val="003119CA"/>
    <w:rsid w:val="00313C56"/>
    <w:rsid w:val="00314D18"/>
    <w:rsid w:val="00322135"/>
    <w:rsid w:val="003245F4"/>
    <w:rsid w:val="00324AC2"/>
    <w:rsid w:val="00325A30"/>
    <w:rsid w:val="00330F79"/>
    <w:rsid w:val="003342E9"/>
    <w:rsid w:val="00337DC7"/>
    <w:rsid w:val="00340165"/>
    <w:rsid w:val="0034062E"/>
    <w:rsid w:val="00343ECC"/>
    <w:rsid w:val="003461EB"/>
    <w:rsid w:val="00351944"/>
    <w:rsid w:val="003529B9"/>
    <w:rsid w:val="00354A38"/>
    <w:rsid w:val="00361D39"/>
    <w:rsid w:val="00363299"/>
    <w:rsid w:val="00364D63"/>
    <w:rsid w:val="00365669"/>
    <w:rsid w:val="00371D8D"/>
    <w:rsid w:val="0037212B"/>
    <w:rsid w:val="0037287B"/>
    <w:rsid w:val="00374BA2"/>
    <w:rsid w:val="00382820"/>
    <w:rsid w:val="00382CE0"/>
    <w:rsid w:val="00384410"/>
    <w:rsid w:val="00385388"/>
    <w:rsid w:val="00385D0B"/>
    <w:rsid w:val="003869A6"/>
    <w:rsid w:val="003901E1"/>
    <w:rsid w:val="00390729"/>
    <w:rsid w:val="00390A88"/>
    <w:rsid w:val="003916F9"/>
    <w:rsid w:val="00392352"/>
    <w:rsid w:val="00393338"/>
    <w:rsid w:val="003945BF"/>
    <w:rsid w:val="0039657C"/>
    <w:rsid w:val="003A05C8"/>
    <w:rsid w:val="003A4474"/>
    <w:rsid w:val="003A44ED"/>
    <w:rsid w:val="003A4B7E"/>
    <w:rsid w:val="003A7EC6"/>
    <w:rsid w:val="003B03A3"/>
    <w:rsid w:val="003B3C79"/>
    <w:rsid w:val="003B3E2D"/>
    <w:rsid w:val="003B46A7"/>
    <w:rsid w:val="003B515E"/>
    <w:rsid w:val="003B6B36"/>
    <w:rsid w:val="003C2641"/>
    <w:rsid w:val="003C347A"/>
    <w:rsid w:val="003D4130"/>
    <w:rsid w:val="003D6E95"/>
    <w:rsid w:val="003E110E"/>
    <w:rsid w:val="003E3DB1"/>
    <w:rsid w:val="003E603B"/>
    <w:rsid w:val="003E6397"/>
    <w:rsid w:val="003F4262"/>
    <w:rsid w:val="00404D67"/>
    <w:rsid w:val="004050BF"/>
    <w:rsid w:val="00407112"/>
    <w:rsid w:val="00407C88"/>
    <w:rsid w:val="00407E17"/>
    <w:rsid w:val="00411546"/>
    <w:rsid w:val="00411E4F"/>
    <w:rsid w:val="00412C42"/>
    <w:rsid w:val="00412DB7"/>
    <w:rsid w:val="00417F00"/>
    <w:rsid w:val="00420229"/>
    <w:rsid w:val="00424850"/>
    <w:rsid w:val="00425CF9"/>
    <w:rsid w:val="004261A7"/>
    <w:rsid w:val="00431C19"/>
    <w:rsid w:val="00434591"/>
    <w:rsid w:val="004363BB"/>
    <w:rsid w:val="0044626A"/>
    <w:rsid w:val="00450209"/>
    <w:rsid w:val="0045344C"/>
    <w:rsid w:val="004542FA"/>
    <w:rsid w:val="0045571B"/>
    <w:rsid w:val="004579D5"/>
    <w:rsid w:val="004617C4"/>
    <w:rsid w:val="00461F07"/>
    <w:rsid w:val="004631DC"/>
    <w:rsid w:val="00465A19"/>
    <w:rsid w:val="00466BD4"/>
    <w:rsid w:val="00470136"/>
    <w:rsid w:val="0047268C"/>
    <w:rsid w:val="00475DCB"/>
    <w:rsid w:val="00480774"/>
    <w:rsid w:val="00481A19"/>
    <w:rsid w:val="00481AE9"/>
    <w:rsid w:val="004843C0"/>
    <w:rsid w:val="004870D0"/>
    <w:rsid w:val="00493439"/>
    <w:rsid w:val="00496B9D"/>
    <w:rsid w:val="004B0B58"/>
    <w:rsid w:val="004B0CE6"/>
    <w:rsid w:val="004B190D"/>
    <w:rsid w:val="004C0C0D"/>
    <w:rsid w:val="004C4DF9"/>
    <w:rsid w:val="004D078C"/>
    <w:rsid w:val="004E076D"/>
    <w:rsid w:val="004E0B4E"/>
    <w:rsid w:val="004E5722"/>
    <w:rsid w:val="004E7F18"/>
    <w:rsid w:val="004F106A"/>
    <w:rsid w:val="004F2E66"/>
    <w:rsid w:val="004F7FB4"/>
    <w:rsid w:val="005026AC"/>
    <w:rsid w:val="00505416"/>
    <w:rsid w:val="00513093"/>
    <w:rsid w:val="00516E75"/>
    <w:rsid w:val="005201EF"/>
    <w:rsid w:val="005275D9"/>
    <w:rsid w:val="005277F2"/>
    <w:rsid w:val="00527F77"/>
    <w:rsid w:val="00532E12"/>
    <w:rsid w:val="005376A1"/>
    <w:rsid w:val="0054316B"/>
    <w:rsid w:val="00543215"/>
    <w:rsid w:val="0054370A"/>
    <w:rsid w:val="0054388D"/>
    <w:rsid w:val="00543F91"/>
    <w:rsid w:val="00544A3E"/>
    <w:rsid w:val="00545C09"/>
    <w:rsid w:val="00546382"/>
    <w:rsid w:val="00553645"/>
    <w:rsid w:val="00562525"/>
    <w:rsid w:val="0056649C"/>
    <w:rsid w:val="00566FA4"/>
    <w:rsid w:val="005803B1"/>
    <w:rsid w:val="00581205"/>
    <w:rsid w:val="005824C6"/>
    <w:rsid w:val="00583366"/>
    <w:rsid w:val="00587841"/>
    <w:rsid w:val="00587BA5"/>
    <w:rsid w:val="005900F1"/>
    <w:rsid w:val="005909E8"/>
    <w:rsid w:val="00592EFF"/>
    <w:rsid w:val="005956A9"/>
    <w:rsid w:val="00596CDD"/>
    <w:rsid w:val="005A281C"/>
    <w:rsid w:val="005A4BCA"/>
    <w:rsid w:val="005B0CD9"/>
    <w:rsid w:val="005B0FBA"/>
    <w:rsid w:val="005B107C"/>
    <w:rsid w:val="005B11FE"/>
    <w:rsid w:val="005B4A50"/>
    <w:rsid w:val="005C0149"/>
    <w:rsid w:val="005C07E0"/>
    <w:rsid w:val="005C0BFF"/>
    <w:rsid w:val="005C389B"/>
    <w:rsid w:val="005C7D55"/>
    <w:rsid w:val="005D0A6C"/>
    <w:rsid w:val="005D2994"/>
    <w:rsid w:val="005D3CA9"/>
    <w:rsid w:val="005D4CAD"/>
    <w:rsid w:val="005D7C9C"/>
    <w:rsid w:val="005E0CD8"/>
    <w:rsid w:val="005E1953"/>
    <w:rsid w:val="005E2EE1"/>
    <w:rsid w:val="005E6378"/>
    <w:rsid w:val="005F116F"/>
    <w:rsid w:val="005F2A99"/>
    <w:rsid w:val="005F6F79"/>
    <w:rsid w:val="005F70D8"/>
    <w:rsid w:val="0060000D"/>
    <w:rsid w:val="00601E70"/>
    <w:rsid w:val="00605B5B"/>
    <w:rsid w:val="0060737A"/>
    <w:rsid w:val="006073B5"/>
    <w:rsid w:val="0061207F"/>
    <w:rsid w:val="00613FD8"/>
    <w:rsid w:val="00614E5C"/>
    <w:rsid w:val="00624A7B"/>
    <w:rsid w:val="00625BBB"/>
    <w:rsid w:val="00626B41"/>
    <w:rsid w:val="0062748D"/>
    <w:rsid w:val="00632A6F"/>
    <w:rsid w:val="00632BB8"/>
    <w:rsid w:val="00634C68"/>
    <w:rsid w:val="00635406"/>
    <w:rsid w:val="0063604F"/>
    <w:rsid w:val="006365CE"/>
    <w:rsid w:val="00641931"/>
    <w:rsid w:val="00641C28"/>
    <w:rsid w:val="006453C7"/>
    <w:rsid w:val="00647ED9"/>
    <w:rsid w:val="00647FAD"/>
    <w:rsid w:val="00651D0B"/>
    <w:rsid w:val="006535AA"/>
    <w:rsid w:val="00653780"/>
    <w:rsid w:val="0066363D"/>
    <w:rsid w:val="006637C0"/>
    <w:rsid w:val="00666BFF"/>
    <w:rsid w:val="006709D8"/>
    <w:rsid w:val="00671F25"/>
    <w:rsid w:val="00671FDA"/>
    <w:rsid w:val="00672A79"/>
    <w:rsid w:val="00681166"/>
    <w:rsid w:val="006824DE"/>
    <w:rsid w:val="0068461D"/>
    <w:rsid w:val="006853DD"/>
    <w:rsid w:val="00685C34"/>
    <w:rsid w:val="00686994"/>
    <w:rsid w:val="006935CE"/>
    <w:rsid w:val="00697CBB"/>
    <w:rsid w:val="006A3671"/>
    <w:rsid w:val="006A54DC"/>
    <w:rsid w:val="006B0D29"/>
    <w:rsid w:val="006B5CEC"/>
    <w:rsid w:val="006C412C"/>
    <w:rsid w:val="006C570A"/>
    <w:rsid w:val="006C7BB6"/>
    <w:rsid w:val="006D152F"/>
    <w:rsid w:val="006D19CB"/>
    <w:rsid w:val="006D4B92"/>
    <w:rsid w:val="006E00CD"/>
    <w:rsid w:val="006E1EA5"/>
    <w:rsid w:val="006E32BB"/>
    <w:rsid w:val="006E7823"/>
    <w:rsid w:val="006F29D6"/>
    <w:rsid w:val="006F2AFD"/>
    <w:rsid w:val="007023DA"/>
    <w:rsid w:val="0070603F"/>
    <w:rsid w:val="00707A61"/>
    <w:rsid w:val="0071081C"/>
    <w:rsid w:val="00710906"/>
    <w:rsid w:val="00710AAA"/>
    <w:rsid w:val="00711443"/>
    <w:rsid w:val="00711AF1"/>
    <w:rsid w:val="00714865"/>
    <w:rsid w:val="00723FF8"/>
    <w:rsid w:val="0072427F"/>
    <w:rsid w:val="0072534B"/>
    <w:rsid w:val="00730A59"/>
    <w:rsid w:val="00734580"/>
    <w:rsid w:val="00734BB6"/>
    <w:rsid w:val="00741B97"/>
    <w:rsid w:val="00756902"/>
    <w:rsid w:val="00756FCD"/>
    <w:rsid w:val="00765472"/>
    <w:rsid w:val="00766CCD"/>
    <w:rsid w:val="0077328D"/>
    <w:rsid w:val="0078039D"/>
    <w:rsid w:val="007833E3"/>
    <w:rsid w:val="007847EB"/>
    <w:rsid w:val="00787A4E"/>
    <w:rsid w:val="00790868"/>
    <w:rsid w:val="00794896"/>
    <w:rsid w:val="007954B1"/>
    <w:rsid w:val="007A0085"/>
    <w:rsid w:val="007A602F"/>
    <w:rsid w:val="007A77E9"/>
    <w:rsid w:val="007B0305"/>
    <w:rsid w:val="007C1231"/>
    <w:rsid w:val="007C5C7F"/>
    <w:rsid w:val="007C6804"/>
    <w:rsid w:val="007D6071"/>
    <w:rsid w:val="007D7198"/>
    <w:rsid w:val="007E146A"/>
    <w:rsid w:val="007E2E46"/>
    <w:rsid w:val="007E3BBF"/>
    <w:rsid w:val="007E57EF"/>
    <w:rsid w:val="007E5F7C"/>
    <w:rsid w:val="007F42EB"/>
    <w:rsid w:val="007F45DC"/>
    <w:rsid w:val="007F59E3"/>
    <w:rsid w:val="00801528"/>
    <w:rsid w:val="0080192A"/>
    <w:rsid w:val="00804235"/>
    <w:rsid w:val="00806FC9"/>
    <w:rsid w:val="00815531"/>
    <w:rsid w:val="00817FD8"/>
    <w:rsid w:val="00822CB0"/>
    <w:rsid w:val="00823760"/>
    <w:rsid w:val="00825809"/>
    <w:rsid w:val="00826A8F"/>
    <w:rsid w:val="0083351A"/>
    <w:rsid w:val="00841CEB"/>
    <w:rsid w:val="008454E6"/>
    <w:rsid w:val="00845621"/>
    <w:rsid w:val="00845C5E"/>
    <w:rsid w:val="0084785B"/>
    <w:rsid w:val="0085172B"/>
    <w:rsid w:val="00854C97"/>
    <w:rsid w:val="00856482"/>
    <w:rsid w:val="00860709"/>
    <w:rsid w:val="00860D5A"/>
    <w:rsid w:val="00860E14"/>
    <w:rsid w:val="00862842"/>
    <w:rsid w:val="00862E24"/>
    <w:rsid w:val="008648D1"/>
    <w:rsid w:val="008651EC"/>
    <w:rsid w:val="008660D4"/>
    <w:rsid w:val="00883225"/>
    <w:rsid w:val="00884AE6"/>
    <w:rsid w:val="00884D72"/>
    <w:rsid w:val="00885860"/>
    <w:rsid w:val="00892E9D"/>
    <w:rsid w:val="00895465"/>
    <w:rsid w:val="0089633C"/>
    <w:rsid w:val="008A0492"/>
    <w:rsid w:val="008A2960"/>
    <w:rsid w:val="008A407E"/>
    <w:rsid w:val="008B00F7"/>
    <w:rsid w:val="008B3B8D"/>
    <w:rsid w:val="008B4599"/>
    <w:rsid w:val="008B63DB"/>
    <w:rsid w:val="008B72AC"/>
    <w:rsid w:val="008C19C7"/>
    <w:rsid w:val="008C26DA"/>
    <w:rsid w:val="008C3CCE"/>
    <w:rsid w:val="008C6912"/>
    <w:rsid w:val="008C6C12"/>
    <w:rsid w:val="008D232A"/>
    <w:rsid w:val="008D2A9C"/>
    <w:rsid w:val="008E0A93"/>
    <w:rsid w:val="008E319A"/>
    <w:rsid w:val="008E76DF"/>
    <w:rsid w:val="008F0E4D"/>
    <w:rsid w:val="008F325D"/>
    <w:rsid w:val="00900718"/>
    <w:rsid w:val="00900907"/>
    <w:rsid w:val="00901F4D"/>
    <w:rsid w:val="009108C5"/>
    <w:rsid w:val="00911B0B"/>
    <w:rsid w:val="0091296B"/>
    <w:rsid w:val="00912A02"/>
    <w:rsid w:val="009135B7"/>
    <w:rsid w:val="009166FC"/>
    <w:rsid w:val="00920E55"/>
    <w:rsid w:val="00920F3E"/>
    <w:rsid w:val="00921EC6"/>
    <w:rsid w:val="0092228E"/>
    <w:rsid w:val="00923695"/>
    <w:rsid w:val="00923926"/>
    <w:rsid w:val="00923CDF"/>
    <w:rsid w:val="0092698D"/>
    <w:rsid w:val="0093118F"/>
    <w:rsid w:val="00931546"/>
    <w:rsid w:val="00934E62"/>
    <w:rsid w:val="00936051"/>
    <w:rsid w:val="00936158"/>
    <w:rsid w:val="00940ED6"/>
    <w:rsid w:val="00942B5C"/>
    <w:rsid w:val="00942EFA"/>
    <w:rsid w:val="0095054F"/>
    <w:rsid w:val="009600AE"/>
    <w:rsid w:val="009609E5"/>
    <w:rsid w:val="00964126"/>
    <w:rsid w:val="0096485F"/>
    <w:rsid w:val="009660C9"/>
    <w:rsid w:val="009678CF"/>
    <w:rsid w:val="009700D4"/>
    <w:rsid w:val="00970C89"/>
    <w:rsid w:val="0097155D"/>
    <w:rsid w:val="00974857"/>
    <w:rsid w:val="00974AE5"/>
    <w:rsid w:val="00975262"/>
    <w:rsid w:val="00975471"/>
    <w:rsid w:val="009778D1"/>
    <w:rsid w:val="00980EED"/>
    <w:rsid w:val="00984295"/>
    <w:rsid w:val="00990DA7"/>
    <w:rsid w:val="00992BD5"/>
    <w:rsid w:val="00993FB6"/>
    <w:rsid w:val="009A0544"/>
    <w:rsid w:val="009A0AA6"/>
    <w:rsid w:val="009A0F1B"/>
    <w:rsid w:val="009A1159"/>
    <w:rsid w:val="009A42B8"/>
    <w:rsid w:val="009A614B"/>
    <w:rsid w:val="009A6CCB"/>
    <w:rsid w:val="009A76D1"/>
    <w:rsid w:val="009B13E6"/>
    <w:rsid w:val="009B252A"/>
    <w:rsid w:val="009B30B5"/>
    <w:rsid w:val="009B4455"/>
    <w:rsid w:val="009B749E"/>
    <w:rsid w:val="009C2257"/>
    <w:rsid w:val="009C6580"/>
    <w:rsid w:val="009D24BD"/>
    <w:rsid w:val="009D262C"/>
    <w:rsid w:val="009D5E00"/>
    <w:rsid w:val="009D6B8A"/>
    <w:rsid w:val="009D77CC"/>
    <w:rsid w:val="009E1B41"/>
    <w:rsid w:val="009E1F1F"/>
    <w:rsid w:val="009E24B0"/>
    <w:rsid w:val="009E5F68"/>
    <w:rsid w:val="009E7B67"/>
    <w:rsid w:val="009E7FDD"/>
    <w:rsid w:val="009F65C2"/>
    <w:rsid w:val="009F700A"/>
    <w:rsid w:val="00A0334F"/>
    <w:rsid w:val="00A053D8"/>
    <w:rsid w:val="00A07F21"/>
    <w:rsid w:val="00A21397"/>
    <w:rsid w:val="00A21FAD"/>
    <w:rsid w:val="00A227C5"/>
    <w:rsid w:val="00A24399"/>
    <w:rsid w:val="00A30233"/>
    <w:rsid w:val="00A317D5"/>
    <w:rsid w:val="00A36597"/>
    <w:rsid w:val="00A459F2"/>
    <w:rsid w:val="00A506DF"/>
    <w:rsid w:val="00A5156F"/>
    <w:rsid w:val="00A52C13"/>
    <w:rsid w:val="00A53E97"/>
    <w:rsid w:val="00A55224"/>
    <w:rsid w:val="00A64818"/>
    <w:rsid w:val="00A6626C"/>
    <w:rsid w:val="00A67719"/>
    <w:rsid w:val="00A712CC"/>
    <w:rsid w:val="00A73462"/>
    <w:rsid w:val="00A74047"/>
    <w:rsid w:val="00A74805"/>
    <w:rsid w:val="00A7543B"/>
    <w:rsid w:val="00A80A88"/>
    <w:rsid w:val="00A86924"/>
    <w:rsid w:val="00A90E9C"/>
    <w:rsid w:val="00A94B19"/>
    <w:rsid w:val="00A95163"/>
    <w:rsid w:val="00A97BEC"/>
    <w:rsid w:val="00AA1880"/>
    <w:rsid w:val="00AA1B74"/>
    <w:rsid w:val="00AA3369"/>
    <w:rsid w:val="00AB0048"/>
    <w:rsid w:val="00AC3B63"/>
    <w:rsid w:val="00AC5234"/>
    <w:rsid w:val="00AD1F6C"/>
    <w:rsid w:val="00AD5639"/>
    <w:rsid w:val="00AD7378"/>
    <w:rsid w:val="00AE2333"/>
    <w:rsid w:val="00AE4222"/>
    <w:rsid w:val="00AF227E"/>
    <w:rsid w:val="00AF2E69"/>
    <w:rsid w:val="00AF4784"/>
    <w:rsid w:val="00B00231"/>
    <w:rsid w:val="00B03E8D"/>
    <w:rsid w:val="00B06148"/>
    <w:rsid w:val="00B105FE"/>
    <w:rsid w:val="00B11744"/>
    <w:rsid w:val="00B13379"/>
    <w:rsid w:val="00B20A9D"/>
    <w:rsid w:val="00B211E8"/>
    <w:rsid w:val="00B220DC"/>
    <w:rsid w:val="00B228CB"/>
    <w:rsid w:val="00B2311B"/>
    <w:rsid w:val="00B23AFB"/>
    <w:rsid w:val="00B27F7E"/>
    <w:rsid w:val="00B309DC"/>
    <w:rsid w:val="00B34B4F"/>
    <w:rsid w:val="00B354CB"/>
    <w:rsid w:val="00B35995"/>
    <w:rsid w:val="00B45D40"/>
    <w:rsid w:val="00B45EA0"/>
    <w:rsid w:val="00B50A29"/>
    <w:rsid w:val="00B523ED"/>
    <w:rsid w:val="00B5283A"/>
    <w:rsid w:val="00B528B2"/>
    <w:rsid w:val="00B539CB"/>
    <w:rsid w:val="00B565C5"/>
    <w:rsid w:val="00B569C9"/>
    <w:rsid w:val="00B576D8"/>
    <w:rsid w:val="00B601E1"/>
    <w:rsid w:val="00B716AF"/>
    <w:rsid w:val="00B766AE"/>
    <w:rsid w:val="00B76FCA"/>
    <w:rsid w:val="00B80995"/>
    <w:rsid w:val="00B826D6"/>
    <w:rsid w:val="00B87252"/>
    <w:rsid w:val="00B87C80"/>
    <w:rsid w:val="00B87DCB"/>
    <w:rsid w:val="00B9098A"/>
    <w:rsid w:val="00B93772"/>
    <w:rsid w:val="00BA0FAA"/>
    <w:rsid w:val="00BA1837"/>
    <w:rsid w:val="00BA71AA"/>
    <w:rsid w:val="00BB29CD"/>
    <w:rsid w:val="00BB4605"/>
    <w:rsid w:val="00BB4FB0"/>
    <w:rsid w:val="00BB6F20"/>
    <w:rsid w:val="00BB7307"/>
    <w:rsid w:val="00BC26F4"/>
    <w:rsid w:val="00BC3481"/>
    <w:rsid w:val="00BC4337"/>
    <w:rsid w:val="00BD07C9"/>
    <w:rsid w:val="00BD1292"/>
    <w:rsid w:val="00BD2871"/>
    <w:rsid w:val="00BD4461"/>
    <w:rsid w:val="00BD67EF"/>
    <w:rsid w:val="00BE2679"/>
    <w:rsid w:val="00BE4C7B"/>
    <w:rsid w:val="00BE7E08"/>
    <w:rsid w:val="00BF0680"/>
    <w:rsid w:val="00BF0841"/>
    <w:rsid w:val="00BF630A"/>
    <w:rsid w:val="00BF74D9"/>
    <w:rsid w:val="00BF78BC"/>
    <w:rsid w:val="00C00567"/>
    <w:rsid w:val="00C04FD0"/>
    <w:rsid w:val="00C10D50"/>
    <w:rsid w:val="00C11116"/>
    <w:rsid w:val="00C13B9B"/>
    <w:rsid w:val="00C14CA0"/>
    <w:rsid w:val="00C150D8"/>
    <w:rsid w:val="00C159AC"/>
    <w:rsid w:val="00C16EA1"/>
    <w:rsid w:val="00C17BA0"/>
    <w:rsid w:val="00C22185"/>
    <w:rsid w:val="00C37361"/>
    <w:rsid w:val="00C4147E"/>
    <w:rsid w:val="00C46511"/>
    <w:rsid w:val="00C46858"/>
    <w:rsid w:val="00C46D6B"/>
    <w:rsid w:val="00C477B3"/>
    <w:rsid w:val="00C51C2E"/>
    <w:rsid w:val="00C577DF"/>
    <w:rsid w:val="00C60DFD"/>
    <w:rsid w:val="00C64EAE"/>
    <w:rsid w:val="00C664DD"/>
    <w:rsid w:val="00C666A6"/>
    <w:rsid w:val="00C67525"/>
    <w:rsid w:val="00C6775B"/>
    <w:rsid w:val="00C70BD6"/>
    <w:rsid w:val="00C71F92"/>
    <w:rsid w:val="00C75262"/>
    <w:rsid w:val="00C83965"/>
    <w:rsid w:val="00C85F97"/>
    <w:rsid w:val="00C95E42"/>
    <w:rsid w:val="00C96644"/>
    <w:rsid w:val="00CA55E7"/>
    <w:rsid w:val="00CB22A0"/>
    <w:rsid w:val="00CB3A8F"/>
    <w:rsid w:val="00CB4103"/>
    <w:rsid w:val="00CB49D2"/>
    <w:rsid w:val="00CB67AA"/>
    <w:rsid w:val="00CB6F9F"/>
    <w:rsid w:val="00CC2316"/>
    <w:rsid w:val="00CC3336"/>
    <w:rsid w:val="00CC427E"/>
    <w:rsid w:val="00CC447D"/>
    <w:rsid w:val="00CD2DAD"/>
    <w:rsid w:val="00CD3BC3"/>
    <w:rsid w:val="00CD544A"/>
    <w:rsid w:val="00CD59A0"/>
    <w:rsid w:val="00CD634F"/>
    <w:rsid w:val="00CD6DEA"/>
    <w:rsid w:val="00CE376C"/>
    <w:rsid w:val="00CE7FBF"/>
    <w:rsid w:val="00CF0A5A"/>
    <w:rsid w:val="00CF587D"/>
    <w:rsid w:val="00CF6874"/>
    <w:rsid w:val="00D00625"/>
    <w:rsid w:val="00D05D94"/>
    <w:rsid w:val="00D135F9"/>
    <w:rsid w:val="00D15510"/>
    <w:rsid w:val="00D16D73"/>
    <w:rsid w:val="00D21ABE"/>
    <w:rsid w:val="00D22A52"/>
    <w:rsid w:val="00D234DC"/>
    <w:rsid w:val="00D24451"/>
    <w:rsid w:val="00D30AC8"/>
    <w:rsid w:val="00D35F61"/>
    <w:rsid w:val="00D4325E"/>
    <w:rsid w:val="00D43B86"/>
    <w:rsid w:val="00D52626"/>
    <w:rsid w:val="00D54911"/>
    <w:rsid w:val="00D565E4"/>
    <w:rsid w:val="00D6022C"/>
    <w:rsid w:val="00D6254E"/>
    <w:rsid w:val="00D62690"/>
    <w:rsid w:val="00D65659"/>
    <w:rsid w:val="00D66282"/>
    <w:rsid w:val="00D73660"/>
    <w:rsid w:val="00D74875"/>
    <w:rsid w:val="00D77794"/>
    <w:rsid w:val="00D80152"/>
    <w:rsid w:val="00D80EEF"/>
    <w:rsid w:val="00D84E48"/>
    <w:rsid w:val="00D862BE"/>
    <w:rsid w:val="00D9194C"/>
    <w:rsid w:val="00D92E80"/>
    <w:rsid w:val="00D93093"/>
    <w:rsid w:val="00D93566"/>
    <w:rsid w:val="00D94D58"/>
    <w:rsid w:val="00D95905"/>
    <w:rsid w:val="00DA03ED"/>
    <w:rsid w:val="00DA068F"/>
    <w:rsid w:val="00DA09A7"/>
    <w:rsid w:val="00DA277F"/>
    <w:rsid w:val="00DA4FA4"/>
    <w:rsid w:val="00DA6068"/>
    <w:rsid w:val="00DA6453"/>
    <w:rsid w:val="00DB1555"/>
    <w:rsid w:val="00DB32C0"/>
    <w:rsid w:val="00DB5384"/>
    <w:rsid w:val="00DC0A61"/>
    <w:rsid w:val="00DC10D4"/>
    <w:rsid w:val="00DD012A"/>
    <w:rsid w:val="00DD0AC3"/>
    <w:rsid w:val="00DD288C"/>
    <w:rsid w:val="00DD3CBA"/>
    <w:rsid w:val="00DD4749"/>
    <w:rsid w:val="00DD539E"/>
    <w:rsid w:val="00DD69A5"/>
    <w:rsid w:val="00DE18B3"/>
    <w:rsid w:val="00DE2C34"/>
    <w:rsid w:val="00DE53F8"/>
    <w:rsid w:val="00DE6826"/>
    <w:rsid w:val="00DE79C1"/>
    <w:rsid w:val="00DF4CF2"/>
    <w:rsid w:val="00DF5437"/>
    <w:rsid w:val="00DF6610"/>
    <w:rsid w:val="00E01FEA"/>
    <w:rsid w:val="00E06324"/>
    <w:rsid w:val="00E06A7F"/>
    <w:rsid w:val="00E137E2"/>
    <w:rsid w:val="00E178F6"/>
    <w:rsid w:val="00E2230C"/>
    <w:rsid w:val="00E31AE7"/>
    <w:rsid w:val="00E338F1"/>
    <w:rsid w:val="00E403C8"/>
    <w:rsid w:val="00E420F6"/>
    <w:rsid w:val="00E45BCE"/>
    <w:rsid w:val="00E45D1A"/>
    <w:rsid w:val="00E50156"/>
    <w:rsid w:val="00E51787"/>
    <w:rsid w:val="00E53312"/>
    <w:rsid w:val="00E537A8"/>
    <w:rsid w:val="00E602CC"/>
    <w:rsid w:val="00E61A39"/>
    <w:rsid w:val="00E62682"/>
    <w:rsid w:val="00E63A1E"/>
    <w:rsid w:val="00E6541A"/>
    <w:rsid w:val="00E709CC"/>
    <w:rsid w:val="00E7767A"/>
    <w:rsid w:val="00E80238"/>
    <w:rsid w:val="00E80559"/>
    <w:rsid w:val="00E8308B"/>
    <w:rsid w:val="00E85A1C"/>
    <w:rsid w:val="00E87B99"/>
    <w:rsid w:val="00E901C5"/>
    <w:rsid w:val="00E9033E"/>
    <w:rsid w:val="00E92E20"/>
    <w:rsid w:val="00EA282B"/>
    <w:rsid w:val="00EA2C76"/>
    <w:rsid w:val="00EA3870"/>
    <w:rsid w:val="00EA3FF0"/>
    <w:rsid w:val="00EA56EE"/>
    <w:rsid w:val="00EA589D"/>
    <w:rsid w:val="00EB0B76"/>
    <w:rsid w:val="00EB558D"/>
    <w:rsid w:val="00EC075D"/>
    <w:rsid w:val="00EC1B5D"/>
    <w:rsid w:val="00EC5047"/>
    <w:rsid w:val="00EC5E09"/>
    <w:rsid w:val="00ED0B87"/>
    <w:rsid w:val="00ED0C02"/>
    <w:rsid w:val="00ED0F25"/>
    <w:rsid w:val="00ED2C67"/>
    <w:rsid w:val="00ED2D1F"/>
    <w:rsid w:val="00ED3ED4"/>
    <w:rsid w:val="00ED624C"/>
    <w:rsid w:val="00EE64E5"/>
    <w:rsid w:val="00EF1815"/>
    <w:rsid w:val="00EF37B9"/>
    <w:rsid w:val="00EF3C7F"/>
    <w:rsid w:val="00EF454B"/>
    <w:rsid w:val="00EF4CC3"/>
    <w:rsid w:val="00EF501F"/>
    <w:rsid w:val="00EF5AC4"/>
    <w:rsid w:val="00F011D5"/>
    <w:rsid w:val="00F022AA"/>
    <w:rsid w:val="00F02B7A"/>
    <w:rsid w:val="00F0421C"/>
    <w:rsid w:val="00F0510D"/>
    <w:rsid w:val="00F0635C"/>
    <w:rsid w:val="00F12C77"/>
    <w:rsid w:val="00F14FAF"/>
    <w:rsid w:val="00F1547A"/>
    <w:rsid w:val="00F160D7"/>
    <w:rsid w:val="00F175C2"/>
    <w:rsid w:val="00F20385"/>
    <w:rsid w:val="00F23C4C"/>
    <w:rsid w:val="00F24029"/>
    <w:rsid w:val="00F2768F"/>
    <w:rsid w:val="00F41828"/>
    <w:rsid w:val="00F43E1B"/>
    <w:rsid w:val="00F47462"/>
    <w:rsid w:val="00F53F04"/>
    <w:rsid w:val="00F546D9"/>
    <w:rsid w:val="00F54C59"/>
    <w:rsid w:val="00F578FE"/>
    <w:rsid w:val="00F57D78"/>
    <w:rsid w:val="00F60988"/>
    <w:rsid w:val="00F632B3"/>
    <w:rsid w:val="00F645E7"/>
    <w:rsid w:val="00F65316"/>
    <w:rsid w:val="00F666CA"/>
    <w:rsid w:val="00F7050D"/>
    <w:rsid w:val="00F70A3D"/>
    <w:rsid w:val="00F75D9E"/>
    <w:rsid w:val="00F76B55"/>
    <w:rsid w:val="00F77A6D"/>
    <w:rsid w:val="00F808D0"/>
    <w:rsid w:val="00F818AD"/>
    <w:rsid w:val="00F8309B"/>
    <w:rsid w:val="00F843B1"/>
    <w:rsid w:val="00F84D43"/>
    <w:rsid w:val="00F86342"/>
    <w:rsid w:val="00F9140A"/>
    <w:rsid w:val="00F92134"/>
    <w:rsid w:val="00F93FA0"/>
    <w:rsid w:val="00F9470A"/>
    <w:rsid w:val="00F94801"/>
    <w:rsid w:val="00F95033"/>
    <w:rsid w:val="00FA022C"/>
    <w:rsid w:val="00FA0E2D"/>
    <w:rsid w:val="00FA50C3"/>
    <w:rsid w:val="00FA5D1E"/>
    <w:rsid w:val="00FA6E24"/>
    <w:rsid w:val="00FA71D1"/>
    <w:rsid w:val="00FB5B3E"/>
    <w:rsid w:val="00FB5C42"/>
    <w:rsid w:val="00FD085F"/>
    <w:rsid w:val="00FE1E40"/>
    <w:rsid w:val="00FE73DD"/>
    <w:rsid w:val="00FF0600"/>
    <w:rsid w:val="00FF389F"/>
    <w:rsid w:val="00FF78FE"/>
    <w:rsid w:val="00FF7A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B5B"/>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qFormat/>
    <w:rsid w:val="0024047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05B5B"/>
    <w:pPr>
      <w:ind w:right="-1050" w:firstLine="851"/>
      <w:jc w:val="both"/>
    </w:pPr>
    <w:rPr>
      <w:sz w:val="28"/>
      <w:lang w:val="uk-UA"/>
    </w:rPr>
  </w:style>
  <w:style w:type="character" w:customStyle="1" w:styleId="a4">
    <w:name w:val="Основной текст с отступом Знак"/>
    <w:basedOn w:val="a0"/>
    <w:link w:val="a3"/>
    <w:semiHidden/>
    <w:rsid w:val="00605B5B"/>
    <w:rPr>
      <w:rFonts w:ascii="Times New Roman" w:eastAsia="Times New Roman" w:hAnsi="Times New Roman" w:cs="Times New Roman"/>
      <w:sz w:val="28"/>
      <w:szCs w:val="20"/>
      <w:lang w:val="uk-UA" w:eastAsia="ru-RU"/>
    </w:rPr>
  </w:style>
  <w:style w:type="paragraph" w:styleId="a5">
    <w:name w:val="Title"/>
    <w:basedOn w:val="a"/>
    <w:link w:val="a6"/>
    <w:qFormat/>
    <w:rsid w:val="00605B5B"/>
    <w:pPr>
      <w:jc w:val="center"/>
    </w:pPr>
    <w:rPr>
      <w:sz w:val="28"/>
      <w:lang w:val="uk-UA"/>
    </w:rPr>
  </w:style>
  <w:style w:type="character" w:customStyle="1" w:styleId="a6">
    <w:name w:val="Название Знак"/>
    <w:basedOn w:val="a0"/>
    <w:link w:val="a5"/>
    <w:rsid w:val="00605B5B"/>
    <w:rPr>
      <w:rFonts w:ascii="Times New Roman" w:eastAsia="Times New Roman" w:hAnsi="Times New Roman" w:cs="Times New Roman"/>
      <w:sz w:val="28"/>
      <w:szCs w:val="20"/>
      <w:lang w:val="uk-UA" w:eastAsia="ru-RU"/>
    </w:rPr>
  </w:style>
  <w:style w:type="paragraph" w:styleId="a7">
    <w:name w:val="Balloon Text"/>
    <w:basedOn w:val="a"/>
    <w:link w:val="a8"/>
    <w:uiPriority w:val="99"/>
    <w:semiHidden/>
    <w:unhideWhenUsed/>
    <w:rsid w:val="00605B5B"/>
    <w:rPr>
      <w:rFonts w:ascii="Tahoma" w:hAnsi="Tahoma" w:cs="Tahoma"/>
      <w:sz w:val="16"/>
      <w:szCs w:val="16"/>
    </w:rPr>
  </w:style>
  <w:style w:type="character" w:customStyle="1" w:styleId="a8">
    <w:name w:val="Текст выноски Знак"/>
    <w:basedOn w:val="a0"/>
    <w:link w:val="a7"/>
    <w:uiPriority w:val="99"/>
    <w:semiHidden/>
    <w:rsid w:val="00605B5B"/>
    <w:rPr>
      <w:rFonts w:ascii="Tahoma" w:eastAsia="Times New Roman" w:hAnsi="Tahoma" w:cs="Tahoma"/>
      <w:sz w:val="16"/>
      <w:szCs w:val="16"/>
      <w:lang w:eastAsia="ru-RU"/>
    </w:rPr>
  </w:style>
  <w:style w:type="character" w:customStyle="1" w:styleId="90">
    <w:name w:val="Заголовок 9 Знак"/>
    <w:basedOn w:val="a0"/>
    <w:link w:val="9"/>
    <w:rsid w:val="00240474"/>
    <w:rPr>
      <w:rFonts w:ascii="Arial" w:eastAsia="Times New Roman" w:hAnsi="Arial" w:cs="Arial"/>
      <w:lang w:eastAsia="ru-RU"/>
    </w:rPr>
  </w:style>
  <w:style w:type="paragraph" w:styleId="a9">
    <w:name w:val="caption"/>
    <w:basedOn w:val="a"/>
    <w:next w:val="a"/>
    <w:uiPriority w:val="99"/>
    <w:qFormat/>
    <w:rsid w:val="00240474"/>
    <w:pPr>
      <w:jc w:val="center"/>
    </w:pPr>
    <w:rPr>
      <w:sz w:val="36"/>
      <w:lang w:val="uk-UA"/>
    </w:rPr>
  </w:style>
  <w:style w:type="character" w:customStyle="1" w:styleId="rvts9">
    <w:name w:val="rvts9"/>
    <w:basedOn w:val="a0"/>
    <w:rsid w:val="00822CB0"/>
  </w:style>
  <w:style w:type="character" w:styleId="aa">
    <w:name w:val="Hyperlink"/>
    <w:basedOn w:val="a0"/>
    <w:uiPriority w:val="99"/>
    <w:semiHidden/>
    <w:unhideWhenUsed/>
    <w:rsid w:val="00822CB0"/>
    <w:rPr>
      <w:color w:val="0000FF"/>
      <w:u w:val="single"/>
    </w:rPr>
  </w:style>
  <w:style w:type="paragraph" w:customStyle="1" w:styleId="rvps2">
    <w:name w:val="rvps2"/>
    <w:basedOn w:val="a"/>
    <w:rsid w:val="00BD129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40338970">
      <w:bodyDiv w:val="1"/>
      <w:marLeft w:val="0"/>
      <w:marRight w:val="0"/>
      <w:marTop w:val="0"/>
      <w:marBottom w:val="0"/>
      <w:divBdr>
        <w:top w:val="none" w:sz="0" w:space="0" w:color="auto"/>
        <w:left w:val="none" w:sz="0" w:space="0" w:color="auto"/>
        <w:bottom w:val="none" w:sz="0" w:space="0" w:color="auto"/>
        <w:right w:val="none" w:sz="0" w:space="0" w:color="auto"/>
      </w:divBdr>
    </w:div>
    <w:div w:id="513692406">
      <w:bodyDiv w:val="1"/>
      <w:marLeft w:val="0"/>
      <w:marRight w:val="0"/>
      <w:marTop w:val="0"/>
      <w:marBottom w:val="0"/>
      <w:divBdr>
        <w:top w:val="none" w:sz="0" w:space="0" w:color="auto"/>
        <w:left w:val="none" w:sz="0" w:space="0" w:color="auto"/>
        <w:bottom w:val="none" w:sz="0" w:space="0" w:color="auto"/>
        <w:right w:val="none" w:sz="0" w:space="0" w:color="auto"/>
      </w:divBdr>
    </w:div>
    <w:div w:id="1160074624">
      <w:bodyDiv w:val="1"/>
      <w:marLeft w:val="0"/>
      <w:marRight w:val="0"/>
      <w:marTop w:val="0"/>
      <w:marBottom w:val="0"/>
      <w:divBdr>
        <w:top w:val="none" w:sz="0" w:space="0" w:color="auto"/>
        <w:left w:val="none" w:sz="0" w:space="0" w:color="auto"/>
        <w:bottom w:val="none" w:sz="0" w:space="0" w:color="auto"/>
        <w:right w:val="none" w:sz="0" w:space="0" w:color="auto"/>
      </w:divBdr>
    </w:div>
    <w:div w:id="1232813592">
      <w:bodyDiv w:val="1"/>
      <w:marLeft w:val="0"/>
      <w:marRight w:val="0"/>
      <w:marTop w:val="0"/>
      <w:marBottom w:val="0"/>
      <w:divBdr>
        <w:top w:val="none" w:sz="0" w:space="0" w:color="auto"/>
        <w:left w:val="none" w:sz="0" w:space="0" w:color="auto"/>
        <w:bottom w:val="none" w:sz="0" w:space="0" w:color="auto"/>
        <w:right w:val="none" w:sz="0" w:space="0" w:color="auto"/>
      </w:divBdr>
    </w:div>
    <w:div w:id="1245259004">
      <w:bodyDiv w:val="1"/>
      <w:marLeft w:val="0"/>
      <w:marRight w:val="0"/>
      <w:marTop w:val="0"/>
      <w:marBottom w:val="0"/>
      <w:divBdr>
        <w:top w:val="none" w:sz="0" w:space="0" w:color="auto"/>
        <w:left w:val="none" w:sz="0" w:space="0" w:color="auto"/>
        <w:bottom w:val="none" w:sz="0" w:space="0" w:color="auto"/>
        <w:right w:val="none" w:sz="0" w:space="0" w:color="auto"/>
      </w:divBdr>
    </w:div>
    <w:div w:id="1276786470">
      <w:bodyDiv w:val="1"/>
      <w:marLeft w:val="0"/>
      <w:marRight w:val="0"/>
      <w:marTop w:val="0"/>
      <w:marBottom w:val="0"/>
      <w:divBdr>
        <w:top w:val="none" w:sz="0" w:space="0" w:color="auto"/>
        <w:left w:val="none" w:sz="0" w:space="0" w:color="auto"/>
        <w:bottom w:val="none" w:sz="0" w:space="0" w:color="auto"/>
        <w:right w:val="none" w:sz="0" w:space="0" w:color="auto"/>
      </w:divBdr>
    </w:div>
    <w:div w:id="1321735755">
      <w:bodyDiv w:val="1"/>
      <w:marLeft w:val="0"/>
      <w:marRight w:val="0"/>
      <w:marTop w:val="0"/>
      <w:marBottom w:val="0"/>
      <w:divBdr>
        <w:top w:val="none" w:sz="0" w:space="0" w:color="auto"/>
        <w:left w:val="none" w:sz="0" w:space="0" w:color="auto"/>
        <w:bottom w:val="none" w:sz="0" w:space="0" w:color="auto"/>
        <w:right w:val="none" w:sz="0" w:space="0" w:color="auto"/>
      </w:divBdr>
    </w:div>
    <w:div w:id="1487240831">
      <w:bodyDiv w:val="1"/>
      <w:marLeft w:val="0"/>
      <w:marRight w:val="0"/>
      <w:marTop w:val="0"/>
      <w:marBottom w:val="0"/>
      <w:divBdr>
        <w:top w:val="none" w:sz="0" w:space="0" w:color="auto"/>
        <w:left w:val="none" w:sz="0" w:space="0" w:color="auto"/>
        <w:bottom w:val="none" w:sz="0" w:space="0" w:color="auto"/>
        <w:right w:val="none" w:sz="0" w:space="0" w:color="auto"/>
      </w:divBdr>
    </w:div>
    <w:div w:id="1606767965">
      <w:bodyDiv w:val="1"/>
      <w:marLeft w:val="0"/>
      <w:marRight w:val="0"/>
      <w:marTop w:val="0"/>
      <w:marBottom w:val="0"/>
      <w:divBdr>
        <w:top w:val="none" w:sz="0" w:space="0" w:color="auto"/>
        <w:left w:val="none" w:sz="0" w:space="0" w:color="auto"/>
        <w:bottom w:val="none" w:sz="0" w:space="0" w:color="auto"/>
        <w:right w:val="none" w:sz="0" w:space="0" w:color="auto"/>
      </w:divBdr>
    </w:div>
    <w:div w:id="1670863015">
      <w:bodyDiv w:val="1"/>
      <w:marLeft w:val="0"/>
      <w:marRight w:val="0"/>
      <w:marTop w:val="0"/>
      <w:marBottom w:val="0"/>
      <w:divBdr>
        <w:top w:val="none" w:sz="0" w:space="0" w:color="auto"/>
        <w:left w:val="none" w:sz="0" w:space="0" w:color="auto"/>
        <w:bottom w:val="none" w:sz="0" w:space="0" w:color="auto"/>
        <w:right w:val="none" w:sz="0" w:space="0" w:color="auto"/>
      </w:divBdr>
    </w:div>
    <w:div w:id="1685860931">
      <w:bodyDiv w:val="1"/>
      <w:marLeft w:val="0"/>
      <w:marRight w:val="0"/>
      <w:marTop w:val="0"/>
      <w:marBottom w:val="0"/>
      <w:divBdr>
        <w:top w:val="none" w:sz="0" w:space="0" w:color="auto"/>
        <w:left w:val="none" w:sz="0" w:space="0" w:color="auto"/>
        <w:bottom w:val="none" w:sz="0" w:space="0" w:color="auto"/>
        <w:right w:val="none" w:sz="0" w:space="0" w:color="auto"/>
      </w:divBdr>
    </w:div>
    <w:div w:id="1776749343">
      <w:bodyDiv w:val="1"/>
      <w:marLeft w:val="0"/>
      <w:marRight w:val="0"/>
      <w:marTop w:val="0"/>
      <w:marBottom w:val="0"/>
      <w:divBdr>
        <w:top w:val="none" w:sz="0" w:space="0" w:color="auto"/>
        <w:left w:val="none" w:sz="0" w:space="0" w:color="auto"/>
        <w:bottom w:val="none" w:sz="0" w:space="0" w:color="auto"/>
        <w:right w:val="none" w:sz="0" w:space="0" w:color="auto"/>
      </w:divBdr>
    </w:div>
    <w:div w:id="19830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198-18/paran14" TargetMode="External"/><Relationship Id="rId13" Type="http://schemas.openxmlformats.org/officeDocument/2006/relationships/hyperlink" Target="http://zakon2.rada.gov.ua/laws/show/2658-14" TargetMode="External"/><Relationship Id="rId18" Type="http://schemas.openxmlformats.org/officeDocument/2006/relationships/hyperlink" Target="http://zakon3.rada.gov.ua/laws/show/z0198-18/paran14" TargetMode="External"/><Relationship Id="rId3" Type="http://schemas.openxmlformats.org/officeDocument/2006/relationships/styles" Target="styles.xml"/><Relationship Id="rId21" Type="http://schemas.openxmlformats.org/officeDocument/2006/relationships/hyperlink" Target="http://zakon2.rada.gov.ua/laws/show/922-19/paran76" TargetMode="External"/><Relationship Id="rId7" Type="http://schemas.openxmlformats.org/officeDocument/2006/relationships/hyperlink" Target="http://zakon3.rada.gov.ua/laws/show/z0198-18/paran14" TargetMode="External"/><Relationship Id="rId12" Type="http://schemas.openxmlformats.org/officeDocument/2006/relationships/hyperlink" Target="http://zakon2.rada.gov.ua/laws/show/1378-15" TargetMode="External"/><Relationship Id="rId17" Type="http://schemas.openxmlformats.org/officeDocument/2006/relationships/hyperlink" Target="http://zakon2.rada.gov.ua/laws/show/2658-14" TargetMode="External"/><Relationship Id="rId2" Type="http://schemas.openxmlformats.org/officeDocument/2006/relationships/numbering" Target="numbering.xml"/><Relationship Id="rId16" Type="http://schemas.openxmlformats.org/officeDocument/2006/relationships/hyperlink" Target="http://zakon2.rada.gov.ua/laws/show/1378-15" TargetMode="External"/><Relationship Id="rId20" Type="http://schemas.openxmlformats.org/officeDocument/2006/relationships/hyperlink" Target="http://zakon3.rada.gov.ua/laws/show/z0198-18/paran1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3.rada.gov.ua/laws/show/z0198-18/paran14" TargetMode="External"/><Relationship Id="rId5" Type="http://schemas.openxmlformats.org/officeDocument/2006/relationships/webSettings" Target="webSettings.xml"/><Relationship Id="rId15" Type="http://schemas.openxmlformats.org/officeDocument/2006/relationships/hyperlink" Target="http://zakon2.rada.gov.ua/laws/show/2658-14" TargetMode="External"/><Relationship Id="rId23" Type="http://schemas.openxmlformats.org/officeDocument/2006/relationships/theme" Target="theme/theme1.xml"/><Relationship Id="rId10" Type="http://schemas.openxmlformats.org/officeDocument/2006/relationships/hyperlink" Target="http://zakon3.rada.gov.ua/laws/show/z0198-18/paran14" TargetMode="External"/><Relationship Id="rId19" Type="http://schemas.openxmlformats.org/officeDocument/2006/relationships/hyperlink" Target="http://zakon3.rada.gov.ua/laws/show/z0198-18/paran14" TargetMode="External"/><Relationship Id="rId4" Type="http://schemas.openxmlformats.org/officeDocument/2006/relationships/settings" Target="settings.xml"/><Relationship Id="rId9" Type="http://schemas.openxmlformats.org/officeDocument/2006/relationships/hyperlink" Target="http://zakon2.rada.gov.ua/laws/show/922-19/paran76" TargetMode="External"/><Relationship Id="rId14" Type="http://schemas.openxmlformats.org/officeDocument/2006/relationships/hyperlink" Target="http://zakon2.rada.gov.ua/laws/show/1378-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9B17A-1E1F-4E50-8DFA-E3B1BF61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16659</Words>
  <Characters>9496</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Райрада 1</cp:lastModifiedBy>
  <cp:revision>35</cp:revision>
  <cp:lastPrinted>2017-04-26T12:35:00Z</cp:lastPrinted>
  <dcterms:created xsi:type="dcterms:W3CDTF">2017-05-26T08:22:00Z</dcterms:created>
  <dcterms:modified xsi:type="dcterms:W3CDTF">2018-07-25T07:28:00Z</dcterms:modified>
</cp:coreProperties>
</file>