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F7" w:rsidRPr="006514EA" w:rsidRDefault="00C016E7" w:rsidP="006928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14EA">
        <w:rPr>
          <w:rFonts w:ascii="Times New Roman" w:hAnsi="Times New Roman" w:cs="Times New Roman"/>
          <w:b/>
          <w:sz w:val="28"/>
          <w:szCs w:val="28"/>
        </w:rPr>
        <w:t>П</w:t>
      </w:r>
      <w:r w:rsidR="00BF7AF7" w:rsidRPr="006514EA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BF7AF7" w:rsidRPr="006514EA" w:rsidRDefault="00BF7AF7" w:rsidP="006928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514E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3560" cy="7334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F7" w:rsidRPr="006514EA" w:rsidRDefault="00BF7AF7" w:rsidP="0069284A">
      <w:pPr>
        <w:pStyle w:val="a3"/>
        <w:rPr>
          <w:b/>
          <w:bCs/>
          <w:sz w:val="40"/>
          <w:szCs w:val="40"/>
        </w:rPr>
      </w:pPr>
      <w:r w:rsidRPr="006514EA">
        <w:rPr>
          <w:b/>
          <w:bCs/>
          <w:sz w:val="40"/>
          <w:szCs w:val="40"/>
        </w:rPr>
        <w:t>ТАЛЬНІВСЬКА РАЙОННА РАДА</w:t>
      </w:r>
    </w:p>
    <w:p w:rsidR="00BF7AF7" w:rsidRPr="006514EA" w:rsidRDefault="00BF7AF7" w:rsidP="00692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14EA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BF7AF7" w:rsidRPr="006514EA" w:rsidRDefault="00BF7AF7" w:rsidP="0069284A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6514EA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6514EA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6514EA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BF7AF7" w:rsidRPr="006514EA" w:rsidRDefault="00BF7AF7" w:rsidP="0069284A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F7AF7" w:rsidRPr="006514EA" w:rsidRDefault="00BF7AF7" w:rsidP="0069284A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514EA">
        <w:rPr>
          <w:rFonts w:ascii="Times New Roman" w:hAnsi="Times New Roman" w:cs="Times New Roman"/>
          <w:sz w:val="28"/>
          <w:szCs w:val="28"/>
          <w:u w:val="single"/>
        </w:rPr>
        <w:t xml:space="preserve">            .      </w:t>
      </w:r>
      <w:r w:rsidRPr="00651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6514EA">
        <w:rPr>
          <w:rFonts w:ascii="Times New Roman" w:hAnsi="Times New Roman" w:cs="Times New Roman"/>
          <w:sz w:val="28"/>
          <w:szCs w:val="28"/>
          <w:u w:val="single"/>
        </w:rPr>
        <w:t xml:space="preserve">         /VII</w:t>
      </w:r>
    </w:p>
    <w:p w:rsidR="00BF7AF7" w:rsidRPr="006514EA" w:rsidRDefault="00BF7AF7" w:rsidP="006928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7AF7" w:rsidRPr="006514EA" w:rsidRDefault="00BF7AF7" w:rsidP="00692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</w:p>
    <w:p w:rsidR="006514EA" w:rsidRPr="006514EA" w:rsidRDefault="00C016E7" w:rsidP="006514EA">
      <w:pPr>
        <w:tabs>
          <w:tab w:val="left" w:pos="18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EA">
        <w:rPr>
          <w:rFonts w:ascii="Times New Roman" w:hAnsi="Times New Roman" w:cs="Times New Roman"/>
          <w:sz w:val="28"/>
          <w:szCs w:val="28"/>
        </w:rPr>
        <w:t xml:space="preserve">Про </w:t>
      </w:r>
      <w:r w:rsidR="0069284A" w:rsidRPr="006514EA">
        <w:rPr>
          <w:rFonts w:ascii="Times New Roman" w:hAnsi="Times New Roman" w:cs="Times New Roman"/>
          <w:sz w:val="28"/>
          <w:szCs w:val="28"/>
        </w:rPr>
        <w:t>передачу майна</w:t>
      </w:r>
      <w:r w:rsidR="002B11A7" w:rsidRPr="006514EA">
        <w:rPr>
          <w:rFonts w:ascii="Times New Roman" w:hAnsi="Times New Roman" w:cs="Times New Roman"/>
          <w:sz w:val="28"/>
          <w:szCs w:val="28"/>
        </w:rPr>
        <w:t xml:space="preserve"> </w:t>
      </w:r>
      <w:r w:rsidR="006514EA" w:rsidRPr="006514EA">
        <w:rPr>
          <w:rFonts w:ascii="Times New Roman" w:hAnsi="Times New Roman" w:cs="Times New Roman"/>
          <w:sz w:val="28"/>
          <w:szCs w:val="28"/>
        </w:rPr>
        <w:t>яке належить до</w:t>
      </w:r>
    </w:p>
    <w:p w:rsidR="006514EA" w:rsidRPr="006514EA" w:rsidRDefault="006514EA" w:rsidP="006514EA">
      <w:pPr>
        <w:tabs>
          <w:tab w:val="left" w:pos="18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4EA">
        <w:rPr>
          <w:rFonts w:ascii="Times New Roman" w:eastAsia="Times New Roman" w:hAnsi="Times New Roman" w:cs="Times New Roman"/>
          <w:sz w:val="28"/>
          <w:szCs w:val="28"/>
        </w:rPr>
        <w:t>спільної власності територіальних громад</w:t>
      </w:r>
    </w:p>
    <w:p w:rsidR="00BF7AF7" w:rsidRPr="006514EA" w:rsidRDefault="006514EA" w:rsidP="006514EA">
      <w:pPr>
        <w:tabs>
          <w:tab w:val="left" w:pos="18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4EA">
        <w:rPr>
          <w:rFonts w:ascii="Times New Roman" w:eastAsia="Times New Roman" w:hAnsi="Times New Roman" w:cs="Times New Roman"/>
          <w:sz w:val="28"/>
          <w:szCs w:val="28"/>
        </w:rPr>
        <w:t>сіл і міста Тальнівського району</w:t>
      </w:r>
      <w:r w:rsidR="00BF7AF7" w:rsidRPr="006514EA">
        <w:rPr>
          <w:rFonts w:ascii="Times New Roman" w:hAnsi="Times New Roman" w:cs="Times New Roman"/>
          <w:sz w:val="28"/>
          <w:szCs w:val="28"/>
        </w:rPr>
        <w:tab/>
      </w:r>
    </w:p>
    <w:p w:rsidR="002B11A7" w:rsidRPr="006514EA" w:rsidRDefault="002B11A7" w:rsidP="002B11A7">
      <w:pPr>
        <w:tabs>
          <w:tab w:val="left" w:pos="18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F7" w:rsidRPr="006514EA" w:rsidRDefault="00C016E7" w:rsidP="006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EA">
        <w:rPr>
          <w:rFonts w:ascii="Times New Roman" w:eastAsia="Times New Roman" w:hAnsi="Times New Roman" w:cs="Times New Roman"/>
          <w:sz w:val="28"/>
          <w:szCs w:val="28"/>
        </w:rPr>
        <w:t>Відповідно статт</w:t>
      </w:r>
      <w:r w:rsidR="00BB2F9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43, 59</w:t>
      </w:r>
      <w:r w:rsidR="00BB2F9E">
        <w:rPr>
          <w:rFonts w:ascii="Times New Roman" w:eastAsia="Times New Roman" w:hAnsi="Times New Roman" w:cs="Times New Roman"/>
          <w:sz w:val="28"/>
          <w:szCs w:val="28"/>
        </w:rPr>
        <w:t>, 60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Pr="006514EA"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6514EA">
        <w:rPr>
          <w:rFonts w:ascii="Times New Roman" w:eastAsia="Times New Roman" w:hAnsi="Times New Roman" w:cs="Times New Roman"/>
          <w:sz w:val="28"/>
          <w:szCs w:val="28"/>
        </w:rPr>
        <w:t>Україні”</w:t>
      </w:r>
      <w:proofErr w:type="spellEnd"/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2A4178" w:rsidRPr="002A4178">
        <w:rPr>
          <w:rFonts w:ascii="Times New Roman" w:hAnsi="Times New Roman" w:cs="Times New Roman"/>
          <w:sz w:val="28"/>
          <w:szCs w:val="28"/>
        </w:rPr>
        <w:t>Закону України «Про передачу об’єктів права державної та комунальної власності»,</w:t>
      </w:r>
      <w:r w:rsidR="002A4178">
        <w:rPr>
          <w:sz w:val="28"/>
          <w:szCs w:val="28"/>
        </w:rPr>
        <w:t xml:space="preserve"> </w:t>
      </w:r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 xml:space="preserve">рішення районної ради від 29.05.2012 № 14-5 </w:t>
      </w:r>
      <w:proofErr w:type="spellStart"/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>„Про</w:t>
      </w:r>
      <w:proofErr w:type="spellEnd"/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Положення про управління об’єктами спільної  власності територіальних громад сіл і міста </w:t>
      </w:r>
      <w:proofErr w:type="spellStart"/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>Тальнівського</w:t>
      </w:r>
      <w:proofErr w:type="spellEnd"/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>району”</w:t>
      </w:r>
      <w:proofErr w:type="spellEnd"/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, враховуючи </w:t>
      </w:r>
      <w:r w:rsidR="006514EA" w:rsidRPr="006514EA">
        <w:rPr>
          <w:rFonts w:ascii="Times New Roman" w:eastAsia="Times New Roman" w:hAnsi="Times New Roman" w:cs="Times New Roman"/>
          <w:sz w:val="28"/>
          <w:szCs w:val="28"/>
        </w:rPr>
        <w:t xml:space="preserve">пропозиції </w:t>
      </w:r>
      <w:proofErr w:type="spellStart"/>
      <w:r w:rsidR="006514EA" w:rsidRPr="006514EA">
        <w:rPr>
          <w:rFonts w:ascii="Times New Roman" w:eastAsia="Times New Roman" w:hAnsi="Times New Roman" w:cs="Times New Roman"/>
          <w:sz w:val="28"/>
          <w:szCs w:val="28"/>
        </w:rPr>
        <w:t>Тальнівської</w:t>
      </w:r>
      <w:proofErr w:type="spellEnd"/>
      <w:r w:rsidR="006514EA" w:rsidRPr="006514EA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та клопотання редактора комунального підприємства-редакції районної газети «Тальнівщина»</w:t>
      </w:r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AF7" w:rsidRPr="006514EA">
        <w:rPr>
          <w:rFonts w:ascii="Times New Roman" w:hAnsi="Times New Roman" w:cs="Times New Roman"/>
          <w:sz w:val="28"/>
          <w:szCs w:val="28"/>
        </w:rPr>
        <w:t xml:space="preserve"> районна рада ВИРІШИЛА:</w:t>
      </w:r>
    </w:p>
    <w:p w:rsidR="00BF7AF7" w:rsidRPr="006514EA" w:rsidRDefault="00BF7AF7" w:rsidP="006928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37F2" w:rsidRPr="006514EA" w:rsidRDefault="00F637F2" w:rsidP="0069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568" w:rsidRPr="00955568" w:rsidRDefault="006514EA" w:rsidP="007E4C7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Передати із спільної власності територіальних громад сіл і міста Тальнівського району до комунальної власності Тальнівської міської об’єднаної територіальної громади в особі Тальнівської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>меморіальну дошку присвячену Василю Симоненку</w:t>
      </w:r>
      <w:r w:rsidR="009555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568">
        <w:rPr>
          <w:rFonts w:ascii="Times New Roman" w:eastAsia="Times New Roman" w:hAnsi="Times New Roman" w:cs="Times New Roman"/>
          <w:sz w:val="28"/>
          <w:szCs w:val="28"/>
        </w:rPr>
        <w:t xml:space="preserve">яка знаходиться на балансі </w:t>
      </w:r>
      <w:r w:rsidR="00955568" w:rsidRPr="006514EA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підприємства-редакції районної газети «Тальнівщина» </w:t>
      </w:r>
      <w:r w:rsidR="00746DFB">
        <w:rPr>
          <w:rFonts w:ascii="Times New Roman" w:eastAsia="Times New Roman" w:hAnsi="Times New Roman" w:cs="Times New Roman"/>
          <w:sz w:val="28"/>
          <w:szCs w:val="28"/>
        </w:rPr>
        <w:t>та встановлена на будівлі розміщеній за адресою</w:t>
      </w:r>
      <w:r w:rsidR="002A41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746DF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2A4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DF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498F">
        <w:rPr>
          <w:rFonts w:ascii="Times New Roman" w:eastAsia="Times New Roman" w:hAnsi="Times New Roman" w:cs="Times New Roman"/>
          <w:sz w:val="28"/>
          <w:szCs w:val="28"/>
        </w:rPr>
        <w:t xml:space="preserve">альне, вул. Гагаріна, </w:t>
      </w:r>
      <w:r w:rsidR="00746DFB">
        <w:rPr>
          <w:rFonts w:ascii="Times New Roman" w:eastAsia="Times New Roman" w:hAnsi="Times New Roman" w:cs="Times New Roman"/>
          <w:sz w:val="28"/>
          <w:szCs w:val="28"/>
        </w:rPr>
        <w:t>33</w:t>
      </w:r>
      <w:r w:rsidR="002A41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4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(інвентарний № </w:t>
      </w:r>
      <w:r>
        <w:rPr>
          <w:rFonts w:ascii="Times New Roman" w:eastAsia="Times New Roman" w:hAnsi="Times New Roman" w:cs="Times New Roman"/>
          <w:sz w:val="28"/>
          <w:szCs w:val="28"/>
        </w:rPr>
        <w:t>10900001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)  первісною вартістю </w:t>
      </w:r>
      <w:r>
        <w:rPr>
          <w:rFonts w:ascii="Times New Roman" w:eastAsia="Times New Roman" w:hAnsi="Times New Roman" w:cs="Times New Roman"/>
          <w:sz w:val="28"/>
          <w:szCs w:val="28"/>
        </w:rPr>
        <w:t>1800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грн., залишков</w:t>
      </w:r>
      <w:r w:rsidR="00955568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вартіст</w:t>
      </w:r>
      <w:r w:rsidR="0095556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1800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грн.</w:t>
      </w:r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>відповідно до вимог чинного законодавства.</w:t>
      </w:r>
    </w:p>
    <w:p w:rsidR="00955568" w:rsidRPr="00955568" w:rsidRDefault="00955568" w:rsidP="007E4C7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68">
        <w:rPr>
          <w:rFonts w:ascii="Times New Roman" w:eastAsia="Times New Roman" w:hAnsi="Times New Roman" w:cs="Times New Roman"/>
          <w:sz w:val="28"/>
          <w:szCs w:val="28"/>
        </w:rPr>
        <w:t xml:space="preserve">Уповноважити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редактора 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>комунального підприємства-редакції районної газети «Тальнівщина»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DFB">
        <w:rPr>
          <w:rFonts w:ascii="Times New Roman" w:hAnsi="Times New Roman" w:cs="Times New Roman"/>
          <w:sz w:val="28"/>
          <w:szCs w:val="28"/>
        </w:rPr>
        <w:t>здійснити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меморіальної дошки присвяченої Василю Симоненку</w:t>
      </w:r>
      <w:r w:rsidRPr="0095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 пункту 1 цього </w:t>
      </w:r>
      <w:r w:rsidRPr="00955568">
        <w:rPr>
          <w:rFonts w:ascii="Times New Roman" w:hAnsi="Times New Roman" w:cs="Times New Roman"/>
          <w:sz w:val="28"/>
          <w:szCs w:val="28"/>
        </w:rPr>
        <w:t>рішення</w:t>
      </w:r>
      <w:r w:rsidR="00746DFB">
        <w:rPr>
          <w:rFonts w:ascii="Times New Roman" w:hAnsi="Times New Roman" w:cs="Times New Roman"/>
          <w:sz w:val="28"/>
          <w:szCs w:val="28"/>
        </w:rPr>
        <w:t xml:space="preserve"> та</w:t>
      </w:r>
      <w:r w:rsidRPr="00955568">
        <w:rPr>
          <w:rFonts w:ascii="Times New Roman" w:hAnsi="Times New Roman" w:cs="Times New Roman"/>
          <w:sz w:val="28"/>
          <w:szCs w:val="28"/>
        </w:rPr>
        <w:t xml:space="preserve"> надати </w:t>
      </w:r>
      <w:r w:rsidRPr="00637F0C">
        <w:rPr>
          <w:rFonts w:ascii="Times New Roman" w:hAnsi="Times New Roman" w:cs="Times New Roman"/>
          <w:sz w:val="28"/>
          <w:szCs w:val="28"/>
        </w:rPr>
        <w:t>у тижневий термін</w:t>
      </w:r>
      <w:r w:rsidRPr="00955568">
        <w:rPr>
          <w:rFonts w:ascii="Times New Roman" w:hAnsi="Times New Roman" w:cs="Times New Roman"/>
          <w:sz w:val="28"/>
          <w:szCs w:val="28"/>
        </w:rPr>
        <w:t xml:space="preserve"> до районної ради акти приймання - передачі.</w:t>
      </w:r>
    </w:p>
    <w:p w:rsidR="00BF7AF7" w:rsidRPr="00955568" w:rsidRDefault="00BF7AF7" w:rsidP="007E4C7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6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 w:rsidR="00976271" w:rsidRPr="00955568">
        <w:rPr>
          <w:rFonts w:ascii="Times New Roman" w:hAnsi="Times New Roman" w:cs="Times New Roman"/>
          <w:sz w:val="28"/>
          <w:szCs w:val="28"/>
        </w:rPr>
        <w:t>у</w:t>
      </w:r>
      <w:r w:rsidRPr="00955568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76271" w:rsidRPr="00955568">
        <w:rPr>
          <w:rFonts w:ascii="Times New Roman" w:hAnsi="Times New Roman" w:cs="Times New Roman"/>
          <w:sz w:val="28"/>
          <w:szCs w:val="28"/>
        </w:rPr>
        <w:t xml:space="preserve">ю </w:t>
      </w:r>
      <w:r w:rsidRPr="00955568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C016E7" w:rsidRPr="00955568">
        <w:rPr>
          <w:rFonts w:ascii="Times New Roman" w:hAnsi="Times New Roman" w:cs="Times New Roman"/>
          <w:sz w:val="28"/>
          <w:szCs w:val="28"/>
        </w:rPr>
        <w:t>комунальної власності, промисловості та регуляторної політики</w:t>
      </w:r>
      <w:r w:rsidRPr="00955568">
        <w:rPr>
          <w:rFonts w:ascii="Times New Roman" w:hAnsi="Times New Roman" w:cs="Times New Roman"/>
          <w:sz w:val="28"/>
          <w:szCs w:val="28"/>
        </w:rPr>
        <w:t>.</w:t>
      </w:r>
    </w:p>
    <w:p w:rsidR="00BF7AF7" w:rsidRPr="006514EA" w:rsidRDefault="00BF7AF7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D3" w:rsidRPr="00955568" w:rsidRDefault="00BF7AF7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EA">
        <w:rPr>
          <w:rFonts w:ascii="Times New Roman" w:hAnsi="Times New Roman" w:cs="Times New Roman"/>
          <w:sz w:val="28"/>
          <w:szCs w:val="28"/>
        </w:rPr>
        <w:t>Голова районної ради</w:t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  <w:t xml:space="preserve">            В.Любомська</w:t>
      </w:r>
    </w:p>
    <w:sectPr w:rsidR="00C73FD3" w:rsidRPr="00955568" w:rsidSect="00312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BF7AF7"/>
    <w:rsid w:val="000C4945"/>
    <w:rsid w:val="00174D9F"/>
    <w:rsid w:val="002A4178"/>
    <w:rsid w:val="002B11A7"/>
    <w:rsid w:val="003123A8"/>
    <w:rsid w:val="003D718E"/>
    <w:rsid w:val="00477F4E"/>
    <w:rsid w:val="00481A76"/>
    <w:rsid w:val="00637F0C"/>
    <w:rsid w:val="006514EA"/>
    <w:rsid w:val="0069284A"/>
    <w:rsid w:val="0072498F"/>
    <w:rsid w:val="00746DFB"/>
    <w:rsid w:val="00790E56"/>
    <w:rsid w:val="007C54CB"/>
    <w:rsid w:val="007E4C7A"/>
    <w:rsid w:val="00955568"/>
    <w:rsid w:val="00976271"/>
    <w:rsid w:val="00A82949"/>
    <w:rsid w:val="00AF55EF"/>
    <w:rsid w:val="00B516A4"/>
    <w:rsid w:val="00BA55BF"/>
    <w:rsid w:val="00BB2F9E"/>
    <w:rsid w:val="00BF7AF7"/>
    <w:rsid w:val="00C00320"/>
    <w:rsid w:val="00C016E7"/>
    <w:rsid w:val="00C73FD3"/>
    <w:rsid w:val="00D048E6"/>
    <w:rsid w:val="00D12C17"/>
    <w:rsid w:val="00E44B57"/>
    <w:rsid w:val="00F6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8"/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7AF7"/>
    <w:rPr>
      <w:rFonts w:ascii="Cambria" w:eastAsia="Times New Roman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BF7A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7AF7"/>
    <w:rPr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F7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i/>
      <w:iCs/>
    </w:rPr>
  </w:style>
  <w:style w:type="paragraph" w:styleId="ab">
    <w:name w:val="List Paragraph"/>
    <w:basedOn w:val="a"/>
    <w:uiPriority w:val="34"/>
    <w:qFormat/>
    <w:rsid w:val="0069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Райрада 1</cp:lastModifiedBy>
  <cp:revision>7</cp:revision>
  <cp:lastPrinted>2017-11-08T09:23:00Z</cp:lastPrinted>
  <dcterms:created xsi:type="dcterms:W3CDTF">2017-11-07T14:10:00Z</dcterms:created>
  <dcterms:modified xsi:type="dcterms:W3CDTF">2017-11-14T14:00:00Z</dcterms:modified>
</cp:coreProperties>
</file>