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08" w:rsidRPr="00A72231" w:rsidRDefault="00CD7B08" w:rsidP="00CD7B08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A72231">
        <w:rPr>
          <w:rFonts w:ascii="Times New Roman" w:eastAsia="Times New Roman" w:hAnsi="Times New Roman" w:cs="Times New Roman"/>
          <w:lang w:val="uk-UA"/>
        </w:rPr>
        <w:object w:dxaOrig="1995" w:dyaOrig="2640">
          <v:rect id="rectole0000000000" o:spid="_x0000_i1025" style="width:42pt;height:57.75pt" o:ole="" o:preferrelative="t" stroked="f">
            <v:imagedata r:id="rId6" o:title=""/>
          </v:rect>
          <o:OLEObject Type="Embed" ProgID="StaticMetafile" ShapeID="rectole0000000000" DrawAspect="Content" ObjectID="_1523250741" r:id="rId7"/>
        </w:object>
      </w:r>
    </w:p>
    <w:p w:rsidR="00CD7B08" w:rsidRPr="00A72231" w:rsidRDefault="00CD7B08" w:rsidP="00CD7B0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A72231">
        <w:rPr>
          <w:rFonts w:ascii="Times New Roman" w:hAnsi="Times New Roman" w:cs="Times New Roman"/>
          <w:b/>
          <w:sz w:val="40"/>
        </w:rPr>
        <w:t>ТАЛЬНІВСЬКА РАЙОННА РАДА</w:t>
      </w:r>
    </w:p>
    <w:p w:rsidR="00CD7B08" w:rsidRPr="00A72231" w:rsidRDefault="00CD7B08" w:rsidP="00CD7B0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A72231">
        <w:rPr>
          <w:rFonts w:ascii="Times New Roman" w:hAnsi="Times New Roman" w:cs="Times New Roman"/>
          <w:b/>
          <w:sz w:val="40"/>
        </w:rPr>
        <w:t>Черкаської області</w:t>
      </w:r>
    </w:p>
    <w:p w:rsidR="00CD7B08" w:rsidRPr="00A72231" w:rsidRDefault="00CD7B08" w:rsidP="00CD7B08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72231">
        <w:rPr>
          <w:rFonts w:ascii="Times New Roman" w:hAnsi="Times New Roman" w:cs="Times New Roman"/>
          <w:b/>
          <w:sz w:val="36"/>
        </w:rPr>
        <w:t>Р  І  Ш  Е  Н  Н  Я</w:t>
      </w:r>
    </w:p>
    <w:p w:rsidR="00CD7B08" w:rsidRPr="00A72231" w:rsidRDefault="00CD7B08" w:rsidP="00CD7B08">
      <w:pPr>
        <w:spacing w:before="12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72231">
        <w:rPr>
          <w:rFonts w:ascii="Times New Roman" w:hAnsi="Times New Roman" w:cs="Times New Roman"/>
          <w:sz w:val="28"/>
          <w:szCs w:val="28"/>
          <w:u w:val="single"/>
        </w:rPr>
        <w:t xml:space="preserve">21.04.2016 </w:t>
      </w:r>
      <w:r w:rsidRPr="00A7223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A72231">
        <w:rPr>
          <w:rFonts w:ascii="Times New Roman" w:hAnsi="Times New Roman" w:cs="Times New Roman"/>
          <w:sz w:val="28"/>
          <w:szCs w:val="28"/>
        </w:rPr>
        <w:t xml:space="preserve">                                            № </w:t>
      </w:r>
      <w:r w:rsidRPr="00A72231">
        <w:rPr>
          <w:rFonts w:ascii="Times New Roman" w:hAnsi="Times New Roman" w:cs="Times New Roman"/>
          <w:sz w:val="28"/>
          <w:szCs w:val="28"/>
          <w:u w:val="single"/>
        </w:rPr>
        <w:t>5-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29</w:t>
      </w:r>
      <w:r w:rsidRPr="00A72231">
        <w:rPr>
          <w:rFonts w:ascii="Times New Roman" w:hAnsi="Times New Roman" w:cs="Times New Roman"/>
          <w:sz w:val="28"/>
          <w:szCs w:val="28"/>
          <w:u w:val="single"/>
        </w:rPr>
        <w:t>/VII</w:t>
      </w:r>
    </w:p>
    <w:p w:rsidR="00961412" w:rsidRPr="009265A4" w:rsidRDefault="00961412" w:rsidP="00742730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технічної документації з нормативної грошової оцінки земельн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>ої ділян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04F47">
        <w:rPr>
          <w:rFonts w:ascii="Times New Roman" w:hAnsi="Times New Roman" w:cs="Times New Roman"/>
          <w:sz w:val="28"/>
          <w:szCs w:val="28"/>
          <w:lang w:val="uk-UA"/>
        </w:rPr>
        <w:t xml:space="preserve"> площе</w:t>
      </w:r>
      <w:r w:rsidR="008E180F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4F4">
        <w:rPr>
          <w:rFonts w:ascii="Times New Roman" w:hAnsi="Times New Roman" w:cs="Times New Roman"/>
          <w:sz w:val="28"/>
          <w:szCs w:val="28"/>
          <w:lang w:val="uk-UA"/>
        </w:rPr>
        <w:t>1,6210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га, для ведення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особистого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селянського господарства,</w:t>
      </w:r>
      <w:r w:rsidR="00D214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D214F4">
        <w:rPr>
          <w:rFonts w:ascii="Times New Roman" w:hAnsi="Times New Roman" w:cs="Times New Roman"/>
          <w:sz w:val="28"/>
          <w:szCs w:val="28"/>
          <w:lang w:val="uk-UA"/>
        </w:rPr>
        <w:t>Яремчук Л.Є.</w:t>
      </w:r>
      <w:r w:rsidR="003A615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адмінмежах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Шаулиської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</w:p>
    <w:p w:rsidR="00D613FE" w:rsidRDefault="00D613FE" w:rsidP="00D6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1412" w:rsidRDefault="00961412" w:rsidP="00D6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>Відповідно до стат</w:t>
      </w:r>
      <w:r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 та пункту 21 статті 43, статті 59 Закону України «Про місцеве самоврядування в Україні», </w:t>
      </w:r>
      <w:r w:rsidRPr="0031086A">
        <w:rPr>
          <w:rFonts w:ascii="Times New Roman" w:hAnsi="Times New Roman" w:cs="Times New Roman"/>
          <w:sz w:val="28"/>
          <w:szCs w:val="28"/>
          <w:lang w:val="uk-UA"/>
        </w:rPr>
        <w:t xml:space="preserve">статті 23 Закону України «Про оцінку земель», Порядку нормативної грошової оцінки земель сільськогосподарського призначення 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аграрних наук від 27.01.2006 </w:t>
      </w:r>
      <w:r w:rsidR="00CD7B08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31086A">
        <w:rPr>
          <w:rFonts w:ascii="Times New Roman" w:hAnsi="Times New Roman" w:cs="Times New Roman"/>
          <w:sz w:val="28"/>
          <w:szCs w:val="28"/>
          <w:lang w:val="uk-UA"/>
        </w:rPr>
        <w:t xml:space="preserve">№ 18/15/21/11, зареєстровано в Міністерстві юстиції України 05.04.2006 за </w:t>
      </w:r>
      <w:r w:rsidR="00CD7B08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31086A">
        <w:rPr>
          <w:rFonts w:ascii="Times New Roman" w:hAnsi="Times New Roman" w:cs="Times New Roman"/>
          <w:sz w:val="28"/>
          <w:szCs w:val="28"/>
          <w:lang w:val="uk-UA"/>
        </w:rPr>
        <w:t>№ 388/12262,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D214F4">
        <w:rPr>
          <w:rFonts w:ascii="Times New Roman" w:hAnsi="Times New Roman" w:cs="Times New Roman"/>
          <w:sz w:val="28"/>
          <w:szCs w:val="28"/>
          <w:lang w:val="uk-UA"/>
        </w:rPr>
        <w:t>Яремчук Л.Є.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технічну документацію з нормативної грошової оцінки земельн</w:t>
      </w:r>
      <w:r w:rsidR="002E7269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2E7269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– </w:t>
      </w:r>
      <w:r w:rsidR="002E726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214F4">
        <w:rPr>
          <w:rFonts w:ascii="Times New Roman" w:hAnsi="Times New Roman" w:cs="Times New Roman"/>
          <w:sz w:val="28"/>
          <w:szCs w:val="28"/>
          <w:lang w:val="uk-UA"/>
        </w:rPr>
        <w:t>6210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 w:rsidR="002E7269" w:rsidRPr="002E7269">
        <w:rPr>
          <w:rFonts w:ascii="Times New Roman" w:hAnsi="Times New Roman" w:cs="Times New Roman"/>
          <w:sz w:val="28"/>
          <w:szCs w:val="28"/>
          <w:lang w:val="uk-UA"/>
        </w:rPr>
        <w:t xml:space="preserve">розроблену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ТОВ «Земельно-кадастрове бюро»</w:t>
      </w:r>
      <w:r w:rsidR="002E7269" w:rsidRPr="002E72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E7269" w:rsidRPr="007763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>враховуючи позитивн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висновок державної експертизи землевпорядної документації від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.2016 року № </w:t>
      </w:r>
      <w:r w:rsidR="00D214F4">
        <w:rPr>
          <w:rFonts w:ascii="Times New Roman" w:hAnsi="Times New Roman" w:cs="Times New Roman"/>
          <w:sz w:val="28"/>
          <w:szCs w:val="28"/>
          <w:lang w:val="uk-UA"/>
        </w:rPr>
        <w:t>370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постійної комісії районної ради з питань агропромислового розвитку та природних ресурсів,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районна рада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D613FE" w:rsidRPr="009265A4" w:rsidRDefault="00D613FE" w:rsidP="00D6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1412" w:rsidRDefault="00961412" w:rsidP="00961412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9265A4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>технічну документацію з нормативної грошової оцінки земельн</w:t>
      </w:r>
      <w:r w:rsidR="002E7269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ділянк</w:t>
      </w:r>
      <w:r w:rsidR="002E7269">
        <w:rPr>
          <w:sz w:val="28"/>
          <w:szCs w:val="28"/>
          <w:lang w:val="uk-UA"/>
        </w:rPr>
        <w:t>и</w:t>
      </w:r>
      <w:r w:rsidR="00B04F47">
        <w:rPr>
          <w:sz w:val="28"/>
          <w:szCs w:val="28"/>
          <w:lang w:val="uk-UA"/>
        </w:rPr>
        <w:t xml:space="preserve"> площею</w:t>
      </w:r>
      <w:r w:rsidR="00121347">
        <w:rPr>
          <w:sz w:val="28"/>
          <w:szCs w:val="28"/>
          <w:lang w:val="uk-UA"/>
        </w:rPr>
        <w:t xml:space="preserve"> - </w:t>
      </w:r>
      <w:r w:rsidR="002E7269">
        <w:rPr>
          <w:sz w:val="28"/>
          <w:szCs w:val="28"/>
          <w:lang w:val="uk-UA"/>
        </w:rPr>
        <w:t>1</w:t>
      </w:r>
      <w:r w:rsidR="00121347">
        <w:rPr>
          <w:sz w:val="28"/>
          <w:szCs w:val="28"/>
          <w:lang w:val="uk-UA"/>
        </w:rPr>
        <w:t>,</w:t>
      </w:r>
      <w:r w:rsidR="003A6156">
        <w:rPr>
          <w:sz w:val="28"/>
          <w:szCs w:val="28"/>
          <w:lang w:val="uk-UA"/>
        </w:rPr>
        <w:t>6</w:t>
      </w:r>
      <w:r w:rsidR="00D214F4">
        <w:rPr>
          <w:sz w:val="28"/>
          <w:szCs w:val="28"/>
          <w:lang w:val="uk-UA"/>
        </w:rPr>
        <w:t>210</w:t>
      </w:r>
      <w:r>
        <w:rPr>
          <w:sz w:val="28"/>
          <w:szCs w:val="28"/>
          <w:lang w:val="uk-UA"/>
        </w:rPr>
        <w:t xml:space="preserve"> га, для ведення </w:t>
      </w:r>
      <w:r w:rsidR="00121347">
        <w:rPr>
          <w:sz w:val="28"/>
          <w:szCs w:val="28"/>
          <w:lang w:val="uk-UA"/>
        </w:rPr>
        <w:t>особистого селянського господарства</w:t>
      </w:r>
      <w:r>
        <w:rPr>
          <w:sz w:val="28"/>
          <w:szCs w:val="28"/>
          <w:lang w:val="uk-UA"/>
        </w:rPr>
        <w:t>,</w:t>
      </w:r>
      <w:r w:rsidR="00121347">
        <w:rPr>
          <w:sz w:val="28"/>
          <w:szCs w:val="28"/>
          <w:lang w:val="uk-UA"/>
        </w:rPr>
        <w:t xml:space="preserve"> гр. </w:t>
      </w:r>
      <w:r w:rsidR="00D214F4">
        <w:rPr>
          <w:sz w:val="28"/>
          <w:szCs w:val="28"/>
          <w:lang w:val="uk-UA"/>
        </w:rPr>
        <w:t>Яремчук Левкадії Євгеніївні</w:t>
      </w:r>
      <w:r w:rsidR="0012134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B04F47">
        <w:rPr>
          <w:sz w:val="28"/>
          <w:szCs w:val="28"/>
          <w:lang w:val="uk-UA"/>
        </w:rPr>
        <w:t>яка розташована</w:t>
      </w:r>
      <w:r w:rsidR="00121347">
        <w:rPr>
          <w:sz w:val="28"/>
          <w:szCs w:val="28"/>
          <w:lang w:val="uk-UA"/>
        </w:rPr>
        <w:t xml:space="preserve"> за адресою</w:t>
      </w:r>
      <w:r>
        <w:rPr>
          <w:sz w:val="28"/>
          <w:szCs w:val="28"/>
          <w:lang w:val="uk-UA"/>
        </w:rPr>
        <w:t>: Черкаська область, Тальнівський район, адмін</w:t>
      </w:r>
      <w:r w:rsidR="00121347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ежі </w:t>
      </w:r>
      <w:r w:rsidR="00121347">
        <w:rPr>
          <w:sz w:val="28"/>
          <w:szCs w:val="28"/>
          <w:lang w:val="uk-UA"/>
        </w:rPr>
        <w:t xml:space="preserve">Шаулиської </w:t>
      </w:r>
      <w:r w:rsidR="00B04F47">
        <w:rPr>
          <w:sz w:val="28"/>
          <w:szCs w:val="28"/>
          <w:lang w:val="uk-UA"/>
        </w:rPr>
        <w:t>сільської ради (</w:t>
      </w:r>
      <w:r>
        <w:rPr>
          <w:sz w:val="28"/>
          <w:szCs w:val="28"/>
          <w:lang w:val="uk-UA"/>
        </w:rPr>
        <w:t>за межами населеного пункту</w:t>
      </w:r>
      <w:r w:rsidR="00B04F47">
        <w:rPr>
          <w:sz w:val="28"/>
          <w:szCs w:val="28"/>
          <w:lang w:val="uk-UA"/>
        </w:rPr>
        <w:t>)</w:t>
      </w:r>
      <w:r w:rsidRPr="009265A4">
        <w:rPr>
          <w:sz w:val="28"/>
          <w:szCs w:val="28"/>
          <w:lang w:val="uk-UA"/>
        </w:rPr>
        <w:t>.</w:t>
      </w:r>
    </w:p>
    <w:p w:rsidR="00961412" w:rsidRPr="00C56ABD" w:rsidRDefault="00961412" w:rsidP="00961412">
      <w:pPr>
        <w:pStyle w:val="a4"/>
        <w:numPr>
          <w:ilvl w:val="0"/>
          <w:numId w:val="1"/>
        </w:numPr>
        <w:ind w:left="0" w:right="-1" w:firstLine="568"/>
        <w:jc w:val="both"/>
        <w:rPr>
          <w:rFonts w:ascii="Times New Roman" w:hAnsi="Times New Roman"/>
          <w:b w:val="0"/>
          <w:sz w:val="28"/>
          <w:lang w:val="uk-UA"/>
        </w:rPr>
      </w:pPr>
      <w:r w:rsidRPr="00C568D4">
        <w:rPr>
          <w:rFonts w:ascii="Times New Roman" w:hAnsi="Times New Roman"/>
          <w:b w:val="0"/>
          <w:sz w:val="28"/>
          <w:szCs w:val="28"/>
          <w:lang w:val="uk-UA"/>
        </w:rPr>
        <w:t>Взяти до відома, що</w:t>
      </w:r>
      <w:r>
        <w:rPr>
          <w:rFonts w:ascii="Times New Roman" w:hAnsi="Times New Roman"/>
          <w:b w:val="0"/>
          <w:sz w:val="28"/>
          <w:szCs w:val="28"/>
          <w:lang w:val="uk-UA"/>
        </w:rPr>
        <w:t>:</w:t>
      </w:r>
    </w:p>
    <w:p w:rsidR="00961412" w:rsidRDefault="00961412" w:rsidP="00961412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2.1 </w:t>
      </w:r>
      <w:r w:rsidR="00B04F47">
        <w:rPr>
          <w:rFonts w:ascii="Times New Roman" w:hAnsi="Times New Roman"/>
          <w:b w:val="0"/>
          <w:sz w:val="28"/>
          <w:szCs w:val="28"/>
          <w:lang w:val="uk-UA"/>
        </w:rPr>
        <w:t>В</w:t>
      </w:r>
      <w:r>
        <w:rPr>
          <w:rFonts w:ascii="Times New Roman" w:hAnsi="Times New Roman"/>
          <w:b w:val="0"/>
          <w:sz w:val="28"/>
          <w:szCs w:val="28"/>
          <w:lang w:val="uk-UA"/>
        </w:rPr>
        <w:t>артість нормативної грошової оцінки земельн</w:t>
      </w:r>
      <w:r w:rsidR="002E7269">
        <w:rPr>
          <w:rFonts w:ascii="Times New Roman" w:hAnsi="Times New Roman"/>
          <w:b w:val="0"/>
          <w:sz w:val="28"/>
          <w:szCs w:val="28"/>
          <w:lang w:val="uk-UA"/>
        </w:rPr>
        <w:t>ої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E7269">
        <w:rPr>
          <w:rFonts w:ascii="Times New Roman" w:hAnsi="Times New Roman"/>
          <w:b w:val="0"/>
          <w:sz w:val="28"/>
          <w:szCs w:val="28"/>
          <w:lang w:val="uk-UA"/>
        </w:rPr>
        <w:t>и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з урахуванням коефіцієнту індексації 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4,796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B04F47">
        <w:rPr>
          <w:rFonts w:ascii="Times New Roman" w:hAnsi="Times New Roman"/>
          <w:b w:val="0"/>
          <w:sz w:val="28"/>
          <w:szCs w:val="28"/>
          <w:lang w:val="uk-UA"/>
        </w:rPr>
        <w:t>на дату оцінки</w:t>
      </w:r>
      <w:r w:rsidR="00E627D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627D7" w:rsidRPr="00143DCA">
        <w:rPr>
          <w:rFonts w:ascii="Times New Roman" w:hAnsi="Times New Roman"/>
          <w:b w:val="0"/>
          <w:sz w:val="28"/>
          <w:szCs w:val="28"/>
          <w:lang w:val="uk-UA"/>
        </w:rPr>
        <w:t>2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1</w:t>
      </w:r>
      <w:r w:rsidR="00E627D7" w:rsidRPr="00143DCA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січня</w:t>
      </w:r>
      <w:r w:rsidR="00E627D7" w:rsidRPr="00143DCA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6</w:t>
      </w:r>
      <w:r w:rsidR="00E627D7" w:rsidRPr="00143DCA">
        <w:rPr>
          <w:rFonts w:ascii="Times New Roman" w:hAnsi="Times New Roman"/>
          <w:b w:val="0"/>
          <w:sz w:val="28"/>
          <w:szCs w:val="28"/>
          <w:lang w:val="uk-UA"/>
        </w:rPr>
        <w:t xml:space="preserve"> року</w:t>
      </w:r>
      <w:r w:rsidR="00B04F4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D214F4">
        <w:rPr>
          <w:rFonts w:ascii="Times New Roman" w:hAnsi="Times New Roman"/>
          <w:b w:val="0"/>
          <w:sz w:val="28"/>
          <w:szCs w:val="28"/>
          <w:lang w:val="uk-UA"/>
        </w:rPr>
        <w:t>70033,30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D214F4">
        <w:rPr>
          <w:rFonts w:ascii="Times New Roman" w:hAnsi="Times New Roman"/>
          <w:b w:val="0"/>
          <w:sz w:val="28"/>
          <w:szCs w:val="28"/>
          <w:lang w:val="uk-UA"/>
        </w:rPr>
        <w:t>сімдесят тисяч тридцять три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 грив</w:t>
      </w:r>
      <w:r w:rsidR="003A6156">
        <w:rPr>
          <w:rFonts w:ascii="Times New Roman" w:hAnsi="Times New Roman"/>
          <w:b w:val="0"/>
          <w:sz w:val="28"/>
          <w:szCs w:val="28"/>
          <w:lang w:val="uk-UA"/>
        </w:rPr>
        <w:t>н</w:t>
      </w:r>
      <w:r w:rsidR="00D214F4">
        <w:rPr>
          <w:rFonts w:ascii="Times New Roman" w:hAnsi="Times New Roman"/>
          <w:b w:val="0"/>
          <w:sz w:val="28"/>
          <w:szCs w:val="28"/>
          <w:lang w:val="uk-UA"/>
        </w:rPr>
        <w:t>і  3</w:t>
      </w:r>
      <w:r w:rsidR="003A6156">
        <w:rPr>
          <w:rFonts w:ascii="Times New Roman" w:hAnsi="Times New Roman"/>
          <w:b w:val="0"/>
          <w:sz w:val="28"/>
          <w:szCs w:val="28"/>
          <w:lang w:val="uk-UA"/>
        </w:rPr>
        <w:t>0</w:t>
      </w:r>
      <w:r w:rsidR="00BE7310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>копій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о</w:t>
      </w:r>
      <w:r>
        <w:rPr>
          <w:rFonts w:ascii="Times New Roman" w:hAnsi="Times New Roman"/>
          <w:b w:val="0"/>
          <w:sz w:val="28"/>
          <w:szCs w:val="28"/>
          <w:lang w:val="uk-UA"/>
        </w:rPr>
        <w:t>к);</w:t>
      </w:r>
    </w:p>
    <w:p w:rsidR="00961412" w:rsidRDefault="00961412" w:rsidP="00961412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2.2 </w:t>
      </w:r>
      <w:r w:rsidRPr="00A05048">
        <w:rPr>
          <w:rFonts w:ascii="Times New Roman" w:hAnsi="Times New Roman"/>
          <w:b w:val="0"/>
          <w:sz w:val="28"/>
          <w:szCs w:val="28"/>
          <w:lang w:val="uk-UA"/>
        </w:rPr>
        <w:t xml:space="preserve">кадастровий номер </w:t>
      </w:r>
      <w:r>
        <w:rPr>
          <w:rFonts w:ascii="Times New Roman" w:hAnsi="Times New Roman"/>
          <w:b w:val="0"/>
          <w:sz w:val="28"/>
          <w:szCs w:val="28"/>
          <w:lang w:val="uk-UA"/>
        </w:rPr>
        <w:t>земельної ділянки 712408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9</w:t>
      </w:r>
      <w:r w:rsidR="00435118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Pr="00A05048">
        <w:rPr>
          <w:rFonts w:ascii="Times New Roman" w:hAnsi="Times New Roman"/>
          <w:b w:val="0"/>
          <w:sz w:val="28"/>
          <w:szCs w:val="28"/>
          <w:lang w:val="uk-UA"/>
        </w:rPr>
        <w:t>0</w:t>
      </w:r>
      <w:r>
        <w:rPr>
          <w:rFonts w:ascii="Times New Roman" w:hAnsi="Times New Roman"/>
          <w:b w:val="0"/>
          <w:sz w:val="28"/>
          <w:szCs w:val="28"/>
          <w:lang w:val="uk-UA"/>
        </w:rPr>
        <w:t>0</w:t>
      </w:r>
      <w:r w:rsidRPr="00A05048">
        <w:rPr>
          <w:rFonts w:ascii="Times New Roman" w:hAnsi="Times New Roman"/>
          <w:b w:val="0"/>
          <w:sz w:val="28"/>
          <w:szCs w:val="28"/>
          <w:lang w:val="uk-UA"/>
        </w:rPr>
        <w:t>:01:001:</w:t>
      </w:r>
      <w:r w:rsidR="002E7269">
        <w:rPr>
          <w:rFonts w:ascii="Times New Roman" w:hAnsi="Times New Roman"/>
          <w:b w:val="0"/>
          <w:sz w:val="28"/>
          <w:szCs w:val="28"/>
          <w:lang w:val="uk-UA"/>
        </w:rPr>
        <w:t>0</w:t>
      </w:r>
      <w:r w:rsidR="00D214F4">
        <w:rPr>
          <w:rFonts w:ascii="Times New Roman" w:hAnsi="Times New Roman"/>
          <w:b w:val="0"/>
          <w:sz w:val="28"/>
          <w:szCs w:val="28"/>
          <w:lang w:val="uk-UA"/>
        </w:rPr>
        <w:t>385</w:t>
      </w:r>
      <w:r>
        <w:rPr>
          <w:rFonts w:ascii="Times New Roman" w:hAnsi="Times New Roman"/>
          <w:b w:val="0"/>
          <w:sz w:val="28"/>
          <w:szCs w:val="28"/>
          <w:lang w:val="uk-UA"/>
        </w:rPr>
        <w:t>;</w:t>
      </w:r>
    </w:p>
    <w:p w:rsidR="00961412" w:rsidRPr="00C568D4" w:rsidRDefault="00961412" w:rsidP="00961412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2.3 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>технічн</w:t>
      </w:r>
      <w:r w:rsidRPr="00CC0DAC">
        <w:rPr>
          <w:rFonts w:ascii="Times New Roman" w:hAnsi="Times New Roman"/>
          <w:b w:val="0"/>
          <w:sz w:val="28"/>
          <w:szCs w:val="28"/>
          <w:lang w:val="uk-UA"/>
        </w:rPr>
        <w:t>а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Pr="00CC0DAC">
        <w:rPr>
          <w:rFonts w:ascii="Times New Roman" w:hAnsi="Times New Roman"/>
          <w:b w:val="0"/>
          <w:sz w:val="28"/>
          <w:szCs w:val="28"/>
          <w:lang w:val="uk-UA"/>
        </w:rPr>
        <w:t>я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C568D4">
        <w:rPr>
          <w:rFonts w:ascii="Times New Roman" w:hAnsi="Times New Roman"/>
          <w:b w:val="0"/>
          <w:sz w:val="28"/>
          <w:lang w:val="uk-UA"/>
        </w:rPr>
        <w:t xml:space="preserve">з </w:t>
      </w:r>
      <w:r w:rsidRPr="00CC0DAC">
        <w:rPr>
          <w:rFonts w:ascii="Times New Roman" w:hAnsi="Times New Roman"/>
          <w:b w:val="0"/>
          <w:sz w:val="28"/>
          <w:lang w:val="uk-UA"/>
        </w:rPr>
        <w:t>нормативної грошової оцінки земельної ділянки</w:t>
      </w:r>
      <w:r>
        <w:rPr>
          <w:rFonts w:ascii="Times New Roman" w:hAnsi="Times New Roman"/>
          <w:b w:val="0"/>
          <w:sz w:val="28"/>
          <w:lang w:val="uk-UA"/>
        </w:rPr>
        <w:t xml:space="preserve"> </w:t>
      </w:r>
      <w:r w:rsidRPr="00C568D4">
        <w:rPr>
          <w:rFonts w:ascii="Times New Roman" w:hAnsi="Times New Roman"/>
          <w:b w:val="0"/>
          <w:sz w:val="28"/>
          <w:lang w:val="uk-UA"/>
        </w:rPr>
        <w:t xml:space="preserve">зберігається у </w:t>
      </w:r>
      <w:r>
        <w:rPr>
          <w:rFonts w:ascii="Times New Roman" w:hAnsi="Times New Roman"/>
          <w:b w:val="0"/>
          <w:sz w:val="28"/>
          <w:lang w:val="uk-UA"/>
        </w:rPr>
        <w:t>В</w:t>
      </w:r>
      <w:r w:rsidRPr="00C568D4">
        <w:rPr>
          <w:rFonts w:ascii="Times New Roman" w:hAnsi="Times New Roman"/>
          <w:b w:val="0"/>
          <w:sz w:val="28"/>
          <w:lang w:val="uk-UA"/>
        </w:rPr>
        <w:t>ідділі Держ</w:t>
      </w:r>
      <w:r>
        <w:rPr>
          <w:rFonts w:ascii="Times New Roman" w:hAnsi="Times New Roman"/>
          <w:b w:val="0"/>
          <w:sz w:val="28"/>
          <w:lang w:val="uk-UA"/>
        </w:rPr>
        <w:t xml:space="preserve">геокадастру  </w:t>
      </w:r>
      <w:r w:rsidRPr="00C568D4">
        <w:rPr>
          <w:rFonts w:ascii="Times New Roman" w:hAnsi="Times New Roman"/>
          <w:b w:val="0"/>
          <w:sz w:val="28"/>
          <w:lang w:val="uk-UA"/>
        </w:rPr>
        <w:t>у Тальнівському районі</w:t>
      </w:r>
      <w:r>
        <w:rPr>
          <w:rFonts w:ascii="Times New Roman" w:hAnsi="Times New Roman"/>
          <w:b w:val="0"/>
          <w:sz w:val="28"/>
          <w:lang w:val="uk-UA"/>
        </w:rPr>
        <w:t>.</w:t>
      </w:r>
    </w:p>
    <w:p w:rsidR="00961412" w:rsidRDefault="00961412" w:rsidP="00BE7310">
      <w:pPr>
        <w:pStyle w:val="a9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CC0DAC">
        <w:rPr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з питань </w:t>
      </w:r>
      <w:r>
        <w:rPr>
          <w:sz w:val="28"/>
          <w:szCs w:val="28"/>
          <w:lang w:val="uk-UA"/>
        </w:rPr>
        <w:t>агропромислового розвитку та природних ресурсів</w:t>
      </w:r>
      <w:r w:rsidRPr="00CC0DAC">
        <w:rPr>
          <w:sz w:val="28"/>
          <w:szCs w:val="28"/>
          <w:lang w:val="uk-UA"/>
        </w:rPr>
        <w:t>.</w:t>
      </w:r>
    </w:p>
    <w:p w:rsidR="00D613FE" w:rsidRDefault="00D613FE" w:rsidP="00143D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4F47" w:rsidRDefault="00961412" w:rsidP="00143D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В.Любомська</w:t>
      </w:r>
    </w:p>
    <w:sectPr w:rsidR="00B04F47" w:rsidSect="00CD7B08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B3579"/>
    <w:rsid w:val="0000248A"/>
    <w:rsid w:val="00055418"/>
    <w:rsid w:val="00097067"/>
    <w:rsid w:val="000D0735"/>
    <w:rsid w:val="000E1457"/>
    <w:rsid w:val="000E7F7F"/>
    <w:rsid w:val="00112BB0"/>
    <w:rsid w:val="00113F78"/>
    <w:rsid w:val="00121347"/>
    <w:rsid w:val="00122C3D"/>
    <w:rsid w:val="00132770"/>
    <w:rsid w:val="00135D30"/>
    <w:rsid w:val="00143DCA"/>
    <w:rsid w:val="00194C45"/>
    <w:rsid w:val="00197055"/>
    <w:rsid w:val="001C2C64"/>
    <w:rsid w:val="001C3197"/>
    <w:rsid w:val="001D0D52"/>
    <w:rsid w:val="001F4675"/>
    <w:rsid w:val="00207041"/>
    <w:rsid w:val="002241B7"/>
    <w:rsid w:val="00256B95"/>
    <w:rsid w:val="00283164"/>
    <w:rsid w:val="00293E5E"/>
    <w:rsid w:val="002A0F41"/>
    <w:rsid w:val="002B1204"/>
    <w:rsid w:val="002C390A"/>
    <w:rsid w:val="002E7269"/>
    <w:rsid w:val="002E74F9"/>
    <w:rsid w:val="00302B0C"/>
    <w:rsid w:val="00307735"/>
    <w:rsid w:val="003104A0"/>
    <w:rsid w:val="0031271E"/>
    <w:rsid w:val="00325A4E"/>
    <w:rsid w:val="003A6156"/>
    <w:rsid w:val="003E2F1D"/>
    <w:rsid w:val="00435118"/>
    <w:rsid w:val="004360F8"/>
    <w:rsid w:val="00472FA7"/>
    <w:rsid w:val="00473670"/>
    <w:rsid w:val="00487110"/>
    <w:rsid w:val="004961EB"/>
    <w:rsid w:val="004B6D01"/>
    <w:rsid w:val="004C750E"/>
    <w:rsid w:val="004D1C44"/>
    <w:rsid w:val="004E65F1"/>
    <w:rsid w:val="00510624"/>
    <w:rsid w:val="00515A5A"/>
    <w:rsid w:val="00526633"/>
    <w:rsid w:val="00556DA5"/>
    <w:rsid w:val="00566271"/>
    <w:rsid w:val="005761BE"/>
    <w:rsid w:val="00576421"/>
    <w:rsid w:val="00584EC1"/>
    <w:rsid w:val="00597916"/>
    <w:rsid w:val="005A43D4"/>
    <w:rsid w:val="005F3A80"/>
    <w:rsid w:val="00673CE4"/>
    <w:rsid w:val="006E1A55"/>
    <w:rsid w:val="00714FF0"/>
    <w:rsid w:val="00715386"/>
    <w:rsid w:val="00742730"/>
    <w:rsid w:val="007643EE"/>
    <w:rsid w:val="0077011A"/>
    <w:rsid w:val="007763D2"/>
    <w:rsid w:val="0078458D"/>
    <w:rsid w:val="007B3579"/>
    <w:rsid w:val="007B5660"/>
    <w:rsid w:val="007B7D3E"/>
    <w:rsid w:val="007D4C8A"/>
    <w:rsid w:val="007D6370"/>
    <w:rsid w:val="008242D1"/>
    <w:rsid w:val="00864DD9"/>
    <w:rsid w:val="008720AD"/>
    <w:rsid w:val="008E180F"/>
    <w:rsid w:val="008E7AFD"/>
    <w:rsid w:val="00905C43"/>
    <w:rsid w:val="00923699"/>
    <w:rsid w:val="009265A4"/>
    <w:rsid w:val="00960047"/>
    <w:rsid w:val="00960BAA"/>
    <w:rsid w:val="00961412"/>
    <w:rsid w:val="009872AB"/>
    <w:rsid w:val="009A03CD"/>
    <w:rsid w:val="009C4B04"/>
    <w:rsid w:val="009E4838"/>
    <w:rsid w:val="009E70B6"/>
    <w:rsid w:val="009F7871"/>
    <w:rsid w:val="00A26A30"/>
    <w:rsid w:val="00A31F52"/>
    <w:rsid w:val="00A50C26"/>
    <w:rsid w:val="00AB2410"/>
    <w:rsid w:val="00AC0F37"/>
    <w:rsid w:val="00AE59F4"/>
    <w:rsid w:val="00B04F47"/>
    <w:rsid w:val="00B07FC5"/>
    <w:rsid w:val="00B20E07"/>
    <w:rsid w:val="00B73421"/>
    <w:rsid w:val="00BB3E39"/>
    <w:rsid w:val="00BE7310"/>
    <w:rsid w:val="00C10EC8"/>
    <w:rsid w:val="00C11F57"/>
    <w:rsid w:val="00C568D4"/>
    <w:rsid w:val="00C615D3"/>
    <w:rsid w:val="00C97D23"/>
    <w:rsid w:val="00CC057E"/>
    <w:rsid w:val="00CC0DAC"/>
    <w:rsid w:val="00CD7B08"/>
    <w:rsid w:val="00CE4479"/>
    <w:rsid w:val="00CE5741"/>
    <w:rsid w:val="00CF4379"/>
    <w:rsid w:val="00D214F4"/>
    <w:rsid w:val="00D251B2"/>
    <w:rsid w:val="00D261C2"/>
    <w:rsid w:val="00D37320"/>
    <w:rsid w:val="00D47F8A"/>
    <w:rsid w:val="00D50962"/>
    <w:rsid w:val="00D613FE"/>
    <w:rsid w:val="00D80C41"/>
    <w:rsid w:val="00D9169D"/>
    <w:rsid w:val="00E17383"/>
    <w:rsid w:val="00E531E5"/>
    <w:rsid w:val="00E627D7"/>
    <w:rsid w:val="00E735C7"/>
    <w:rsid w:val="00E754D3"/>
    <w:rsid w:val="00EB08E6"/>
    <w:rsid w:val="00EB5AB9"/>
    <w:rsid w:val="00EC73E0"/>
    <w:rsid w:val="00EE33B0"/>
    <w:rsid w:val="00EE3DFC"/>
    <w:rsid w:val="00EE514D"/>
    <w:rsid w:val="00F27730"/>
    <w:rsid w:val="00F820C3"/>
    <w:rsid w:val="00FA1154"/>
    <w:rsid w:val="00FA2511"/>
    <w:rsid w:val="00FA2B66"/>
    <w:rsid w:val="00FC3E52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BFB23-71B7-4A94-901A-13A7CF8B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1555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9</cp:revision>
  <cp:lastPrinted>2016-04-15T12:37:00Z</cp:lastPrinted>
  <dcterms:created xsi:type="dcterms:W3CDTF">2016-04-15T06:31:00Z</dcterms:created>
  <dcterms:modified xsi:type="dcterms:W3CDTF">2016-04-27T05:26:00Z</dcterms:modified>
</cp:coreProperties>
</file>