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0C" w:rsidRDefault="0080580C" w:rsidP="0080580C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420502">
        <w:rPr>
          <w:rFonts w:ascii="Times New Roman" w:eastAsiaTheme="minorEastAsia" w:hAnsi="Times New Roman" w:cs="Times New Roman"/>
          <w:b/>
          <w:sz w:val="10"/>
          <w:szCs w:val="22"/>
          <w:lang w:eastAsia="en-US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47929294" r:id="rId6"/>
        </w:object>
      </w:r>
    </w:p>
    <w:p w:rsidR="0080580C" w:rsidRDefault="0080580C" w:rsidP="0080580C">
      <w:pPr>
        <w:pStyle w:val="a4"/>
        <w:spacing w:line="360" w:lineRule="auto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80580C" w:rsidRDefault="0080580C" w:rsidP="0080580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0580C" w:rsidRDefault="0080580C" w:rsidP="0080580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i w:val="0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 Я</w:t>
      </w:r>
    </w:p>
    <w:p w:rsidR="0080580C" w:rsidRDefault="0080580C" w:rsidP="0080580C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39-2</w:t>
      </w:r>
      <w:r w:rsidR="00852B6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6613F1" w:rsidRDefault="006613F1" w:rsidP="00EC2CFD">
      <w:pPr>
        <w:rPr>
          <w:rFonts w:ascii="Times New Roman" w:hAnsi="Times New Roman" w:cs="Times New Roman"/>
          <w:sz w:val="28"/>
          <w:szCs w:val="28"/>
        </w:rPr>
      </w:pPr>
    </w:p>
    <w:p w:rsidR="006613F1" w:rsidRDefault="006613F1" w:rsidP="008209A6">
      <w:pPr>
        <w:tabs>
          <w:tab w:val="left" w:pos="5103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>Про погодження проекту землеустрою</w:t>
      </w:r>
      <w:r w:rsidR="0007677F">
        <w:rPr>
          <w:rFonts w:ascii="Times New Roman" w:hAnsi="Times New Roman" w:cs="Times New Roman"/>
          <w:sz w:val="28"/>
          <w:szCs w:val="28"/>
        </w:rPr>
        <w:t xml:space="preserve"> </w:t>
      </w:r>
      <w:r w:rsidRPr="00775D05"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  <w:r>
        <w:rPr>
          <w:rFonts w:ascii="Times New Roman" w:hAnsi="Times New Roman" w:cs="Times New Roman"/>
          <w:sz w:val="28"/>
          <w:szCs w:val="28"/>
        </w:rPr>
        <w:t>адміністративно-територіальних одиниць</w:t>
      </w:r>
      <w:r w:rsidRPr="0077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 w:rsidR="0007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D05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05">
        <w:rPr>
          <w:rFonts w:ascii="Times New Roman" w:hAnsi="Times New Roman" w:cs="Times New Roman"/>
          <w:sz w:val="28"/>
          <w:szCs w:val="28"/>
        </w:rPr>
        <w:t>району Черкаської області</w:t>
      </w:r>
    </w:p>
    <w:p w:rsidR="006613F1" w:rsidRDefault="006613F1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13F1" w:rsidRPr="00722392" w:rsidRDefault="006613F1" w:rsidP="009B5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392">
        <w:rPr>
          <w:rFonts w:ascii="Times New Roman" w:hAnsi="Times New Roman" w:cs="Times New Roman"/>
          <w:sz w:val="28"/>
          <w:szCs w:val="28"/>
        </w:rPr>
        <w:t xml:space="preserve">Відповідно до пункту 26 частини 1 статті 43, статті 59 Закону України </w:t>
      </w:r>
      <w:r w:rsidR="00722392" w:rsidRPr="00722392">
        <w:rPr>
          <w:rFonts w:ascii="Times New Roman" w:hAnsi="Times New Roman" w:cs="Times New Roman"/>
          <w:sz w:val="28"/>
          <w:szCs w:val="28"/>
        </w:rPr>
        <w:t>«</w:t>
      </w:r>
      <w:r w:rsidRPr="00722392">
        <w:rPr>
          <w:rFonts w:ascii="Times New Roman" w:hAnsi="Times New Roman" w:cs="Times New Roman"/>
          <w:sz w:val="28"/>
          <w:szCs w:val="28"/>
        </w:rPr>
        <w:t>Про місцеве самоврядування</w:t>
      </w:r>
      <w:r w:rsidR="00722392" w:rsidRPr="00722392">
        <w:rPr>
          <w:rFonts w:ascii="Times New Roman" w:hAnsi="Times New Roman" w:cs="Times New Roman"/>
          <w:sz w:val="28"/>
          <w:szCs w:val="28"/>
        </w:rPr>
        <w:t xml:space="preserve"> в Україні»</w:t>
      </w:r>
      <w:r w:rsidRPr="00722392">
        <w:rPr>
          <w:rFonts w:ascii="Times New Roman" w:hAnsi="Times New Roman" w:cs="Times New Roman"/>
          <w:sz w:val="28"/>
          <w:szCs w:val="28"/>
        </w:rPr>
        <w:t xml:space="preserve">, статей 10, 173, 174 та 186 Земельного кодексу України, статей 17 та 46 Закону </w:t>
      </w:r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України </w:t>
      </w:r>
      <w:bookmarkStart w:id="0" w:name="_Hlk14248273"/>
      <w:r w:rsidR="00722392" w:rsidRPr="0072239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22392">
        <w:rPr>
          <w:rFonts w:ascii="Times New Roman" w:hAnsi="Times New Roman" w:cs="Times New Roman"/>
          <w:color w:val="auto"/>
          <w:sz w:val="28"/>
          <w:szCs w:val="28"/>
        </w:rPr>
        <w:t>Про землеустрій</w:t>
      </w:r>
      <w:bookmarkEnd w:id="0"/>
      <w:r w:rsidR="00722392" w:rsidRPr="0072239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, врахувавши рішення </w:t>
      </w:r>
      <w:proofErr w:type="spellStart"/>
      <w:r w:rsidRPr="00722392">
        <w:rPr>
          <w:rFonts w:ascii="Times New Roman" w:hAnsi="Times New Roman" w:cs="Times New Roman"/>
          <w:color w:val="auto"/>
          <w:sz w:val="28"/>
          <w:szCs w:val="28"/>
        </w:rPr>
        <w:t>Майданецької</w:t>
      </w:r>
      <w:proofErr w:type="spellEnd"/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 сільської ради від 10.03.2020 № 48-28/</w:t>
      </w:r>
      <w:r w:rsidRPr="00722392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2392" w:rsidRPr="0072239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22392">
        <w:rPr>
          <w:rFonts w:ascii="Times New Roman" w:hAnsi="Times New Roman" w:cs="Times New Roman"/>
          <w:color w:val="auto"/>
          <w:sz w:val="28"/>
          <w:szCs w:val="28"/>
        </w:rPr>
        <w:t>Про погодження проекту землеустрою щодо встановлення</w:t>
      </w:r>
      <w:r w:rsidR="0007677F"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(зміни) меж адміністративно – територіальних одиниць села </w:t>
      </w:r>
      <w:proofErr w:type="spellStart"/>
      <w:r w:rsidRPr="00722392">
        <w:rPr>
          <w:rFonts w:ascii="Times New Roman" w:hAnsi="Times New Roman" w:cs="Times New Roman"/>
          <w:color w:val="auto"/>
          <w:sz w:val="28"/>
          <w:szCs w:val="28"/>
        </w:rPr>
        <w:t>Майданецьке</w:t>
      </w:r>
      <w:proofErr w:type="spellEnd"/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 та селища </w:t>
      </w:r>
      <w:proofErr w:type="spellStart"/>
      <w:r w:rsidRPr="00722392">
        <w:rPr>
          <w:rFonts w:ascii="Times New Roman" w:hAnsi="Times New Roman" w:cs="Times New Roman"/>
          <w:color w:val="auto"/>
          <w:sz w:val="28"/>
          <w:szCs w:val="28"/>
        </w:rPr>
        <w:t>Новомайданецьке</w:t>
      </w:r>
      <w:proofErr w:type="spellEnd"/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22392">
        <w:rPr>
          <w:rFonts w:ascii="Times New Roman" w:hAnsi="Times New Roman" w:cs="Times New Roman"/>
          <w:color w:val="auto"/>
          <w:sz w:val="28"/>
          <w:szCs w:val="28"/>
        </w:rPr>
        <w:t>Майданецької</w:t>
      </w:r>
      <w:proofErr w:type="spellEnd"/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 сільської ради </w:t>
      </w:r>
      <w:proofErr w:type="spellStart"/>
      <w:r w:rsidRPr="00722392">
        <w:rPr>
          <w:rFonts w:ascii="Times New Roman" w:hAnsi="Times New Roman" w:cs="Times New Roman"/>
          <w:color w:val="auto"/>
          <w:sz w:val="28"/>
          <w:szCs w:val="28"/>
        </w:rPr>
        <w:t>Тальнівського</w:t>
      </w:r>
      <w:proofErr w:type="spellEnd"/>
      <w:r w:rsidRPr="00722392">
        <w:rPr>
          <w:rFonts w:ascii="Times New Roman" w:hAnsi="Times New Roman" w:cs="Times New Roman"/>
          <w:color w:val="auto"/>
          <w:sz w:val="28"/>
          <w:szCs w:val="28"/>
        </w:rPr>
        <w:t xml:space="preserve"> району Черкаської області</w:t>
      </w:r>
      <w:r w:rsidR="00722392" w:rsidRPr="0072239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2239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22392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від 13.03.2020 № 46 </w:t>
      </w:r>
      <w:r w:rsidR="00722392" w:rsidRPr="00722392">
        <w:rPr>
          <w:rFonts w:ascii="Times New Roman" w:hAnsi="Times New Roman" w:cs="Times New Roman"/>
          <w:sz w:val="28"/>
          <w:szCs w:val="28"/>
        </w:rPr>
        <w:t>«</w:t>
      </w:r>
      <w:r w:rsidRPr="00722392">
        <w:rPr>
          <w:rFonts w:ascii="Times New Roman" w:hAnsi="Times New Roman" w:cs="Times New Roman"/>
          <w:sz w:val="28"/>
          <w:szCs w:val="28"/>
        </w:rPr>
        <w:t>Про</w:t>
      </w:r>
      <w:r w:rsidRPr="00722392">
        <w:rPr>
          <w:rFonts w:ascii="Times New Roman" w:hAnsi="Times New Roman" w:cs="Times New Roman"/>
        </w:rPr>
        <w:t xml:space="preserve"> </w:t>
      </w:r>
      <w:r w:rsidRPr="00722392">
        <w:rPr>
          <w:rFonts w:ascii="Times New Roman" w:hAnsi="Times New Roman" w:cs="Times New Roman"/>
          <w:sz w:val="28"/>
          <w:szCs w:val="28"/>
        </w:rPr>
        <w:t xml:space="preserve">погодження проекту землеустрою щодо встановлення (зміни) меж адміністративно – територіальних одиниць села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  <w:r w:rsidR="00722392" w:rsidRPr="00722392">
        <w:rPr>
          <w:rFonts w:ascii="Times New Roman" w:hAnsi="Times New Roman" w:cs="Times New Roman"/>
          <w:sz w:val="28"/>
          <w:szCs w:val="28"/>
        </w:rPr>
        <w:t>»</w:t>
      </w:r>
      <w:r w:rsidRPr="00722392">
        <w:rPr>
          <w:rFonts w:ascii="Times New Roman" w:hAnsi="Times New Roman" w:cs="Times New Roman"/>
          <w:sz w:val="28"/>
          <w:szCs w:val="28"/>
        </w:rPr>
        <w:t xml:space="preserve">, розглянувши клопотання від </w:t>
      </w:r>
      <w:r w:rsidRPr="00722392">
        <w:rPr>
          <w:rFonts w:ascii="Times New Roman" w:hAnsi="Times New Roman" w:cs="Times New Roman"/>
          <w:color w:val="auto"/>
          <w:sz w:val="28"/>
          <w:szCs w:val="28"/>
        </w:rPr>
        <w:t>11.03.2020 № 131/01-12</w:t>
      </w:r>
      <w:r w:rsidRPr="007223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722392" w:rsidRPr="00722392">
        <w:rPr>
          <w:rFonts w:ascii="Times New Roman" w:hAnsi="Times New Roman" w:cs="Times New Roman"/>
          <w:sz w:val="28"/>
          <w:szCs w:val="28"/>
        </w:rPr>
        <w:t>«</w:t>
      </w:r>
      <w:r w:rsidRPr="00722392">
        <w:rPr>
          <w:rFonts w:ascii="Times New Roman" w:hAnsi="Times New Roman" w:cs="Times New Roman"/>
          <w:sz w:val="28"/>
          <w:szCs w:val="28"/>
        </w:rPr>
        <w:t>Про погодження проекту землеустрою щодо встановлення (зміни) меж</w:t>
      </w:r>
      <w:r w:rsidR="00722392" w:rsidRPr="00722392">
        <w:rPr>
          <w:rFonts w:ascii="Times New Roman" w:hAnsi="Times New Roman" w:cs="Times New Roman"/>
          <w:sz w:val="28"/>
          <w:szCs w:val="28"/>
        </w:rPr>
        <w:t>»</w:t>
      </w:r>
      <w:r w:rsidR="00722392">
        <w:rPr>
          <w:rFonts w:ascii="Times New Roman" w:hAnsi="Times New Roman" w:cs="Times New Roman"/>
          <w:sz w:val="28"/>
          <w:szCs w:val="28"/>
        </w:rPr>
        <w:t>,</w:t>
      </w:r>
      <w:r w:rsidRPr="00722392">
        <w:rPr>
          <w:rFonts w:ascii="Times New Roman" w:hAnsi="Times New Roman" w:cs="Times New Roman"/>
          <w:sz w:val="28"/>
          <w:szCs w:val="28"/>
        </w:rPr>
        <w:t xml:space="preserve"> представлений проект землеустрою щодо встановлення  (зміни) меж адміністративно-територіальних одиниць села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722392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Pr="00722392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  <w:r w:rsidR="00722392">
        <w:rPr>
          <w:rFonts w:ascii="Times New Roman" w:hAnsi="Times New Roman" w:cs="Times New Roman"/>
          <w:sz w:val="28"/>
          <w:szCs w:val="28"/>
        </w:rPr>
        <w:t>,</w:t>
      </w:r>
      <w:r w:rsidRPr="00722392">
        <w:rPr>
          <w:rFonts w:ascii="Times New Roman" w:hAnsi="Times New Roman" w:cs="Times New Roman"/>
          <w:sz w:val="28"/>
          <w:szCs w:val="28"/>
        </w:rPr>
        <w:t xml:space="preserve"> погодження </w:t>
      </w:r>
      <w:bookmarkStart w:id="1" w:name="_GoBack"/>
      <w:bookmarkEnd w:id="1"/>
      <w:r w:rsidRPr="00722392">
        <w:rPr>
          <w:rFonts w:ascii="Times New Roman" w:hAnsi="Times New Roman" w:cs="Times New Roman"/>
          <w:sz w:val="28"/>
          <w:szCs w:val="28"/>
        </w:rPr>
        <w:t>постійної комісії районної ради з питань агропромислового розвитку та природних ресурсів, районна рада ВИРІШИЛА:</w:t>
      </w:r>
    </w:p>
    <w:p w:rsidR="006613F1" w:rsidRPr="00A119BA" w:rsidRDefault="006613F1" w:rsidP="0039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3F1" w:rsidRPr="00B0787A" w:rsidRDefault="006613F1" w:rsidP="00B078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проект землеустрою щодо встановлення (зміни) меж </w:t>
      </w:r>
      <w:r w:rsidRPr="00B0787A">
        <w:rPr>
          <w:rFonts w:ascii="Times New Roman" w:hAnsi="Times New Roman" w:cs="Times New Roman"/>
          <w:sz w:val="28"/>
          <w:szCs w:val="28"/>
        </w:rPr>
        <w:t>адмініс</w:t>
      </w:r>
      <w:r>
        <w:rPr>
          <w:rFonts w:ascii="Times New Roman" w:hAnsi="Times New Roman" w:cs="Times New Roman"/>
          <w:sz w:val="28"/>
          <w:szCs w:val="28"/>
        </w:rPr>
        <w:t xml:space="preserve">тративно-територіальних одиниць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 xml:space="preserve"> району  Черкаської області, розробник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Черкаський науково-дослідний </w:t>
      </w:r>
      <w:r w:rsidRPr="00B0787A">
        <w:rPr>
          <w:rFonts w:ascii="Times New Roman" w:hAnsi="Times New Roman" w:cs="Times New Roman"/>
          <w:sz w:val="28"/>
          <w:szCs w:val="28"/>
        </w:rPr>
        <w:t>та проектний інститут землеустрою</w:t>
      </w:r>
      <w:r w:rsidR="00722392">
        <w:rPr>
          <w:rFonts w:ascii="Times New Roman" w:hAnsi="Times New Roman" w:cs="Times New Roman"/>
          <w:sz w:val="28"/>
          <w:szCs w:val="28"/>
        </w:rPr>
        <w:t>»</w:t>
      </w:r>
      <w:r w:rsidRPr="00B0787A">
        <w:rPr>
          <w:rFonts w:ascii="Times New Roman" w:hAnsi="Times New Roman" w:cs="Times New Roman"/>
          <w:sz w:val="28"/>
          <w:szCs w:val="28"/>
        </w:rPr>
        <w:t>.</w:t>
      </w:r>
    </w:p>
    <w:p w:rsidR="006613F1" w:rsidRPr="00F8076C" w:rsidRDefault="006613F1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AB">
        <w:rPr>
          <w:rFonts w:ascii="Times New Roman" w:hAnsi="Times New Roman" w:cs="Times New Roman"/>
          <w:sz w:val="28"/>
          <w:szCs w:val="28"/>
        </w:rPr>
        <w:t>Врахувати, що розширення меж населен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752A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752AB">
        <w:rPr>
          <w:rFonts w:ascii="Times New Roman" w:hAnsi="Times New Roman" w:cs="Times New Roman"/>
          <w:sz w:val="28"/>
          <w:szCs w:val="28"/>
        </w:rPr>
        <w:t xml:space="preserve"> передбачається за </w:t>
      </w:r>
      <w:r w:rsidRPr="006752AB">
        <w:rPr>
          <w:rFonts w:ascii="Times New Roman" w:hAnsi="Times New Roman" w:cs="Times New Roman"/>
          <w:sz w:val="28"/>
          <w:szCs w:val="28"/>
        </w:rPr>
        <w:lastRenderedPageBreak/>
        <w:t xml:space="preserve">рахунок включення в межі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>
        <w:rPr>
          <w:rFonts w:ascii="Times New Roman" w:hAnsi="Times New Roman" w:cs="Times New Roman"/>
          <w:sz w:val="28"/>
          <w:szCs w:val="28"/>
        </w:rPr>
        <w:t xml:space="preserve">та приватної </w:t>
      </w:r>
      <w:r w:rsidRPr="006752AB">
        <w:rPr>
          <w:rFonts w:ascii="Times New Roman" w:hAnsi="Times New Roman" w:cs="Times New Roman"/>
          <w:sz w:val="28"/>
          <w:szCs w:val="28"/>
        </w:rPr>
        <w:t xml:space="preserve"> власності сільськогосподарського призначення та інших категорій земель за межами населеного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сільської ради площею </w:t>
      </w:r>
      <w:r w:rsidRPr="006F0086">
        <w:rPr>
          <w:rFonts w:ascii="Times New Roman" w:hAnsi="Times New Roman" w:cs="Times New Roman"/>
          <w:color w:val="auto"/>
          <w:sz w:val="28"/>
          <w:szCs w:val="28"/>
        </w:rPr>
        <w:t>272,0400 га</w:t>
      </w:r>
      <w:r w:rsidRPr="006752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межі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>
        <w:rPr>
          <w:rFonts w:ascii="Times New Roman" w:hAnsi="Times New Roman" w:cs="Times New Roman"/>
          <w:sz w:val="28"/>
          <w:szCs w:val="28"/>
        </w:rPr>
        <w:t xml:space="preserve">та приватної </w:t>
      </w:r>
      <w:r w:rsidRPr="006752AB">
        <w:rPr>
          <w:rFonts w:ascii="Times New Roman" w:hAnsi="Times New Roman" w:cs="Times New Roman"/>
          <w:sz w:val="28"/>
          <w:szCs w:val="28"/>
        </w:rPr>
        <w:t xml:space="preserve">власності сільськогосподарського призначення та інших категорій земель за межами населеного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сільської ради площею </w:t>
      </w:r>
      <w:r>
        <w:rPr>
          <w:rFonts w:ascii="Times New Roman" w:hAnsi="Times New Roman" w:cs="Times New Roman"/>
          <w:sz w:val="28"/>
          <w:szCs w:val="28"/>
        </w:rPr>
        <w:t xml:space="preserve">51,5700 </w:t>
      </w:r>
      <w:r w:rsidRPr="006752AB">
        <w:rPr>
          <w:rFonts w:ascii="Times New Roman" w:hAnsi="Times New Roman" w:cs="Times New Roman"/>
          <w:sz w:val="28"/>
          <w:szCs w:val="28"/>
        </w:rPr>
        <w:t>згідно додатку.</w:t>
      </w:r>
      <w:r w:rsidRPr="000A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F1" w:rsidRDefault="006613F1" w:rsidP="00675E0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AB">
        <w:rPr>
          <w:rFonts w:ascii="Times New Roman" w:hAnsi="Times New Roman" w:cs="Times New Roman"/>
          <w:sz w:val="28"/>
          <w:szCs w:val="28"/>
        </w:rPr>
        <w:t>Погодити зовнішні межі та загальну площу</w:t>
      </w:r>
      <w:r>
        <w:rPr>
          <w:rFonts w:ascii="Times New Roman" w:hAnsi="Times New Roman" w:cs="Times New Roman"/>
          <w:sz w:val="28"/>
          <w:szCs w:val="28"/>
        </w:rPr>
        <w:t xml:space="preserve"> населених</w:t>
      </w:r>
      <w:r w:rsidRPr="006752A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Черкаської області всього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818,5300</w:t>
      </w:r>
      <w:r w:rsidRPr="006752AB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в тому числі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743,7600га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74,7700га, включивши в межі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земельні ділянки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 w:cs="Times New Roman"/>
          <w:sz w:val="28"/>
          <w:szCs w:val="28"/>
        </w:rPr>
        <w:t xml:space="preserve">      323,6100 </w:t>
      </w:r>
      <w:r w:rsidRPr="006752AB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>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>
        <w:rPr>
          <w:rFonts w:ascii="Times New Roman" w:hAnsi="Times New Roman" w:cs="Times New Roman"/>
          <w:sz w:val="28"/>
          <w:szCs w:val="28"/>
        </w:rPr>
        <w:t>та приватної</w:t>
      </w:r>
      <w:r w:rsidRPr="006752AB">
        <w:rPr>
          <w:rFonts w:ascii="Times New Roman" w:hAnsi="Times New Roman" w:cs="Times New Roman"/>
          <w:sz w:val="28"/>
          <w:szCs w:val="28"/>
        </w:rPr>
        <w:t xml:space="preserve"> власності сільськогосподарського призначення та інших категорій земель</w:t>
      </w:r>
      <w:r>
        <w:rPr>
          <w:rFonts w:ascii="Times New Roman" w:hAnsi="Times New Roman" w:cs="Times New Roman"/>
          <w:sz w:val="28"/>
          <w:szCs w:val="28"/>
        </w:rPr>
        <w:t xml:space="preserve">, що знаходяться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3F1" w:rsidRDefault="006613F1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після отримання позитивного висновку державної експертизи землевпорядної документації подати проект, вказаний в пункті 1 цього рішення,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районній раді для його затвердження та встановлення меж населених пунктів.</w:t>
      </w:r>
    </w:p>
    <w:p w:rsidR="006613F1" w:rsidRPr="007B7D4A" w:rsidRDefault="006613F1" w:rsidP="00FF6A8A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природних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3F1" w:rsidRDefault="006613F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613F1" w:rsidRDefault="006613F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613F1" w:rsidRDefault="006613F1" w:rsidP="00F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67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677F">
        <w:rPr>
          <w:rFonts w:ascii="Times New Roman" w:hAnsi="Times New Roman" w:cs="Times New Roman"/>
          <w:sz w:val="28"/>
          <w:szCs w:val="28"/>
        </w:rPr>
        <w:t>алентина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07677F">
        <w:rPr>
          <w:rFonts w:ascii="Times New Roman" w:hAnsi="Times New Roman" w:cs="Times New Roman"/>
          <w:sz w:val="28"/>
          <w:szCs w:val="28"/>
        </w:rPr>
        <w:t>ЮБОМСЬКА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F1" w:rsidRDefault="006613F1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852B6C" w:rsidRDefault="00852B6C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  <w:sectPr w:rsidR="0007677F" w:rsidSect="0007677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7677F" w:rsidRPr="0007677F" w:rsidRDefault="0007677F" w:rsidP="00AE4553">
      <w:pPr>
        <w:ind w:left="11340"/>
        <w:jc w:val="center"/>
        <w:outlineLvl w:val="0"/>
        <w:rPr>
          <w:rFonts w:ascii="Times New Roman" w:hAnsi="Times New Roman" w:cs="Times New Roman"/>
          <w:bCs/>
        </w:rPr>
      </w:pPr>
      <w:r w:rsidRPr="0007677F">
        <w:rPr>
          <w:rFonts w:ascii="Times New Roman" w:hAnsi="Times New Roman" w:cs="Times New Roman"/>
          <w:bCs/>
        </w:rPr>
        <w:lastRenderedPageBreak/>
        <w:t xml:space="preserve">Додаток </w:t>
      </w:r>
    </w:p>
    <w:p w:rsidR="0007677F" w:rsidRPr="0007677F" w:rsidRDefault="0007677F" w:rsidP="00AE4553">
      <w:pPr>
        <w:ind w:left="11340"/>
        <w:jc w:val="center"/>
        <w:outlineLvl w:val="0"/>
        <w:rPr>
          <w:rFonts w:ascii="Times New Roman" w:hAnsi="Times New Roman" w:cs="Times New Roman"/>
          <w:bCs/>
        </w:rPr>
      </w:pPr>
      <w:r w:rsidRPr="0007677F">
        <w:rPr>
          <w:rFonts w:ascii="Times New Roman" w:hAnsi="Times New Roman" w:cs="Times New Roman"/>
          <w:bCs/>
        </w:rPr>
        <w:t xml:space="preserve">до рішення районної ради </w:t>
      </w:r>
    </w:p>
    <w:p w:rsidR="00AE4553" w:rsidRPr="00AE4553" w:rsidRDefault="00AE4553" w:rsidP="00AE4553">
      <w:pPr>
        <w:spacing w:line="240" w:lineRule="atLeast"/>
        <w:ind w:left="11340"/>
        <w:jc w:val="center"/>
        <w:outlineLvl w:val="0"/>
        <w:rPr>
          <w:rFonts w:ascii="Times New Roman" w:hAnsi="Times New Roman" w:cs="Times New Roman"/>
          <w:u w:val="single"/>
        </w:rPr>
      </w:pPr>
      <w:r w:rsidRPr="00AE4553">
        <w:rPr>
          <w:rFonts w:ascii="Times New Roman" w:hAnsi="Times New Roman" w:cs="Times New Roman"/>
          <w:u w:val="single"/>
        </w:rPr>
        <w:t>03.04.2020</w:t>
      </w:r>
      <w:r w:rsidRPr="00AE4553">
        <w:rPr>
          <w:rFonts w:ascii="Times New Roman" w:hAnsi="Times New Roman" w:cs="Times New Roman"/>
        </w:rPr>
        <w:t xml:space="preserve"> № </w:t>
      </w:r>
      <w:r w:rsidRPr="00AE4553">
        <w:rPr>
          <w:rFonts w:ascii="Times New Roman" w:hAnsi="Times New Roman" w:cs="Times New Roman"/>
          <w:u w:val="single"/>
        </w:rPr>
        <w:t>39-22/VII</w:t>
      </w:r>
    </w:p>
    <w:p w:rsidR="0007677F" w:rsidRPr="00EC36EB" w:rsidRDefault="0007677F" w:rsidP="0007677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C36EB">
        <w:rPr>
          <w:rFonts w:ascii="Times New Roman" w:hAnsi="Times New Roman" w:cs="Times New Roman"/>
          <w:b/>
          <w:bCs/>
        </w:rPr>
        <w:t>Перелік земельних ділянок, які включаються в межі населених пунктів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3520"/>
        <w:gridCol w:w="2736"/>
        <w:gridCol w:w="1116"/>
        <w:gridCol w:w="3626"/>
        <w:gridCol w:w="3547"/>
      </w:tblGrid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Пор. №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Власники землі, землекористувачі та землі державної власності, не надані у власність або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Кадастровий номер земельної ділянки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Площа, га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Цільове призначення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Угіддя</w:t>
            </w:r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F4C">
              <w:rPr>
                <w:rFonts w:ascii="Times New Roman" w:hAnsi="Times New Roman" w:cs="Times New Roman"/>
                <w:b/>
                <w:bCs/>
              </w:rPr>
              <w:t xml:space="preserve">село </w:t>
            </w:r>
            <w:proofErr w:type="spellStart"/>
            <w:r w:rsidRPr="00C16F4C">
              <w:rPr>
                <w:rFonts w:ascii="Times New Roman" w:hAnsi="Times New Roman" w:cs="Times New Roman"/>
                <w:b/>
                <w:bCs/>
              </w:rPr>
              <w:t>Майданецьке</w:t>
            </w:r>
            <w:proofErr w:type="spellEnd"/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Ділянка 1</w:t>
            </w:r>
          </w:p>
        </w:tc>
      </w:tr>
      <w:tr w:rsidR="0007677F" w:rsidRPr="00BE0B55" w:rsidTr="00464CAA">
        <w:trPr>
          <w:trHeight w:val="677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7677F" w:rsidRPr="005F541B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 w:rsidRPr="00134641">
              <w:rPr>
                <w:rFonts w:ascii="Times New Roman" w:hAnsi="Times New Roman" w:cs="Times New Roman"/>
              </w:rPr>
              <w:t>СФГ «</w:t>
            </w:r>
            <w:r>
              <w:rPr>
                <w:rFonts w:ascii="Times New Roman" w:hAnsi="Times New Roman" w:cs="Times New Roman"/>
              </w:rPr>
              <w:t>Зоря»</w:t>
            </w:r>
          </w:p>
        </w:tc>
        <w:tc>
          <w:tcPr>
            <w:tcW w:w="2490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Style w:val="ab"/>
                <w:rFonts w:ascii="Times New Roman" w:hAnsi="Times New Roman" w:cs="Times New Roman"/>
              </w:rPr>
              <w:t>7124086600:01:001:0770</w:t>
            </w: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0,6000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</w:t>
            </w:r>
            <w:r w:rsidRPr="00C16F4C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shd w:val="clear" w:color="auto" w:fill="FFFFFF"/>
          </w:tcPr>
          <w:p w:rsidR="0007677F" w:rsidRPr="00134641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 w:rsidRPr="00134641">
              <w:rPr>
                <w:rFonts w:ascii="Times New Roman" w:hAnsi="Times New Roman" w:cs="Times New Roman"/>
              </w:rPr>
              <w:t>Пономаренко</w:t>
            </w:r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2490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Style w:val="ab"/>
                <w:rFonts w:ascii="Times New Roman" w:hAnsi="Times New Roman" w:cs="Times New Roman"/>
              </w:rPr>
              <w:t>7124086600:01:001:0771</w:t>
            </w: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3,8210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01.08 </w:t>
            </w:r>
            <w:r w:rsidRPr="00C16F4C">
              <w:rPr>
                <w:rFonts w:ascii="Times New Roman" w:hAnsi="Times New Roman" w:cs="Times New Roman"/>
              </w:rPr>
              <w:t>Для сінокосіння і випасання худоби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Пасовища (001.03)</w:t>
            </w:r>
          </w:p>
        </w:tc>
      </w:tr>
      <w:tr w:rsidR="0007677F" w:rsidRPr="00BE0B55" w:rsidTr="00464CAA">
        <w:trPr>
          <w:trHeight w:val="508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shd w:val="clear" w:color="auto" w:fill="FFFFFF"/>
          </w:tcPr>
          <w:p w:rsidR="0007677F" w:rsidRPr="00134641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34641">
              <w:rPr>
                <w:rFonts w:ascii="Times New Roman" w:hAnsi="Times New Roman" w:cs="Times New Roman"/>
              </w:rPr>
              <w:t>риватно</w:t>
            </w:r>
            <w:r>
              <w:rPr>
                <w:rFonts w:ascii="Times New Roman" w:hAnsi="Times New Roman" w:cs="Times New Roman"/>
              </w:rPr>
              <w:t>-орендне сільськогосподарське підприємство «Уманський тепличний комбінат»</w:t>
            </w:r>
          </w:p>
        </w:tc>
        <w:tc>
          <w:tcPr>
            <w:tcW w:w="2490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Style w:val="ab"/>
                <w:rFonts w:ascii="Times New Roman" w:hAnsi="Times New Roman" w:cs="Times New Roman"/>
              </w:rPr>
              <w:t>7124086600:01:001:0768</w:t>
            </w: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0,1687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</w:t>
            </w:r>
            <w:r w:rsidRPr="00C16F4C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Сіножаті (002.01)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1,3313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C16F4C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Сіножаті (002.01)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  <w:lang w:val="en-US"/>
              </w:rPr>
              <w:t>0</w:t>
            </w:r>
            <w:r w:rsidRPr="00C16F4C">
              <w:rPr>
                <w:rFonts w:ascii="Times New Roman" w:hAnsi="Times New Roman" w:cs="Times New Roman"/>
              </w:rPr>
              <w:t>,</w:t>
            </w:r>
            <w:r w:rsidRPr="00C16F4C">
              <w:rPr>
                <w:rFonts w:ascii="Times New Roman" w:hAnsi="Times New Roman" w:cs="Times New Roman"/>
                <w:lang w:val="en-US"/>
              </w:rPr>
              <w:t>079</w:t>
            </w:r>
            <w:r w:rsidRPr="00C16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C16F4C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Пасовища (002.02)</w:t>
            </w:r>
          </w:p>
        </w:tc>
      </w:tr>
      <w:tr w:rsidR="0007677F" w:rsidRPr="00BE0B55" w:rsidTr="00464CAA">
        <w:trPr>
          <w:trHeight w:val="872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shd w:val="clear" w:color="auto" w:fill="FFFFFF"/>
          </w:tcPr>
          <w:p w:rsidR="0007677F" w:rsidRPr="00B13DDE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7677F" w:rsidRPr="00B13DDE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D2B0E">
              <w:rPr>
                <w:rFonts w:ascii="Times New Roman" w:hAnsi="Times New Roman" w:cs="Times New Roman"/>
              </w:rPr>
              <w:t>СТОВ</w:t>
            </w:r>
            <w:proofErr w:type="spellEnd"/>
            <w:r w:rsidRPr="003D2B0E"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9,2000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C16F4C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0,5140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rPr>
                <w:rFonts w:ascii="Times New Roman" w:hAnsi="Times New Roman" w:cs="Times New Roman"/>
              </w:rPr>
            </w:pPr>
            <w:r w:rsidRPr="00184E50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184E50">
              <w:rPr>
                <w:rFonts w:ascii="Times New Roman" w:hAnsi="Times New Roman" w:cs="Times New Roman"/>
              </w:rPr>
              <w:t>лісовкриті</w:t>
            </w:r>
            <w:proofErr w:type="spellEnd"/>
            <w:r w:rsidRPr="00184E50">
              <w:rPr>
                <w:rFonts w:ascii="Times New Roman" w:hAnsi="Times New Roman" w:cs="Times New Roman"/>
              </w:rPr>
              <w:t xml:space="preserve"> площі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4E50">
              <w:rPr>
                <w:rFonts w:ascii="Times New Roman" w:hAnsi="Times New Roman" w:cs="Times New Roman"/>
                <w:lang w:val="en-US"/>
              </w:rPr>
              <w:t>005</w:t>
            </w:r>
            <w:r w:rsidRPr="00184E5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1,3169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922D71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922D71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464F0A" w:rsidRDefault="0007677F" w:rsidP="00464C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2E41">
              <w:rPr>
                <w:rFonts w:ascii="Arial" w:hAnsi="Arial" w:cs="Arial"/>
                <w:b/>
                <w:bCs/>
                <w:sz w:val="20"/>
                <w:szCs w:val="20"/>
              </w:rPr>
              <w:t>17,030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744" w:type="dxa"/>
            <w:shd w:val="clear" w:color="auto" w:fill="FFFFFF"/>
          </w:tcPr>
          <w:p w:rsidR="0007677F" w:rsidRPr="00A72E41" w:rsidRDefault="0007677F" w:rsidP="00464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</w:tcPr>
          <w:p w:rsidR="0007677F" w:rsidRPr="00464F0A" w:rsidRDefault="0007677F" w:rsidP="00464C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Ділянка 2</w:t>
            </w:r>
          </w:p>
        </w:tc>
      </w:tr>
      <w:tr w:rsidR="0007677F" w:rsidRPr="00BE0B55" w:rsidTr="00464CAA">
        <w:trPr>
          <w:trHeight w:val="487"/>
        </w:trPr>
        <w:tc>
          <w:tcPr>
            <w:tcW w:w="809" w:type="dxa"/>
            <w:shd w:val="clear" w:color="auto" w:fill="FFFFFF"/>
            <w:vAlign w:val="center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shd w:val="clear" w:color="auto" w:fill="FFFFFF"/>
          </w:tcPr>
          <w:p w:rsidR="0007677F" w:rsidRPr="00C631A6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C631A6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C631A6">
              <w:rPr>
                <w:rStyle w:val="ab"/>
                <w:rFonts w:ascii="Times New Roman" w:hAnsi="Times New Roman" w:cs="Times New Roman"/>
              </w:rPr>
              <w:t>7124086600:01:001:0903</w:t>
            </w: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2,2676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rPr>
          <w:trHeight w:val="687"/>
        </w:trPr>
        <w:tc>
          <w:tcPr>
            <w:tcW w:w="809" w:type="dxa"/>
            <w:shd w:val="clear" w:color="auto" w:fill="FFFFFF"/>
            <w:vAlign w:val="center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</w:p>
          <w:p w:rsidR="0007677F" w:rsidRPr="00C631A6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</w:tcPr>
          <w:p w:rsidR="0007677F" w:rsidRPr="00184E50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184E50">
              <w:rPr>
                <w:rStyle w:val="ab"/>
                <w:rFonts w:ascii="Times New Roman" w:hAnsi="Times New Roman" w:cs="Times New Roman"/>
              </w:rPr>
              <w:t xml:space="preserve">7124086600:01:001:0787 </w:t>
            </w:r>
            <w:r w:rsidRPr="00184E5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 xml:space="preserve"> 3,5678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77F" w:rsidRPr="00BE0B55" w:rsidTr="00464CAA">
        <w:trPr>
          <w:trHeight w:val="525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</w:rPr>
            </w:pPr>
            <w:r w:rsidRPr="00184E50">
              <w:rPr>
                <w:rFonts w:ascii="Times New Roman" w:hAnsi="Times New Roman" w:cs="Times New Roman"/>
                <w:shd w:val="clear" w:color="auto" w:fill="FFFFFF"/>
              </w:rPr>
              <w:t>7124086600:01:001:0788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15,7080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A458D2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1B3D">
              <w:rPr>
                <w:rFonts w:ascii="Times New Roman" w:hAnsi="Times New Roman" w:cs="Times New Roman"/>
              </w:rPr>
              <w:t xml:space="preserve"> Землі, які використовуються для технічної інфраструктури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1B3D">
              <w:rPr>
                <w:rFonts w:ascii="Times New Roman" w:hAnsi="Times New Roman" w:cs="Times New Roman"/>
              </w:rPr>
              <w:t>010.00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77F" w:rsidRPr="00BE0B55" w:rsidTr="00464CAA">
        <w:trPr>
          <w:trHeight w:val="805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8022DC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2,6200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77F" w:rsidRPr="00BE0B55" w:rsidTr="00464CAA">
        <w:trPr>
          <w:trHeight w:val="817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8022DC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0,4519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8D2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rPr>
          <w:trHeight w:val="722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3D2B0E" w:rsidRDefault="0007677F" w:rsidP="00464C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2B0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7124086600:03:002:0796</w:t>
            </w:r>
          </w:p>
        </w:tc>
        <w:tc>
          <w:tcPr>
            <w:tcW w:w="1064" w:type="dxa"/>
            <w:shd w:val="clear" w:color="auto" w:fill="FFFFFF"/>
          </w:tcPr>
          <w:p w:rsidR="0007677F" w:rsidRPr="003D2B0E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D2B0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0,1663</w:t>
            </w:r>
          </w:p>
        </w:tc>
        <w:tc>
          <w:tcPr>
            <w:tcW w:w="3744" w:type="dxa"/>
            <w:shd w:val="clear" w:color="auto" w:fill="FFFFFF"/>
          </w:tcPr>
          <w:p w:rsidR="0007677F" w:rsidRPr="003D2B0E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D2B0E">
              <w:rPr>
                <w:rFonts w:ascii="Times New Roman" w:hAnsi="Times New Roman" w:cs="Times New Roman"/>
              </w:rPr>
              <w:t>16.00 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rPr>
          <w:trHeight w:val="722"/>
        </w:trPr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8022DC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0,2033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1,4294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FC5E8D" w:rsidTr="00464CAA">
        <w:tc>
          <w:tcPr>
            <w:tcW w:w="809" w:type="dxa"/>
            <w:shd w:val="clear" w:color="auto" w:fill="FFFFFF"/>
            <w:vAlign w:val="center"/>
          </w:tcPr>
          <w:p w:rsidR="0007677F" w:rsidRPr="003D2B0E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D2B0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3D2B0E" w:rsidRDefault="0007677F" w:rsidP="00464CAA">
            <w:pPr>
              <w:rPr>
                <w:rFonts w:ascii="Times New Roman" w:hAnsi="Times New Roman" w:cs="Times New Roman"/>
              </w:rPr>
            </w:pPr>
            <w:r w:rsidRPr="003D2B0E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2,7000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 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Землі під соціально-культурними об</w:t>
            </w:r>
            <w:r w:rsidRPr="000D7CA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єктами (008.03)</w:t>
            </w:r>
          </w:p>
        </w:tc>
      </w:tr>
      <w:tr w:rsidR="0007677F" w:rsidRPr="00BE0B55" w:rsidTr="00464CAA">
        <w:trPr>
          <w:trHeight w:val="1018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Служба автомобільних доріг у Черкаській області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0,4000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 </w:t>
            </w:r>
            <w:r w:rsidRPr="00C631A6">
              <w:rPr>
                <w:rFonts w:ascii="Times New Roman" w:hAnsi="Times New Roman" w:cs="Times New Roman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22D71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922D71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1,0589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r w:rsidRPr="004668D6">
              <w:rPr>
                <w:rFonts w:ascii="Times New Roman" w:hAnsi="Times New Roman" w:cs="Times New Roman"/>
              </w:rPr>
              <w:t>18.00 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922D71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922D71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922D71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1,5545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r w:rsidRPr="004668D6">
              <w:rPr>
                <w:rFonts w:ascii="Times New Roman" w:hAnsi="Times New Roman" w:cs="Times New Roman"/>
              </w:rPr>
              <w:t>18.00 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922D71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922D71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922D71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9E5CFD" w:rsidTr="00464CAA">
        <w:tc>
          <w:tcPr>
            <w:tcW w:w="809" w:type="dxa"/>
            <w:shd w:val="clear" w:color="auto" w:fill="FFFFFF"/>
            <w:vAlign w:val="center"/>
          </w:tcPr>
          <w:p w:rsidR="0007677F" w:rsidRPr="001251FB" w:rsidRDefault="0007677F" w:rsidP="00464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0,8847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922D71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усіх лісів лісові насадження лінійного типу (005.03) 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833383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38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proofErr w:type="spellStart"/>
            <w:r w:rsidRPr="00833383">
              <w:rPr>
                <w:rFonts w:ascii="Times New Roman" w:hAnsi="Times New Roman" w:cs="Times New Roman"/>
                <w:b/>
                <w:bCs/>
              </w:rPr>
              <w:t>3</w:t>
            </w:r>
            <w:proofErr w:type="spellEnd"/>
            <w:r w:rsidRPr="00833383">
              <w:rPr>
                <w:rFonts w:ascii="Times New Roman" w:hAnsi="Times New Roman" w:cs="Times New Roman"/>
                <w:b/>
                <w:bCs/>
              </w:rPr>
              <w:t>,</w:t>
            </w:r>
            <w:r w:rsidRPr="00833383">
              <w:rPr>
                <w:rFonts w:ascii="Times New Roman" w:hAnsi="Times New Roman" w:cs="Times New Roman"/>
                <w:b/>
                <w:bCs/>
                <w:lang w:val="en-US"/>
              </w:rPr>
              <w:t>0124</w:t>
            </w:r>
          </w:p>
        </w:tc>
        <w:tc>
          <w:tcPr>
            <w:tcW w:w="3744" w:type="dxa"/>
            <w:shd w:val="clear" w:color="auto" w:fill="FFFFFF"/>
          </w:tcPr>
          <w:p w:rsidR="0007677F" w:rsidRPr="0084512F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BE0B55" w:rsidRDefault="0007677F" w:rsidP="00076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Ділянка 3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34641">
              <w:rPr>
                <w:rFonts w:ascii="Times New Roman" w:hAnsi="Times New Roman" w:cs="Times New Roman"/>
              </w:rPr>
              <w:t>риватно</w:t>
            </w:r>
            <w:r>
              <w:rPr>
                <w:rFonts w:ascii="Times New Roman" w:hAnsi="Times New Roman" w:cs="Times New Roman"/>
              </w:rPr>
              <w:t>-орендне сільськогосподарське підприємство «Уманський тепличний комбінат»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  <w:shd w:val="clear" w:color="auto" w:fill="FFFFFF"/>
              </w:rPr>
              <w:t>7124086600:01:001:0769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31,000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Для ведення товарного сільськогосподарського виробництва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«РОХАН ЕНЕРДЖІ»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7124086600:01:001:0897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24,6477</w:t>
            </w:r>
          </w:p>
        </w:tc>
        <w:tc>
          <w:tcPr>
            <w:tcW w:w="3744" w:type="dxa"/>
            <w:shd w:val="clear" w:color="auto" w:fill="FFFFFF"/>
          </w:tcPr>
          <w:p w:rsidR="0007677F" w:rsidRPr="0008470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0847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  <w:r w:rsidRPr="0008470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647" w:type="dxa"/>
            <w:shd w:val="clear" w:color="auto" w:fill="FFFFFF"/>
          </w:tcPr>
          <w:p w:rsidR="0007677F" w:rsidRPr="000B1050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521B3D">
              <w:rPr>
                <w:rFonts w:ascii="Times New Roman" w:hAnsi="Times New Roman" w:cs="Times New Roman"/>
              </w:rPr>
              <w:t>Землі, які використовуються для технічної інфраструктури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1B3D">
              <w:rPr>
                <w:rFonts w:ascii="Times New Roman" w:hAnsi="Times New Roman" w:cs="Times New Roman"/>
              </w:rPr>
              <w:t>010.00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Майданецьке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підприємство по відгодівлі Худоби»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</w:t>
            </w:r>
            <w:r>
              <w:rPr>
                <w:rStyle w:val="ab"/>
                <w:rFonts w:ascii="Times New Roman" w:hAnsi="Times New Roman" w:cs="Times New Roman"/>
              </w:rPr>
              <w:t>2</w:t>
            </w:r>
            <w:r w:rsidRPr="00A458D2">
              <w:rPr>
                <w:rStyle w:val="ab"/>
                <w:rFonts w:ascii="Times New Roman" w:hAnsi="Times New Roman" w:cs="Times New Roman"/>
              </w:rPr>
              <w:t>:001:0</w:t>
            </w:r>
            <w:r>
              <w:rPr>
                <w:rStyle w:val="ab"/>
                <w:rFonts w:ascii="Times New Roman" w:hAnsi="Times New Roman" w:cs="Times New Roman"/>
              </w:rPr>
              <w:t>365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11,3684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 </w:t>
            </w:r>
            <w:r w:rsidRPr="00A81BAB">
              <w:rPr>
                <w:rFonts w:ascii="Times New Roman" w:hAnsi="Times New Roman" w:cs="Times New Roman"/>
              </w:rPr>
              <w:t>Для ведення товарного сільськогосподарського виробництва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7124086600:02:001:0381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4,4000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A81BAB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«Профіт»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</w:t>
            </w:r>
            <w:r>
              <w:rPr>
                <w:rStyle w:val="ab"/>
                <w:rFonts w:ascii="Times New Roman" w:hAnsi="Times New Roman" w:cs="Times New Roman"/>
              </w:rPr>
              <w:t>3</w:t>
            </w:r>
            <w:r w:rsidRPr="00A458D2">
              <w:rPr>
                <w:rStyle w:val="ab"/>
                <w:rFonts w:ascii="Times New Roman" w:hAnsi="Times New Roman" w:cs="Times New Roman"/>
              </w:rPr>
              <w:t>:00</w:t>
            </w:r>
            <w:r>
              <w:rPr>
                <w:rStyle w:val="ab"/>
                <w:rFonts w:ascii="Times New Roman" w:hAnsi="Times New Roman" w:cs="Times New Roman"/>
              </w:rPr>
              <w:t>2</w:t>
            </w:r>
            <w:r w:rsidRPr="00A458D2">
              <w:rPr>
                <w:rStyle w:val="ab"/>
                <w:rFonts w:ascii="Times New Roman" w:hAnsi="Times New Roman" w:cs="Times New Roman"/>
              </w:rPr>
              <w:t>:0</w:t>
            </w:r>
            <w:r>
              <w:rPr>
                <w:rStyle w:val="ab"/>
                <w:rFonts w:ascii="Times New Roman" w:hAnsi="Times New Roman" w:cs="Times New Roman"/>
              </w:rPr>
              <w:t>382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13.01 </w:t>
            </w:r>
            <w:r w:rsidRPr="00A458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розміщення та експлуатації об'єктів і споруд </w:t>
            </w:r>
            <w:proofErr w:type="spellStart"/>
            <w:r w:rsidRPr="00A458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телекомунікацій</w:t>
            </w:r>
            <w:proofErr w:type="spellEnd"/>
          </w:p>
        </w:tc>
        <w:tc>
          <w:tcPr>
            <w:tcW w:w="3647" w:type="dxa"/>
            <w:shd w:val="clear" w:color="auto" w:fill="FFFFFF"/>
          </w:tcPr>
          <w:p w:rsidR="0007677F" w:rsidRPr="001936BF" w:rsidRDefault="0007677F" w:rsidP="00464CAA">
            <w:pPr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b"/>
                <w:rFonts w:ascii="Times New Roman" w:hAnsi="Times New Roman" w:cs="Times New Roman"/>
              </w:rPr>
              <w:t>Землі під будівлями та спорудами транспорту (</w:t>
            </w:r>
            <w:r w:rsidRPr="00922D71">
              <w:rPr>
                <w:rStyle w:val="ab"/>
                <w:rFonts w:ascii="Times New Roman" w:hAnsi="Times New Roman" w:cs="Times New Roman"/>
              </w:rPr>
              <w:t>009</w:t>
            </w:r>
            <w:r>
              <w:rPr>
                <w:rStyle w:val="ab"/>
                <w:rFonts w:ascii="Times New Roman" w:hAnsi="Times New Roman" w:cs="Times New Roman"/>
              </w:rPr>
              <w:t>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7124086600:02:001:0385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5,8000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 </w:t>
            </w:r>
            <w:r w:rsidRPr="00A458D2">
              <w:rPr>
                <w:rFonts w:ascii="Times New Roman" w:hAnsi="Times New Roman" w:cs="Times New Roman"/>
              </w:rPr>
              <w:t>Для ведення фермерського господарства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7124086600:02:001:0895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0,7409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991BE4">
              <w:rPr>
                <w:rStyle w:val="ab"/>
                <w:rFonts w:ascii="Times New Roman" w:hAnsi="Times New Roman" w:cs="Times New Roman"/>
              </w:rPr>
              <w:t>7124086600:02:001:0383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0,1210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050A60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050A60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BE0B55" w:rsidTr="00464CAA">
        <w:trPr>
          <w:trHeight w:val="828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7124086600:02:001:0378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1,6000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  </w:t>
            </w:r>
            <w:r w:rsidRPr="00A458D2">
              <w:rPr>
                <w:rFonts w:ascii="Times New Roman" w:hAnsi="Times New Roman" w:cs="Times New Roman"/>
              </w:rPr>
              <w:t>Для ведення фермерського господарства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rPr>
          <w:trHeight w:val="70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7124086600:02:001:0893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3,1000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  </w:t>
            </w:r>
            <w:r w:rsidRPr="00A458D2">
              <w:rPr>
                <w:rFonts w:ascii="Times New Roman" w:hAnsi="Times New Roman" w:cs="Times New Roman"/>
              </w:rPr>
              <w:t>Для ведення фермерського господарства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90" w:type="dxa"/>
            <w:shd w:val="clear" w:color="auto" w:fill="FFFFFF"/>
          </w:tcPr>
          <w:p w:rsidR="0007677F" w:rsidRPr="00471E0A" w:rsidRDefault="0007677F" w:rsidP="00464CAA">
            <w:pPr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471E0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7124086600:03:002:0767</w:t>
            </w:r>
          </w:p>
        </w:tc>
        <w:tc>
          <w:tcPr>
            <w:tcW w:w="1064" w:type="dxa"/>
            <w:shd w:val="clear" w:color="auto" w:fill="FFFFFF"/>
          </w:tcPr>
          <w:p w:rsidR="0007677F" w:rsidRPr="00471E0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471E0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98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471E0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6229</w:t>
            </w:r>
          </w:p>
        </w:tc>
        <w:tc>
          <w:tcPr>
            <w:tcW w:w="3744" w:type="dxa"/>
            <w:shd w:val="clear" w:color="auto" w:fill="FFFFFF"/>
          </w:tcPr>
          <w:p w:rsidR="0007677F" w:rsidRPr="00471E0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471E0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10.07 Для рибогосподарських потреб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Ставки (006.04)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 (003.03)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1,3640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 (003.03)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 (003.03)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 (003.03)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84E50">
              <w:rPr>
                <w:rFonts w:ascii="Times New Roman" w:hAnsi="Times New Roman" w:cs="Times New Roman"/>
              </w:rPr>
              <w:t xml:space="preserve"> Інші </w:t>
            </w:r>
            <w:proofErr w:type="spellStart"/>
            <w:r w:rsidRPr="00184E50">
              <w:rPr>
                <w:rFonts w:ascii="Times New Roman" w:hAnsi="Times New Roman" w:cs="Times New Roman"/>
              </w:rPr>
              <w:t>лісовкриті</w:t>
            </w:r>
            <w:proofErr w:type="spellEnd"/>
            <w:r w:rsidRPr="00184E50">
              <w:rPr>
                <w:rFonts w:ascii="Times New Roman" w:hAnsi="Times New Roman" w:cs="Times New Roman"/>
              </w:rPr>
              <w:t xml:space="preserve"> площі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4E50">
              <w:rPr>
                <w:rFonts w:ascii="Times New Roman" w:hAnsi="Times New Roman" w:cs="Times New Roman"/>
                <w:lang w:val="en-US"/>
              </w:rPr>
              <w:t>005</w:t>
            </w:r>
            <w:r w:rsidRPr="00184E5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40F8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0F8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Майданецька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сільська рада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F02769" w:rsidRDefault="0007677F" w:rsidP="00464C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2769">
              <w:rPr>
                <w:rFonts w:ascii="Times New Roman" w:hAnsi="Times New Roman" w:cs="Times New Roman"/>
                <w:color w:val="auto"/>
              </w:rPr>
              <w:t xml:space="preserve">03.01 </w:t>
            </w:r>
            <w:hyperlink r:id="rId7" w:tgtFrame="_top" w:history="1">
              <w:r w:rsidRPr="00F02769">
                <w:rPr>
                  <w:rStyle w:val="ac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Для будівництва та обслуговування будівель органів державної влади та місцевого самоврядування </w:t>
              </w:r>
            </w:hyperlink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Землі, які забруднені промисловими та іншими відходами, включаючи відвали та терикони, а також радіоактивно забруднені (011.03)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40F8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0F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1,0954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954F9E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Землі, які забруднені промисловими та іншими відходами, включаючи відвали та терикони, а також радіоактивно забруднені (011.03)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40F8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0F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3,9046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954F9E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F4C">
              <w:rPr>
                <w:rFonts w:ascii="Times New Roman" w:hAnsi="Times New Roman" w:cs="Times New Roman"/>
              </w:rPr>
              <w:t>Пасовища (00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Майданецьке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підприємство по відгодівлі Худоби»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02.01 </w:t>
            </w:r>
            <w:r w:rsidRPr="00AB7D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A09EF">
              <w:rPr>
                <w:rFonts w:ascii="Times New Roman" w:hAnsi="Times New Roman" w:cs="Times New Roman"/>
              </w:rPr>
              <w:t>007.01 Малоповерхова забудова</w:t>
            </w:r>
          </w:p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Майданецьке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підприємство по відгодівлі Худоби»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2B438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2B438A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 </w:t>
            </w:r>
            <w:r w:rsidRPr="00A81BAB">
              <w:rPr>
                <w:rFonts w:ascii="Times New Roman" w:hAnsi="Times New Roman" w:cs="Times New Roman"/>
              </w:rPr>
              <w:t>Для ведення товарного сільськогосподарського виробництва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387797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387797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Землі під будівлями та спорудами промислових підприємств</w:t>
            </w:r>
            <w:r w:rsidRPr="003A0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(011.01)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A1B84">
              <w:rPr>
                <w:rFonts w:ascii="Times New Roman" w:hAnsi="Times New Roman" w:cs="Times New Roman"/>
              </w:rPr>
              <w:t>0,2300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Землі під будівлями та спорудами промислових підприємств</w:t>
            </w:r>
            <w:r w:rsidRPr="003A0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(011.01)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6614F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050A60">
              <w:rPr>
                <w:rFonts w:ascii="Times New Roman" w:hAnsi="Times New Roman" w:cs="Times New Roman"/>
              </w:rPr>
              <w:t>Землі під дорогами, зокрема під ґрунтовими (09.02)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050A60">
              <w:rPr>
                <w:rFonts w:ascii="Times New Roman" w:hAnsi="Times New Roman" w:cs="Times New Roman"/>
              </w:rPr>
              <w:t>Землі під дорогами, зокрема під ґрунтовими (09.02)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9E5CFD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усіх лісів лісові насадження лінійного типу (005.03)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221,9967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393708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708">
              <w:rPr>
                <w:rFonts w:ascii="Times New Roman" w:hAnsi="Times New Roman" w:cs="Times New Roman"/>
                <w:b/>
                <w:bCs/>
              </w:rPr>
              <w:t xml:space="preserve">селище </w:t>
            </w:r>
            <w:proofErr w:type="spellStart"/>
            <w:r w:rsidRPr="00393708">
              <w:rPr>
                <w:rFonts w:ascii="Times New Roman" w:hAnsi="Times New Roman" w:cs="Times New Roman"/>
                <w:b/>
                <w:bCs/>
              </w:rPr>
              <w:t>Новомайданецьке</w:t>
            </w:r>
            <w:proofErr w:type="spellEnd"/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 xml:space="preserve">Ділянка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shd w:val="clear" w:color="auto" w:fill="FFFFFF"/>
          </w:tcPr>
          <w:p w:rsidR="0007677F" w:rsidRPr="00954F9E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7124086600:02:001:0387</w:t>
            </w: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2,2952</w:t>
            </w:r>
          </w:p>
        </w:tc>
        <w:tc>
          <w:tcPr>
            <w:tcW w:w="3744" w:type="dxa"/>
            <w:shd w:val="clear" w:color="auto" w:fill="FFFFFF"/>
          </w:tcPr>
          <w:p w:rsidR="0007677F" w:rsidRPr="003A09E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A09EF">
              <w:rPr>
                <w:rFonts w:ascii="Times New Roman" w:hAnsi="Times New Roman" w:cs="Times New Roman"/>
              </w:rPr>
              <w:t>17.00 Землі резервного фонду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Пасовища (00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rPr>
          <w:trHeight w:val="367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shd w:val="clear" w:color="auto" w:fill="FFFFFF"/>
          </w:tcPr>
          <w:p w:rsidR="0007677F" w:rsidRPr="00954F9E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7124086600:02:001:0382</w:t>
            </w: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14,8000</w:t>
            </w:r>
          </w:p>
        </w:tc>
        <w:tc>
          <w:tcPr>
            <w:tcW w:w="3744" w:type="dxa"/>
            <w:shd w:val="clear" w:color="auto" w:fill="FFFFFF"/>
          </w:tcPr>
          <w:p w:rsidR="0007677F" w:rsidRPr="003A09E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A09EF">
              <w:rPr>
                <w:rFonts w:ascii="Times New Roman" w:hAnsi="Times New Roman" w:cs="Times New Roman"/>
              </w:rPr>
              <w:t>17.00 Землі резервного фонду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7124086600:02:001:0384</w:t>
            </w: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5,6999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C16F4C" w:rsidTr="00464CAA">
        <w:trPr>
          <w:trHeight w:val="464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7124086600:02:001:0380</w:t>
            </w: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0,5376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833383">
              <w:rPr>
                <w:rFonts w:ascii="Times New Roman" w:hAnsi="Times New Roman" w:cs="Times New Roman"/>
              </w:rPr>
              <w:t>Землі під дорогами, зокрема під ґрунтовими (09.02)</w:t>
            </w:r>
          </w:p>
        </w:tc>
      </w:tr>
      <w:tr w:rsidR="0007677F" w:rsidRPr="00BE0B55" w:rsidTr="00464CAA">
        <w:trPr>
          <w:trHeight w:val="470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3,2000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184E50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184E50">
              <w:rPr>
                <w:rFonts w:ascii="Times New Roman" w:hAnsi="Times New Roman" w:cs="Times New Roman"/>
              </w:rPr>
              <w:t>лісовкриті</w:t>
            </w:r>
            <w:proofErr w:type="spellEnd"/>
            <w:r w:rsidRPr="00184E50">
              <w:rPr>
                <w:rFonts w:ascii="Times New Roman" w:hAnsi="Times New Roman" w:cs="Times New Roman"/>
              </w:rPr>
              <w:t xml:space="preserve"> площі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4E50">
              <w:rPr>
                <w:rFonts w:ascii="Times New Roman" w:hAnsi="Times New Roman" w:cs="Times New Roman"/>
                <w:lang w:val="en-US"/>
              </w:rPr>
              <w:t>005</w:t>
            </w:r>
            <w:r w:rsidRPr="00184E5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0,1413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Пасовища (00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1,2205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0,8372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6,4000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Багаторічні насадження</w:t>
            </w:r>
            <w:r>
              <w:rPr>
                <w:rFonts w:ascii="Times New Roman" w:hAnsi="Times New Roman" w:cs="Times New Roman"/>
              </w:rPr>
              <w:t xml:space="preserve"> (002.03)</w:t>
            </w:r>
          </w:p>
        </w:tc>
      </w:tr>
      <w:tr w:rsidR="0007677F" w:rsidRPr="00BE0B55" w:rsidTr="00464CAA">
        <w:trPr>
          <w:trHeight w:val="1026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</w:p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Хмільовська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7124086600:02:001:0012</w:t>
            </w: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0,2471</w:t>
            </w:r>
          </w:p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02.01 </w:t>
            </w:r>
            <w:r w:rsidRPr="00AB7D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07677F" w:rsidRPr="005C1DAD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Малоповерхова забудова (007.01)</w:t>
            </w:r>
          </w:p>
        </w:tc>
      </w:tr>
      <w:tr w:rsidR="0007677F" w:rsidRPr="00BE0B55" w:rsidTr="00464CAA">
        <w:trPr>
          <w:trHeight w:val="666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Новомайданецьке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15,4912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 w:rsidRPr="00925405">
              <w:rPr>
                <w:rFonts w:ascii="Times New Roman" w:hAnsi="Times New Roman" w:cs="Times New Roman"/>
              </w:rPr>
              <w:t>ПРАТ</w:t>
            </w:r>
            <w:proofErr w:type="spellEnd"/>
            <w:r w:rsidRPr="0092540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5405">
              <w:rPr>
                <w:rFonts w:ascii="Times New Roman" w:hAnsi="Times New Roman" w:cs="Times New Roman"/>
              </w:rPr>
              <w:t>Новомайданецьке</w:t>
            </w:r>
            <w:proofErr w:type="spellEnd"/>
            <w:r w:rsidRPr="009254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0,7000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7D34">
              <w:rPr>
                <w:rFonts w:ascii="Times New Roman" w:hAnsi="Times New Roman" w:cs="Times New Roman"/>
                <w:b/>
                <w:bCs/>
              </w:rPr>
              <w:t>51,5700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FB6D19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323,6</w:t>
            </w:r>
            <w:r w:rsidRPr="00FB6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3744" w:type="dxa"/>
            <w:shd w:val="clear" w:color="auto" w:fill="FFFFFF"/>
          </w:tcPr>
          <w:p w:rsidR="0007677F" w:rsidRPr="00A72E41" w:rsidRDefault="0007677F" w:rsidP="00464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677F" w:rsidRDefault="0007677F" w:rsidP="00076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77F" w:rsidRPr="00FB6D19" w:rsidRDefault="0007677F" w:rsidP="0007677F">
      <w:pPr>
        <w:jc w:val="both"/>
      </w:pPr>
      <w:r w:rsidRPr="0030694B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апарату районної ради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69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Віталій </w:t>
      </w:r>
      <w:r w:rsidRPr="003069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АРПУК</w:t>
      </w:r>
    </w:p>
    <w:p w:rsidR="0007677F" w:rsidRPr="00EC2CFD" w:rsidRDefault="0007677F" w:rsidP="00FF6A8A">
      <w:pPr>
        <w:rPr>
          <w:rFonts w:ascii="Times New Roman" w:hAnsi="Times New Roman" w:cs="Times New Roman"/>
        </w:rPr>
      </w:pPr>
    </w:p>
    <w:sectPr w:rsidR="0007677F" w:rsidRPr="00EC2CFD" w:rsidSect="000B105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D2"/>
    <w:rsid w:val="00056301"/>
    <w:rsid w:val="0007677F"/>
    <w:rsid w:val="00077099"/>
    <w:rsid w:val="000A0E26"/>
    <w:rsid w:val="000A3967"/>
    <w:rsid w:val="000D58C2"/>
    <w:rsid w:val="0011389B"/>
    <w:rsid w:val="00114497"/>
    <w:rsid w:val="0011749E"/>
    <w:rsid w:val="001471AF"/>
    <w:rsid w:val="00165046"/>
    <w:rsid w:val="00192A8A"/>
    <w:rsid w:val="0025676E"/>
    <w:rsid w:val="002649F3"/>
    <w:rsid w:val="00291C6F"/>
    <w:rsid w:val="002920FD"/>
    <w:rsid w:val="002B7C85"/>
    <w:rsid w:val="002F1118"/>
    <w:rsid w:val="00365BB3"/>
    <w:rsid w:val="00374229"/>
    <w:rsid w:val="00393DD1"/>
    <w:rsid w:val="003C069F"/>
    <w:rsid w:val="003E5B85"/>
    <w:rsid w:val="00420502"/>
    <w:rsid w:val="00450105"/>
    <w:rsid w:val="004730DD"/>
    <w:rsid w:val="00485C8A"/>
    <w:rsid w:val="00496E4B"/>
    <w:rsid w:val="004F716A"/>
    <w:rsid w:val="005072F8"/>
    <w:rsid w:val="00532767"/>
    <w:rsid w:val="00545157"/>
    <w:rsid w:val="005925E7"/>
    <w:rsid w:val="005A0D99"/>
    <w:rsid w:val="005A54C0"/>
    <w:rsid w:val="005B07BB"/>
    <w:rsid w:val="005D3BF5"/>
    <w:rsid w:val="0061206C"/>
    <w:rsid w:val="006613F1"/>
    <w:rsid w:val="006752AB"/>
    <w:rsid w:val="00675E00"/>
    <w:rsid w:val="006851CF"/>
    <w:rsid w:val="00687B9D"/>
    <w:rsid w:val="006E122F"/>
    <w:rsid w:val="006E3BE8"/>
    <w:rsid w:val="006F0086"/>
    <w:rsid w:val="0071384F"/>
    <w:rsid w:val="00722392"/>
    <w:rsid w:val="00771053"/>
    <w:rsid w:val="00775D05"/>
    <w:rsid w:val="007A1FF8"/>
    <w:rsid w:val="007B6301"/>
    <w:rsid w:val="007B7D4A"/>
    <w:rsid w:val="007E76BF"/>
    <w:rsid w:val="0080580C"/>
    <w:rsid w:val="008209A6"/>
    <w:rsid w:val="00852095"/>
    <w:rsid w:val="00852B6C"/>
    <w:rsid w:val="008C21BA"/>
    <w:rsid w:val="008D39FF"/>
    <w:rsid w:val="009003F8"/>
    <w:rsid w:val="00904768"/>
    <w:rsid w:val="00923BDB"/>
    <w:rsid w:val="009304AB"/>
    <w:rsid w:val="0093734F"/>
    <w:rsid w:val="00977B20"/>
    <w:rsid w:val="009B5438"/>
    <w:rsid w:val="009F1F92"/>
    <w:rsid w:val="00A119BA"/>
    <w:rsid w:val="00A17F38"/>
    <w:rsid w:val="00A22988"/>
    <w:rsid w:val="00A3000D"/>
    <w:rsid w:val="00A45776"/>
    <w:rsid w:val="00AA7560"/>
    <w:rsid w:val="00AD6EDE"/>
    <w:rsid w:val="00AE4553"/>
    <w:rsid w:val="00B0787A"/>
    <w:rsid w:val="00B150D7"/>
    <w:rsid w:val="00B17AD7"/>
    <w:rsid w:val="00BA5D63"/>
    <w:rsid w:val="00BC2024"/>
    <w:rsid w:val="00BD41F7"/>
    <w:rsid w:val="00BE6A49"/>
    <w:rsid w:val="00C11574"/>
    <w:rsid w:val="00C324D6"/>
    <w:rsid w:val="00C47D87"/>
    <w:rsid w:val="00C71F2D"/>
    <w:rsid w:val="00C94B48"/>
    <w:rsid w:val="00CB5BDB"/>
    <w:rsid w:val="00CD77D2"/>
    <w:rsid w:val="00CF560D"/>
    <w:rsid w:val="00D26523"/>
    <w:rsid w:val="00D363DB"/>
    <w:rsid w:val="00D4196D"/>
    <w:rsid w:val="00D4306A"/>
    <w:rsid w:val="00D66231"/>
    <w:rsid w:val="00D928F5"/>
    <w:rsid w:val="00DA7641"/>
    <w:rsid w:val="00DA7A9A"/>
    <w:rsid w:val="00E35EB3"/>
    <w:rsid w:val="00E45629"/>
    <w:rsid w:val="00E61124"/>
    <w:rsid w:val="00E671E6"/>
    <w:rsid w:val="00E72F34"/>
    <w:rsid w:val="00E816BF"/>
    <w:rsid w:val="00E91D00"/>
    <w:rsid w:val="00E9423E"/>
    <w:rsid w:val="00EB14AB"/>
    <w:rsid w:val="00EC2CFD"/>
    <w:rsid w:val="00ED13A4"/>
    <w:rsid w:val="00EF1462"/>
    <w:rsid w:val="00EF197E"/>
    <w:rsid w:val="00F002FE"/>
    <w:rsid w:val="00F02769"/>
    <w:rsid w:val="00F02ADA"/>
    <w:rsid w:val="00F16B09"/>
    <w:rsid w:val="00F2789F"/>
    <w:rsid w:val="00F37351"/>
    <w:rsid w:val="00F37772"/>
    <w:rsid w:val="00F468B2"/>
    <w:rsid w:val="00F738A6"/>
    <w:rsid w:val="00F770B8"/>
    <w:rsid w:val="00F77742"/>
    <w:rsid w:val="00F8076C"/>
    <w:rsid w:val="00FD4A7F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A756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4B48"/>
    <w:pPr>
      <w:ind w:left="720"/>
    </w:p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customStyle="1" w:styleId="2">
    <w:name w:val="Основной текст (2)_"/>
    <w:link w:val="21"/>
    <w:uiPriority w:val="99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306A"/>
    <w:pPr>
      <w:shd w:val="clear" w:color="auto" w:fill="FFFFFF"/>
      <w:spacing w:line="240" w:lineRule="atLeast"/>
      <w:jc w:val="both"/>
    </w:pPr>
    <w:rPr>
      <w:rFonts w:ascii="Calibri" w:hAnsi="Calibri" w:cs="Times New Roman"/>
      <w:color w:val="auto"/>
      <w:sz w:val="28"/>
      <w:szCs w:val="28"/>
      <w:lang/>
    </w:rPr>
  </w:style>
  <w:style w:type="character" w:customStyle="1" w:styleId="3">
    <w:name w:val="Основной текст (3)_"/>
    <w:link w:val="30"/>
    <w:uiPriority w:val="99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2CFD"/>
    <w:pPr>
      <w:shd w:val="clear" w:color="auto" w:fill="FFFFFF"/>
      <w:spacing w:after="300" w:line="329" w:lineRule="exact"/>
      <w:jc w:val="both"/>
    </w:pPr>
    <w:rPr>
      <w:rFonts w:ascii="Calibri" w:hAnsi="Calibri" w:cs="Times New Roman"/>
      <w:b/>
      <w:bCs/>
      <w:color w:val="auto"/>
      <w:sz w:val="20"/>
      <w:szCs w:val="20"/>
      <w:lang/>
    </w:rPr>
  </w:style>
  <w:style w:type="paragraph" w:customStyle="1" w:styleId="20">
    <w:name w:val="Основной текст (2)"/>
    <w:basedOn w:val="a"/>
    <w:uiPriority w:val="99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31">
    <w:name w:val="Основной текст (3) + Не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">
    <w:name w:val="Основной текст (2) +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9pt">
    <w:name w:val="Основной текст (2) + 9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0pt">
    <w:name w:val="Основной текст (2) + 10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">
    <w:name w:val="Основной текст (2) + Arial"/>
    <w:aliases w:val="5 pt"/>
    <w:uiPriority w:val="99"/>
    <w:rsid w:val="00EC2CFD"/>
    <w:rPr>
      <w:rFonts w:ascii="Arial" w:hAnsi="Arial" w:cs="Arial"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7">
    <w:name w:val="Основной текст (2) + 7"/>
    <w:aliases w:val="5 pt1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2Arial1">
    <w:name w:val="Основной текст (2) + Arial1"/>
    <w:aliases w:val="11 pt"/>
    <w:uiPriority w:val="99"/>
    <w:rsid w:val="00EC2CFD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4AB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a7">
    <w:name w:val="Другое_"/>
    <w:basedOn w:val="a0"/>
    <w:link w:val="a8"/>
    <w:uiPriority w:val="99"/>
    <w:locked/>
    <w:rsid w:val="00FF6A8A"/>
    <w:rPr>
      <w:rFonts w:ascii="Arial" w:hAnsi="Arial" w:cs="Arial"/>
      <w:sz w:val="20"/>
      <w:szCs w:val="20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FF6A8A"/>
    <w:pPr>
      <w:shd w:val="clear" w:color="auto" w:fill="FFFFFF"/>
    </w:pPr>
    <w:rPr>
      <w:rFonts w:ascii="Arial" w:hAnsi="Arial" w:cs="Arial"/>
      <w:color w:val="auto"/>
      <w:sz w:val="20"/>
      <w:szCs w:val="20"/>
      <w:lang w:val="ru-RU" w:eastAsia="en-US"/>
    </w:rPr>
  </w:style>
  <w:style w:type="character" w:customStyle="1" w:styleId="a9">
    <w:name w:val="Подпись к таблице_"/>
    <w:basedOn w:val="a0"/>
    <w:link w:val="aa"/>
    <w:uiPriority w:val="99"/>
    <w:locked/>
    <w:rsid w:val="00FF6A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FF6A8A"/>
    <w:pPr>
      <w:shd w:val="clear" w:color="auto" w:fill="FFFFFF"/>
    </w:pPr>
    <w:rPr>
      <w:b/>
      <w:bCs/>
      <w:color w:val="auto"/>
      <w:sz w:val="22"/>
      <w:szCs w:val="22"/>
      <w:lang w:val="ru-RU" w:eastAsia="en-US"/>
    </w:rPr>
  </w:style>
  <w:style w:type="character" w:styleId="ab">
    <w:name w:val="Strong"/>
    <w:basedOn w:val="a0"/>
    <w:uiPriority w:val="99"/>
    <w:qFormat/>
    <w:locked/>
    <w:rsid w:val="0007677F"/>
    <w:rPr>
      <w:b/>
      <w:bCs/>
    </w:rPr>
  </w:style>
  <w:style w:type="character" w:customStyle="1" w:styleId="apple-converted-space">
    <w:name w:val="apple-converted-space"/>
    <w:basedOn w:val="a0"/>
    <w:uiPriority w:val="99"/>
    <w:rsid w:val="0007677F"/>
  </w:style>
  <w:style w:type="character" w:styleId="ac">
    <w:name w:val="Hyperlink"/>
    <w:basedOn w:val="a0"/>
    <w:uiPriority w:val="99"/>
    <w:rsid w:val="00076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8877</Words>
  <Characters>5060</Characters>
  <Application>Microsoft Office Word</Application>
  <DocSecurity>0</DocSecurity>
  <Lines>42</Lines>
  <Paragraphs>27</Paragraphs>
  <ScaleCrop>false</ScaleCrop>
  <Company>USN Team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Щербатий</dc:creator>
  <cp:keywords/>
  <dc:description/>
  <cp:lastModifiedBy>Райрада 1</cp:lastModifiedBy>
  <cp:revision>30</cp:revision>
  <cp:lastPrinted>2020-03-16T06:41:00Z</cp:lastPrinted>
  <dcterms:created xsi:type="dcterms:W3CDTF">2019-08-01T09:40:00Z</dcterms:created>
  <dcterms:modified xsi:type="dcterms:W3CDTF">2020-04-09T06:22:00Z</dcterms:modified>
</cp:coreProperties>
</file>