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F3" w:rsidRPr="00371F2C" w:rsidRDefault="00B957F3" w:rsidP="00B957F3">
      <w:pPr>
        <w:jc w:val="center"/>
        <w:rPr>
          <w:rFonts w:ascii="Times New Roman" w:hAnsi="Times New Roman"/>
          <w:sz w:val="40"/>
          <w:szCs w:val="40"/>
        </w:rPr>
      </w:pPr>
      <w:r>
        <w:rPr>
          <w:noProof/>
          <w:lang w:eastAsia="uk-UA"/>
        </w:rPr>
        <w:drawing>
          <wp:inline distT="0" distB="0" distL="0" distR="0">
            <wp:extent cx="546100" cy="735965"/>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35965"/>
                    </a:xfrm>
                    <a:prstGeom prst="rect">
                      <a:avLst/>
                    </a:prstGeom>
                    <a:noFill/>
                    <a:ln w="9525">
                      <a:noFill/>
                      <a:miter lim="800000"/>
                      <a:headEnd/>
                      <a:tailEnd/>
                    </a:ln>
                  </pic:spPr>
                </pic:pic>
              </a:graphicData>
            </a:graphic>
          </wp:inline>
        </w:drawing>
      </w:r>
    </w:p>
    <w:p w:rsidR="00B957F3" w:rsidRPr="00371F2C" w:rsidRDefault="00B957F3" w:rsidP="00B957F3">
      <w:pPr>
        <w:pStyle w:val="a4"/>
        <w:rPr>
          <w:b/>
          <w:bCs/>
          <w:sz w:val="40"/>
          <w:szCs w:val="40"/>
        </w:rPr>
      </w:pPr>
      <w:r w:rsidRPr="00371F2C">
        <w:rPr>
          <w:b/>
          <w:bCs/>
          <w:sz w:val="40"/>
          <w:szCs w:val="40"/>
        </w:rPr>
        <w:t>ТАЛЬНІВСЬКА РАЙОННА РАДА</w:t>
      </w:r>
    </w:p>
    <w:p w:rsidR="00B957F3" w:rsidRPr="00371F2C" w:rsidRDefault="00B957F3" w:rsidP="00B957F3">
      <w:pPr>
        <w:jc w:val="center"/>
        <w:rPr>
          <w:rFonts w:ascii="Times New Roman" w:hAnsi="Times New Roman"/>
          <w:sz w:val="40"/>
          <w:szCs w:val="40"/>
        </w:rPr>
      </w:pPr>
      <w:r w:rsidRPr="00371F2C">
        <w:rPr>
          <w:rFonts w:ascii="Times New Roman" w:hAnsi="Times New Roman"/>
          <w:sz w:val="40"/>
          <w:szCs w:val="40"/>
        </w:rPr>
        <w:t>Черкаської області</w:t>
      </w:r>
    </w:p>
    <w:p w:rsidR="00B957F3" w:rsidRPr="00371F2C" w:rsidRDefault="00B957F3" w:rsidP="00B957F3">
      <w:pPr>
        <w:pStyle w:val="9"/>
        <w:spacing w:before="0" w:after="0"/>
        <w:jc w:val="center"/>
        <w:rPr>
          <w:rFonts w:ascii="Times New Roman" w:hAnsi="Times New Roman"/>
          <w:b/>
          <w:bCs/>
          <w:sz w:val="28"/>
          <w:szCs w:val="28"/>
        </w:rPr>
      </w:pPr>
      <w:r w:rsidRPr="00371F2C">
        <w:rPr>
          <w:rFonts w:ascii="Times New Roman" w:hAnsi="Times New Roman"/>
          <w:b/>
          <w:bCs/>
          <w:sz w:val="36"/>
          <w:szCs w:val="36"/>
        </w:rPr>
        <w:t>Р  І  Ш  Е  Н  Н  Я</w:t>
      </w:r>
    </w:p>
    <w:p w:rsidR="00B957F3" w:rsidRPr="00371F2C" w:rsidRDefault="00B957F3" w:rsidP="00B957F3">
      <w:pPr>
        <w:pStyle w:val="4"/>
        <w:spacing w:before="0"/>
        <w:rPr>
          <w:rFonts w:ascii="Times New Roman" w:hAnsi="Times New Roman" w:cs="Times New Roman"/>
          <w:b w:val="0"/>
          <w:bCs w:val="0"/>
          <w:i w:val="0"/>
          <w:color w:val="auto"/>
        </w:rPr>
      </w:pPr>
    </w:p>
    <w:p w:rsidR="00B957F3" w:rsidRPr="00340E04" w:rsidRDefault="00B957F3" w:rsidP="00B957F3">
      <w:pPr>
        <w:spacing w:before="120"/>
        <w:ind w:right="-1"/>
        <w:outlineLvl w:val="0"/>
        <w:rPr>
          <w:rFonts w:ascii="Times New Roman" w:hAnsi="Times New Roman"/>
          <w:szCs w:val="28"/>
        </w:rPr>
      </w:pPr>
      <w:r w:rsidRPr="00340E04">
        <w:rPr>
          <w:rFonts w:ascii="Times New Roman" w:hAnsi="Times New Roman"/>
          <w:szCs w:val="28"/>
          <w:u w:val="single"/>
        </w:rPr>
        <w:t>23.12.2019</w:t>
      </w:r>
      <w:r w:rsidRPr="00340E04">
        <w:rPr>
          <w:rFonts w:ascii="Times New Roman" w:hAnsi="Times New Roman"/>
          <w:szCs w:val="28"/>
        </w:rPr>
        <w:t xml:space="preserve">                                                             </w:t>
      </w:r>
      <w:r>
        <w:rPr>
          <w:rFonts w:ascii="Times New Roman" w:hAnsi="Times New Roman"/>
          <w:szCs w:val="28"/>
        </w:rPr>
        <w:t xml:space="preserve">         </w:t>
      </w:r>
      <w:r w:rsidRPr="00340E04">
        <w:rPr>
          <w:rFonts w:ascii="Times New Roman" w:hAnsi="Times New Roman"/>
          <w:szCs w:val="28"/>
        </w:rPr>
        <w:t xml:space="preserve">                   № </w:t>
      </w:r>
      <w:r w:rsidRPr="00340E04">
        <w:rPr>
          <w:rFonts w:ascii="Times New Roman" w:hAnsi="Times New Roman"/>
          <w:szCs w:val="28"/>
          <w:u w:val="single"/>
        </w:rPr>
        <w:t>38-1</w:t>
      </w:r>
      <w:r>
        <w:rPr>
          <w:rFonts w:ascii="Times New Roman" w:hAnsi="Times New Roman"/>
          <w:szCs w:val="28"/>
          <w:u w:val="single"/>
        </w:rPr>
        <w:t>1</w:t>
      </w:r>
      <w:r w:rsidRPr="00340E04">
        <w:rPr>
          <w:rFonts w:ascii="Times New Roman" w:hAnsi="Times New Roman"/>
          <w:szCs w:val="28"/>
          <w:u w:val="single"/>
        </w:rPr>
        <w:t>/</w:t>
      </w:r>
      <w:r w:rsidRPr="00340E04">
        <w:rPr>
          <w:rFonts w:ascii="Times New Roman" w:hAnsi="Times New Roman"/>
          <w:szCs w:val="28"/>
          <w:u w:val="single"/>
          <w:lang w:val="en-US"/>
        </w:rPr>
        <w:t>V</w:t>
      </w:r>
      <w:r w:rsidRPr="00340E04">
        <w:rPr>
          <w:rFonts w:ascii="Times New Roman" w:hAnsi="Times New Roman"/>
          <w:szCs w:val="28"/>
          <w:u w:val="single"/>
        </w:rPr>
        <w:t>ІІ</w:t>
      </w:r>
    </w:p>
    <w:p w:rsidR="00E805AA" w:rsidRPr="00250DAD" w:rsidRDefault="00387A21" w:rsidP="00250DAD">
      <w:pPr>
        <w:tabs>
          <w:tab w:val="left" w:pos="8745"/>
        </w:tabs>
        <w:rPr>
          <w:rFonts w:asciiTheme="minorHAnsi" w:hAnsiTheme="minorHAnsi"/>
          <w:szCs w:val="28"/>
        </w:rPr>
      </w:pPr>
      <w:r w:rsidRPr="00250DAD">
        <w:t xml:space="preserve">                                                                          </w:t>
      </w:r>
      <w:r w:rsidRPr="00250DAD">
        <w:tab/>
      </w:r>
    </w:p>
    <w:p w:rsidR="00250DAD" w:rsidRPr="00250DAD" w:rsidRDefault="00250DAD" w:rsidP="00250DAD">
      <w:pPr>
        <w:pStyle w:val="a5"/>
        <w:shd w:val="clear" w:color="auto" w:fill="FFFFFF"/>
        <w:spacing w:before="0" w:beforeAutospacing="0" w:after="0" w:afterAutospacing="0"/>
        <w:textAlignment w:val="baseline"/>
        <w:rPr>
          <w:sz w:val="28"/>
          <w:szCs w:val="28"/>
          <w:lang w:val="uk-UA"/>
        </w:rPr>
      </w:pPr>
      <w:r w:rsidRPr="00250DAD">
        <w:rPr>
          <w:sz w:val="28"/>
          <w:szCs w:val="28"/>
          <w:lang w:val="uk-UA"/>
        </w:rPr>
        <w:t>Про розірвання договору оренди</w:t>
      </w:r>
      <w:r w:rsidRPr="00250DAD">
        <w:rPr>
          <w:sz w:val="28"/>
          <w:szCs w:val="28"/>
          <w:lang w:val="uk-UA"/>
        </w:rPr>
        <w:br/>
        <w:t>нерухомого майна</w:t>
      </w:r>
    </w:p>
    <w:p w:rsidR="00250DAD" w:rsidRPr="00250DAD" w:rsidRDefault="00250DAD" w:rsidP="00250DAD">
      <w:pPr>
        <w:pStyle w:val="a5"/>
        <w:shd w:val="clear" w:color="auto" w:fill="FFFFFF"/>
        <w:spacing w:before="0" w:beforeAutospacing="0" w:after="0" w:afterAutospacing="0"/>
        <w:textAlignment w:val="baseline"/>
        <w:rPr>
          <w:sz w:val="28"/>
          <w:szCs w:val="28"/>
          <w:lang w:val="uk-UA"/>
        </w:rPr>
      </w:pPr>
    </w:p>
    <w:p w:rsidR="00DD42CA" w:rsidRDefault="00DD42CA" w:rsidP="00DD42CA">
      <w:pPr>
        <w:pStyle w:val="a5"/>
        <w:tabs>
          <w:tab w:val="left" w:pos="9498"/>
        </w:tabs>
        <w:ind w:firstLine="851"/>
        <w:contextualSpacing/>
        <w:jc w:val="both"/>
        <w:rPr>
          <w:sz w:val="28"/>
          <w:szCs w:val="28"/>
          <w:lang w:val="uk-UA"/>
        </w:rPr>
      </w:pPr>
      <w:r w:rsidRPr="00852E12">
        <w:rPr>
          <w:sz w:val="28"/>
          <w:szCs w:val="28"/>
          <w:lang w:val="uk-UA"/>
        </w:rPr>
        <w:t>Відповідно до пункту 20 частини першої статті 43, статті 59 Закону України «Про місцеве самоврядування в Україні», Закону України «Про оренду державного та комунального майна», рішення районної ради від 15.03.2019 року № 31-15/VІІ «Про 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 міста  Тальнівського району», враховуючи рішення сільських рад Тальнівського району про надання  районній раді  повноважень з  управління майном спільної власності територіальних громад сі</w:t>
      </w:r>
      <w:r>
        <w:rPr>
          <w:sz w:val="28"/>
          <w:szCs w:val="28"/>
          <w:lang w:val="uk-UA"/>
        </w:rPr>
        <w:t>л та міста Тальнівського району,</w:t>
      </w:r>
      <w:r w:rsidRPr="00852E12">
        <w:rPr>
          <w:sz w:val="28"/>
          <w:szCs w:val="28"/>
          <w:lang w:val="uk-UA"/>
        </w:rPr>
        <w:t xml:space="preserve">  клопотан</w:t>
      </w:r>
      <w:r>
        <w:rPr>
          <w:sz w:val="28"/>
          <w:szCs w:val="28"/>
          <w:lang w:val="uk-UA"/>
        </w:rPr>
        <w:t>ня</w:t>
      </w:r>
      <w:r w:rsidRPr="00852E12">
        <w:rPr>
          <w:sz w:val="28"/>
          <w:szCs w:val="28"/>
          <w:lang w:val="uk-UA"/>
        </w:rPr>
        <w:t xml:space="preserve"> Головного управління статистики у Черкаській області, районна рада  ВИРІШИЛА:</w:t>
      </w:r>
    </w:p>
    <w:p w:rsidR="00DD42CA" w:rsidRDefault="00DD42CA" w:rsidP="00DD42CA">
      <w:pPr>
        <w:pStyle w:val="a5"/>
        <w:shd w:val="clear" w:color="auto" w:fill="FFFFFF"/>
        <w:spacing w:before="0" w:beforeAutospacing="0" w:after="0" w:afterAutospacing="0"/>
        <w:ind w:firstLine="851"/>
        <w:textAlignment w:val="baseline"/>
        <w:rPr>
          <w:sz w:val="28"/>
          <w:szCs w:val="28"/>
          <w:lang w:val="uk-UA"/>
        </w:rPr>
      </w:pPr>
    </w:p>
    <w:p w:rsidR="00DD42CA" w:rsidRDefault="00250DAD" w:rsidP="00DD42CA">
      <w:pPr>
        <w:pStyle w:val="a5"/>
        <w:shd w:val="clear" w:color="auto" w:fill="FFFFFF"/>
        <w:spacing w:before="0" w:beforeAutospacing="0" w:after="0" w:afterAutospacing="0"/>
        <w:ind w:firstLine="851"/>
        <w:jc w:val="both"/>
        <w:textAlignment w:val="baseline"/>
        <w:rPr>
          <w:sz w:val="28"/>
          <w:szCs w:val="28"/>
          <w:lang w:val="uk-UA"/>
        </w:rPr>
      </w:pPr>
      <w:r w:rsidRPr="00250DAD">
        <w:rPr>
          <w:sz w:val="28"/>
          <w:szCs w:val="28"/>
          <w:lang w:val="uk-UA"/>
        </w:rPr>
        <w:t>1. Розірвати</w:t>
      </w:r>
      <w:r w:rsidR="0066268B">
        <w:rPr>
          <w:sz w:val="28"/>
          <w:szCs w:val="28"/>
          <w:lang w:val="uk-UA"/>
        </w:rPr>
        <w:t xml:space="preserve"> достроково</w:t>
      </w:r>
      <w:r w:rsidRPr="00250DAD">
        <w:rPr>
          <w:sz w:val="28"/>
          <w:szCs w:val="28"/>
          <w:lang w:val="uk-UA"/>
        </w:rPr>
        <w:t xml:space="preserve"> </w:t>
      </w:r>
      <w:r w:rsidR="00E4730E">
        <w:rPr>
          <w:sz w:val="28"/>
          <w:szCs w:val="28"/>
          <w:lang w:val="uk-UA"/>
        </w:rPr>
        <w:t>з 1 січня 2020 року</w:t>
      </w:r>
      <w:r w:rsidR="00E4730E" w:rsidRPr="00250DAD">
        <w:rPr>
          <w:sz w:val="28"/>
          <w:szCs w:val="28"/>
          <w:lang w:val="uk-UA"/>
        </w:rPr>
        <w:t xml:space="preserve"> </w:t>
      </w:r>
      <w:r w:rsidRPr="00250DAD">
        <w:rPr>
          <w:sz w:val="28"/>
          <w:szCs w:val="28"/>
          <w:lang w:val="uk-UA"/>
        </w:rPr>
        <w:t xml:space="preserve">за взаємною згодою сторін договір оренди  </w:t>
      </w:r>
      <w:r w:rsidR="000470B6" w:rsidRPr="00852E12">
        <w:rPr>
          <w:sz w:val="28"/>
          <w:szCs w:val="28"/>
          <w:lang w:val="uk-UA"/>
        </w:rPr>
        <w:t>від 01.09.2016</w:t>
      </w:r>
      <w:r w:rsidR="000470B6">
        <w:rPr>
          <w:sz w:val="28"/>
          <w:szCs w:val="28"/>
          <w:lang w:val="uk-UA"/>
        </w:rPr>
        <w:t xml:space="preserve"> </w:t>
      </w:r>
      <w:r w:rsidR="003215C0" w:rsidRPr="00852E12">
        <w:rPr>
          <w:sz w:val="28"/>
          <w:szCs w:val="28"/>
          <w:lang w:val="uk-UA"/>
        </w:rPr>
        <w:t xml:space="preserve">№5/109-2016 </w:t>
      </w:r>
      <w:r w:rsidR="003215C0">
        <w:rPr>
          <w:sz w:val="28"/>
          <w:szCs w:val="28"/>
          <w:lang w:val="uk-UA"/>
        </w:rPr>
        <w:t xml:space="preserve">частини приміщення адміністративної будівлі </w:t>
      </w:r>
      <w:r w:rsidR="000470B6">
        <w:rPr>
          <w:sz w:val="28"/>
          <w:szCs w:val="28"/>
          <w:lang w:val="uk-UA"/>
        </w:rPr>
        <w:t xml:space="preserve">укладеного </w:t>
      </w:r>
      <w:r w:rsidR="003215C0" w:rsidRPr="00852E12">
        <w:rPr>
          <w:sz w:val="28"/>
          <w:szCs w:val="28"/>
          <w:lang w:val="uk-UA"/>
        </w:rPr>
        <w:t>між Тальнівською районною радою та Головним управлінням статистики у Черкаській області, з врахуванням додатков</w:t>
      </w:r>
      <w:r w:rsidR="003215C0">
        <w:rPr>
          <w:sz w:val="28"/>
          <w:szCs w:val="28"/>
          <w:lang w:val="uk-UA"/>
        </w:rPr>
        <w:t>их угод</w:t>
      </w:r>
      <w:r w:rsidR="003215C0" w:rsidRPr="00852E12">
        <w:rPr>
          <w:sz w:val="28"/>
          <w:szCs w:val="28"/>
          <w:lang w:val="uk-UA"/>
        </w:rPr>
        <w:t xml:space="preserve"> </w:t>
      </w:r>
      <w:r w:rsidR="000470B6" w:rsidRPr="00852E12">
        <w:rPr>
          <w:sz w:val="28"/>
          <w:szCs w:val="28"/>
          <w:lang w:val="uk-UA"/>
        </w:rPr>
        <w:t>від 18.06.2019</w:t>
      </w:r>
      <w:r w:rsidR="000470B6">
        <w:rPr>
          <w:sz w:val="28"/>
          <w:szCs w:val="28"/>
          <w:lang w:val="uk-UA"/>
        </w:rPr>
        <w:t xml:space="preserve"> </w:t>
      </w:r>
      <w:r w:rsidR="003215C0" w:rsidRPr="00852E12">
        <w:rPr>
          <w:sz w:val="28"/>
          <w:szCs w:val="28"/>
          <w:lang w:val="uk-UA"/>
        </w:rPr>
        <w:t>№</w:t>
      </w:r>
      <w:r w:rsidR="003215C0">
        <w:rPr>
          <w:sz w:val="28"/>
          <w:szCs w:val="28"/>
          <w:lang w:val="uk-UA"/>
        </w:rPr>
        <w:t xml:space="preserve"> </w:t>
      </w:r>
      <w:r w:rsidR="003215C0" w:rsidRPr="00852E12">
        <w:rPr>
          <w:sz w:val="28"/>
          <w:szCs w:val="28"/>
          <w:lang w:val="uk-UA"/>
        </w:rPr>
        <w:t xml:space="preserve">43/2019 </w:t>
      </w:r>
      <w:r w:rsidR="003215C0">
        <w:rPr>
          <w:sz w:val="28"/>
          <w:szCs w:val="28"/>
          <w:lang w:val="uk-UA"/>
        </w:rPr>
        <w:t xml:space="preserve">та </w:t>
      </w:r>
      <w:r w:rsidR="000470B6">
        <w:rPr>
          <w:sz w:val="28"/>
          <w:szCs w:val="28"/>
          <w:lang w:val="uk-UA"/>
        </w:rPr>
        <w:t xml:space="preserve">від 01.10.2019 </w:t>
      </w:r>
      <w:r w:rsidR="003215C0">
        <w:rPr>
          <w:sz w:val="28"/>
          <w:szCs w:val="28"/>
          <w:lang w:val="uk-UA"/>
        </w:rPr>
        <w:t>№ 47/2019</w:t>
      </w:r>
      <w:r w:rsidR="003215C0" w:rsidRPr="00852E12">
        <w:rPr>
          <w:sz w:val="28"/>
          <w:szCs w:val="28"/>
          <w:lang w:val="uk-UA"/>
        </w:rPr>
        <w:t>, шляхом  укладання  додаткової угоди про</w:t>
      </w:r>
      <w:r w:rsidR="003215C0">
        <w:rPr>
          <w:sz w:val="28"/>
          <w:szCs w:val="28"/>
          <w:lang w:val="uk-UA"/>
        </w:rPr>
        <w:t xml:space="preserve"> розірвання договору оренди</w:t>
      </w:r>
      <w:r w:rsidR="00E4730E">
        <w:rPr>
          <w:sz w:val="28"/>
          <w:szCs w:val="28"/>
          <w:lang w:val="uk-UA"/>
        </w:rPr>
        <w:t xml:space="preserve"> та акту прийому-передачі</w:t>
      </w:r>
      <w:r w:rsidR="00334A17">
        <w:rPr>
          <w:sz w:val="28"/>
          <w:szCs w:val="28"/>
          <w:lang w:val="uk-UA"/>
        </w:rPr>
        <w:t>.</w:t>
      </w:r>
    </w:p>
    <w:p w:rsidR="00B00EF8" w:rsidRDefault="00250DAD" w:rsidP="00383392">
      <w:pPr>
        <w:pStyle w:val="a5"/>
        <w:shd w:val="clear" w:color="auto" w:fill="FFFFFF"/>
        <w:spacing w:before="0" w:beforeAutospacing="0" w:after="0" w:afterAutospacing="0"/>
        <w:ind w:firstLine="851"/>
        <w:jc w:val="both"/>
        <w:textAlignment w:val="baseline"/>
        <w:rPr>
          <w:sz w:val="28"/>
          <w:szCs w:val="28"/>
          <w:lang w:val="uk-UA"/>
        </w:rPr>
      </w:pPr>
      <w:r w:rsidRPr="00250DAD">
        <w:rPr>
          <w:sz w:val="28"/>
          <w:szCs w:val="28"/>
          <w:lang w:val="uk-UA"/>
        </w:rPr>
        <w:t>2. Доручити</w:t>
      </w:r>
      <w:r w:rsidR="001E53ED" w:rsidRPr="001E53ED">
        <w:rPr>
          <w:sz w:val="28"/>
          <w:szCs w:val="28"/>
          <w:lang w:val="uk-UA"/>
        </w:rPr>
        <w:t xml:space="preserve"> </w:t>
      </w:r>
      <w:r w:rsidR="001E53ED" w:rsidRPr="00250DAD">
        <w:rPr>
          <w:sz w:val="28"/>
          <w:szCs w:val="28"/>
          <w:lang w:val="uk-UA"/>
        </w:rPr>
        <w:t xml:space="preserve">голові районної ради  </w:t>
      </w:r>
      <w:r w:rsidR="001E53ED">
        <w:rPr>
          <w:sz w:val="28"/>
          <w:szCs w:val="28"/>
          <w:lang w:val="uk-UA"/>
        </w:rPr>
        <w:t>Любомській В.О</w:t>
      </w:r>
      <w:r w:rsidR="001E53ED" w:rsidRPr="00250DAD">
        <w:rPr>
          <w:sz w:val="28"/>
          <w:szCs w:val="28"/>
          <w:lang w:val="uk-UA"/>
        </w:rPr>
        <w:t>.</w:t>
      </w:r>
      <w:r w:rsidR="001E53ED" w:rsidRPr="00B00EF8">
        <w:rPr>
          <w:sz w:val="28"/>
          <w:szCs w:val="28"/>
          <w:lang w:val="uk-UA"/>
        </w:rPr>
        <w:t xml:space="preserve"> </w:t>
      </w:r>
      <w:r w:rsidR="001E53ED">
        <w:rPr>
          <w:sz w:val="28"/>
          <w:szCs w:val="28"/>
          <w:lang w:val="uk-UA"/>
        </w:rPr>
        <w:t>підписати</w:t>
      </w:r>
      <w:r w:rsidR="00B00EF8">
        <w:rPr>
          <w:sz w:val="28"/>
          <w:szCs w:val="28"/>
          <w:lang w:val="uk-UA"/>
        </w:rPr>
        <w:t>:</w:t>
      </w:r>
      <w:r w:rsidRPr="00250DAD">
        <w:rPr>
          <w:sz w:val="28"/>
          <w:szCs w:val="28"/>
          <w:lang w:val="uk-UA"/>
        </w:rPr>
        <w:t xml:space="preserve"> </w:t>
      </w:r>
    </w:p>
    <w:p w:rsidR="00383392" w:rsidRDefault="00B00EF8" w:rsidP="00383392">
      <w:pPr>
        <w:pStyle w:val="a5"/>
        <w:shd w:val="clear" w:color="auto" w:fill="FFFFFF"/>
        <w:spacing w:before="0" w:beforeAutospacing="0" w:after="0" w:afterAutospacing="0"/>
        <w:ind w:firstLine="851"/>
        <w:jc w:val="both"/>
        <w:textAlignment w:val="baseline"/>
        <w:rPr>
          <w:sz w:val="28"/>
          <w:szCs w:val="28"/>
          <w:lang w:val="uk-UA"/>
        </w:rPr>
      </w:pPr>
      <w:r>
        <w:rPr>
          <w:sz w:val="28"/>
          <w:szCs w:val="28"/>
          <w:lang w:val="uk-UA"/>
        </w:rPr>
        <w:t xml:space="preserve">2.1 </w:t>
      </w:r>
      <w:r w:rsidR="00250DAD" w:rsidRPr="00250DAD">
        <w:rPr>
          <w:sz w:val="28"/>
          <w:szCs w:val="28"/>
          <w:lang w:val="uk-UA"/>
        </w:rPr>
        <w:t xml:space="preserve">додаткову угоду про розірвання договору оренди </w:t>
      </w:r>
      <w:r w:rsidR="000470B6" w:rsidRPr="00852E12">
        <w:rPr>
          <w:sz w:val="28"/>
          <w:szCs w:val="28"/>
          <w:lang w:val="uk-UA"/>
        </w:rPr>
        <w:t>№</w:t>
      </w:r>
      <w:r w:rsidR="000470B6">
        <w:rPr>
          <w:sz w:val="28"/>
          <w:szCs w:val="28"/>
          <w:lang w:val="uk-UA"/>
        </w:rPr>
        <w:t xml:space="preserve"> </w:t>
      </w:r>
      <w:r w:rsidR="000470B6" w:rsidRPr="00852E12">
        <w:rPr>
          <w:sz w:val="28"/>
          <w:szCs w:val="28"/>
          <w:lang w:val="uk-UA"/>
        </w:rPr>
        <w:t>5/109-2016 від 01.09.2016 року</w:t>
      </w:r>
      <w:r w:rsidR="000470B6">
        <w:rPr>
          <w:sz w:val="28"/>
          <w:szCs w:val="28"/>
          <w:lang w:val="uk-UA"/>
        </w:rPr>
        <w:t xml:space="preserve"> частини приміщення адміністративної будівлі</w:t>
      </w:r>
      <w:r w:rsidR="00483248">
        <w:rPr>
          <w:sz w:val="28"/>
          <w:szCs w:val="28"/>
          <w:lang w:val="uk-UA"/>
        </w:rPr>
        <w:t xml:space="preserve"> із врахуванням додаткових угод до нього</w:t>
      </w:r>
      <w:r>
        <w:rPr>
          <w:sz w:val="28"/>
          <w:szCs w:val="28"/>
          <w:lang w:val="uk-UA"/>
        </w:rPr>
        <w:t>;</w:t>
      </w:r>
    </w:p>
    <w:p w:rsidR="00B00EF8" w:rsidRDefault="00B00EF8" w:rsidP="00383392">
      <w:pPr>
        <w:pStyle w:val="a5"/>
        <w:shd w:val="clear" w:color="auto" w:fill="FFFFFF"/>
        <w:spacing w:before="0" w:beforeAutospacing="0" w:after="0" w:afterAutospacing="0"/>
        <w:ind w:firstLine="851"/>
        <w:jc w:val="both"/>
        <w:textAlignment w:val="baseline"/>
        <w:rPr>
          <w:sz w:val="28"/>
          <w:szCs w:val="28"/>
          <w:lang w:val="uk-UA"/>
        </w:rPr>
      </w:pPr>
      <w:r>
        <w:rPr>
          <w:sz w:val="28"/>
          <w:szCs w:val="28"/>
          <w:lang w:val="uk-UA"/>
        </w:rPr>
        <w:t>2.2 акт приймання-передачі частини приміщення адміністративної будівлі</w:t>
      </w:r>
      <w:r w:rsidR="001D7888">
        <w:rPr>
          <w:sz w:val="28"/>
          <w:szCs w:val="28"/>
          <w:lang w:val="uk-UA"/>
        </w:rPr>
        <w:t xml:space="preserve"> що належить до спільної власності територіальних громад сіл та міста Тальнівського району.</w:t>
      </w:r>
    </w:p>
    <w:p w:rsidR="00DD42CA" w:rsidRPr="00852E12" w:rsidRDefault="00DD42CA" w:rsidP="00383392">
      <w:pPr>
        <w:pStyle w:val="a5"/>
        <w:shd w:val="clear" w:color="auto" w:fill="FFFFFF"/>
        <w:spacing w:before="0" w:beforeAutospacing="0" w:after="0" w:afterAutospacing="0"/>
        <w:ind w:firstLine="851"/>
        <w:jc w:val="both"/>
        <w:textAlignment w:val="baseline"/>
        <w:rPr>
          <w:sz w:val="28"/>
          <w:szCs w:val="28"/>
          <w:lang w:val="uk-UA"/>
        </w:rPr>
      </w:pPr>
      <w:r w:rsidRPr="00852E12">
        <w:rPr>
          <w:sz w:val="28"/>
          <w:szCs w:val="28"/>
          <w:lang w:val="uk-UA"/>
        </w:rPr>
        <w:t xml:space="preserve">3. Контроль за виконанням рішення покласти на постійну комісію </w:t>
      </w:r>
      <w:r>
        <w:rPr>
          <w:sz w:val="28"/>
          <w:szCs w:val="28"/>
          <w:lang w:val="uk-UA"/>
        </w:rPr>
        <w:t xml:space="preserve">                      </w:t>
      </w:r>
      <w:r w:rsidRPr="00852E12">
        <w:rPr>
          <w:sz w:val="28"/>
          <w:szCs w:val="28"/>
          <w:lang w:val="uk-UA"/>
        </w:rPr>
        <w:t>районної ради з питань комунальної власності, промисловості та регуляторної політики.</w:t>
      </w:r>
    </w:p>
    <w:p w:rsidR="00B8302C" w:rsidRPr="00250DAD" w:rsidRDefault="00B8302C" w:rsidP="00B00EF8">
      <w:pPr>
        <w:shd w:val="clear" w:color="auto" w:fill="FFFFFF"/>
        <w:jc w:val="both"/>
        <w:rPr>
          <w:rFonts w:ascii="Calibri" w:hAnsi="Calibri"/>
          <w:szCs w:val="28"/>
        </w:rPr>
      </w:pPr>
    </w:p>
    <w:p w:rsidR="001909A8" w:rsidRDefault="005D2D7B" w:rsidP="00531A87">
      <w:pPr>
        <w:tabs>
          <w:tab w:val="left" w:pos="6804"/>
        </w:tabs>
        <w:jc w:val="both"/>
        <w:rPr>
          <w:rFonts w:ascii="Times New Roman" w:hAnsi="Times New Roman"/>
        </w:rPr>
      </w:pPr>
      <w:r w:rsidRPr="00250DAD">
        <w:rPr>
          <w:rFonts w:ascii="Times New Roman" w:hAnsi="Times New Roman"/>
        </w:rPr>
        <w:t xml:space="preserve">Голова </w:t>
      </w:r>
      <w:r w:rsidR="00F229D8" w:rsidRPr="00250DAD">
        <w:rPr>
          <w:rFonts w:ascii="Times New Roman" w:hAnsi="Times New Roman"/>
        </w:rPr>
        <w:t>районної</w:t>
      </w:r>
      <w:r w:rsidRPr="00250DAD">
        <w:rPr>
          <w:rFonts w:ascii="Times New Roman" w:hAnsi="Times New Roman"/>
        </w:rPr>
        <w:t xml:space="preserve"> ради</w:t>
      </w:r>
      <w:r w:rsidRPr="00250DAD">
        <w:rPr>
          <w:rFonts w:ascii="Times New Roman" w:hAnsi="Times New Roman"/>
        </w:rPr>
        <w:tab/>
      </w:r>
      <w:r w:rsidR="00250DAD" w:rsidRPr="00250DAD">
        <w:rPr>
          <w:rFonts w:ascii="Times New Roman" w:hAnsi="Times New Roman"/>
        </w:rPr>
        <w:t>В. Любомська</w:t>
      </w:r>
    </w:p>
    <w:sectPr w:rsidR="001909A8" w:rsidSect="00B957F3">
      <w:pgSz w:w="11909" w:h="16834"/>
      <w:pgMar w:top="1134" w:right="567" w:bottom="1134"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E3" w:rsidRDefault="008E4FE3">
      <w:r>
        <w:separator/>
      </w:r>
    </w:p>
  </w:endnote>
  <w:endnote w:type="continuationSeparator" w:id="1">
    <w:p w:rsidR="008E4FE3" w:rsidRDefault="008E4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E3" w:rsidRDefault="008E4FE3">
      <w:r>
        <w:separator/>
      </w:r>
    </w:p>
  </w:footnote>
  <w:footnote w:type="continuationSeparator" w:id="1">
    <w:p w:rsidR="008E4FE3" w:rsidRDefault="008E4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0C3F70"/>
    <w:lvl w:ilvl="0">
      <w:numFmt w:val="bullet"/>
      <w:lvlText w:val="*"/>
      <w:lvlJc w:val="left"/>
    </w:lvl>
  </w:abstractNum>
  <w:abstractNum w:abstractNumId="1">
    <w:nsid w:val="19045DC5"/>
    <w:multiLevelType w:val="singleLevel"/>
    <w:tmpl w:val="3746FD0E"/>
    <w:lvl w:ilvl="0">
      <w:start w:val="5"/>
      <w:numFmt w:val="decimal"/>
      <w:lvlText w:val="7.%1."/>
      <w:legacy w:legacy="1" w:legacySpace="0" w:legacyIndent="345"/>
      <w:lvlJc w:val="left"/>
      <w:rPr>
        <w:rFonts w:ascii="Times New Roman" w:hAnsi="Times New Roman" w:cs="Times New Roman" w:hint="default"/>
      </w:rPr>
    </w:lvl>
  </w:abstractNum>
  <w:abstractNum w:abstractNumId="2">
    <w:nsid w:val="1A1425F6"/>
    <w:multiLevelType w:val="multilevel"/>
    <w:tmpl w:val="C98A6F40"/>
    <w:lvl w:ilvl="0">
      <w:start w:val="2"/>
      <w:numFmt w:val="decimal"/>
      <w:lvlText w:val="%1."/>
      <w:legacy w:legacy="1" w:legacySpace="0" w:legacyIndent="283"/>
      <w:lvlJc w:val="left"/>
      <w:rPr>
        <w:rFonts w:ascii="Times New Roman" w:hAnsi="Times New Roman" w:cs="Times New Roman" w:hint="default"/>
      </w:rPr>
    </w:lvl>
    <w:lvl w:ilvl="1">
      <w:start w:val="1"/>
      <w:numFmt w:val="decimal"/>
      <w:isLgl/>
      <w:lvlText w:val="%1.%2."/>
      <w:lvlJc w:val="left"/>
      <w:pPr>
        <w:ind w:left="1545" w:hanging="720"/>
      </w:pPr>
      <w:rPr>
        <w:rFonts w:ascii="UkrainianTimesET" w:hAnsi="UkrainianTimesET" w:hint="default"/>
        <w:color w:val="auto"/>
      </w:rPr>
    </w:lvl>
    <w:lvl w:ilvl="2">
      <w:start w:val="1"/>
      <w:numFmt w:val="decimal"/>
      <w:isLgl/>
      <w:lvlText w:val="%1.%2.%3."/>
      <w:lvlJc w:val="left"/>
      <w:pPr>
        <w:ind w:left="2370" w:hanging="720"/>
      </w:pPr>
      <w:rPr>
        <w:rFonts w:ascii="UkrainianTimesET" w:hAnsi="UkrainianTimesET" w:hint="default"/>
        <w:color w:val="auto"/>
      </w:rPr>
    </w:lvl>
    <w:lvl w:ilvl="3">
      <w:start w:val="1"/>
      <w:numFmt w:val="decimal"/>
      <w:isLgl/>
      <w:lvlText w:val="%1.%2.%3.%4."/>
      <w:lvlJc w:val="left"/>
      <w:pPr>
        <w:ind w:left="3555" w:hanging="1080"/>
      </w:pPr>
      <w:rPr>
        <w:rFonts w:ascii="UkrainianTimesET" w:hAnsi="UkrainianTimesET" w:hint="default"/>
        <w:color w:val="auto"/>
      </w:rPr>
    </w:lvl>
    <w:lvl w:ilvl="4">
      <w:start w:val="1"/>
      <w:numFmt w:val="decimal"/>
      <w:isLgl/>
      <w:lvlText w:val="%1.%2.%3.%4.%5."/>
      <w:lvlJc w:val="left"/>
      <w:pPr>
        <w:ind w:left="4380" w:hanging="1080"/>
      </w:pPr>
      <w:rPr>
        <w:rFonts w:ascii="UkrainianTimesET" w:hAnsi="UkrainianTimesET" w:hint="default"/>
        <w:color w:val="auto"/>
      </w:rPr>
    </w:lvl>
    <w:lvl w:ilvl="5">
      <w:start w:val="1"/>
      <w:numFmt w:val="decimal"/>
      <w:isLgl/>
      <w:lvlText w:val="%1.%2.%3.%4.%5.%6."/>
      <w:lvlJc w:val="left"/>
      <w:pPr>
        <w:ind w:left="5565" w:hanging="1440"/>
      </w:pPr>
      <w:rPr>
        <w:rFonts w:ascii="UkrainianTimesET" w:hAnsi="UkrainianTimesET" w:hint="default"/>
        <w:color w:val="auto"/>
      </w:rPr>
    </w:lvl>
    <w:lvl w:ilvl="6">
      <w:start w:val="1"/>
      <w:numFmt w:val="decimal"/>
      <w:isLgl/>
      <w:lvlText w:val="%1.%2.%3.%4.%5.%6.%7."/>
      <w:lvlJc w:val="left"/>
      <w:pPr>
        <w:ind w:left="6390" w:hanging="1440"/>
      </w:pPr>
      <w:rPr>
        <w:rFonts w:ascii="UkrainianTimesET" w:hAnsi="UkrainianTimesET" w:hint="default"/>
        <w:color w:val="auto"/>
      </w:rPr>
    </w:lvl>
    <w:lvl w:ilvl="7">
      <w:start w:val="1"/>
      <w:numFmt w:val="decimal"/>
      <w:isLgl/>
      <w:lvlText w:val="%1.%2.%3.%4.%5.%6.%7.%8."/>
      <w:lvlJc w:val="left"/>
      <w:pPr>
        <w:ind w:left="7575" w:hanging="1800"/>
      </w:pPr>
      <w:rPr>
        <w:rFonts w:ascii="UkrainianTimesET" w:hAnsi="UkrainianTimesET" w:hint="default"/>
        <w:color w:val="auto"/>
      </w:rPr>
    </w:lvl>
    <w:lvl w:ilvl="8">
      <w:start w:val="1"/>
      <w:numFmt w:val="decimal"/>
      <w:isLgl/>
      <w:lvlText w:val="%1.%2.%3.%4.%5.%6.%7.%8.%9."/>
      <w:lvlJc w:val="left"/>
      <w:pPr>
        <w:ind w:left="8400" w:hanging="1800"/>
      </w:pPr>
      <w:rPr>
        <w:rFonts w:ascii="UkrainianTimesET" w:hAnsi="UkrainianTimesET" w:hint="default"/>
        <w:color w:val="auto"/>
      </w:rPr>
    </w:lvl>
  </w:abstractNum>
  <w:abstractNum w:abstractNumId="3">
    <w:nsid w:val="4107635A"/>
    <w:multiLevelType w:val="singleLevel"/>
    <w:tmpl w:val="95D21F78"/>
    <w:lvl w:ilvl="0">
      <w:start w:val="4"/>
      <w:numFmt w:val="decimal"/>
      <w:lvlText w:val="2.%1."/>
      <w:legacy w:legacy="1" w:legacySpace="0" w:legacyIndent="369"/>
      <w:lvlJc w:val="left"/>
      <w:rPr>
        <w:rFonts w:ascii="Times New Roman" w:hAnsi="Times New Roman" w:cs="Times New Roman" w:hint="default"/>
      </w:rPr>
    </w:lvl>
  </w:abstractNum>
  <w:abstractNum w:abstractNumId="4">
    <w:nsid w:val="462408BC"/>
    <w:multiLevelType w:val="singleLevel"/>
    <w:tmpl w:val="8AE61B8E"/>
    <w:lvl w:ilvl="0">
      <w:start w:val="1"/>
      <w:numFmt w:val="decimal"/>
      <w:lvlText w:val="4.%1."/>
      <w:legacy w:legacy="1" w:legacySpace="0" w:legacyIndent="355"/>
      <w:lvlJc w:val="left"/>
      <w:rPr>
        <w:rFonts w:ascii="Times New Roman" w:hAnsi="Times New Roman" w:cs="Times New Roman" w:hint="default"/>
      </w:rPr>
    </w:lvl>
  </w:abstractNum>
  <w:abstractNum w:abstractNumId="5">
    <w:nsid w:val="4C2D12F2"/>
    <w:multiLevelType w:val="singleLevel"/>
    <w:tmpl w:val="EDF686E2"/>
    <w:lvl w:ilvl="0">
      <w:start w:val="2"/>
      <w:numFmt w:val="decimal"/>
      <w:lvlText w:val="7.%1."/>
      <w:legacy w:legacy="1" w:legacySpace="0" w:legacyIndent="360"/>
      <w:lvlJc w:val="left"/>
      <w:rPr>
        <w:rFonts w:ascii="Times New Roman" w:hAnsi="Times New Roman" w:cs="Times New Roman" w:hint="default"/>
      </w:rPr>
    </w:lvl>
  </w:abstractNum>
  <w:abstractNum w:abstractNumId="6">
    <w:nsid w:val="585330BD"/>
    <w:multiLevelType w:val="singleLevel"/>
    <w:tmpl w:val="F6F4959A"/>
    <w:lvl w:ilvl="0">
      <w:start w:val="1"/>
      <w:numFmt w:val="decimal"/>
      <w:lvlText w:val="3.%1."/>
      <w:legacy w:legacy="1" w:legacySpace="0" w:legacyIndent="355"/>
      <w:lvlJc w:val="left"/>
      <w:rPr>
        <w:rFonts w:ascii="Times New Roman" w:hAnsi="Times New Roman" w:cs="Times New Roman" w:hint="default"/>
      </w:rPr>
    </w:lvl>
  </w:abstractNum>
  <w:abstractNum w:abstractNumId="7">
    <w:nsid w:val="65123CBD"/>
    <w:multiLevelType w:val="singleLevel"/>
    <w:tmpl w:val="C0446DAA"/>
    <w:lvl w:ilvl="0">
      <w:start w:val="5"/>
      <w:numFmt w:val="decimal"/>
      <w:lvlText w:val="3.%1."/>
      <w:legacy w:legacy="1" w:legacySpace="0" w:legacyIndent="423"/>
      <w:lvlJc w:val="left"/>
      <w:rPr>
        <w:rFonts w:ascii="Times New Roman" w:hAnsi="Times New Roman" w:cs="Times New Roman" w:hint="default"/>
      </w:rPr>
    </w:lvl>
  </w:abstractNum>
  <w:abstractNum w:abstractNumId="8">
    <w:nsid w:val="66405FE9"/>
    <w:multiLevelType w:val="singleLevel"/>
    <w:tmpl w:val="8A3CCA24"/>
    <w:lvl w:ilvl="0">
      <w:start w:val="1"/>
      <w:numFmt w:val="decimal"/>
      <w:lvlText w:val="2.1.%1."/>
      <w:legacy w:legacy="1" w:legacySpace="0" w:legacyIndent="489"/>
      <w:lvlJc w:val="left"/>
      <w:rPr>
        <w:rFonts w:ascii="Times New Roman" w:hAnsi="Times New Roman" w:cs="Times New Roman" w:hint="default"/>
      </w:rPr>
    </w:lvl>
  </w:abstractNum>
  <w:abstractNum w:abstractNumId="9">
    <w:nsid w:val="790A3B08"/>
    <w:multiLevelType w:val="singleLevel"/>
    <w:tmpl w:val="D53AB68E"/>
    <w:lvl w:ilvl="0">
      <w:start w:val="8"/>
      <w:numFmt w:val="decimal"/>
      <w:lvlText w:val="7.%1."/>
      <w:legacy w:legacy="1" w:legacySpace="0" w:legacyIndent="365"/>
      <w:lvlJc w:val="left"/>
      <w:rPr>
        <w:rFonts w:ascii="Times New Roman" w:hAnsi="Times New Roman" w:cs="Times New Roman" w:hint="default"/>
      </w:rPr>
    </w:lvl>
  </w:abstractNum>
  <w:abstractNum w:abstractNumId="10">
    <w:nsid w:val="7F1F16BE"/>
    <w:multiLevelType w:val="singleLevel"/>
    <w:tmpl w:val="A8B24760"/>
    <w:lvl w:ilvl="0">
      <w:start w:val="2"/>
      <w:numFmt w:val="decimal"/>
      <w:lvlText w:val="1.%1."/>
      <w:legacy w:legacy="1" w:legacySpace="0" w:legacyIndent="370"/>
      <w:lvlJc w:val="left"/>
      <w:rPr>
        <w:rFonts w:ascii="Times New Roman" w:hAnsi="Times New Roman" w:cs="Times New Roman" w:hint="default"/>
        <w:lang w:val="ru-RU"/>
      </w:rPr>
    </w:lvl>
  </w:abstractNum>
  <w:num w:numId="1">
    <w:abstractNumId w:val="2"/>
  </w:num>
  <w:num w:numId="2">
    <w:abstractNumId w:val="10"/>
  </w:num>
  <w:num w:numId="3">
    <w:abstractNumId w:val="8"/>
  </w:num>
  <w:num w:numId="4">
    <w:abstractNumId w:val="3"/>
  </w:num>
  <w:num w:numId="5">
    <w:abstractNumId w:val="6"/>
  </w:num>
  <w:num w:numId="6">
    <w:abstractNumId w:val="7"/>
  </w:num>
  <w:num w:numId="7">
    <w:abstractNumId w:val="4"/>
  </w:num>
  <w:num w:numId="8">
    <w:abstractNumId w:val="5"/>
  </w:num>
  <w:num w:numId="9">
    <w:abstractNumId w:val="1"/>
  </w:num>
  <w:num w:numId="10">
    <w:abstractNumId w:val="9"/>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D2D7B"/>
    <w:rsid w:val="00010B24"/>
    <w:rsid w:val="00011E3A"/>
    <w:rsid w:val="0001769B"/>
    <w:rsid w:val="00030D2E"/>
    <w:rsid w:val="00046E9B"/>
    <w:rsid w:val="000470B6"/>
    <w:rsid w:val="00054F73"/>
    <w:rsid w:val="00070878"/>
    <w:rsid w:val="000838D4"/>
    <w:rsid w:val="00094EFB"/>
    <w:rsid w:val="000B2B45"/>
    <w:rsid w:val="000E6104"/>
    <w:rsid w:val="00117D66"/>
    <w:rsid w:val="00127D76"/>
    <w:rsid w:val="00137452"/>
    <w:rsid w:val="001909A8"/>
    <w:rsid w:val="0019251B"/>
    <w:rsid w:val="001A5891"/>
    <w:rsid w:val="001A5E6F"/>
    <w:rsid w:val="001C5F65"/>
    <w:rsid w:val="001C6031"/>
    <w:rsid w:val="001D71DB"/>
    <w:rsid w:val="001D7888"/>
    <w:rsid w:val="001E1D64"/>
    <w:rsid w:val="001E53ED"/>
    <w:rsid w:val="00200FA4"/>
    <w:rsid w:val="00202ACF"/>
    <w:rsid w:val="002052DD"/>
    <w:rsid w:val="00212CCC"/>
    <w:rsid w:val="00214CF3"/>
    <w:rsid w:val="002303FC"/>
    <w:rsid w:val="00235F8E"/>
    <w:rsid w:val="00237F53"/>
    <w:rsid w:val="00250DAD"/>
    <w:rsid w:val="00275DDF"/>
    <w:rsid w:val="00281674"/>
    <w:rsid w:val="002850B1"/>
    <w:rsid w:val="002A676C"/>
    <w:rsid w:val="002D06D8"/>
    <w:rsid w:val="002E2E4F"/>
    <w:rsid w:val="002E6A04"/>
    <w:rsid w:val="003013A0"/>
    <w:rsid w:val="003022CF"/>
    <w:rsid w:val="003066FF"/>
    <w:rsid w:val="003215C0"/>
    <w:rsid w:val="00334A17"/>
    <w:rsid w:val="00340C30"/>
    <w:rsid w:val="00356969"/>
    <w:rsid w:val="003603A1"/>
    <w:rsid w:val="00383392"/>
    <w:rsid w:val="00387A21"/>
    <w:rsid w:val="003C1C43"/>
    <w:rsid w:val="003C6913"/>
    <w:rsid w:val="003D0039"/>
    <w:rsid w:val="003F577A"/>
    <w:rsid w:val="00405009"/>
    <w:rsid w:val="004179F8"/>
    <w:rsid w:val="00420663"/>
    <w:rsid w:val="00422FC0"/>
    <w:rsid w:val="00435D25"/>
    <w:rsid w:val="00440CC5"/>
    <w:rsid w:val="0045515C"/>
    <w:rsid w:val="00483248"/>
    <w:rsid w:val="00483334"/>
    <w:rsid w:val="0048466F"/>
    <w:rsid w:val="004946F1"/>
    <w:rsid w:val="004A6BFB"/>
    <w:rsid w:val="004B6D81"/>
    <w:rsid w:val="004C552D"/>
    <w:rsid w:val="004C671D"/>
    <w:rsid w:val="004D530A"/>
    <w:rsid w:val="004F2CA2"/>
    <w:rsid w:val="00500B19"/>
    <w:rsid w:val="0051737F"/>
    <w:rsid w:val="00531A87"/>
    <w:rsid w:val="00575D8E"/>
    <w:rsid w:val="00585F3D"/>
    <w:rsid w:val="005A1EC0"/>
    <w:rsid w:val="005B0535"/>
    <w:rsid w:val="005B09D9"/>
    <w:rsid w:val="005D2D7B"/>
    <w:rsid w:val="005D79BC"/>
    <w:rsid w:val="005F75D3"/>
    <w:rsid w:val="0060696C"/>
    <w:rsid w:val="0065481B"/>
    <w:rsid w:val="0066268B"/>
    <w:rsid w:val="00683AFE"/>
    <w:rsid w:val="006B26F0"/>
    <w:rsid w:val="006E07FB"/>
    <w:rsid w:val="006E1C4B"/>
    <w:rsid w:val="00701793"/>
    <w:rsid w:val="00704FBF"/>
    <w:rsid w:val="00710DE4"/>
    <w:rsid w:val="00751D74"/>
    <w:rsid w:val="00754606"/>
    <w:rsid w:val="00784DE4"/>
    <w:rsid w:val="00786977"/>
    <w:rsid w:val="00793A2E"/>
    <w:rsid w:val="007B68B5"/>
    <w:rsid w:val="007C3525"/>
    <w:rsid w:val="007D028E"/>
    <w:rsid w:val="007F3256"/>
    <w:rsid w:val="007F6DAA"/>
    <w:rsid w:val="00816B76"/>
    <w:rsid w:val="00823820"/>
    <w:rsid w:val="00830ABC"/>
    <w:rsid w:val="008647FF"/>
    <w:rsid w:val="008742C3"/>
    <w:rsid w:val="00874377"/>
    <w:rsid w:val="008A3171"/>
    <w:rsid w:val="008B2469"/>
    <w:rsid w:val="008C3DDE"/>
    <w:rsid w:val="008E4FE3"/>
    <w:rsid w:val="00936FB2"/>
    <w:rsid w:val="009419BB"/>
    <w:rsid w:val="00953C0E"/>
    <w:rsid w:val="00987B07"/>
    <w:rsid w:val="009A1ADA"/>
    <w:rsid w:val="009A4A4A"/>
    <w:rsid w:val="009C314E"/>
    <w:rsid w:val="009C32F8"/>
    <w:rsid w:val="009E38F0"/>
    <w:rsid w:val="009F10D0"/>
    <w:rsid w:val="00A1172E"/>
    <w:rsid w:val="00A865BB"/>
    <w:rsid w:val="00AB5A37"/>
    <w:rsid w:val="00AC236B"/>
    <w:rsid w:val="00AC3360"/>
    <w:rsid w:val="00AE39CE"/>
    <w:rsid w:val="00AF0BC0"/>
    <w:rsid w:val="00B00EF8"/>
    <w:rsid w:val="00B068EC"/>
    <w:rsid w:val="00B11AE0"/>
    <w:rsid w:val="00B135D6"/>
    <w:rsid w:val="00B24EDC"/>
    <w:rsid w:val="00B25F47"/>
    <w:rsid w:val="00B65EA1"/>
    <w:rsid w:val="00B73A76"/>
    <w:rsid w:val="00B8302C"/>
    <w:rsid w:val="00B837A0"/>
    <w:rsid w:val="00B87A6E"/>
    <w:rsid w:val="00B957F3"/>
    <w:rsid w:val="00B959F4"/>
    <w:rsid w:val="00BC079D"/>
    <w:rsid w:val="00C02E0F"/>
    <w:rsid w:val="00C162C6"/>
    <w:rsid w:val="00C16C55"/>
    <w:rsid w:val="00C5709B"/>
    <w:rsid w:val="00C717A6"/>
    <w:rsid w:val="00C720B3"/>
    <w:rsid w:val="00C818CA"/>
    <w:rsid w:val="00C90B14"/>
    <w:rsid w:val="00C91AD6"/>
    <w:rsid w:val="00C92B69"/>
    <w:rsid w:val="00C96AD0"/>
    <w:rsid w:val="00CA5DA3"/>
    <w:rsid w:val="00CA6C25"/>
    <w:rsid w:val="00CB7C61"/>
    <w:rsid w:val="00CC5528"/>
    <w:rsid w:val="00CD661B"/>
    <w:rsid w:val="00CF6EDE"/>
    <w:rsid w:val="00D00F4F"/>
    <w:rsid w:val="00D37678"/>
    <w:rsid w:val="00D55C61"/>
    <w:rsid w:val="00D8408D"/>
    <w:rsid w:val="00DA2AAA"/>
    <w:rsid w:val="00DD42CA"/>
    <w:rsid w:val="00DF1327"/>
    <w:rsid w:val="00E04D6C"/>
    <w:rsid w:val="00E20951"/>
    <w:rsid w:val="00E20B79"/>
    <w:rsid w:val="00E4730E"/>
    <w:rsid w:val="00E52C50"/>
    <w:rsid w:val="00E56EEF"/>
    <w:rsid w:val="00E57CA7"/>
    <w:rsid w:val="00E805AA"/>
    <w:rsid w:val="00E8248B"/>
    <w:rsid w:val="00E8397E"/>
    <w:rsid w:val="00E84B8A"/>
    <w:rsid w:val="00E92037"/>
    <w:rsid w:val="00EA5F7F"/>
    <w:rsid w:val="00EA7386"/>
    <w:rsid w:val="00EF6BBA"/>
    <w:rsid w:val="00F010A2"/>
    <w:rsid w:val="00F20F29"/>
    <w:rsid w:val="00F229D8"/>
    <w:rsid w:val="00F270FD"/>
    <w:rsid w:val="00F37928"/>
    <w:rsid w:val="00F46F3A"/>
    <w:rsid w:val="00F52D73"/>
    <w:rsid w:val="00F77B21"/>
    <w:rsid w:val="00F82C4A"/>
    <w:rsid w:val="00FD3568"/>
    <w:rsid w:val="00FF0F09"/>
    <w:rsid w:val="00FF33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7B"/>
    <w:pPr>
      <w:overflowPunct w:val="0"/>
      <w:autoSpaceDE w:val="0"/>
      <w:autoSpaceDN w:val="0"/>
      <w:adjustRightInd w:val="0"/>
      <w:textAlignment w:val="baseline"/>
    </w:pPr>
    <w:rPr>
      <w:rFonts w:ascii="UkrainianTimesET" w:hAnsi="UkrainianTimesET"/>
      <w:sz w:val="28"/>
      <w:lang w:val="uk-UA"/>
    </w:rPr>
  </w:style>
  <w:style w:type="paragraph" w:styleId="1">
    <w:name w:val="heading 1"/>
    <w:basedOn w:val="a"/>
    <w:next w:val="a"/>
    <w:qFormat/>
    <w:rsid w:val="005D2D7B"/>
    <w:pPr>
      <w:keepNext/>
      <w:pBdr>
        <w:bottom w:val="single" w:sz="6" w:space="1" w:color="auto"/>
      </w:pBdr>
      <w:tabs>
        <w:tab w:val="left" w:pos="8292"/>
        <w:tab w:val="left" w:pos="8363"/>
      </w:tabs>
      <w:spacing w:line="480" w:lineRule="atLeast"/>
      <w:ind w:right="-7"/>
      <w:jc w:val="center"/>
      <w:outlineLvl w:val="0"/>
    </w:pPr>
    <w:rPr>
      <w:rFonts w:ascii="Times New Roman" w:hAnsi="Times New Roman"/>
      <w:b/>
      <w:sz w:val="52"/>
    </w:rPr>
  </w:style>
  <w:style w:type="paragraph" w:styleId="2">
    <w:name w:val="heading 2"/>
    <w:basedOn w:val="a"/>
    <w:next w:val="a"/>
    <w:qFormat/>
    <w:rsid w:val="005D2D7B"/>
    <w:pPr>
      <w:keepNext/>
      <w:jc w:val="center"/>
      <w:outlineLvl w:val="1"/>
    </w:pPr>
    <w:rPr>
      <w:rFonts w:ascii="Times New Roman" w:hAnsi="Times New Roman"/>
    </w:rPr>
  </w:style>
  <w:style w:type="paragraph" w:styleId="3">
    <w:name w:val="heading 3"/>
    <w:basedOn w:val="a"/>
    <w:next w:val="a"/>
    <w:qFormat/>
    <w:rsid w:val="005D2D7B"/>
    <w:pPr>
      <w:keepNext/>
      <w:jc w:val="center"/>
      <w:outlineLvl w:val="2"/>
    </w:pPr>
    <w:rPr>
      <w:rFonts w:ascii="Times New Roman" w:hAnsi="Times New Roman"/>
      <w:b/>
      <w:spacing w:val="60"/>
      <w:sz w:val="40"/>
    </w:rPr>
  </w:style>
  <w:style w:type="paragraph" w:styleId="4">
    <w:name w:val="heading 4"/>
    <w:basedOn w:val="a"/>
    <w:next w:val="a"/>
    <w:link w:val="40"/>
    <w:semiHidden/>
    <w:unhideWhenUsed/>
    <w:qFormat/>
    <w:rsid w:val="00B957F3"/>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uk-UA"/>
    </w:rPr>
  </w:style>
  <w:style w:type="paragraph" w:styleId="9">
    <w:name w:val="heading 9"/>
    <w:basedOn w:val="a"/>
    <w:next w:val="a"/>
    <w:link w:val="90"/>
    <w:uiPriority w:val="9"/>
    <w:unhideWhenUsed/>
    <w:qFormat/>
    <w:rsid w:val="00387A2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link w:val="31"/>
    <w:rsid w:val="00B24EDC"/>
    <w:pPr>
      <w:overflowPunct/>
      <w:autoSpaceDE/>
      <w:autoSpaceDN/>
      <w:adjustRightInd/>
      <w:ind w:firstLine="708"/>
      <w:jc w:val="both"/>
      <w:textAlignment w:val="auto"/>
    </w:pPr>
    <w:rPr>
      <w:rFonts w:ascii="Times New Roman" w:hAnsi="Times New Roman"/>
      <w:sz w:val="24"/>
      <w:szCs w:val="24"/>
    </w:rPr>
  </w:style>
  <w:style w:type="character" w:customStyle="1" w:styleId="31">
    <w:name w:val="Основной текст с отступом 3 Знак"/>
    <w:basedOn w:val="a0"/>
    <w:link w:val="30"/>
    <w:rsid w:val="003C6913"/>
    <w:rPr>
      <w:sz w:val="24"/>
      <w:szCs w:val="24"/>
      <w:lang w:val="uk-UA" w:eastAsia="ru-RU" w:bidi="ar-SA"/>
    </w:rPr>
  </w:style>
  <w:style w:type="table" w:styleId="a3">
    <w:name w:val="Table Grid"/>
    <w:basedOn w:val="a1"/>
    <w:rsid w:val="000E6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C96AD0"/>
    <w:pPr>
      <w:widowControl w:val="0"/>
      <w:overflowPunct/>
      <w:textAlignment w:val="auto"/>
    </w:pPr>
    <w:rPr>
      <w:rFonts w:ascii="Times New Roman" w:hAnsi="Times New Roman"/>
      <w:sz w:val="24"/>
      <w:szCs w:val="24"/>
      <w:lang w:val="ru-RU"/>
    </w:rPr>
  </w:style>
  <w:style w:type="paragraph" w:customStyle="1" w:styleId="Style2">
    <w:name w:val="Style2"/>
    <w:basedOn w:val="a"/>
    <w:rsid w:val="00C96AD0"/>
    <w:pPr>
      <w:widowControl w:val="0"/>
      <w:overflowPunct/>
      <w:spacing w:line="250" w:lineRule="exact"/>
      <w:jc w:val="center"/>
      <w:textAlignment w:val="auto"/>
    </w:pPr>
    <w:rPr>
      <w:rFonts w:ascii="Times New Roman" w:hAnsi="Times New Roman"/>
      <w:sz w:val="24"/>
      <w:szCs w:val="24"/>
      <w:lang w:val="ru-RU"/>
    </w:rPr>
  </w:style>
  <w:style w:type="character" w:customStyle="1" w:styleId="FontStyle11">
    <w:name w:val="Font Style11"/>
    <w:basedOn w:val="a0"/>
    <w:rsid w:val="00C96AD0"/>
    <w:rPr>
      <w:rFonts w:ascii="Times New Roman" w:hAnsi="Times New Roman" w:cs="Times New Roman"/>
      <w:b/>
      <w:bCs/>
      <w:sz w:val="20"/>
      <w:szCs w:val="20"/>
    </w:rPr>
  </w:style>
  <w:style w:type="character" w:customStyle="1" w:styleId="FontStyle12">
    <w:name w:val="Font Style12"/>
    <w:basedOn w:val="a0"/>
    <w:rsid w:val="00C96AD0"/>
    <w:rPr>
      <w:rFonts w:ascii="Times New Roman" w:hAnsi="Times New Roman" w:cs="Times New Roman"/>
      <w:sz w:val="18"/>
      <w:szCs w:val="18"/>
    </w:rPr>
  </w:style>
  <w:style w:type="paragraph" w:customStyle="1" w:styleId="Style6">
    <w:name w:val="Style6"/>
    <w:basedOn w:val="a"/>
    <w:rsid w:val="00C96AD0"/>
    <w:pPr>
      <w:widowControl w:val="0"/>
      <w:overflowPunct/>
      <w:spacing w:line="240" w:lineRule="exact"/>
      <w:jc w:val="both"/>
      <w:textAlignment w:val="auto"/>
    </w:pPr>
    <w:rPr>
      <w:rFonts w:ascii="Times New Roman" w:hAnsi="Times New Roman"/>
      <w:sz w:val="24"/>
      <w:szCs w:val="24"/>
      <w:lang w:val="ru-RU"/>
    </w:rPr>
  </w:style>
  <w:style w:type="paragraph" w:customStyle="1" w:styleId="Style4">
    <w:name w:val="Style4"/>
    <w:basedOn w:val="a"/>
    <w:rsid w:val="00C96AD0"/>
    <w:pPr>
      <w:widowControl w:val="0"/>
      <w:overflowPunct/>
      <w:spacing w:line="730" w:lineRule="exact"/>
      <w:ind w:firstLine="274"/>
      <w:textAlignment w:val="auto"/>
    </w:pPr>
    <w:rPr>
      <w:rFonts w:ascii="Times New Roman" w:hAnsi="Times New Roman"/>
      <w:sz w:val="24"/>
      <w:szCs w:val="24"/>
      <w:lang w:val="ru-RU"/>
    </w:rPr>
  </w:style>
  <w:style w:type="character" w:customStyle="1" w:styleId="90">
    <w:name w:val="Заголовок 9 Знак"/>
    <w:basedOn w:val="a0"/>
    <w:link w:val="9"/>
    <w:uiPriority w:val="9"/>
    <w:rsid w:val="00387A21"/>
    <w:rPr>
      <w:rFonts w:ascii="Cambria" w:eastAsia="Times New Roman" w:hAnsi="Cambria" w:cs="Times New Roman"/>
      <w:sz w:val="22"/>
      <w:szCs w:val="22"/>
      <w:lang w:val="uk-UA"/>
    </w:rPr>
  </w:style>
  <w:style w:type="paragraph" w:styleId="a4">
    <w:name w:val="caption"/>
    <w:basedOn w:val="a"/>
    <w:next w:val="a"/>
    <w:uiPriority w:val="99"/>
    <w:qFormat/>
    <w:rsid w:val="00387A21"/>
    <w:pPr>
      <w:overflowPunct/>
      <w:autoSpaceDE/>
      <w:autoSpaceDN/>
      <w:adjustRightInd/>
      <w:jc w:val="center"/>
      <w:textAlignment w:val="auto"/>
    </w:pPr>
    <w:rPr>
      <w:rFonts w:ascii="Times New Roman" w:hAnsi="Times New Roman"/>
      <w:sz w:val="36"/>
    </w:rPr>
  </w:style>
  <w:style w:type="paragraph" w:styleId="a5">
    <w:name w:val="Normal (Web)"/>
    <w:basedOn w:val="a"/>
    <w:uiPriority w:val="99"/>
    <w:unhideWhenUsed/>
    <w:rsid w:val="00250DAD"/>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6">
    <w:name w:val="Balloon Text"/>
    <w:basedOn w:val="a"/>
    <w:link w:val="a7"/>
    <w:uiPriority w:val="99"/>
    <w:semiHidden/>
    <w:unhideWhenUsed/>
    <w:rsid w:val="00383392"/>
    <w:rPr>
      <w:rFonts w:ascii="Tahoma" w:hAnsi="Tahoma" w:cs="Tahoma"/>
      <w:sz w:val="16"/>
      <w:szCs w:val="16"/>
    </w:rPr>
  </w:style>
  <w:style w:type="character" w:customStyle="1" w:styleId="a7">
    <w:name w:val="Текст выноски Знак"/>
    <w:basedOn w:val="a0"/>
    <w:link w:val="a6"/>
    <w:uiPriority w:val="99"/>
    <w:semiHidden/>
    <w:rsid w:val="00383392"/>
    <w:rPr>
      <w:rFonts w:ascii="Tahoma" w:hAnsi="Tahoma" w:cs="Tahoma"/>
      <w:sz w:val="16"/>
      <w:szCs w:val="16"/>
      <w:lang w:val="uk-UA"/>
    </w:rPr>
  </w:style>
  <w:style w:type="paragraph" w:styleId="a8">
    <w:name w:val="List Paragraph"/>
    <w:basedOn w:val="a"/>
    <w:uiPriority w:val="34"/>
    <w:qFormat/>
    <w:rsid w:val="00094EFB"/>
    <w:pPr>
      <w:widowControl w:val="0"/>
      <w:overflowPunct/>
      <w:autoSpaceDE/>
      <w:autoSpaceDN/>
      <w:adjustRightInd/>
      <w:ind w:left="720"/>
      <w:contextualSpacing/>
      <w:textAlignment w:val="auto"/>
    </w:pPr>
    <w:rPr>
      <w:rFonts w:ascii="Arial Unicode MS" w:eastAsia="Arial Unicode MS" w:hAnsi="Arial Unicode MS" w:cs="Arial Unicode MS"/>
      <w:color w:val="000000"/>
      <w:sz w:val="24"/>
      <w:szCs w:val="24"/>
      <w:lang w:eastAsia="uk-UA" w:bidi="uk-UA"/>
    </w:rPr>
  </w:style>
  <w:style w:type="character" w:customStyle="1" w:styleId="40">
    <w:name w:val="Заголовок 4 Знак"/>
    <w:basedOn w:val="a0"/>
    <w:link w:val="4"/>
    <w:semiHidden/>
    <w:rsid w:val="00B957F3"/>
    <w:rPr>
      <w:rFonts w:asciiTheme="majorHAnsi" w:eastAsiaTheme="majorEastAsia" w:hAnsiTheme="majorHAnsi" w:cstheme="majorBidi"/>
      <w:b/>
      <w:bCs/>
      <w:i/>
      <w:iCs/>
      <w:color w:val="4F81BD" w:themeColor="accent1"/>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000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C6215-5ADE-48FC-B271-64761078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1312</Words>
  <Characters>749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Райрада 1</cp:lastModifiedBy>
  <cp:revision>13</cp:revision>
  <cp:lastPrinted>2019-12-21T07:25:00Z</cp:lastPrinted>
  <dcterms:created xsi:type="dcterms:W3CDTF">2019-12-16T10:36:00Z</dcterms:created>
  <dcterms:modified xsi:type="dcterms:W3CDTF">2019-12-28T08:20:00Z</dcterms:modified>
</cp:coreProperties>
</file>