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72" w:rsidRPr="00E66E68" w:rsidRDefault="00F21C72" w:rsidP="00F21C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72" w:rsidRPr="00E66E68" w:rsidRDefault="00F21C72" w:rsidP="00F21C72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F21C72" w:rsidRPr="00E66E68" w:rsidRDefault="00F21C72" w:rsidP="00F21C7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F21C72" w:rsidRPr="00F379CA" w:rsidRDefault="00F21C72" w:rsidP="00F21C72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21C72" w:rsidRPr="00F21C72" w:rsidRDefault="00F21C72" w:rsidP="00F21C72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F21C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3-47/VII</w:t>
      </w:r>
    </w:p>
    <w:p w:rsidR="009265A4" w:rsidRPr="009265A4" w:rsidRDefault="009265A4" w:rsidP="00F21C72">
      <w:pPr>
        <w:tabs>
          <w:tab w:val="left" w:pos="5812"/>
        </w:tabs>
        <w:spacing w:before="24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 xml:space="preserve">тивної грошової оцінки земельних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ок загальною</w:t>
      </w:r>
      <w:r w:rsidR="004904C3">
        <w:rPr>
          <w:rFonts w:ascii="Times New Roman" w:hAnsi="Times New Roman" w:cs="Times New Roman"/>
          <w:sz w:val="28"/>
          <w:szCs w:val="28"/>
          <w:lang w:val="uk-UA"/>
        </w:rPr>
        <w:t xml:space="preserve"> площею – 4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000 га, для ведення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 xml:space="preserve">товарного сільськогосподарського виробництва, із земель державної власності,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24724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4904C3">
        <w:rPr>
          <w:rFonts w:ascii="Times New Roman" w:hAnsi="Times New Roman" w:cs="Times New Roman"/>
          <w:sz w:val="28"/>
          <w:szCs w:val="28"/>
          <w:lang w:val="uk-UA"/>
        </w:rPr>
        <w:t xml:space="preserve">Мошурівської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165BD3" w:rsidRPr="009265A4" w:rsidRDefault="009265A4" w:rsidP="00165B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165BD3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4904C3">
        <w:rPr>
          <w:rFonts w:ascii="Times New Roman" w:hAnsi="Times New Roman" w:cs="Times New Roman"/>
          <w:sz w:val="28"/>
          <w:szCs w:val="28"/>
          <w:lang w:val="uk-UA"/>
        </w:rPr>
        <w:t>Петренко С.М.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та технічну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норм</w:t>
      </w:r>
      <w:r w:rsidR="004904C3">
        <w:rPr>
          <w:rFonts w:ascii="Times New Roman" w:hAnsi="Times New Roman" w:cs="Times New Roman"/>
          <w:sz w:val="28"/>
          <w:szCs w:val="28"/>
          <w:lang w:val="uk-UA"/>
        </w:rPr>
        <w:t>ативної грошової оцінки земельних ділянок загальною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4904C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71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>.01.2016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904C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та постійної комісії районної ради з питань агропромислового розвитку та природних ресурсів, 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</w:t>
      </w:r>
      <w:r w:rsidR="005C0D57">
        <w:rPr>
          <w:sz w:val="28"/>
          <w:szCs w:val="28"/>
          <w:lang w:val="uk-UA"/>
        </w:rPr>
        <w:t>ативної грошової оцінки земельних ділянок загальною</w:t>
      </w:r>
      <w:r w:rsidR="004904C3">
        <w:rPr>
          <w:sz w:val="28"/>
          <w:szCs w:val="28"/>
          <w:lang w:val="uk-UA"/>
        </w:rPr>
        <w:t xml:space="preserve"> площею – 4</w:t>
      </w:r>
      <w:r w:rsidR="0097447D">
        <w:rPr>
          <w:sz w:val="28"/>
          <w:szCs w:val="28"/>
          <w:lang w:val="uk-UA"/>
        </w:rPr>
        <w:t>,</w:t>
      </w:r>
      <w:r w:rsidR="005C0D57">
        <w:rPr>
          <w:sz w:val="28"/>
          <w:szCs w:val="28"/>
          <w:lang w:val="uk-UA"/>
        </w:rPr>
        <w:t>0000</w:t>
      </w:r>
      <w:r w:rsidR="0097447D">
        <w:rPr>
          <w:sz w:val="28"/>
          <w:szCs w:val="28"/>
          <w:lang w:val="uk-UA"/>
        </w:rPr>
        <w:t xml:space="preserve"> га, для ведення </w:t>
      </w:r>
      <w:r w:rsidR="005C0D57">
        <w:rPr>
          <w:sz w:val="28"/>
          <w:szCs w:val="28"/>
          <w:lang w:val="uk-UA"/>
        </w:rPr>
        <w:t>товарного сільськогосподарського виробництва</w:t>
      </w:r>
      <w:r w:rsidR="0097447D">
        <w:rPr>
          <w:sz w:val="28"/>
          <w:szCs w:val="28"/>
          <w:lang w:val="uk-UA"/>
        </w:rPr>
        <w:t>,</w:t>
      </w:r>
      <w:r w:rsidR="005C0D57">
        <w:rPr>
          <w:sz w:val="28"/>
          <w:szCs w:val="28"/>
          <w:lang w:val="uk-UA"/>
        </w:rPr>
        <w:t xml:space="preserve"> із земель державної власності, які відносяться до земель сільськогосподарського призначення, вид угідь – рілля, за адресою</w:t>
      </w:r>
      <w:r w:rsidR="00324724">
        <w:rPr>
          <w:sz w:val="28"/>
          <w:szCs w:val="28"/>
          <w:lang w:val="uk-UA"/>
        </w:rPr>
        <w:t>: 204</w:t>
      </w:r>
      <w:r w:rsidR="004904C3">
        <w:rPr>
          <w:sz w:val="28"/>
          <w:szCs w:val="28"/>
          <w:lang w:val="uk-UA"/>
        </w:rPr>
        <w:t>32</w:t>
      </w:r>
      <w:r w:rsidR="00324724">
        <w:rPr>
          <w:sz w:val="28"/>
          <w:szCs w:val="28"/>
          <w:lang w:val="uk-UA"/>
        </w:rPr>
        <w:t>,</w:t>
      </w:r>
      <w:r w:rsidR="0097447D">
        <w:rPr>
          <w:sz w:val="28"/>
          <w:szCs w:val="28"/>
          <w:lang w:val="uk-UA"/>
        </w:rPr>
        <w:t xml:space="preserve"> Черкаська область, Тальнівський район, адмінмежі </w:t>
      </w:r>
      <w:r w:rsidR="004904C3">
        <w:rPr>
          <w:sz w:val="28"/>
          <w:szCs w:val="28"/>
          <w:lang w:val="uk-UA"/>
        </w:rPr>
        <w:t xml:space="preserve">Мошурівської </w:t>
      </w:r>
      <w:r w:rsidR="0097447D">
        <w:rPr>
          <w:sz w:val="28"/>
          <w:szCs w:val="28"/>
          <w:lang w:val="uk-UA"/>
        </w:rPr>
        <w:t>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165BD3" w:rsidRPr="00C56ABD" w:rsidRDefault="00165BD3" w:rsidP="00165BD3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 xml:space="preserve">ативної грошової оцінки земельних ділянок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коефіцієнту індексації 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1,756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>99707,28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>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(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>дев’яносто дев</w:t>
      </w:r>
      <w:r w:rsidR="004904C3" w:rsidRPr="00F21C72">
        <w:rPr>
          <w:rFonts w:ascii="Times New Roman" w:hAnsi="Times New Roman"/>
          <w:b w:val="0"/>
          <w:sz w:val="28"/>
          <w:szCs w:val="28"/>
        </w:rPr>
        <w:t>’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 xml:space="preserve">ять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 xml:space="preserve"> сімсот сім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>ень  28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ок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712408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4904C3">
        <w:rPr>
          <w:rFonts w:ascii="Times New Roman" w:hAnsi="Times New Roman"/>
          <w:b w:val="0"/>
          <w:sz w:val="28"/>
          <w:szCs w:val="28"/>
          <w:lang w:val="uk-UA"/>
        </w:rPr>
        <w:t>2023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165BD3" w:rsidRPr="00C568D4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165BD3" w:rsidRDefault="00165BD3" w:rsidP="00165BD3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165BD3" w:rsidRDefault="00165BD3" w:rsidP="00165BD3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165BD3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4360F8" w:rsidSect="00F21C72">
      <w:pgSz w:w="11906" w:h="16838"/>
      <w:pgMar w:top="284" w:right="425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86380"/>
    <w:rsid w:val="00097067"/>
    <w:rsid w:val="000E7F7F"/>
    <w:rsid w:val="00113F78"/>
    <w:rsid w:val="00132770"/>
    <w:rsid w:val="00135D30"/>
    <w:rsid w:val="00165BD3"/>
    <w:rsid w:val="00197055"/>
    <w:rsid w:val="001C2C64"/>
    <w:rsid w:val="001D0D52"/>
    <w:rsid w:val="00207041"/>
    <w:rsid w:val="002241B7"/>
    <w:rsid w:val="00256B95"/>
    <w:rsid w:val="00283164"/>
    <w:rsid w:val="002A0838"/>
    <w:rsid w:val="002E74F9"/>
    <w:rsid w:val="003071EA"/>
    <w:rsid w:val="00307735"/>
    <w:rsid w:val="003164B5"/>
    <w:rsid w:val="00324724"/>
    <w:rsid w:val="00325A4E"/>
    <w:rsid w:val="003C7487"/>
    <w:rsid w:val="003E2F1D"/>
    <w:rsid w:val="00435E3F"/>
    <w:rsid w:val="004360F8"/>
    <w:rsid w:val="00472FA7"/>
    <w:rsid w:val="00475CAA"/>
    <w:rsid w:val="004904C3"/>
    <w:rsid w:val="0049514E"/>
    <w:rsid w:val="004961EB"/>
    <w:rsid w:val="004B6D01"/>
    <w:rsid w:val="004C66FB"/>
    <w:rsid w:val="004C750E"/>
    <w:rsid w:val="004E65F1"/>
    <w:rsid w:val="004F0564"/>
    <w:rsid w:val="00526633"/>
    <w:rsid w:val="00556DA5"/>
    <w:rsid w:val="005761BE"/>
    <w:rsid w:val="00576421"/>
    <w:rsid w:val="00584EC1"/>
    <w:rsid w:val="00597916"/>
    <w:rsid w:val="005A43D4"/>
    <w:rsid w:val="005C0D57"/>
    <w:rsid w:val="00673CE4"/>
    <w:rsid w:val="006E1A55"/>
    <w:rsid w:val="00714FF0"/>
    <w:rsid w:val="00715386"/>
    <w:rsid w:val="00736D28"/>
    <w:rsid w:val="007643EE"/>
    <w:rsid w:val="00785ADC"/>
    <w:rsid w:val="007B3579"/>
    <w:rsid w:val="007B7D3E"/>
    <w:rsid w:val="007D4C8A"/>
    <w:rsid w:val="007F3CD3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A03CD"/>
    <w:rsid w:val="009C4B04"/>
    <w:rsid w:val="009E4838"/>
    <w:rsid w:val="009F7871"/>
    <w:rsid w:val="00A00D12"/>
    <w:rsid w:val="00A14430"/>
    <w:rsid w:val="00A75DCE"/>
    <w:rsid w:val="00A76C97"/>
    <w:rsid w:val="00A84912"/>
    <w:rsid w:val="00AC0F37"/>
    <w:rsid w:val="00AD1544"/>
    <w:rsid w:val="00B07FC5"/>
    <w:rsid w:val="00B20E07"/>
    <w:rsid w:val="00B50BD6"/>
    <w:rsid w:val="00B93BCB"/>
    <w:rsid w:val="00C10EC8"/>
    <w:rsid w:val="00C15F64"/>
    <w:rsid w:val="00C31280"/>
    <w:rsid w:val="00C535C8"/>
    <w:rsid w:val="00C568D4"/>
    <w:rsid w:val="00C615D3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6AFC"/>
    <w:rsid w:val="00D47F8A"/>
    <w:rsid w:val="00D72656"/>
    <w:rsid w:val="00D80C41"/>
    <w:rsid w:val="00D9169D"/>
    <w:rsid w:val="00E17383"/>
    <w:rsid w:val="00E754D3"/>
    <w:rsid w:val="00EA074A"/>
    <w:rsid w:val="00EE0101"/>
    <w:rsid w:val="00EE33B0"/>
    <w:rsid w:val="00F21C72"/>
    <w:rsid w:val="00F27730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08F2-F2EE-4E3D-ADA2-05B96D5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6</cp:revision>
  <cp:lastPrinted>2016-01-21T08:30:00Z</cp:lastPrinted>
  <dcterms:created xsi:type="dcterms:W3CDTF">2009-02-10T02:50:00Z</dcterms:created>
  <dcterms:modified xsi:type="dcterms:W3CDTF">2016-02-05T06:35:00Z</dcterms:modified>
</cp:coreProperties>
</file>