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29" w:rsidRDefault="003F1B29" w:rsidP="003F1B29">
      <w:pPr>
        <w:jc w:val="center"/>
        <w:rPr>
          <w:sz w:val="40"/>
          <w:szCs w:val="40"/>
        </w:rPr>
      </w:pPr>
    </w:p>
    <w:p w:rsidR="003F1B29" w:rsidRPr="00DE1D26" w:rsidRDefault="003F1B29" w:rsidP="003F1B29">
      <w:pPr>
        <w:jc w:val="center"/>
        <w:rPr>
          <w:sz w:val="40"/>
          <w:szCs w:val="40"/>
        </w:rPr>
      </w:pPr>
      <w:r>
        <w:rPr>
          <w:b/>
          <w:noProof/>
          <w:lang w:eastAsia="uk-UA"/>
        </w:rPr>
        <w:drawing>
          <wp:inline distT="0" distB="0" distL="0" distR="0">
            <wp:extent cx="5429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3F1B29" w:rsidRPr="00012B27" w:rsidRDefault="003F1B29" w:rsidP="003F1B29">
      <w:pPr>
        <w:pStyle w:val="a3"/>
        <w:rPr>
          <w:b/>
          <w:bCs/>
          <w:sz w:val="40"/>
          <w:szCs w:val="40"/>
        </w:rPr>
      </w:pPr>
      <w:r w:rsidRPr="00012B27">
        <w:rPr>
          <w:b/>
          <w:bCs/>
          <w:sz w:val="40"/>
          <w:szCs w:val="40"/>
        </w:rPr>
        <w:t>ТАЛЬНІВСЬКА РАЙОННА РАДА</w:t>
      </w:r>
    </w:p>
    <w:p w:rsidR="003F1B29" w:rsidRPr="00012B27" w:rsidRDefault="003F1B29" w:rsidP="003F1B29">
      <w:pPr>
        <w:jc w:val="center"/>
        <w:rPr>
          <w:b/>
          <w:bCs/>
          <w:sz w:val="40"/>
          <w:szCs w:val="40"/>
        </w:rPr>
      </w:pPr>
      <w:r w:rsidRPr="00012B27">
        <w:rPr>
          <w:b/>
          <w:bCs/>
          <w:sz w:val="40"/>
          <w:szCs w:val="40"/>
        </w:rPr>
        <w:t>Черкаської області</w:t>
      </w:r>
    </w:p>
    <w:p w:rsidR="003F1B29" w:rsidRPr="00012B27" w:rsidRDefault="003F1B29" w:rsidP="003F1B29">
      <w:pPr>
        <w:pStyle w:val="9"/>
        <w:spacing w:before="0"/>
        <w:jc w:val="center"/>
        <w:rPr>
          <w:rFonts w:ascii="Times New Roman" w:hAnsi="Times New Roman"/>
          <w:b/>
          <w:bCs/>
          <w:iCs/>
          <w:sz w:val="36"/>
          <w:szCs w:val="36"/>
        </w:rPr>
      </w:pPr>
      <w:r w:rsidRPr="00012B27">
        <w:rPr>
          <w:rFonts w:ascii="Times New Roman" w:hAnsi="Times New Roman"/>
          <w:b/>
          <w:bCs/>
          <w:sz w:val="36"/>
          <w:szCs w:val="36"/>
        </w:rPr>
        <w:t>Р  І  Ш  Е  Н  Н  Я</w:t>
      </w:r>
    </w:p>
    <w:p w:rsidR="003F1B29" w:rsidRDefault="003F1B29" w:rsidP="003F1B29">
      <w:pPr>
        <w:ind w:right="-1"/>
        <w:outlineLvl w:val="0"/>
        <w:rPr>
          <w:sz w:val="28"/>
          <w:szCs w:val="28"/>
          <w:u w:val="single"/>
        </w:rPr>
      </w:pPr>
    </w:p>
    <w:p w:rsidR="003F1B29" w:rsidRPr="005A003B" w:rsidRDefault="003F1B29" w:rsidP="003F1B29">
      <w:pPr>
        <w:ind w:right="-1"/>
        <w:outlineLvl w:val="0"/>
        <w:rPr>
          <w:sz w:val="28"/>
          <w:szCs w:val="28"/>
        </w:rPr>
      </w:pPr>
      <w:r>
        <w:rPr>
          <w:sz w:val="28"/>
          <w:szCs w:val="28"/>
          <w:u w:val="single"/>
        </w:rPr>
        <w:t>21.12.2017</w:t>
      </w:r>
      <w:r w:rsidRPr="005A003B">
        <w:rPr>
          <w:sz w:val="28"/>
          <w:szCs w:val="28"/>
        </w:rPr>
        <w:t xml:space="preserve">                                                                                      № </w:t>
      </w:r>
      <w:r>
        <w:rPr>
          <w:sz w:val="28"/>
          <w:szCs w:val="28"/>
          <w:u w:val="single"/>
        </w:rPr>
        <w:t xml:space="preserve"> 20-2</w:t>
      </w:r>
      <w:r w:rsidRPr="005A003B">
        <w:rPr>
          <w:sz w:val="28"/>
          <w:szCs w:val="28"/>
          <w:u w:val="single"/>
        </w:rPr>
        <w:t>/</w:t>
      </w:r>
      <w:r w:rsidRPr="005A003B">
        <w:rPr>
          <w:sz w:val="28"/>
          <w:szCs w:val="28"/>
          <w:u w:val="single"/>
          <w:lang w:val="en-US"/>
        </w:rPr>
        <w:t>V</w:t>
      </w:r>
      <w:r w:rsidRPr="005A003B">
        <w:rPr>
          <w:sz w:val="28"/>
          <w:szCs w:val="28"/>
          <w:u w:val="single"/>
        </w:rPr>
        <w:t>ІІ</w:t>
      </w:r>
    </w:p>
    <w:p w:rsidR="003F1B29" w:rsidRDefault="003F1B29" w:rsidP="003F1B29">
      <w:pPr>
        <w:jc w:val="both"/>
        <w:rPr>
          <w:sz w:val="28"/>
        </w:rPr>
      </w:pPr>
    </w:p>
    <w:p w:rsidR="003F1B29" w:rsidRPr="00BE69EB" w:rsidRDefault="003F1B29" w:rsidP="003F1B29">
      <w:pPr>
        <w:jc w:val="both"/>
        <w:rPr>
          <w:sz w:val="28"/>
        </w:rPr>
      </w:pPr>
    </w:p>
    <w:p w:rsidR="003F1B29" w:rsidRPr="00BE69EB" w:rsidRDefault="003F1B29" w:rsidP="003F1B29">
      <w:pPr>
        <w:tabs>
          <w:tab w:val="left" w:pos="10773"/>
        </w:tabs>
        <w:ind w:right="5462"/>
        <w:jc w:val="both"/>
        <w:rPr>
          <w:sz w:val="28"/>
          <w:szCs w:val="28"/>
        </w:rPr>
      </w:pPr>
      <w:r w:rsidRPr="00BE69EB">
        <w:rPr>
          <w:sz w:val="28"/>
          <w:szCs w:val="28"/>
        </w:rPr>
        <w:t>Про Програму соціально-економічного та культурного розвитку Тальнівського  району на 201</w:t>
      </w:r>
      <w:r>
        <w:rPr>
          <w:sz w:val="28"/>
          <w:szCs w:val="28"/>
        </w:rPr>
        <w:t>8</w:t>
      </w:r>
      <w:r w:rsidRPr="00BE69EB">
        <w:rPr>
          <w:sz w:val="28"/>
          <w:szCs w:val="28"/>
        </w:rPr>
        <w:t xml:space="preserve"> рік</w:t>
      </w:r>
    </w:p>
    <w:p w:rsidR="003F1B29" w:rsidRPr="00BE69EB" w:rsidRDefault="003F1B29" w:rsidP="003F1B29">
      <w:pPr>
        <w:jc w:val="both"/>
        <w:rPr>
          <w:sz w:val="28"/>
        </w:rPr>
      </w:pPr>
    </w:p>
    <w:p w:rsidR="003F1B29" w:rsidRDefault="003F1B29" w:rsidP="003F1B29">
      <w:pPr>
        <w:jc w:val="both"/>
        <w:rPr>
          <w:sz w:val="28"/>
        </w:rPr>
      </w:pPr>
      <w:r w:rsidRPr="00BE69EB">
        <w:rPr>
          <w:sz w:val="28"/>
        </w:rPr>
        <w:tab/>
      </w:r>
    </w:p>
    <w:p w:rsidR="003F1B29" w:rsidRDefault="003F1B29" w:rsidP="003F1B29">
      <w:pPr>
        <w:jc w:val="both"/>
        <w:rPr>
          <w:sz w:val="28"/>
        </w:rPr>
      </w:pPr>
    </w:p>
    <w:p w:rsidR="003F1B29" w:rsidRPr="00DE1D26" w:rsidRDefault="003F1B29" w:rsidP="003F1B29">
      <w:pPr>
        <w:ind w:firstLine="709"/>
        <w:jc w:val="both"/>
        <w:rPr>
          <w:sz w:val="28"/>
          <w:szCs w:val="28"/>
        </w:rPr>
      </w:pPr>
      <w:r w:rsidRPr="00BE69EB">
        <w:rPr>
          <w:sz w:val="28"/>
        </w:rPr>
        <w:t xml:space="preserve"> </w:t>
      </w:r>
      <w:r w:rsidRPr="00DE1D26">
        <w:rPr>
          <w:sz w:val="28"/>
          <w:szCs w:val="28"/>
        </w:rPr>
        <w:t>Відповідно до пункту 16 статт</w:t>
      </w:r>
      <w:r>
        <w:rPr>
          <w:sz w:val="28"/>
          <w:szCs w:val="28"/>
        </w:rPr>
        <w:t>ей</w:t>
      </w:r>
      <w:r w:rsidRPr="00DE1D26">
        <w:rPr>
          <w:sz w:val="28"/>
          <w:szCs w:val="28"/>
        </w:rPr>
        <w:t xml:space="preserve"> 43,</w:t>
      </w:r>
      <w:r>
        <w:rPr>
          <w:sz w:val="28"/>
          <w:szCs w:val="28"/>
        </w:rPr>
        <w:t xml:space="preserve"> 44,</w:t>
      </w:r>
      <w:r w:rsidRPr="00DE1D26">
        <w:rPr>
          <w:sz w:val="28"/>
          <w:szCs w:val="28"/>
        </w:rPr>
        <w:t xml:space="preserve"> 59 Закону України «Про місцеве самоврядування в Україні», </w:t>
      </w:r>
      <w:r>
        <w:rPr>
          <w:sz w:val="28"/>
        </w:rPr>
        <w:t>статті 11 Закону України «</w:t>
      </w:r>
      <w:r w:rsidRPr="00F56752">
        <w:rPr>
          <w:sz w:val="28"/>
        </w:rPr>
        <w:t xml:space="preserve">Про державне прогнозування та розроблення програм економічного </w:t>
      </w:r>
      <w:r>
        <w:rPr>
          <w:sz w:val="28"/>
        </w:rPr>
        <w:t>і соціального розвитку України»</w:t>
      </w:r>
      <w:r w:rsidRPr="00F56752">
        <w:rPr>
          <w:sz w:val="28"/>
          <w:szCs w:val="28"/>
        </w:rPr>
        <w:t>,</w:t>
      </w:r>
      <w:r w:rsidRPr="00DE1D26">
        <w:rPr>
          <w:sz w:val="28"/>
          <w:szCs w:val="28"/>
        </w:rPr>
        <w:t xml:space="preserve"> з метою створення належних умов для підвищення ефективності діяльності місцевих рад, поліпшення їх матеріально - технічного забезпечення та враховуючи подання </w:t>
      </w:r>
      <w:r w:rsidRPr="00F56752">
        <w:rPr>
          <w:sz w:val="28"/>
        </w:rPr>
        <w:t>р</w:t>
      </w:r>
      <w:r>
        <w:rPr>
          <w:sz w:val="28"/>
        </w:rPr>
        <w:t>айонної державної адміністрації</w:t>
      </w:r>
      <w:r w:rsidRPr="00DE1D26">
        <w:rPr>
          <w:sz w:val="28"/>
          <w:szCs w:val="28"/>
        </w:rPr>
        <w:t>, районна рада ВИРІШИЛА:</w:t>
      </w:r>
    </w:p>
    <w:p w:rsidR="003F1B29" w:rsidRPr="00DE1D26" w:rsidRDefault="003F1B29" w:rsidP="003F1B29">
      <w:pPr>
        <w:jc w:val="both"/>
        <w:rPr>
          <w:b/>
          <w:sz w:val="16"/>
          <w:szCs w:val="16"/>
        </w:rPr>
      </w:pPr>
    </w:p>
    <w:p w:rsidR="003F1B29" w:rsidRPr="00DE1D26" w:rsidRDefault="003F1B29" w:rsidP="003F1B29">
      <w:pPr>
        <w:numPr>
          <w:ilvl w:val="0"/>
          <w:numId w:val="7"/>
        </w:numPr>
        <w:tabs>
          <w:tab w:val="left" w:pos="1134"/>
        </w:tabs>
        <w:ind w:left="0" w:firstLine="709"/>
        <w:jc w:val="both"/>
        <w:rPr>
          <w:sz w:val="28"/>
          <w:szCs w:val="28"/>
        </w:rPr>
      </w:pPr>
      <w:r w:rsidRPr="00DE1D26">
        <w:rPr>
          <w:sz w:val="28"/>
          <w:szCs w:val="28"/>
        </w:rPr>
        <w:t>Затвердити Програму</w:t>
      </w:r>
      <w:r>
        <w:rPr>
          <w:sz w:val="28"/>
          <w:szCs w:val="28"/>
        </w:rPr>
        <w:t xml:space="preserve"> соціально-економічного та культурного розвитку Тальнівського району на 2018 рік</w:t>
      </w:r>
      <w:r w:rsidRPr="00DE1D26">
        <w:rPr>
          <w:sz w:val="28"/>
          <w:szCs w:val="28"/>
        </w:rPr>
        <w:t xml:space="preserve"> (далі – Програма), що додається.</w:t>
      </w:r>
    </w:p>
    <w:p w:rsidR="003F1B29" w:rsidRPr="00DE1D26" w:rsidRDefault="003F1B29" w:rsidP="003F1B29">
      <w:pPr>
        <w:numPr>
          <w:ilvl w:val="0"/>
          <w:numId w:val="7"/>
        </w:numPr>
        <w:tabs>
          <w:tab w:val="left" w:pos="1134"/>
        </w:tabs>
        <w:ind w:left="0" w:firstLine="709"/>
        <w:jc w:val="both"/>
        <w:rPr>
          <w:sz w:val="28"/>
          <w:szCs w:val="28"/>
        </w:rPr>
      </w:pPr>
      <w:r w:rsidRPr="00DE1D26">
        <w:rPr>
          <w:sz w:val="28"/>
          <w:szCs w:val="28"/>
        </w:rPr>
        <w:t xml:space="preserve">Виконавцям Програми забезпечити </w:t>
      </w:r>
      <w:r>
        <w:rPr>
          <w:sz w:val="28"/>
          <w:szCs w:val="28"/>
        </w:rPr>
        <w:t xml:space="preserve">її </w:t>
      </w:r>
      <w:r w:rsidRPr="00DE1D26">
        <w:rPr>
          <w:sz w:val="28"/>
          <w:szCs w:val="28"/>
        </w:rPr>
        <w:t>виконання та при формуванні місцевих бюджетів планувати видатки на фінансування завдань  і заходів Програми.</w:t>
      </w:r>
    </w:p>
    <w:p w:rsidR="003F1B29" w:rsidRPr="00DE1D26" w:rsidRDefault="003F1B29" w:rsidP="003F1B29">
      <w:pPr>
        <w:numPr>
          <w:ilvl w:val="0"/>
          <w:numId w:val="7"/>
        </w:numPr>
        <w:tabs>
          <w:tab w:val="left" w:pos="1134"/>
        </w:tabs>
        <w:ind w:left="0" w:firstLine="709"/>
        <w:jc w:val="both"/>
        <w:rPr>
          <w:sz w:val="28"/>
          <w:szCs w:val="28"/>
          <w:lang w:val="ru-RU"/>
        </w:rPr>
      </w:pPr>
      <w:r w:rsidRPr="00DE1D26">
        <w:rPr>
          <w:sz w:val="28"/>
          <w:szCs w:val="28"/>
        </w:rPr>
        <w:t xml:space="preserve">Контроль за виконанням рішення покласти на постійні комісії районної ради </w:t>
      </w:r>
      <w:r>
        <w:rPr>
          <w:sz w:val="28"/>
          <w:szCs w:val="28"/>
        </w:rPr>
        <w:t>відповідно профільних повноважень</w:t>
      </w:r>
      <w:r w:rsidRPr="00DE1D26">
        <w:rPr>
          <w:sz w:val="28"/>
          <w:szCs w:val="28"/>
        </w:rPr>
        <w:t>.</w:t>
      </w:r>
    </w:p>
    <w:p w:rsidR="003F1B29" w:rsidRPr="00DE1D26" w:rsidRDefault="003F1B29" w:rsidP="003F1B29">
      <w:pPr>
        <w:tabs>
          <w:tab w:val="left" w:pos="1134"/>
        </w:tabs>
        <w:jc w:val="both"/>
        <w:rPr>
          <w:sz w:val="28"/>
          <w:szCs w:val="28"/>
        </w:rPr>
      </w:pPr>
    </w:p>
    <w:p w:rsidR="003F1B29" w:rsidRPr="00DE1D26" w:rsidRDefault="003F1B29" w:rsidP="003F1B29">
      <w:pPr>
        <w:tabs>
          <w:tab w:val="left" w:pos="1134"/>
        </w:tabs>
        <w:jc w:val="both"/>
        <w:rPr>
          <w:sz w:val="28"/>
          <w:szCs w:val="28"/>
        </w:rPr>
      </w:pPr>
    </w:p>
    <w:p w:rsidR="003F1B29" w:rsidRDefault="003F1B29" w:rsidP="003F1B29">
      <w:pPr>
        <w:tabs>
          <w:tab w:val="left" w:pos="1134"/>
        </w:tabs>
        <w:jc w:val="both"/>
        <w:rPr>
          <w:sz w:val="28"/>
          <w:szCs w:val="28"/>
        </w:rPr>
      </w:pPr>
    </w:p>
    <w:p w:rsidR="003F1B29" w:rsidRPr="00DE1D26" w:rsidRDefault="003F1B29" w:rsidP="003F1B29">
      <w:pPr>
        <w:tabs>
          <w:tab w:val="left" w:pos="1134"/>
        </w:tabs>
        <w:jc w:val="both"/>
        <w:rPr>
          <w:sz w:val="28"/>
          <w:szCs w:val="28"/>
        </w:rPr>
      </w:pPr>
    </w:p>
    <w:p w:rsidR="003F1B29" w:rsidRPr="00DE1D26" w:rsidRDefault="003F1B29" w:rsidP="003F1B29">
      <w:pPr>
        <w:jc w:val="both"/>
        <w:rPr>
          <w:sz w:val="28"/>
          <w:szCs w:val="28"/>
        </w:rPr>
      </w:pPr>
      <w:r w:rsidRPr="00DE1D26">
        <w:rPr>
          <w:sz w:val="28"/>
          <w:szCs w:val="28"/>
        </w:rPr>
        <w:t>Голова районної ради</w:t>
      </w:r>
      <w:r w:rsidRPr="00DE1D26">
        <w:rPr>
          <w:sz w:val="28"/>
          <w:szCs w:val="28"/>
        </w:rPr>
        <w:tab/>
      </w:r>
      <w:r w:rsidRPr="00DE1D26">
        <w:rPr>
          <w:sz w:val="28"/>
          <w:szCs w:val="28"/>
        </w:rPr>
        <w:tab/>
      </w:r>
      <w:r w:rsidRPr="00DE1D26">
        <w:rPr>
          <w:sz w:val="28"/>
          <w:szCs w:val="28"/>
        </w:rPr>
        <w:tab/>
      </w:r>
      <w:r w:rsidRPr="00DE1D26">
        <w:rPr>
          <w:sz w:val="28"/>
          <w:szCs w:val="28"/>
        </w:rPr>
        <w:tab/>
      </w:r>
      <w:r w:rsidRPr="00DE1D26">
        <w:rPr>
          <w:sz w:val="28"/>
          <w:szCs w:val="28"/>
        </w:rPr>
        <w:tab/>
      </w:r>
      <w:r w:rsidRPr="00DE1D26">
        <w:rPr>
          <w:sz w:val="28"/>
          <w:szCs w:val="28"/>
        </w:rPr>
        <w:tab/>
      </w:r>
      <w:r w:rsidRPr="00DE1D26">
        <w:rPr>
          <w:sz w:val="28"/>
          <w:szCs w:val="28"/>
        </w:rPr>
        <w:tab/>
        <w:t xml:space="preserve">            В.Любомська</w:t>
      </w:r>
    </w:p>
    <w:p w:rsidR="003F1B29" w:rsidRDefault="003F1B29" w:rsidP="00D33701">
      <w:pPr>
        <w:tabs>
          <w:tab w:val="left" w:pos="9638"/>
        </w:tabs>
        <w:jc w:val="center"/>
        <w:rPr>
          <w:sz w:val="40"/>
          <w:szCs w:val="40"/>
        </w:rPr>
      </w:pPr>
    </w:p>
    <w:p w:rsidR="003F1B29" w:rsidRDefault="003F1B29" w:rsidP="00D33701">
      <w:pPr>
        <w:tabs>
          <w:tab w:val="left" w:pos="9638"/>
        </w:tabs>
        <w:jc w:val="center"/>
        <w:rPr>
          <w:sz w:val="40"/>
          <w:szCs w:val="40"/>
        </w:rPr>
      </w:pPr>
    </w:p>
    <w:p w:rsidR="003F1B29" w:rsidRDefault="003F1B29" w:rsidP="00D33701">
      <w:pPr>
        <w:tabs>
          <w:tab w:val="left" w:pos="9638"/>
        </w:tabs>
        <w:jc w:val="center"/>
        <w:rPr>
          <w:sz w:val="40"/>
          <w:szCs w:val="40"/>
        </w:rPr>
      </w:pPr>
    </w:p>
    <w:p w:rsidR="003F1B29" w:rsidRDefault="003F1B29" w:rsidP="00D33701">
      <w:pPr>
        <w:tabs>
          <w:tab w:val="left" w:pos="9638"/>
        </w:tabs>
        <w:jc w:val="center"/>
        <w:rPr>
          <w:sz w:val="40"/>
          <w:szCs w:val="40"/>
        </w:rPr>
      </w:pPr>
    </w:p>
    <w:p w:rsidR="00E74887" w:rsidRDefault="00E74887" w:rsidP="00D33701">
      <w:pPr>
        <w:tabs>
          <w:tab w:val="left" w:pos="9638"/>
        </w:tabs>
        <w:jc w:val="center"/>
        <w:rPr>
          <w:sz w:val="40"/>
          <w:szCs w:val="40"/>
        </w:rPr>
      </w:pPr>
    </w:p>
    <w:p w:rsidR="00E74887" w:rsidRDefault="00E74887" w:rsidP="00D33701">
      <w:pPr>
        <w:tabs>
          <w:tab w:val="left" w:pos="9638"/>
        </w:tabs>
        <w:jc w:val="center"/>
        <w:rPr>
          <w:sz w:val="40"/>
          <w:szCs w:val="40"/>
        </w:rPr>
      </w:pPr>
    </w:p>
    <w:p w:rsidR="00435AAE" w:rsidRDefault="003F1B29" w:rsidP="00D33701">
      <w:pPr>
        <w:tabs>
          <w:tab w:val="left" w:pos="9638"/>
        </w:tabs>
        <w:jc w:val="center"/>
        <w:rPr>
          <w:sz w:val="28"/>
          <w:szCs w:val="28"/>
        </w:rPr>
      </w:pPr>
      <w:r>
        <w:rPr>
          <w:sz w:val="40"/>
          <w:szCs w:val="40"/>
        </w:rPr>
        <w:t xml:space="preserve">                                                  </w:t>
      </w:r>
      <w:r w:rsidR="00435AAE">
        <w:rPr>
          <w:sz w:val="40"/>
          <w:szCs w:val="40"/>
        </w:rPr>
        <w:t xml:space="preserve">    </w:t>
      </w:r>
      <w:r w:rsidR="00435AAE">
        <w:t xml:space="preserve">   </w:t>
      </w:r>
      <w:r w:rsidR="00435AAE">
        <w:rPr>
          <w:sz w:val="28"/>
          <w:szCs w:val="28"/>
        </w:rPr>
        <w:t>ЗАТВЕРДЖЕНО</w:t>
      </w:r>
    </w:p>
    <w:p w:rsidR="00435AAE" w:rsidRDefault="00435AAE" w:rsidP="00FA124B">
      <w:pPr>
        <w:tabs>
          <w:tab w:val="left" w:pos="9638"/>
        </w:tabs>
        <w:ind w:left="6237"/>
        <w:jc w:val="center"/>
        <w:rPr>
          <w:sz w:val="28"/>
          <w:szCs w:val="28"/>
        </w:rPr>
      </w:pPr>
      <w:r>
        <w:rPr>
          <w:sz w:val="28"/>
          <w:szCs w:val="28"/>
        </w:rPr>
        <w:t>рішення районної ради</w:t>
      </w:r>
    </w:p>
    <w:p w:rsidR="00435AAE" w:rsidRPr="00BE69EB" w:rsidRDefault="003F1B29" w:rsidP="00FA124B">
      <w:pPr>
        <w:tabs>
          <w:tab w:val="left" w:pos="9638"/>
        </w:tabs>
        <w:ind w:left="6237"/>
        <w:jc w:val="center"/>
        <w:rPr>
          <w:sz w:val="28"/>
          <w:szCs w:val="28"/>
        </w:rPr>
      </w:pPr>
      <w:r>
        <w:rPr>
          <w:sz w:val="28"/>
          <w:szCs w:val="28"/>
        </w:rPr>
        <w:t>21</w:t>
      </w:r>
      <w:r w:rsidR="00435AAE">
        <w:rPr>
          <w:sz w:val="28"/>
          <w:szCs w:val="28"/>
        </w:rPr>
        <w:t>.</w:t>
      </w:r>
      <w:r>
        <w:rPr>
          <w:sz w:val="28"/>
          <w:szCs w:val="28"/>
        </w:rPr>
        <w:t>12</w:t>
      </w:r>
      <w:r w:rsidR="00435AAE">
        <w:rPr>
          <w:sz w:val="28"/>
          <w:szCs w:val="28"/>
        </w:rPr>
        <w:t xml:space="preserve">.2017 № </w:t>
      </w:r>
      <w:r>
        <w:rPr>
          <w:sz w:val="28"/>
          <w:szCs w:val="28"/>
        </w:rPr>
        <w:t>20-2</w:t>
      </w:r>
      <w:r w:rsidR="00435AAE">
        <w:rPr>
          <w:sz w:val="28"/>
          <w:szCs w:val="28"/>
        </w:rPr>
        <w:t>/УІІ</w:t>
      </w:r>
    </w:p>
    <w:p w:rsidR="00435AAE" w:rsidRPr="00BE69EB" w:rsidRDefault="00435AAE" w:rsidP="00BE69EB">
      <w:pPr>
        <w:tabs>
          <w:tab w:val="left" w:pos="9638"/>
        </w:tabs>
        <w:jc w:val="right"/>
        <w:rPr>
          <w:sz w:val="28"/>
          <w:szCs w:val="28"/>
        </w:rPr>
      </w:pPr>
    </w:p>
    <w:p w:rsidR="00435AAE" w:rsidRPr="00BE69EB" w:rsidRDefault="00435AAE" w:rsidP="00BE69EB">
      <w:pPr>
        <w:tabs>
          <w:tab w:val="left" w:pos="9638"/>
        </w:tabs>
        <w:jc w:val="right"/>
        <w:rPr>
          <w:sz w:val="28"/>
          <w:szCs w:val="28"/>
        </w:rPr>
      </w:pPr>
    </w:p>
    <w:p w:rsidR="00435AAE" w:rsidRPr="00BE69EB" w:rsidRDefault="00435AAE" w:rsidP="00BE69EB">
      <w:pPr>
        <w:tabs>
          <w:tab w:val="left" w:pos="9638"/>
        </w:tabs>
        <w:jc w:val="right"/>
        <w:rPr>
          <w:sz w:val="28"/>
          <w:szCs w:val="28"/>
        </w:rPr>
      </w:pPr>
    </w:p>
    <w:p w:rsidR="00435AAE" w:rsidRPr="00BE69EB" w:rsidRDefault="00435AAE" w:rsidP="00BE69EB">
      <w:pPr>
        <w:tabs>
          <w:tab w:val="left" w:pos="9638"/>
        </w:tabs>
        <w:rPr>
          <w:sz w:val="28"/>
          <w:szCs w:val="28"/>
        </w:rPr>
      </w:pPr>
    </w:p>
    <w:p w:rsidR="00435AAE" w:rsidRPr="00BE69EB" w:rsidRDefault="00435AAE" w:rsidP="00BE69EB">
      <w:pPr>
        <w:tabs>
          <w:tab w:val="left" w:pos="9638"/>
        </w:tabs>
        <w:rPr>
          <w:b/>
          <w:bCs/>
          <w:sz w:val="48"/>
          <w:szCs w:val="48"/>
        </w:rPr>
      </w:pPr>
    </w:p>
    <w:p w:rsidR="00435AAE" w:rsidRPr="00BE69EB" w:rsidRDefault="00435AAE" w:rsidP="00BE69EB">
      <w:pPr>
        <w:tabs>
          <w:tab w:val="left" w:pos="9638"/>
        </w:tabs>
        <w:jc w:val="center"/>
        <w:rPr>
          <w:sz w:val="48"/>
          <w:szCs w:val="48"/>
        </w:rPr>
      </w:pPr>
      <w:r w:rsidRPr="00BE69EB">
        <w:rPr>
          <w:sz w:val="48"/>
          <w:szCs w:val="48"/>
        </w:rPr>
        <w:t>ПРОГРАМА</w:t>
      </w:r>
      <w:r w:rsidRPr="00BE69EB">
        <w:rPr>
          <w:sz w:val="48"/>
          <w:szCs w:val="48"/>
        </w:rPr>
        <w:br/>
        <w:t xml:space="preserve"> СОЦІАЛЬНО-ЕКОНОМІЧНОГО ТА КУЛЬТУРНОГО РОЗВИ</w:t>
      </w:r>
      <w:r>
        <w:rPr>
          <w:sz w:val="48"/>
          <w:szCs w:val="48"/>
        </w:rPr>
        <w:t>ТКУ ТАЛЬНІВСЬКОГО РАЙОНУ</w:t>
      </w:r>
      <w:r>
        <w:rPr>
          <w:sz w:val="48"/>
          <w:szCs w:val="48"/>
        </w:rPr>
        <w:br/>
        <w:t>НА 2018</w:t>
      </w:r>
      <w:r w:rsidRPr="00BE69EB">
        <w:rPr>
          <w:sz w:val="48"/>
          <w:szCs w:val="48"/>
        </w:rPr>
        <w:t xml:space="preserve"> РІК</w:t>
      </w: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Pr="00BE69EB" w:rsidRDefault="00435AAE" w:rsidP="00BE69EB">
      <w:pPr>
        <w:jc w:val="center"/>
        <w:rPr>
          <w:b/>
          <w:bCs/>
          <w:caps/>
          <w:sz w:val="28"/>
          <w:szCs w:val="28"/>
        </w:rPr>
      </w:pPr>
    </w:p>
    <w:p w:rsidR="00435AAE" w:rsidRDefault="00435AAE" w:rsidP="00BE69EB">
      <w:pPr>
        <w:jc w:val="center"/>
        <w:outlineLvl w:val="0"/>
        <w:rPr>
          <w:sz w:val="28"/>
          <w:szCs w:val="28"/>
        </w:rPr>
      </w:pPr>
    </w:p>
    <w:p w:rsidR="003F1B29" w:rsidRPr="00BE69EB" w:rsidRDefault="003F1B29" w:rsidP="00BE69EB">
      <w:pPr>
        <w:jc w:val="center"/>
        <w:outlineLvl w:val="0"/>
        <w:rPr>
          <w:sz w:val="28"/>
          <w:szCs w:val="28"/>
        </w:rPr>
      </w:pPr>
    </w:p>
    <w:p w:rsidR="00435AAE" w:rsidRPr="00BE69EB" w:rsidRDefault="00435AAE" w:rsidP="00BE69EB">
      <w:pPr>
        <w:jc w:val="center"/>
        <w:outlineLvl w:val="0"/>
        <w:rPr>
          <w:sz w:val="28"/>
          <w:szCs w:val="28"/>
        </w:rPr>
      </w:pPr>
    </w:p>
    <w:p w:rsidR="00435AAE" w:rsidRPr="00BE69EB" w:rsidRDefault="00435AAE" w:rsidP="00BE69EB">
      <w:pPr>
        <w:jc w:val="center"/>
        <w:outlineLvl w:val="0"/>
        <w:rPr>
          <w:sz w:val="28"/>
          <w:szCs w:val="28"/>
        </w:rPr>
      </w:pPr>
    </w:p>
    <w:p w:rsidR="00435AAE" w:rsidRDefault="00435AAE" w:rsidP="00BE69EB">
      <w:pPr>
        <w:jc w:val="center"/>
        <w:outlineLvl w:val="0"/>
        <w:rPr>
          <w:sz w:val="28"/>
          <w:szCs w:val="28"/>
        </w:rPr>
      </w:pPr>
    </w:p>
    <w:p w:rsidR="00435AAE" w:rsidRPr="00BE69EB" w:rsidRDefault="00435AAE" w:rsidP="00BE69EB">
      <w:pPr>
        <w:jc w:val="center"/>
        <w:outlineLvl w:val="0"/>
        <w:rPr>
          <w:sz w:val="28"/>
          <w:szCs w:val="28"/>
        </w:rPr>
      </w:pPr>
    </w:p>
    <w:p w:rsidR="00435AAE" w:rsidRPr="00BE69EB" w:rsidRDefault="00435AAE" w:rsidP="00BE69EB">
      <w:pPr>
        <w:jc w:val="center"/>
        <w:outlineLvl w:val="0"/>
        <w:rPr>
          <w:sz w:val="28"/>
          <w:szCs w:val="28"/>
        </w:rPr>
      </w:pPr>
    </w:p>
    <w:p w:rsidR="00435AAE" w:rsidRDefault="00435AAE" w:rsidP="0040076E">
      <w:pPr>
        <w:ind w:left="4248"/>
        <w:outlineLvl w:val="0"/>
        <w:rPr>
          <w:sz w:val="28"/>
          <w:szCs w:val="28"/>
        </w:rPr>
      </w:pPr>
    </w:p>
    <w:p w:rsidR="003F1B29" w:rsidRDefault="003F1B29" w:rsidP="0040076E">
      <w:pPr>
        <w:ind w:left="4248"/>
        <w:outlineLvl w:val="0"/>
        <w:rPr>
          <w:sz w:val="28"/>
          <w:szCs w:val="28"/>
        </w:rPr>
      </w:pPr>
    </w:p>
    <w:p w:rsidR="003F1B29" w:rsidRDefault="003F1B29" w:rsidP="0040076E">
      <w:pPr>
        <w:ind w:left="4248"/>
        <w:outlineLvl w:val="0"/>
        <w:rPr>
          <w:sz w:val="28"/>
          <w:szCs w:val="28"/>
        </w:rPr>
      </w:pPr>
    </w:p>
    <w:p w:rsidR="00435AAE" w:rsidRDefault="00435AAE" w:rsidP="0040076E">
      <w:pPr>
        <w:ind w:left="4248"/>
        <w:outlineLvl w:val="0"/>
        <w:rPr>
          <w:sz w:val="28"/>
          <w:szCs w:val="28"/>
        </w:rPr>
      </w:pPr>
    </w:p>
    <w:p w:rsidR="00435AAE" w:rsidRPr="00BE69EB" w:rsidRDefault="00435AAE" w:rsidP="00504B0B">
      <w:pPr>
        <w:ind w:left="4248"/>
        <w:outlineLvl w:val="0"/>
        <w:rPr>
          <w:sz w:val="28"/>
          <w:szCs w:val="28"/>
        </w:rPr>
      </w:pPr>
      <w:r w:rsidRPr="00BE69EB">
        <w:rPr>
          <w:sz w:val="28"/>
          <w:szCs w:val="28"/>
        </w:rPr>
        <w:t>ТАЛЬНЕ</w:t>
      </w:r>
    </w:p>
    <w:p w:rsidR="00217499" w:rsidRDefault="00435AAE" w:rsidP="00217499">
      <w:pPr>
        <w:rPr>
          <w:sz w:val="28"/>
          <w:szCs w:val="28"/>
        </w:rPr>
      </w:pPr>
      <w:r>
        <w:rPr>
          <w:sz w:val="28"/>
          <w:szCs w:val="28"/>
        </w:rPr>
        <w:t xml:space="preserve">                                                                 </w:t>
      </w:r>
      <w:r w:rsidRPr="00BE69EB">
        <w:rPr>
          <w:sz w:val="28"/>
          <w:szCs w:val="28"/>
        </w:rPr>
        <w:t>201</w:t>
      </w:r>
      <w:r>
        <w:rPr>
          <w:sz w:val="28"/>
          <w:szCs w:val="28"/>
        </w:rPr>
        <w:t>7</w:t>
      </w:r>
    </w:p>
    <w:p w:rsidR="00435AAE" w:rsidRDefault="00435AAE" w:rsidP="00217499">
      <w:pPr>
        <w:jc w:val="center"/>
        <w:rPr>
          <w:b/>
          <w:bCs/>
          <w:caps/>
          <w:sz w:val="28"/>
          <w:szCs w:val="28"/>
        </w:rPr>
      </w:pPr>
      <w:r w:rsidRPr="00BE69EB">
        <w:rPr>
          <w:b/>
          <w:bCs/>
          <w:caps/>
          <w:sz w:val="28"/>
          <w:szCs w:val="28"/>
        </w:rPr>
        <w:lastRenderedPageBreak/>
        <w:t>Зміст</w:t>
      </w:r>
    </w:p>
    <w:tbl>
      <w:tblPr>
        <w:tblW w:w="96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3"/>
        <w:gridCol w:w="1294"/>
      </w:tblGrid>
      <w:tr w:rsidR="00435AAE" w:rsidRPr="00BE69EB" w:rsidTr="003F1B29">
        <w:trPr>
          <w:trHeight w:val="135"/>
        </w:trPr>
        <w:tc>
          <w:tcPr>
            <w:tcW w:w="8363" w:type="dxa"/>
          </w:tcPr>
          <w:p w:rsidR="00435AAE" w:rsidRPr="00BE69EB" w:rsidRDefault="00435AAE" w:rsidP="00BE69EB">
            <w:pPr>
              <w:jc w:val="center"/>
              <w:rPr>
                <w:sz w:val="28"/>
                <w:szCs w:val="28"/>
              </w:rPr>
            </w:pPr>
            <w:r w:rsidRPr="00BE69EB">
              <w:rPr>
                <w:sz w:val="28"/>
                <w:szCs w:val="28"/>
              </w:rPr>
              <w:t xml:space="preserve">Зміст  </w:t>
            </w:r>
          </w:p>
        </w:tc>
        <w:tc>
          <w:tcPr>
            <w:tcW w:w="1294" w:type="dxa"/>
          </w:tcPr>
          <w:p w:rsidR="00435AAE" w:rsidRPr="00BE69EB" w:rsidRDefault="00435AAE" w:rsidP="00BE69EB">
            <w:pPr>
              <w:jc w:val="center"/>
              <w:rPr>
                <w:sz w:val="28"/>
                <w:szCs w:val="28"/>
              </w:rPr>
            </w:pPr>
            <w:r w:rsidRPr="00BE69EB">
              <w:rPr>
                <w:sz w:val="28"/>
                <w:szCs w:val="28"/>
              </w:rPr>
              <w:t>Сторінка</w:t>
            </w:r>
          </w:p>
        </w:tc>
      </w:tr>
      <w:tr w:rsidR="00435AAE" w:rsidRPr="00BE69EB" w:rsidTr="003F1B29">
        <w:trPr>
          <w:trHeight w:val="945"/>
        </w:trPr>
        <w:tc>
          <w:tcPr>
            <w:tcW w:w="8363" w:type="dxa"/>
          </w:tcPr>
          <w:p w:rsidR="00435AAE" w:rsidRPr="001304A5" w:rsidRDefault="00435AAE" w:rsidP="001304A5">
            <w:pPr>
              <w:pStyle w:val="3"/>
              <w:spacing w:before="0" w:after="0" w:line="240" w:lineRule="atLeast"/>
              <w:rPr>
                <w:rFonts w:ascii="Times New Roman" w:hAnsi="Times New Roman"/>
                <w:b w:val="0"/>
                <w:bCs w:val="0"/>
                <w:sz w:val="28"/>
                <w:szCs w:val="28"/>
                <w:lang w:val="uk-UA"/>
              </w:rPr>
            </w:pPr>
            <w:r>
              <w:rPr>
                <w:rFonts w:ascii="Times New Roman" w:hAnsi="Times New Roman"/>
                <w:b w:val="0"/>
                <w:bCs w:val="0"/>
                <w:sz w:val="28"/>
                <w:szCs w:val="28"/>
                <w:lang w:val="uk-UA"/>
              </w:rPr>
              <w:t xml:space="preserve"> </w:t>
            </w:r>
            <w:r w:rsidRPr="001304A5">
              <w:rPr>
                <w:rFonts w:ascii="Times New Roman" w:hAnsi="Times New Roman"/>
                <w:b w:val="0"/>
                <w:bCs w:val="0"/>
                <w:sz w:val="28"/>
                <w:szCs w:val="28"/>
                <w:lang w:val="hr-HR"/>
              </w:rPr>
              <w:t>ПАСПОРТ</w:t>
            </w:r>
          </w:p>
          <w:p w:rsidR="00435AAE" w:rsidRDefault="00435AAE" w:rsidP="001304A5">
            <w:pPr>
              <w:tabs>
                <w:tab w:val="left" w:pos="5952"/>
              </w:tabs>
              <w:overflowPunct w:val="0"/>
              <w:adjustRightInd w:val="0"/>
              <w:spacing w:line="240" w:lineRule="atLeast"/>
              <w:rPr>
                <w:sz w:val="28"/>
                <w:szCs w:val="28"/>
              </w:rPr>
            </w:pPr>
            <w:r w:rsidRPr="001304A5">
              <w:rPr>
                <w:sz w:val="28"/>
                <w:szCs w:val="28"/>
              </w:rPr>
              <w:t>Програми соціально-економічного та культурного розвитку Тальнівського району</w:t>
            </w:r>
            <w:r>
              <w:rPr>
                <w:sz w:val="28"/>
                <w:szCs w:val="28"/>
              </w:rPr>
              <w:t xml:space="preserve"> на 2018 рік</w:t>
            </w:r>
          </w:p>
          <w:p w:rsidR="00435AAE" w:rsidRPr="001304A5" w:rsidRDefault="00435AAE" w:rsidP="001304A5">
            <w:pPr>
              <w:tabs>
                <w:tab w:val="left" w:pos="5952"/>
              </w:tabs>
              <w:overflowPunct w:val="0"/>
              <w:adjustRightInd w:val="0"/>
              <w:spacing w:line="240" w:lineRule="atLeast"/>
            </w:pPr>
            <w:r>
              <w:rPr>
                <w:sz w:val="28"/>
                <w:szCs w:val="28"/>
              </w:rPr>
              <w:t xml:space="preserve">   Вступ</w:t>
            </w:r>
          </w:p>
        </w:tc>
        <w:tc>
          <w:tcPr>
            <w:tcW w:w="1294" w:type="dxa"/>
          </w:tcPr>
          <w:p w:rsidR="00435AAE" w:rsidRDefault="00435AAE" w:rsidP="00BE69EB">
            <w:pPr>
              <w:jc w:val="center"/>
              <w:rPr>
                <w:sz w:val="28"/>
                <w:szCs w:val="28"/>
              </w:rPr>
            </w:pPr>
          </w:p>
          <w:p w:rsidR="00435AAE" w:rsidRDefault="00435AAE" w:rsidP="0042391A">
            <w:pPr>
              <w:jc w:val="center"/>
              <w:rPr>
                <w:sz w:val="28"/>
                <w:szCs w:val="28"/>
              </w:rPr>
            </w:pPr>
          </w:p>
          <w:p w:rsidR="00435AAE" w:rsidRPr="00BE69EB" w:rsidRDefault="00435AAE" w:rsidP="0042391A">
            <w:pPr>
              <w:jc w:val="center"/>
              <w:rPr>
                <w:sz w:val="28"/>
                <w:szCs w:val="28"/>
              </w:rPr>
            </w:pPr>
            <w:r>
              <w:rPr>
                <w:sz w:val="28"/>
                <w:szCs w:val="28"/>
              </w:rPr>
              <w:t>3-4</w:t>
            </w:r>
          </w:p>
        </w:tc>
      </w:tr>
      <w:tr w:rsidR="00435AAE" w:rsidRPr="00BE69EB" w:rsidTr="003F1B29">
        <w:trPr>
          <w:trHeight w:val="302"/>
        </w:trPr>
        <w:tc>
          <w:tcPr>
            <w:tcW w:w="8363" w:type="dxa"/>
          </w:tcPr>
          <w:p w:rsidR="00435AAE" w:rsidRPr="004E3939" w:rsidRDefault="00435AAE" w:rsidP="004E3939">
            <w:pPr>
              <w:tabs>
                <w:tab w:val="left" w:pos="3612"/>
              </w:tabs>
              <w:rPr>
                <w:sz w:val="28"/>
                <w:szCs w:val="28"/>
                <w:lang w:val="ru-RU"/>
              </w:rPr>
            </w:pPr>
            <w:r>
              <w:rPr>
                <w:sz w:val="28"/>
                <w:szCs w:val="28"/>
              </w:rPr>
              <w:t>1</w:t>
            </w:r>
            <w:r w:rsidRPr="004E3939">
              <w:rPr>
                <w:sz w:val="28"/>
                <w:szCs w:val="28"/>
                <w:lang w:val="ru-RU"/>
              </w:rPr>
              <w:t>. Проблеми, на розв’язання яких спрямовано Програму</w:t>
            </w:r>
          </w:p>
        </w:tc>
        <w:tc>
          <w:tcPr>
            <w:tcW w:w="1294" w:type="dxa"/>
          </w:tcPr>
          <w:p w:rsidR="00435AAE" w:rsidRPr="00BE69EB" w:rsidRDefault="00435AAE" w:rsidP="00BE69EB">
            <w:pPr>
              <w:jc w:val="center"/>
              <w:rPr>
                <w:sz w:val="28"/>
                <w:szCs w:val="28"/>
              </w:rPr>
            </w:pPr>
            <w:r>
              <w:rPr>
                <w:sz w:val="28"/>
                <w:szCs w:val="28"/>
              </w:rPr>
              <w:t>4</w:t>
            </w:r>
          </w:p>
        </w:tc>
      </w:tr>
      <w:tr w:rsidR="00435AAE" w:rsidRPr="00BE69EB" w:rsidTr="003F1B29">
        <w:trPr>
          <w:trHeight w:val="302"/>
        </w:trPr>
        <w:tc>
          <w:tcPr>
            <w:tcW w:w="8363" w:type="dxa"/>
          </w:tcPr>
          <w:p w:rsidR="00435AAE" w:rsidRPr="00A42E46" w:rsidRDefault="00435AAE" w:rsidP="00A42E46">
            <w:pPr>
              <w:tabs>
                <w:tab w:val="left" w:pos="3612"/>
              </w:tabs>
              <w:rPr>
                <w:sz w:val="28"/>
                <w:szCs w:val="28"/>
              </w:rPr>
            </w:pPr>
            <w:r>
              <w:rPr>
                <w:sz w:val="28"/>
                <w:szCs w:val="28"/>
              </w:rPr>
              <w:t>2</w:t>
            </w:r>
            <w:r w:rsidRPr="00A42E46">
              <w:rPr>
                <w:sz w:val="28"/>
                <w:szCs w:val="28"/>
              </w:rPr>
              <w:t>. Мета Програми</w:t>
            </w:r>
          </w:p>
        </w:tc>
        <w:tc>
          <w:tcPr>
            <w:tcW w:w="1294" w:type="dxa"/>
          </w:tcPr>
          <w:p w:rsidR="00435AAE" w:rsidRPr="00BE69EB" w:rsidRDefault="00435AAE" w:rsidP="00BE69EB">
            <w:pPr>
              <w:jc w:val="center"/>
              <w:rPr>
                <w:sz w:val="28"/>
                <w:szCs w:val="28"/>
              </w:rPr>
            </w:pPr>
            <w:r>
              <w:rPr>
                <w:sz w:val="28"/>
                <w:szCs w:val="28"/>
              </w:rPr>
              <w:t>4</w:t>
            </w:r>
          </w:p>
        </w:tc>
      </w:tr>
      <w:tr w:rsidR="00435AAE" w:rsidRPr="00BE69EB" w:rsidTr="003F1B29">
        <w:tc>
          <w:tcPr>
            <w:tcW w:w="8363" w:type="dxa"/>
          </w:tcPr>
          <w:p w:rsidR="00435AAE" w:rsidRPr="00BE69EB" w:rsidRDefault="00435AAE" w:rsidP="00846CE9">
            <w:pPr>
              <w:rPr>
                <w:sz w:val="28"/>
                <w:szCs w:val="28"/>
              </w:rPr>
            </w:pPr>
            <w:r w:rsidRPr="00BE69EB">
              <w:rPr>
                <w:sz w:val="28"/>
                <w:szCs w:val="28"/>
              </w:rPr>
              <w:t xml:space="preserve">І. </w:t>
            </w:r>
            <w:r>
              <w:rPr>
                <w:sz w:val="28"/>
                <w:szCs w:val="28"/>
              </w:rPr>
              <w:t xml:space="preserve">Аналіз виконання розвитку Програми </w:t>
            </w:r>
            <w:r w:rsidRPr="00BE69EB">
              <w:rPr>
                <w:sz w:val="28"/>
                <w:szCs w:val="28"/>
              </w:rPr>
              <w:t xml:space="preserve"> соціально-еконо</w:t>
            </w:r>
            <w:r>
              <w:rPr>
                <w:sz w:val="28"/>
                <w:szCs w:val="28"/>
              </w:rPr>
              <w:t>мічного  та культурного розвитку  району в  2017</w:t>
            </w:r>
            <w:r w:rsidRPr="00BE69EB">
              <w:rPr>
                <w:sz w:val="28"/>
                <w:szCs w:val="28"/>
              </w:rPr>
              <w:t xml:space="preserve">  році</w:t>
            </w:r>
          </w:p>
        </w:tc>
        <w:tc>
          <w:tcPr>
            <w:tcW w:w="1294" w:type="dxa"/>
            <w:vAlign w:val="center"/>
          </w:tcPr>
          <w:p w:rsidR="00435AAE" w:rsidRPr="00BE69EB" w:rsidRDefault="00435AAE" w:rsidP="00BE69EB">
            <w:pPr>
              <w:jc w:val="center"/>
              <w:rPr>
                <w:sz w:val="28"/>
                <w:szCs w:val="28"/>
              </w:rPr>
            </w:pPr>
            <w:r>
              <w:rPr>
                <w:sz w:val="28"/>
                <w:szCs w:val="28"/>
              </w:rPr>
              <w:t>4-</w:t>
            </w:r>
            <w:r w:rsidR="003D559D">
              <w:rPr>
                <w:sz w:val="28"/>
                <w:szCs w:val="28"/>
              </w:rPr>
              <w:t>11</w:t>
            </w:r>
          </w:p>
        </w:tc>
      </w:tr>
      <w:tr w:rsidR="00435AAE" w:rsidRPr="00BE69EB" w:rsidTr="003F1B29">
        <w:tc>
          <w:tcPr>
            <w:tcW w:w="8363" w:type="dxa"/>
          </w:tcPr>
          <w:p w:rsidR="00435AAE" w:rsidRPr="00BE69EB" w:rsidRDefault="00435AAE" w:rsidP="00BE69EB">
            <w:pPr>
              <w:rPr>
                <w:sz w:val="28"/>
                <w:szCs w:val="28"/>
              </w:rPr>
            </w:pPr>
            <w:r>
              <w:rPr>
                <w:sz w:val="28"/>
                <w:szCs w:val="28"/>
              </w:rPr>
              <w:t>ІІ</w:t>
            </w:r>
            <w:r w:rsidRPr="00BE69EB">
              <w:rPr>
                <w:sz w:val="28"/>
                <w:szCs w:val="28"/>
              </w:rPr>
              <w:t xml:space="preserve">. Пріоритетні напрями економічного і соціального </w:t>
            </w:r>
            <w:r>
              <w:rPr>
                <w:sz w:val="28"/>
                <w:szCs w:val="28"/>
              </w:rPr>
              <w:t>розвитку на 2018</w:t>
            </w:r>
            <w:r w:rsidRPr="00BE69EB">
              <w:rPr>
                <w:sz w:val="28"/>
                <w:szCs w:val="28"/>
              </w:rPr>
              <w:t xml:space="preserve"> рік </w:t>
            </w:r>
          </w:p>
        </w:tc>
        <w:tc>
          <w:tcPr>
            <w:tcW w:w="1294" w:type="dxa"/>
            <w:vAlign w:val="center"/>
          </w:tcPr>
          <w:p w:rsidR="00435AAE" w:rsidRPr="00BE69EB" w:rsidRDefault="003D559D" w:rsidP="00BE69EB">
            <w:pPr>
              <w:jc w:val="center"/>
              <w:rPr>
                <w:sz w:val="28"/>
                <w:szCs w:val="28"/>
              </w:rPr>
            </w:pPr>
            <w:r>
              <w:rPr>
                <w:sz w:val="28"/>
                <w:szCs w:val="28"/>
              </w:rPr>
              <w:t>11</w:t>
            </w:r>
            <w:r w:rsidR="00435AAE" w:rsidRPr="00BE69EB">
              <w:rPr>
                <w:sz w:val="28"/>
                <w:szCs w:val="28"/>
              </w:rPr>
              <w:t>-1</w:t>
            </w:r>
            <w:r>
              <w:rPr>
                <w:sz w:val="28"/>
                <w:szCs w:val="28"/>
              </w:rPr>
              <w:t>2</w:t>
            </w:r>
          </w:p>
        </w:tc>
      </w:tr>
      <w:tr w:rsidR="00435AAE" w:rsidRPr="00BE69EB" w:rsidTr="003F1B29">
        <w:tc>
          <w:tcPr>
            <w:tcW w:w="8363" w:type="dxa"/>
          </w:tcPr>
          <w:p w:rsidR="00435AAE" w:rsidRPr="00BE69EB" w:rsidRDefault="00435AAE" w:rsidP="00BE69EB">
            <w:pPr>
              <w:rPr>
                <w:sz w:val="28"/>
                <w:szCs w:val="28"/>
              </w:rPr>
            </w:pPr>
            <w:r>
              <w:rPr>
                <w:sz w:val="28"/>
                <w:szCs w:val="28"/>
              </w:rPr>
              <w:t>2.</w:t>
            </w:r>
            <w:r>
              <w:rPr>
                <w:sz w:val="28"/>
                <w:szCs w:val="28"/>
                <w:lang w:val="en-US"/>
              </w:rPr>
              <w:t>1</w:t>
            </w:r>
            <w:r w:rsidRPr="00BE69EB">
              <w:rPr>
                <w:sz w:val="28"/>
                <w:szCs w:val="28"/>
              </w:rPr>
              <w:t xml:space="preserve">. Економічний  розвиток </w:t>
            </w:r>
          </w:p>
        </w:tc>
        <w:tc>
          <w:tcPr>
            <w:tcW w:w="1294" w:type="dxa"/>
            <w:vAlign w:val="center"/>
          </w:tcPr>
          <w:p w:rsidR="00435AAE" w:rsidRPr="00BE69EB" w:rsidRDefault="003D559D" w:rsidP="00BE69EB">
            <w:pPr>
              <w:jc w:val="center"/>
              <w:rPr>
                <w:sz w:val="28"/>
                <w:szCs w:val="28"/>
              </w:rPr>
            </w:pPr>
            <w:r>
              <w:rPr>
                <w:sz w:val="28"/>
                <w:szCs w:val="28"/>
              </w:rPr>
              <w:t>11</w:t>
            </w:r>
          </w:p>
        </w:tc>
      </w:tr>
      <w:tr w:rsidR="00435AAE" w:rsidRPr="00BE69EB" w:rsidTr="003F1B29">
        <w:tc>
          <w:tcPr>
            <w:tcW w:w="8363" w:type="dxa"/>
          </w:tcPr>
          <w:p w:rsidR="00435AAE" w:rsidRPr="00BE69EB" w:rsidRDefault="00435AAE" w:rsidP="00BE69EB">
            <w:pPr>
              <w:rPr>
                <w:sz w:val="28"/>
                <w:szCs w:val="28"/>
              </w:rPr>
            </w:pPr>
            <w:r>
              <w:rPr>
                <w:sz w:val="28"/>
                <w:szCs w:val="28"/>
              </w:rPr>
              <w:t>2.</w:t>
            </w:r>
            <w:r w:rsidRPr="00BE69EB">
              <w:rPr>
                <w:sz w:val="28"/>
                <w:szCs w:val="28"/>
              </w:rPr>
              <w:t>1.1. Розвиток промисловості</w:t>
            </w:r>
          </w:p>
        </w:tc>
        <w:tc>
          <w:tcPr>
            <w:tcW w:w="1294" w:type="dxa"/>
            <w:vAlign w:val="center"/>
          </w:tcPr>
          <w:p w:rsidR="00435AAE" w:rsidRPr="00BE69EB" w:rsidRDefault="003D559D" w:rsidP="00BE69EB">
            <w:pPr>
              <w:jc w:val="center"/>
              <w:rPr>
                <w:sz w:val="28"/>
                <w:szCs w:val="28"/>
              </w:rPr>
            </w:pPr>
            <w:r>
              <w:rPr>
                <w:sz w:val="28"/>
                <w:szCs w:val="28"/>
              </w:rPr>
              <w:t>12</w:t>
            </w:r>
          </w:p>
        </w:tc>
      </w:tr>
      <w:tr w:rsidR="00435AAE" w:rsidRPr="00BE69EB" w:rsidTr="003F1B29">
        <w:trPr>
          <w:trHeight w:val="158"/>
        </w:trPr>
        <w:tc>
          <w:tcPr>
            <w:tcW w:w="8363" w:type="dxa"/>
          </w:tcPr>
          <w:p w:rsidR="00435AAE" w:rsidRPr="00BE69EB" w:rsidRDefault="00435AAE" w:rsidP="00BE69EB">
            <w:pPr>
              <w:rPr>
                <w:sz w:val="28"/>
                <w:szCs w:val="28"/>
              </w:rPr>
            </w:pPr>
            <w:r>
              <w:rPr>
                <w:sz w:val="28"/>
                <w:szCs w:val="28"/>
              </w:rPr>
              <w:t>2.</w:t>
            </w:r>
            <w:r w:rsidRPr="00BE69EB">
              <w:rPr>
                <w:sz w:val="28"/>
                <w:szCs w:val="28"/>
              </w:rPr>
              <w:t xml:space="preserve">1.2. Енергозабезпечення </w:t>
            </w:r>
          </w:p>
        </w:tc>
        <w:tc>
          <w:tcPr>
            <w:tcW w:w="1294" w:type="dxa"/>
            <w:vAlign w:val="center"/>
          </w:tcPr>
          <w:p w:rsidR="00435AAE" w:rsidRPr="00BE69EB" w:rsidRDefault="003D559D" w:rsidP="00BE69EB">
            <w:pPr>
              <w:jc w:val="center"/>
              <w:rPr>
                <w:sz w:val="28"/>
                <w:szCs w:val="28"/>
              </w:rPr>
            </w:pPr>
            <w:r>
              <w:rPr>
                <w:sz w:val="28"/>
                <w:szCs w:val="28"/>
              </w:rPr>
              <w:t>12-13</w:t>
            </w:r>
          </w:p>
        </w:tc>
      </w:tr>
      <w:tr w:rsidR="00435AAE" w:rsidRPr="00BE69EB" w:rsidTr="003F1B29">
        <w:trPr>
          <w:trHeight w:val="157"/>
        </w:trPr>
        <w:tc>
          <w:tcPr>
            <w:tcW w:w="8363" w:type="dxa"/>
          </w:tcPr>
          <w:p w:rsidR="00435AAE" w:rsidRPr="00BE69EB" w:rsidRDefault="00435AAE" w:rsidP="00BE69EB">
            <w:pPr>
              <w:rPr>
                <w:sz w:val="28"/>
                <w:szCs w:val="28"/>
              </w:rPr>
            </w:pPr>
            <w:r>
              <w:rPr>
                <w:sz w:val="28"/>
                <w:szCs w:val="28"/>
              </w:rPr>
              <w:t>2.</w:t>
            </w:r>
            <w:r w:rsidRPr="00BE69EB">
              <w:rPr>
                <w:sz w:val="28"/>
                <w:szCs w:val="28"/>
              </w:rPr>
              <w:t>1.3  Енергозбереження</w:t>
            </w:r>
          </w:p>
        </w:tc>
        <w:tc>
          <w:tcPr>
            <w:tcW w:w="1294" w:type="dxa"/>
            <w:vAlign w:val="center"/>
          </w:tcPr>
          <w:p w:rsidR="00435AAE" w:rsidRPr="00BE69EB" w:rsidRDefault="003D559D" w:rsidP="0042391A">
            <w:pPr>
              <w:jc w:val="center"/>
              <w:rPr>
                <w:sz w:val="28"/>
                <w:szCs w:val="28"/>
              </w:rPr>
            </w:pPr>
            <w:r>
              <w:rPr>
                <w:sz w:val="28"/>
                <w:szCs w:val="28"/>
              </w:rPr>
              <w:t>13</w:t>
            </w:r>
            <w:r w:rsidR="00435AAE" w:rsidRPr="00BE69EB">
              <w:rPr>
                <w:sz w:val="28"/>
                <w:szCs w:val="28"/>
              </w:rPr>
              <w:t>-1</w:t>
            </w:r>
            <w:r>
              <w:rPr>
                <w:sz w:val="28"/>
                <w:szCs w:val="28"/>
              </w:rPr>
              <w:t>6</w:t>
            </w:r>
          </w:p>
        </w:tc>
      </w:tr>
      <w:tr w:rsidR="00435AAE" w:rsidRPr="00BE69EB" w:rsidTr="003F1B29">
        <w:tc>
          <w:tcPr>
            <w:tcW w:w="8363" w:type="dxa"/>
          </w:tcPr>
          <w:p w:rsidR="00435AAE" w:rsidRPr="00BE69EB" w:rsidRDefault="00435AAE" w:rsidP="00BE69EB">
            <w:pPr>
              <w:rPr>
                <w:sz w:val="28"/>
                <w:szCs w:val="28"/>
              </w:rPr>
            </w:pPr>
            <w:r>
              <w:rPr>
                <w:sz w:val="28"/>
                <w:szCs w:val="28"/>
              </w:rPr>
              <w:t>2.</w:t>
            </w:r>
            <w:r w:rsidRPr="00BE69EB">
              <w:rPr>
                <w:sz w:val="28"/>
                <w:szCs w:val="28"/>
              </w:rPr>
              <w:t>1.4. Розвиток сільського господарства</w:t>
            </w:r>
          </w:p>
        </w:tc>
        <w:tc>
          <w:tcPr>
            <w:tcW w:w="1294" w:type="dxa"/>
            <w:vAlign w:val="center"/>
          </w:tcPr>
          <w:p w:rsidR="00435AAE" w:rsidRPr="00BE69EB" w:rsidRDefault="00435AAE" w:rsidP="00BE69EB">
            <w:pPr>
              <w:jc w:val="center"/>
              <w:rPr>
                <w:sz w:val="28"/>
                <w:szCs w:val="28"/>
              </w:rPr>
            </w:pPr>
            <w:r>
              <w:rPr>
                <w:sz w:val="28"/>
                <w:szCs w:val="28"/>
              </w:rPr>
              <w:t>1</w:t>
            </w:r>
            <w:r w:rsidR="003D559D">
              <w:rPr>
                <w:sz w:val="28"/>
                <w:szCs w:val="28"/>
              </w:rPr>
              <w:t>6</w:t>
            </w:r>
          </w:p>
        </w:tc>
      </w:tr>
      <w:tr w:rsidR="00435AAE" w:rsidRPr="00BE69EB" w:rsidTr="003F1B29">
        <w:tc>
          <w:tcPr>
            <w:tcW w:w="8363" w:type="dxa"/>
          </w:tcPr>
          <w:p w:rsidR="00435AAE" w:rsidRPr="00BE69EB" w:rsidRDefault="00435AAE" w:rsidP="00BE69EB">
            <w:pPr>
              <w:rPr>
                <w:sz w:val="28"/>
                <w:szCs w:val="28"/>
              </w:rPr>
            </w:pPr>
            <w:r>
              <w:rPr>
                <w:sz w:val="28"/>
                <w:szCs w:val="28"/>
              </w:rPr>
              <w:t>2.</w:t>
            </w:r>
            <w:r w:rsidRPr="00BE69EB">
              <w:rPr>
                <w:sz w:val="28"/>
                <w:szCs w:val="28"/>
              </w:rPr>
              <w:t>1.5. Розвиток торгівлі та сфери послуг</w:t>
            </w:r>
          </w:p>
        </w:tc>
        <w:tc>
          <w:tcPr>
            <w:tcW w:w="1294" w:type="dxa"/>
            <w:vAlign w:val="center"/>
          </w:tcPr>
          <w:p w:rsidR="00435AAE" w:rsidRPr="00BE69EB" w:rsidRDefault="00435AAE" w:rsidP="00BE69EB">
            <w:pPr>
              <w:jc w:val="center"/>
              <w:rPr>
                <w:sz w:val="28"/>
                <w:szCs w:val="28"/>
              </w:rPr>
            </w:pPr>
            <w:r w:rsidRPr="00BE69EB">
              <w:rPr>
                <w:sz w:val="28"/>
                <w:szCs w:val="28"/>
              </w:rPr>
              <w:t>1</w:t>
            </w:r>
            <w:r w:rsidR="003D559D">
              <w:rPr>
                <w:sz w:val="28"/>
                <w:szCs w:val="28"/>
              </w:rPr>
              <w:t>6</w:t>
            </w:r>
          </w:p>
        </w:tc>
      </w:tr>
      <w:tr w:rsidR="00435AAE" w:rsidRPr="00BE69EB" w:rsidTr="003F1B29">
        <w:tc>
          <w:tcPr>
            <w:tcW w:w="8363" w:type="dxa"/>
          </w:tcPr>
          <w:p w:rsidR="00435AAE" w:rsidRPr="00BE69EB" w:rsidRDefault="00435AAE" w:rsidP="00BE69EB">
            <w:pPr>
              <w:rPr>
                <w:sz w:val="28"/>
                <w:szCs w:val="28"/>
              </w:rPr>
            </w:pPr>
            <w:r>
              <w:rPr>
                <w:sz w:val="28"/>
                <w:szCs w:val="28"/>
              </w:rPr>
              <w:t>2.</w:t>
            </w:r>
            <w:r w:rsidRPr="00BE69EB">
              <w:rPr>
                <w:sz w:val="28"/>
                <w:szCs w:val="28"/>
              </w:rPr>
              <w:t>1.6 Бюджетна політика</w:t>
            </w:r>
          </w:p>
        </w:tc>
        <w:tc>
          <w:tcPr>
            <w:tcW w:w="1294" w:type="dxa"/>
            <w:vAlign w:val="center"/>
          </w:tcPr>
          <w:p w:rsidR="00435AAE" w:rsidRPr="00BE69EB" w:rsidRDefault="00435AAE" w:rsidP="00BE69EB">
            <w:pPr>
              <w:jc w:val="center"/>
              <w:rPr>
                <w:sz w:val="28"/>
                <w:szCs w:val="28"/>
              </w:rPr>
            </w:pPr>
            <w:r w:rsidRPr="00BE69EB">
              <w:rPr>
                <w:sz w:val="28"/>
                <w:szCs w:val="28"/>
              </w:rPr>
              <w:t>1</w:t>
            </w:r>
            <w:r w:rsidR="004F6152">
              <w:rPr>
                <w:sz w:val="28"/>
                <w:szCs w:val="28"/>
              </w:rPr>
              <w:t>6</w:t>
            </w:r>
            <w:r w:rsidR="003D559D">
              <w:rPr>
                <w:sz w:val="28"/>
                <w:szCs w:val="28"/>
              </w:rPr>
              <w:t>-1</w:t>
            </w:r>
            <w:r w:rsidR="004F6152">
              <w:rPr>
                <w:sz w:val="28"/>
                <w:szCs w:val="28"/>
              </w:rPr>
              <w:t>7</w:t>
            </w:r>
          </w:p>
        </w:tc>
      </w:tr>
      <w:tr w:rsidR="00435AAE" w:rsidRPr="00BE69EB" w:rsidTr="003F1B29">
        <w:trPr>
          <w:trHeight w:val="45"/>
        </w:trPr>
        <w:tc>
          <w:tcPr>
            <w:tcW w:w="8363" w:type="dxa"/>
          </w:tcPr>
          <w:p w:rsidR="00435AAE" w:rsidRPr="00BE69EB" w:rsidRDefault="00435AAE" w:rsidP="00BE69EB">
            <w:pPr>
              <w:rPr>
                <w:sz w:val="28"/>
                <w:szCs w:val="28"/>
              </w:rPr>
            </w:pPr>
            <w:r>
              <w:rPr>
                <w:sz w:val="28"/>
                <w:szCs w:val="28"/>
              </w:rPr>
              <w:t>2.</w:t>
            </w:r>
            <w:r w:rsidRPr="00BE69EB">
              <w:rPr>
                <w:sz w:val="28"/>
                <w:szCs w:val="28"/>
              </w:rPr>
              <w:t>1.7. Податкова політика</w:t>
            </w:r>
          </w:p>
        </w:tc>
        <w:tc>
          <w:tcPr>
            <w:tcW w:w="1294" w:type="dxa"/>
            <w:vAlign w:val="center"/>
          </w:tcPr>
          <w:p w:rsidR="00435AAE" w:rsidRPr="00BE69EB" w:rsidRDefault="00435AAE" w:rsidP="00BE69EB">
            <w:pPr>
              <w:jc w:val="center"/>
              <w:rPr>
                <w:sz w:val="28"/>
                <w:szCs w:val="28"/>
              </w:rPr>
            </w:pPr>
            <w:r w:rsidRPr="00BE69EB">
              <w:rPr>
                <w:sz w:val="28"/>
                <w:szCs w:val="28"/>
              </w:rPr>
              <w:t>1</w:t>
            </w:r>
            <w:r w:rsidR="004F6152">
              <w:rPr>
                <w:sz w:val="28"/>
                <w:szCs w:val="28"/>
              </w:rPr>
              <w:t>7</w:t>
            </w:r>
            <w:r w:rsidR="003D559D">
              <w:rPr>
                <w:sz w:val="28"/>
                <w:szCs w:val="28"/>
              </w:rPr>
              <w:t>-1</w:t>
            </w:r>
            <w:r w:rsidR="004F6152">
              <w:rPr>
                <w:sz w:val="28"/>
                <w:szCs w:val="28"/>
              </w:rPr>
              <w:t>8</w:t>
            </w:r>
          </w:p>
        </w:tc>
      </w:tr>
      <w:tr w:rsidR="00435AAE" w:rsidRPr="00BE69EB" w:rsidTr="003F1B29">
        <w:trPr>
          <w:trHeight w:val="45"/>
        </w:trPr>
        <w:tc>
          <w:tcPr>
            <w:tcW w:w="8363" w:type="dxa"/>
          </w:tcPr>
          <w:p w:rsidR="00435AAE" w:rsidRPr="00BE69EB" w:rsidRDefault="00435AAE" w:rsidP="00BE69EB">
            <w:pPr>
              <w:rPr>
                <w:sz w:val="28"/>
                <w:szCs w:val="28"/>
              </w:rPr>
            </w:pPr>
            <w:r>
              <w:rPr>
                <w:sz w:val="28"/>
                <w:szCs w:val="28"/>
              </w:rPr>
              <w:t>2.</w:t>
            </w:r>
            <w:r w:rsidRPr="00BE69EB">
              <w:rPr>
                <w:sz w:val="28"/>
                <w:szCs w:val="28"/>
              </w:rPr>
              <w:t>1.8</w:t>
            </w:r>
            <w:r>
              <w:rPr>
                <w:sz w:val="28"/>
                <w:szCs w:val="28"/>
              </w:rPr>
              <w:t>.</w:t>
            </w:r>
            <w:r w:rsidRPr="00BE69EB">
              <w:rPr>
                <w:sz w:val="28"/>
                <w:szCs w:val="28"/>
              </w:rPr>
              <w:t xml:space="preserve"> Розвиток підприємництва</w:t>
            </w:r>
          </w:p>
        </w:tc>
        <w:tc>
          <w:tcPr>
            <w:tcW w:w="1294" w:type="dxa"/>
            <w:vAlign w:val="center"/>
          </w:tcPr>
          <w:p w:rsidR="00435AAE" w:rsidRPr="00BE69EB" w:rsidRDefault="00435AAE" w:rsidP="00BE69EB">
            <w:pPr>
              <w:jc w:val="center"/>
              <w:rPr>
                <w:sz w:val="28"/>
                <w:szCs w:val="28"/>
              </w:rPr>
            </w:pPr>
            <w:r w:rsidRPr="00BE69EB">
              <w:rPr>
                <w:sz w:val="28"/>
                <w:szCs w:val="28"/>
              </w:rPr>
              <w:t>1</w:t>
            </w:r>
            <w:r w:rsidR="004F6152">
              <w:rPr>
                <w:sz w:val="28"/>
                <w:szCs w:val="28"/>
              </w:rPr>
              <w:t>8-19</w:t>
            </w:r>
          </w:p>
        </w:tc>
      </w:tr>
      <w:tr w:rsidR="00435AAE" w:rsidRPr="00BE69EB" w:rsidTr="003F1B29">
        <w:trPr>
          <w:trHeight w:val="45"/>
        </w:trPr>
        <w:tc>
          <w:tcPr>
            <w:tcW w:w="8363" w:type="dxa"/>
          </w:tcPr>
          <w:p w:rsidR="00435AAE" w:rsidRPr="00BE69EB" w:rsidRDefault="00435AAE" w:rsidP="00BE69EB">
            <w:pPr>
              <w:rPr>
                <w:sz w:val="28"/>
                <w:szCs w:val="28"/>
              </w:rPr>
            </w:pPr>
            <w:r>
              <w:rPr>
                <w:sz w:val="28"/>
                <w:szCs w:val="28"/>
              </w:rPr>
              <w:t>2.</w:t>
            </w:r>
            <w:r w:rsidRPr="00BE69EB">
              <w:rPr>
                <w:sz w:val="28"/>
                <w:szCs w:val="28"/>
              </w:rPr>
              <w:t>1.9</w:t>
            </w:r>
            <w:r>
              <w:rPr>
                <w:sz w:val="28"/>
                <w:szCs w:val="28"/>
              </w:rPr>
              <w:t>.</w:t>
            </w:r>
            <w:r w:rsidRPr="00BE69EB">
              <w:rPr>
                <w:sz w:val="28"/>
                <w:szCs w:val="28"/>
              </w:rPr>
              <w:t xml:space="preserve"> Залучення інвестицій</w:t>
            </w:r>
          </w:p>
        </w:tc>
        <w:tc>
          <w:tcPr>
            <w:tcW w:w="1294" w:type="dxa"/>
            <w:vAlign w:val="center"/>
          </w:tcPr>
          <w:p w:rsidR="00435AAE" w:rsidRPr="00BE69EB" w:rsidRDefault="00435AAE" w:rsidP="00BE69EB">
            <w:pPr>
              <w:jc w:val="center"/>
              <w:rPr>
                <w:sz w:val="28"/>
                <w:szCs w:val="28"/>
              </w:rPr>
            </w:pPr>
            <w:r>
              <w:rPr>
                <w:sz w:val="28"/>
                <w:szCs w:val="28"/>
              </w:rPr>
              <w:t>1</w:t>
            </w:r>
            <w:r w:rsidR="004F6152">
              <w:rPr>
                <w:sz w:val="28"/>
                <w:szCs w:val="28"/>
              </w:rPr>
              <w:t>9-20</w:t>
            </w:r>
          </w:p>
        </w:tc>
      </w:tr>
      <w:tr w:rsidR="00435AAE" w:rsidRPr="00BE69EB" w:rsidTr="003F1B29">
        <w:trPr>
          <w:trHeight w:val="45"/>
        </w:trPr>
        <w:tc>
          <w:tcPr>
            <w:tcW w:w="8363" w:type="dxa"/>
          </w:tcPr>
          <w:p w:rsidR="00435AAE" w:rsidRPr="00BE69EB" w:rsidRDefault="00435AAE" w:rsidP="00BE69EB">
            <w:pPr>
              <w:rPr>
                <w:sz w:val="28"/>
                <w:szCs w:val="28"/>
              </w:rPr>
            </w:pPr>
            <w:r>
              <w:rPr>
                <w:sz w:val="28"/>
                <w:szCs w:val="28"/>
              </w:rPr>
              <w:t>2.</w:t>
            </w:r>
            <w:r w:rsidRPr="00BE69EB">
              <w:rPr>
                <w:sz w:val="28"/>
                <w:szCs w:val="28"/>
              </w:rPr>
              <w:t>1.10</w:t>
            </w:r>
            <w:r>
              <w:rPr>
                <w:sz w:val="28"/>
                <w:szCs w:val="28"/>
              </w:rPr>
              <w:t>.</w:t>
            </w:r>
            <w:r w:rsidRPr="00BE69EB">
              <w:rPr>
                <w:sz w:val="28"/>
                <w:szCs w:val="28"/>
              </w:rPr>
              <w:t xml:space="preserve"> Зовнішньоекономічна діяльність</w:t>
            </w:r>
          </w:p>
        </w:tc>
        <w:tc>
          <w:tcPr>
            <w:tcW w:w="1294" w:type="dxa"/>
            <w:vAlign w:val="center"/>
          </w:tcPr>
          <w:p w:rsidR="00435AAE" w:rsidRPr="00BE69EB" w:rsidRDefault="004F6152" w:rsidP="00BE69EB">
            <w:pPr>
              <w:jc w:val="center"/>
              <w:rPr>
                <w:sz w:val="28"/>
                <w:szCs w:val="28"/>
              </w:rPr>
            </w:pPr>
            <w:r>
              <w:rPr>
                <w:sz w:val="28"/>
                <w:szCs w:val="28"/>
              </w:rPr>
              <w:t>20</w:t>
            </w:r>
          </w:p>
        </w:tc>
      </w:tr>
      <w:tr w:rsidR="00435AAE" w:rsidRPr="00BE69EB" w:rsidTr="003F1B29">
        <w:trPr>
          <w:trHeight w:val="45"/>
        </w:trPr>
        <w:tc>
          <w:tcPr>
            <w:tcW w:w="8363" w:type="dxa"/>
          </w:tcPr>
          <w:p w:rsidR="00435AAE" w:rsidRPr="00BE69EB" w:rsidRDefault="00435AAE" w:rsidP="00BE69EB">
            <w:pPr>
              <w:rPr>
                <w:sz w:val="28"/>
                <w:szCs w:val="28"/>
              </w:rPr>
            </w:pPr>
            <w:r>
              <w:rPr>
                <w:sz w:val="28"/>
                <w:szCs w:val="28"/>
              </w:rPr>
              <w:t>2.</w:t>
            </w:r>
            <w:r w:rsidRPr="00BE69EB">
              <w:rPr>
                <w:sz w:val="28"/>
                <w:szCs w:val="28"/>
              </w:rPr>
              <w:t>1.11</w:t>
            </w:r>
            <w:r>
              <w:rPr>
                <w:sz w:val="28"/>
                <w:szCs w:val="28"/>
              </w:rPr>
              <w:t>.</w:t>
            </w:r>
            <w:r w:rsidRPr="00BE69EB">
              <w:rPr>
                <w:sz w:val="28"/>
                <w:szCs w:val="28"/>
              </w:rPr>
              <w:t xml:space="preserve"> Розвиток житлово-комунального господарства</w:t>
            </w:r>
          </w:p>
        </w:tc>
        <w:tc>
          <w:tcPr>
            <w:tcW w:w="1294" w:type="dxa"/>
            <w:vAlign w:val="center"/>
          </w:tcPr>
          <w:p w:rsidR="00435AAE" w:rsidRPr="00BE69EB" w:rsidRDefault="004F6152" w:rsidP="00BE69EB">
            <w:pPr>
              <w:jc w:val="center"/>
              <w:rPr>
                <w:sz w:val="28"/>
                <w:szCs w:val="28"/>
              </w:rPr>
            </w:pPr>
            <w:r>
              <w:rPr>
                <w:sz w:val="28"/>
                <w:szCs w:val="28"/>
              </w:rPr>
              <w:t>20</w:t>
            </w:r>
          </w:p>
        </w:tc>
      </w:tr>
      <w:tr w:rsidR="00435AAE" w:rsidRPr="00BE69EB" w:rsidTr="003F1B29">
        <w:trPr>
          <w:trHeight w:val="45"/>
        </w:trPr>
        <w:tc>
          <w:tcPr>
            <w:tcW w:w="8363" w:type="dxa"/>
          </w:tcPr>
          <w:p w:rsidR="00435AAE" w:rsidRPr="00BE69EB" w:rsidRDefault="00435AAE" w:rsidP="00BE69EB">
            <w:pPr>
              <w:rPr>
                <w:sz w:val="28"/>
                <w:szCs w:val="28"/>
              </w:rPr>
            </w:pPr>
            <w:r>
              <w:rPr>
                <w:sz w:val="28"/>
                <w:szCs w:val="28"/>
              </w:rPr>
              <w:t>2.</w:t>
            </w:r>
            <w:r w:rsidRPr="00BE69EB">
              <w:rPr>
                <w:sz w:val="28"/>
                <w:szCs w:val="28"/>
              </w:rPr>
              <w:t>1.12</w:t>
            </w:r>
            <w:r>
              <w:rPr>
                <w:sz w:val="28"/>
                <w:szCs w:val="28"/>
              </w:rPr>
              <w:t>.</w:t>
            </w:r>
            <w:r w:rsidRPr="00BE69EB">
              <w:rPr>
                <w:sz w:val="28"/>
                <w:szCs w:val="28"/>
              </w:rPr>
              <w:t xml:space="preserve"> Розвиток інфраструктури. Транспортне забезпечення</w:t>
            </w:r>
          </w:p>
        </w:tc>
        <w:tc>
          <w:tcPr>
            <w:tcW w:w="1294" w:type="dxa"/>
            <w:vAlign w:val="center"/>
          </w:tcPr>
          <w:p w:rsidR="00435AAE" w:rsidRPr="00BE69EB" w:rsidRDefault="004F6152" w:rsidP="00BE69EB">
            <w:pPr>
              <w:jc w:val="center"/>
              <w:rPr>
                <w:sz w:val="28"/>
                <w:szCs w:val="28"/>
              </w:rPr>
            </w:pPr>
            <w:r>
              <w:rPr>
                <w:sz w:val="28"/>
                <w:szCs w:val="28"/>
              </w:rPr>
              <w:t>20-22</w:t>
            </w:r>
          </w:p>
        </w:tc>
      </w:tr>
      <w:tr w:rsidR="00435AAE" w:rsidRPr="00BE69EB" w:rsidTr="003F1B29">
        <w:trPr>
          <w:trHeight w:val="278"/>
        </w:trPr>
        <w:tc>
          <w:tcPr>
            <w:tcW w:w="8363" w:type="dxa"/>
          </w:tcPr>
          <w:p w:rsidR="00435AAE" w:rsidRPr="00BE69EB" w:rsidRDefault="00435AAE" w:rsidP="00C87E27">
            <w:pPr>
              <w:rPr>
                <w:sz w:val="28"/>
                <w:szCs w:val="28"/>
              </w:rPr>
            </w:pPr>
            <w:r>
              <w:rPr>
                <w:sz w:val="28"/>
                <w:szCs w:val="28"/>
              </w:rPr>
              <w:t>2.2</w:t>
            </w:r>
            <w:r w:rsidRPr="00BE69EB">
              <w:rPr>
                <w:sz w:val="28"/>
                <w:szCs w:val="28"/>
              </w:rPr>
              <w:t xml:space="preserve">. </w:t>
            </w:r>
            <w:r>
              <w:rPr>
                <w:sz w:val="28"/>
                <w:szCs w:val="28"/>
              </w:rPr>
              <w:t>Гуманітарний розвиток</w:t>
            </w:r>
          </w:p>
        </w:tc>
        <w:tc>
          <w:tcPr>
            <w:tcW w:w="1294" w:type="dxa"/>
            <w:vAlign w:val="center"/>
          </w:tcPr>
          <w:p w:rsidR="00435AAE" w:rsidRPr="00BE69EB" w:rsidRDefault="004F6152" w:rsidP="00BE69EB">
            <w:pPr>
              <w:jc w:val="center"/>
              <w:rPr>
                <w:sz w:val="28"/>
                <w:szCs w:val="28"/>
              </w:rPr>
            </w:pPr>
            <w:r>
              <w:rPr>
                <w:sz w:val="28"/>
                <w:szCs w:val="28"/>
              </w:rPr>
              <w:t>22</w:t>
            </w:r>
            <w:r w:rsidR="00435AAE">
              <w:rPr>
                <w:sz w:val="28"/>
                <w:szCs w:val="28"/>
              </w:rPr>
              <w:t>-2</w:t>
            </w:r>
            <w:r>
              <w:rPr>
                <w:sz w:val="28"/>
                <w:szCs w:val="28"/>
              </w:rPr>
              <w:t>9</w:t>
            </w:r>
          </w:p>
        </w:tc>
      </w:tr>
      <w:tr w:rsidR="00435AAE" w:rsidRPr="00BE69EB" w:rsidTr="003F1B29">
        <w:tc>
          <w:tcPr>
            <w:tcW w:w="8363" w:type="dxa"/>
          </w:tcPr>
          <w:p w:rsidR="00435AAE" w:rsidRPr="00BE69EB" w:rsidRDefault="00435AAE" w:rsidP="00BE69EB">
            <w:pPr>
              <w:rPr>
                <w:sz w:val="28"/>
                <w:szCs w:val="28"/>
              </w:rPr>
            </w:pPr>
            <w:r>
              <w:rPr>
                <w:sz w:val="28"/>
                <w:szCs w:val="28"/>
              </w:rPr>
              <w:t>2.2.1</w:t>
            </w:r>
            <w:r w:rsidRPr="00BE69EB">
              <w:rPr>
                <w:sz w:val="28"/>
                <w:szCs w:val="28"/>
              </w:rPr>
              <w:t xml:space="preserve">. Соціальна підтримка населення </w:t>
            </w:r>
          </w:p>
        </w:tc>
        <w:tc>
          <w:tcPr>
            <w:tcW w:w="1294" w:type="dxa"/>
            <w:vAlign w:val="center"/>
          </w:tcPr>
          <w:p w:rsidR="00435AAE" w:rsidRPr="00BE69EB" w:rsidRDefault="004F6152" w:rsidP="00BE69EB">
            <w:pPr>
              <w:jc w:val="center"/>
              <w:rPr>
                <w:sz w:val="28"/>
                <w:szCs w:val="28"/>
              </w:rPr>
            </w:pPr>
            <w:r>
              <w:rPr>
                <w:sz w:val="28"/>
                <w:szCs w:val="28"/>
              </w:rPr>
              <w:t>22</w:t>
            </w:r>
          </w:p>
        </w:tc>
      </w:tr>
      <w:tr w:rsidR="00435AAE" w:rsidRPr="00BE69EB" w:rsidTr="003F1B29">
        <w:tc>
          <w:tcPr>
            <w:tcW w:w="8363" w:type="dxa"/>
          </w:tcPr>
          <w:p w:rsidR="00435AAE" w:rsidRPr="00BE69EB" w:rsidRDefault="00435AAE" w:rsidP="00BE69EB">
            <w:pPr>
              <w:rPr>
                <w:sz w:val="28"/>
                <w:szCs w:val="28"/>
              </w:rPr>
            </w:pPr>
            <w:r>
              <w:rPr>
                <w:sz w:val="28"/>
                <w:szCs w:val="28"/>
              </w:rPr>
              <w:t>2.2.2</w:t>
            </w:r>
            <w:r w:rsidRPr="00BE69EB">
              <w:rPr>
                <w:sz w:val="28"/>
                <w:szCs w:val="28"/>
              </w:rPr>
              <w:t xml:space="preserve">. Регулювання ринку праці, зайнятість населення </w:t>
            </w:r>
          </w:p>
        </w:tc>
        <w:tc>
          <w:tcPr>
            <w:tcW w:w="1294" w:type="dxa"/>
            <w:vAlign w:val="center"/>
          </w:tcPr>
          <w:p w:rsidR="00435AAE" w:rsidRPr="00BE69EB" w:rsidRDefault="004F6152" w:rsidP="00BE69EB">
            <w:pPr>
              <w:jc w:val="center"/>
              <w:rPr>
                <w:sz w:val="28"/>
                <w:szCs w:val="28"/>
              </w:rPr>
            </w:pPr>
            <w:r>
              <w:rPr>
                <w:sz w:val="28"/>
                <w:szCs w:val="28"/>
              </w:rPr>
              <w:t>22</w:t>
            </w:r>
            <w:r w:rsidR="00435AAE">
              <w:rPr>
                <w:sz w:val="28"/>
                <w:szCs w:val="28"/>
              </w:rPr>
              <w:t>-2</w:t>
            </w:r>
            <w:r>
              <w:rPr>
                <w:sz w:val="28"/>
                <w:szCs w:val="28"/>
              </w:rPr>
              <w:t>4</w:t>
            </w:r>
          </w:p>
        </w:tc>
      </w:tr>
      <w:tr w:rsidR="00435AAE" w:rsidRPr="00BE69EB" w:rsidTr="003F1B29">
        <w:tc>
          <w:tcPr>
            <w:tcW w:w="8363" w:type="dxa"/>
          </w:tcPr>
          <w:p w:rsidR="00435AAE" w:rsidRPr="00BE69EB" w:rsidRDefault="00435AAE" w:rsidP="00BE69EB">
            <w:pPr>
              <w:rPr>
                <w:sz w:val="28"/>
                <w:szCs w:val="28"/>
              </w:rPr>
            </w:pPr>
            <w:r>
              <w:rPr>
                <w:sz w:val="28"/>
                <w:szCs w:val="28"/>
              </w:rPr>
              <w:t>2.2.3</w:t>
            </w:r>
            <w:r w:rsidRPr="00BE69EB">
              <w:rPr>
                <w:sz w:val="28"/>
                <w:szCs w:val="28"/>
              </w:rPr>
              <w:t>. Пенсійне забезпечення та соціальне страхування</w:t>
            </w:r>
          </w:p>
        </w:tc>
        <w:tc>
          <w:tcPr>
            <w:tcW w:w="1294" w:type="dxa"/>
            <w:vAlign w:val="center"/>
          </w:tcPr>
          <w:p w:rsidR="00435AAE" w:rsidRPr="00BE69EB" w:rsidRDefault="004F6152" w:rsidP="00BE69EB">
            <w:pPr>
              <w:jc w:val="center"/>
              <w:rPr>
                <w:sz w:val="28"/>
                <w:szCs w:val="28"/>
              </w:rPr>
            </w:pPr>
            <w:r>
              <w:rPr>
                <w:sz w:val="28"/>
                <w:szCs w:val="28"/>
              </w:rPr>
              <w:t>24</w:t>
            </w:r>
            <w:r w:rsidR="00435AAE">
              <w:rPr>
                <w:sz w:val="28"/>
                <w:szCs w:val="28"/>
              </w:rPr>
              <w:t>-2</w:t>
            </w:r>
            <w:r>
              <w:rPr>
                <w:sz w:val="28"/>
                <w:szCs w:val="28"/>
              </w:rPr>
              <w:t>5</w:t>
            </w:r>
          </w:p>
        </w:tc>
      </w:tr>
      <w:tr w:rsidR="00435AAE" w:rsidRPr="00BE69EB" w:rsidTr="003F1B29">
        <w:tc>
          <w:tcPr>
            <w:tcW w:w="8363" w:type="dxa"/>
          </w:tcPr>
          <w:p w:rsidR="00435AAE" w:rsidRPr="00BE69EB" w:rsidRDefault="00435AAE" w:rsidP="00BE69EB">
            <w:pPr>
              <w:rPr>
                <w:sz w:val="28"/>
                <w:szCs w:val="28"/>
              </w:rPr>
            </w:pPr>
            <w:r>
              <w:rPr>
                <w:sz w:val="28"/>
                <w:szCs w:val="28"/>
              </w:rPr>
              <w:t>2.2.4</w:t>
            </w:r>
            <w:r w:rsidRPr="00BE69EB">
              <w:rPr>
                <w:sz w:val="28"/>
                <w:szCs w:val="28"/>
              </w:rPr>
              <w:t xml:space="preserve">. Розвиток охорони здоров’я </w:t>
            </w:r>
          </w:p>
        </w:tc>
        <w:tc>
          <w:tcPr>
            <w:tcW w:w="1294" w:type="dxa"/>
            <w:vAlign w:val="center"/>
          </w:tcPr>
          <w:p w:rsidR="00435AAE" w:rsidRPr="00BE69EB" w:rsidRDefault="00435AAE" w:rsidP="00BE69EB">
            <w:pPr>
              <w:jc w:val="center"/>
              <w:rPr>
                <w:sz w:val="28"/>
                <w:szCs w:val="28"/>
              </w:rPr>
            </w:pPr>
            <w:r>
              <w:rPr>
                <w:sz w:val="28"/>
                <w:szCs w:val="28"/>
              </w:rPr>
              <w:t>2</w:t>
            </w:r>
            <w:r w:rsidR="004F6152">
              <w:rPr>
                <w:sz w:val="28"/>
                <w:szCs w:val="28"/>
              </w:rPr>
              <w:t>5-26</w:t>
            </w:r>
          </w:p>
        </w:tc>
      </w:tr>
      <w:tr w:rsidR="00435AAE" w:rsidRPr="00BE69EB" w:rsidTr="003F1B29">
        <w:tc>
          <w:tcPr>
            <w:tcW w:w="8363" w:type="dxa"/>
          </w:tcPr>
          <w:p w:rsidR="00435AAE" w:rsidRPr="00BE69EB" w:rsidRDefault="00435AAE" w:rsidP="00BE69EB">
            <w:pPr>
              <w:rPr>
                <w:sz w:val="28"/>
                <w:szCs w:val="28"/>
              </w:rPr>
            </w:pPr>
            <w:r>
              <w:rPr>
                <w:sz w:val="28"/>
                <w:szCs w:val="28"/>
              </w:rPr>
              <w:t>2.2.5</w:t>
            </w:r>
            <w:r w:rsidRPr="00BE69EB">
              <w:rPr>
                <w:sz w:val="28"/>
                <w:szCs w:val="28"/>
              </w:rPr>
              <w:t>. Розвиток освіти</w:t>
            </w:r>
          </w:p>
        </w:tc>
        <w:tc>
          <w:tcPr>
            <w:tcW w:w="1294" w:type="dxa"/>
            <w:vAlign w:val="center"/>
          </w:tcPr>
          <w:p w:rsidR="00435AAE" w:rsidRPr="00BE69EB" w:rsidRDefault="004F6152" w:rsidP="00BE69EB">
            <w:pPr>
              <w:jc w:val="center"/>
              <w:rPr>
                <w:sz w:val="28"/>
                <w:szCs w:val="28"/>
              </w:rPr>
            </w:pPr>
            <w:r>
              <w:rPr>
                <w:sz w:val="28"/>
                <w:szCs w:val="28"/>
              </w:rPr>
              <w:t>26</w:t>
            </w:r>
            <w:r w:rsidR="00435AAE">
              <w:rPr>
                <w:sz w:val="28"/>
                <w:szCs w:val="28"/>
              </w:rPr>
              <w:t>-2</w:t>
            </w:r>
            <w:r>
              <w:rPr>
                <w:sz w:val="28"/>
                <w:szCs w:val="28"/>
              </w:rPr>
              <w:t>7</w:t>
            </w:r>
          </w:p>
        </w:tc>
      </w:tr>
      <w:tr w:rsidR="00435AAE" w:rsidRPr="00BE69EB" w:rsidTr="003F1B29">
        <w:tc>
          <w:tcPr>
            <w:tcW w:w="8363" w:type="dxa"/>
          </w:tcPr>
          <w:p w:rsidR="00435AAE" w:rsidRPr="00BE69EB" w:rsidRDefault="00435AAE" w:rsidP="00BE69EB">
            <w:pPr>
              <w:rPr>
                <w:sz w:val="28"/>
                <w:szCs w:val="28"/>
              </w:rPr>
            </w:pPr>
            <w:r>
              <w:rPr>
                <w:sz w:val="28"/>
                <w:szCs w:val="28"/>
              </w:rPr>
              <w:t>2.2.6</w:t>
            </w:r>
            <w:r w:rsidRPr="00BE69EB">
              <w:rPr>
                <w:sz w:val="28"/>
                <w:szCs w:val="28"/>
              </w:rPr>
              <w:t>. Розвиток фізичної культури та спорту</w:t>
            </w:r>
          </w:p>
        </w:tc>
        <w:tc>
          <w:tcPr>
            <w:tcW w:w="1294" w:type="dxa"/>
            <w:vAlign w:val="center"/>
          </w:tcPr>
          <w:p w:rsidR="00435AAE" w:rsidRPr="00BE69EB" w:rsidRDefault="004F6152" w:rsidP="00BE69EB">
            <w:pPr>
              <w:jc w:val="center"/>
              <w:rPr>
                <w:sz w:val="28"/>
                <w:szCs w:val="28"/>
              </w:rPr>
            </w:pPr>
            <w:r>
              <w:rPr>
                <w:sz w:val="28"/>
                <w:szCs w:val="28"/>
              </w:rPr>
              <w:t>27</w:t>
            </w:r>
            <w:r w:rsidR="00435AAE">
              <w:rPr>
                <w:sz w:val="28"/>
                <w:szCs w:val="28"/>
              </w:rPr>
              <w:t>-2</w:t>
            </w:r>
            <w:r>
              <w:rPr>
                <w:sz w:val="28"/>
                <w:szCs w:val="28"/>
              </w:rPr>
              <w:t>8</w:t>
            </w:r>
          </w:p>
        </w:tc>
      </w:tr>
      <w:tr w:rsidR="00435AAE" w:rsidRPr="00BE69EB" w:rsidTr="003F1B29">
        <w:trPr>
          <w:trHeight w:val="135"/>
        </w:trPr>
        <w:tc>
          <w:tcPr>
            <w:tcW w:w="8363" w:type="dxa"/>
          </w:tcPr>
          <w:p w:rsidR="00435AAE" w:rsidRPr="00BE69EB" w:rsidRDefault="00435AAE" w:rsidP="00BE69EB">
            <w:pPr>
              <w:rPr>
                <w:sz w:val="28"/>
                <w:szCs w:val="28"/>
              </w:rPr>
            </w:pPr>
            <w:r>
              <w:rPr>
                <w:sz w:val="28"/>
                <w:szCs w:val="28"/>
              </w:rPr>
              <w:t>2.2.7</w:t>
            </w:r>
            <w:r w:rsidRPr="00BE69EB">
              <w:rPr>
                <w:sz w:val="28"/>
                <w:szCs w:val="28"/>
              </w:rPr>
              <w:t xml:space="preserve">. Підтримка дітей, сім’ї та молоді </w:t>
            </w:r>
          </w:p>
        </w:tc>
        <w:tc>
          <w:tcPr>
            <w:tcW w:w="1294" w:type="dxa"/>
            <w:vAlign w:val="center"/>
          </w:tcPr>
          <w:p w:rsidR="00435AAE" w:rsidRPr="00BE69EB" w:rsidRDefault="004F6152" w:rsidP="00BE69EB">
            <w:pPr>
              <w:jc w:val="center"/>
              <w:rPr>
                <w:sz w:val="28"/>
                <w:szCs w:val="28"/>
              </w:rPr>
            </w:pPr>
            <w:r>
              <w:rPr>
                <w:sz w:val="28"/>
                <w:szCs w:val="28"/>
              </w:rPr>
              <w:t>28</w:t>
            </w:r>
            <w:r w:rsidR="00435AAE">
              <w:rPr>
                <w:sz w:val="28"/>
                <w:szCs w:val="28"/>
              </w:rPr>
              <w:t>-2</w:t>
            </w:r>
            <w:r>
              <w:rPr>
                <w:sz w:val="28"/>
                <w:szCs w:val="28"/>
              </w:rPr>
              <w:t>9</w:t>
            </w:r>
          </w:p>
        </w:tc>
      </w:tr>
      <w:tr w:rsidR="00435AAE" w:rsidRPr="00BE69EB" w:rsidTr="003F1B29">
        <w:trPr>
          <w:trHeight w:val="393"/>
        </w:trPr>
        <w:tc>
          <w:tcPr>
            <w:tcW w:w="8363" w:type="dxa"/>
          </w:tcPr>
          <w:p w:rsidR="00435AAE" w:rsidRPr="00BE69EB" w:rsidRDefault="00435AAE" w:rsidP="00BE69EB">
            <w:pPr>
              <w:rPr>
                <w:sz w:val="28"/>
                <w:szCs w:val="28"/>
              </w:rPr>
            </w:pPr>
            <w:r>
              <w:rPr>
                <w:sz w:val="28"/>
                <w:szCs w:val="28"/>
              </w:rPr>
              <w:t>2.2.8</w:t>
            </w:r>
            <w:r w:rsidRPr="00BE69EB">
              <w:rPr>
                <w:sz w:val="28"/>
                <w:szCs w:val="28"/>
              </w:rPr>
              <w:t>.Розвиток  культури  та  туризму</w:t>
            </w:r>
          </w:p>
        </w:tc>
        <w:tc>
          <w:tcPr>
            <w:tcW w:w="1294" w:type="dxa"/>
            <w:vAlign w:val="center"/>
          </w:tcPr>
          <w:p w:rsidR="00435AAE" w:rsidRPr="00BE69EB" w:rsidRDefault="00435AAE" w:rsidP="00BE69EB">
            <w:pPr>
              <w:jc w:val="center"/>
              <w:rPr>
                <w:sz w:val="28"/>
                <w:szCs w:val="28"/>
                <w:lang w:val="ru-RU"/>
              </w:rPr>
            </w:pPr>
            <w:r w:rsidRPr="00BE69EB">
              <w:rPr>
                <w:sz w:val="28"/>
                <w:szCs w:val="28"/>
                <w:lang w:val="ru-RU"/>
              </w:rPr>
              <w:t>2</w:t>
            </w:r>
            <w:r w:rsidR="004F6152">
              <w:rPr>
                <w:sz w:val="28"/>
                <w:szCs w:val="28"/>
                <w:lang w:val="ru-RU"/>
              </w:rPr>
              <w:t>9</w:t>
            </w:r>
          </w:p>
        </w:tc>
      </w:tr>
      <w:tr w:rsidR="00435AAE" w:rsidRPr="00BE69EB" w:rsidTr="003F1B29">
        <w:trPr>
          <w:trHeight w:val="309"/>
        </w:trPr>
        <w:tc>
          <w:tcPr>
            <w:tcW w:w="8363" w:type="dxa"/>
          </w:tcPr>
          <w:p w:rsidR="00435AAE" w:rsidRPr="001205F1" w:rsidRDefault="00435AAE" w:rsidP="00BE69EB">
            <w:pPr>
              <w:rPr>
                <w:sz w:val="28"/>
                <w:szCs w:val="28"/>
              </w:rPr>
            </w:pPr>
            <w:r>
              <w:rPr>
                <w:sz w:val="28"/>
                <w:szCs w:val="28"/>
              </w:rPr>
              <w:t xml:space="preserve">2.3. </w:t>
            </w:r>
            <w:r w:rsidRPr="001205F1">
              <w:rPr>
                <w:rStyle w:val="2a"/>
                <w:b w:val="0"/>
                <w:color w:val="000000"/>
                <w:sz w:val="28"/>
                <w:szCs w:val="28"/>
              </w:rPr>
              <w:t>Охорона навколишнього природного середовища</w:t>
            </w:r>
          </w:p>
        </w:tc>
        <w:tc>
          <w:tcPr>
            <w:tcW w:w="1294" w:type="dxa"/>
            <w:vAlign w:val="center"/>
          </w:tcPr>
          <w:p w:rsidR="00435AAE" w:rsidRPr="00BE69EB" w:rsidRDefault="004F6152" w:rsidP="00BE69EB">
            <w:pPr>
              <w:jc w:val="center"/>
              <w:rPr>
                <w:sz w:val="28"/>
                <w:szCs w:val="28"/>
                <w:lang w:val="ru-RU"/>
              </w:rPr>
            </w:pPr>
            <w:r>
              <w:rPr>
                <w:sz w:val="28"/>
                <w:szCs w:val="28"/>
                <w:lang w:val="ru-RU"/>
              </w:rPr>
              <w:t>30-31</w:t>
            </w:r>
          </w:p>
        </w:tc>
      </w:tr>
      <w:tr w:rsidR="00435AAE" w:rsidRPr="00BE69EB" w:rsidTr="003F1B29">
        <w:trPr>
          <w:trHeight w:val="393"/>
        </w:trPr>
        <w:tc>
          <w:tcPr>
            <w:tcW w:w="8363" w:type="dxa"/>
          </w:tcPr>
          <w:p w:rsidR="00435AAE" w:rsidRDefault="00435AAE" w:rsidP="00BE69EB">
            <w:pPr>
              <w:rPr>
                <w:sz w:val="28"/>
                <w:szCs w:val="28"/>
              </w:rPr>
            </w:pPr>
            <w:r>
              <w:rPr>
                <w:sz w:val="28"/>
                <w:szCs w:val="28"/>
              </w:rPr>
              <w:t>2.4.Адміністративні послуги</w:t>
            </w:r>
          </w:p>
        </w:tc>
        <w:tc>
          <w:tcPr>
            <w:tcW w:w="1294" w:type="dxa"/>
            <w:vAlign w:val="center"/>
          </w:tcPr>
          <w:p w:rsidR="00435AAE" w:rsidRPr="00BE69EB" w:rsidRDefault="004F6152" w:rsidP="00BE69EB">
            <w:pPr>
              <w:jc w:val="center"/>
              <w:rPr>
                <w:sz w:val="28"/>
                <w:szCs w:val="28"/>
                <w:lang w:val="ru-RU"/>
              </w:rPr>
            </w:pPr>
            <w:r>
              <w:rPr>
                <w:sz w:val="28"/>
                <w:szCs w:val="28"/>
                <w:lang w:val="ru-RU"/>
              </w:rPr>
              <w:t>31-32</w:t>
            </w:r>
          </w:p>
        </w:tc>
      </w:tr>
      <w:tr w:rsidR="00435AAE" w:rsidRPr="00BE69EB" w:rsidTr="003F1B29">
        <w:trPr>
          <w:trHeight w:val="393"/>
        </w:trPr>
        <w:tc>
          <w:tcPr>
            <w:tcW w:w="8363" w:type="dxa"/>
          </w:tcPr>
          <w:p w:rsidR="00435AAE" w:rsidRDefault="00435AAE" w:rsidP="00BE69EB">
            <w:pPr>
              <w:rPr>
                <w:sz w:val="28"/>
                <w:szCs w:val="28"/>
              </w:rPr>
            </w:pPr>
            <w:r>
              <w:rPr>
                <w:sz w:val="28"/>
                <w:szCs w:val="28"/>
              </w:rPr>
              <w:t>2.5.Розвиток територіальних громад</w:t>
            </w:r>
          </w:p>
        </w:tc>
        <w:tc>
          <w:tcPr>
            <w:tcW w:w="1294" w:type="dxa"/>
            <w:vAlign w:val="center"/>
          </w:tcPr>
          <w:p w:rsidR="00435AAE" w:rsidRPr="00BE69EB" w:rsidRDefault="004F6152" w:rsidP="00BE69EB">
            <w:pPr>
              <w:jc w:val="center"/>
              <w:rPr>
                <w:sz w:val="28"/>
                <w:szCs w:val="28"/>
                <w:lang w:val="ru-RU"/>
              </w:rPr>
            </w:pPr>
            <w:r>
              <w:rPr>
                <w:sz w:val="28"/>
                <w:szCs w:val="28"/>
                <w:lang w:val="ru-RU"/>
              </w:rPr>
              <w:t>32-33</w:t>
            </w:r>
          </w:p>
        </w:tc>
      </w:tr>
      <w:tr w:rsidR="00435AAE" w:rsidRPr="00BE69EB" w:rsidTr="003F1B29">
        <w:trPr>
          <w:trHeight w:val="285"/>
        </w:trPr>
        <w:tc>
          <w:tcPr>
            <w:tcW w:w="8363" w:type="dxa"/>
          </w:tcPr>
          <w:p w:rsidR="00435AAE" w:rsidRPr="00504B0B" w:rsidRDefault="00435AAE" w:rsidP="00BE69EB">
            <w:pPr>
              <w:rPr>
                <w:sz w:val="28"/>
                <w:szCs w:val="28"/>
              </w:rPr>
            </w:pPr>
            <w:r>
              <w:rPr>
                <w:sz w:val="28"/>
                <w:szCs w:val="28"/>
              </w:rPr>
              <w:t>3</w:t>
            </w:r>
            <w:r w:rsidRPr="001205F1">
              <w:rPr>
                <w:sz w:val="28"/>
                <w:szCs w:val="28"/>
                <w:lang w:val="ru-RU"/>
              </w:rPr>
              <w:t>.</w:t>
            </w:r>
            <w:r>
              <w:rPr>
                <w:sz w:val="28"/>
                <w:szCs w:val="28"/>
              </w:rPr>
              <w:t>Очікувані результати Програми</w:t>
            </w:r>
          </w:p>
        </w:tc>
        <w:tc>
          <w:tcPr>
            <w:tcW w:w="1294" w:type="dxa"/>
            <w:vAlign w:val="center"/>
          </w:tcPr>
          <w:p w:rsidR="00435AAE" w:rsidRPr="00BE69EB" w:rsidRDefault="004F6152" w:rsidP="00BE69EB">
            <w:pPr>
              <w:jc w:val="center"/>
              <w:rPr>
                <w:sz w:val="28"/>
                <w:szCs w:val="28"/>
                <w:lang w:val="ru-RU"/>
              </w:rPr>
            </w:pPr>
            <w:r>
              <w:rPr>
                <w:sz w:val="28"/>
                <w:szCs w:val="28"/>
                <w:lang w:val="ru-RU"/>
              </w:rPr>
              <w:t>33-34</w:t>
            </w:r>
          </w:p>
        </w:tc>
      </w:tr>
      <w:tr w:rsidR="00435AAE" w:rsidRPr="00BE69EB" w:rsidTr="003F1B29">
        <w:trPr>
          <w:trHeight w:val="361"/>
        </w:trPr>
        <w:tc>
          <w:tcPr>
            <w:tcW w:w="8363" w:type="dxa"/>
          </w:tcPr>
          <w:p w:rsidR="00435AAE" w:rsidRPr="006E323A" w:rsidRDefault="00435AAE" w:rsidP="006E323A">
            <w:pPr>
              <w:jc w:val="both"/>
              <w:rPr>
                <w:sz w:val="28"/>
                <w:szCs w:val="28"/>
                <w:lang w:val="ru-RU"/>
              </w:rPr>
            </w:pPr>
            <w:r>
              <w:rPr>
                <w:sz w:val="28"/>
                <w:szCs w:val="28"/>
              </w:rPr>
              <w:t>4</w:t>
            </w:r>
            <w:r w:rsidRPr="006E323A">
              <w:rPr>
                <w:sz w:val="28"/>
                <w:szCs w:val="28"/>
                <w:lang w:val="ru-RU"/>
              </w:rPr>
              <w:t>. Координація та контроль за виконанням програми</w:t>
            </w:r>
          </w:p>
        </w:tc>
        <w:tc>
          <w:tcPr>
            <w:tcW w:w="1294" w:type="dxa"/>
            <w:vAlign w:val="center"/>
          </w:tcPr>
          <w:p w:rsidR="00435AAE" w:rsidRPr="00BE69EB" w:rsidRDefault="004F6152" w:rsidP="00BE69EB">
            <w:pPr>
              <w:jc w:val="center"/>
              <w:rPr>
                <w:sz w:val="28"/>
                <w:szCs w:val="28"/>
                <w:lang w:val="ru-RU"/>
              </w:rPr>
            </w:pPr>
            <w:r>
              <w:rPr>
                <w:sz w:val="28"/>
                <w:szCs w:val="28"/>
                <w:lang w:val="ru-RU"/>
              </w:rPr>
              <w:t>34</w:t>
            </w:r>
          </w:p>
        </w:tc>
      </w:tr>
      <w:tr w:rsidR="00435AAE" w:rsidRPr="00BE69EB" w:rsidTr="003F1B29">
        <w:tc>
          <w:tcPr>
            <w:tcW w:w="8363" w:type="dxa"/>
          </w:tcPr>
          <w:p w:rsidR="00435AAE" w:rsidRPr="00BE69EB" w:rsidRDefault="00435AAE" w:rsidP="00BE69EB">
            <w:pPr>
              <w:rPr>
                <w:sz w:val="28"/>
                <w:szCs w:val="28"/>
              </w:rPr>
            </w:pPr>
            <w:r>
              <w:rPr>
                <w:sz w:val="28"/>
                <w:szCs w:val="28"/>
                <w:lang w:val="en-US"/>
              </w:rPr>
              <w:t>I</w:t>
            </w:r>
            <w:r>
              <w:rPr>
                <w:sz w:val="28"/>
                <w:szCs w:val="28"/>
              </w:rPr>
              <w:t>ІІ</w:t>
            </w:r>
            <w:r w:rsidRPr="00BE69EB">
              <w:rPr>
                <w:sz w:val="28"/>
                <w:szCs w:val="28"/>
              </w:rPr>
              <w:t>. Основні прогнозні показники соціально-екон</w:t>
            </w:r>
            <w:r>
              <w:rPr>
                <w:sz w:val="28"/>
                <w:szCs w:val="28"/>
              </w:rPr>
              <w:t>омічного розвитку  району у 2018</w:t>
            </w:r>
            <w:r w:rsidRPr="00BE69EB">
              <w:rPr>
                <w:sz w:val="28"/>
                <w:szCs w:val="28"/>
              </w:rPr>
              <w:t xml:space="preserve"> році</w:t>
            </w:r>
            <w:r w:rsidR="0000783B">
              <w:rPr>
                <w:sz w:val="28"/>
                <w:szCs w:val="28"/>
              </w:rPr>
              <w:t xml:space="preserve"> (Додатки 1-8</w:t>
            </w:r>
            <w:r>
              <w:rPr>
                <w:sz w:val="28"/>
                <w:szCs w:val="28"/>
              </w:rPr>
              <w:t>)</w:t>
            </w:r>
          </w:p>
        </w:tc>
        <w:tc>
          <w:tcPr>
            <w:tcW w:w="1294" w:type="dxa"/>
            <w:vAlign w:val="center"/>
          </w:tcPr>
          <w:p w:rsidR="00435AAE" w:rsidRPr="00BE69EB" w:rsidRDefault="0000783B" w:rsidP="004F6152">
            <w:pPr>
              <w:rPr>
                <w:sz w:val="28"/>
                <w:szCs w:val="28"/>
                <w:lang w:val="ru-RU"/>
              </w:rPr>
            </w:pPr>
            <w:r>
              <w:rPr>
                <w:sz w:val="28"/>
                <w:szCs w:val="28"/>
                <w:lang w:val="ru-RU"/>
              </w:rPr>
              <w:t xml:space="preserve">   </w:t>
            </w:r>
            <w:r w:rsidR="004F6152">
              <w:rPr>
                <w:sz w:val="28"/>
                <w:szCs w:val="28"/>
                <w:lang w:val="ru-RU"/>
              </w:rPr>
              <w:t xml:space="preserve"> 34</w:t>
            </w:r>
            <w:r w:rsidR="00435AAE">
              <w:rPr>
                <w:sz w:val="28"/>
                <w:szCs w:val="28"/>
                <w:lang w:val="ru-RU"/>
              </w:rPr>
              <w:t>-</w:t>
            </w:r>
            <w:r w:rsidR="004F6152">
              <w:rPr>
                <w:sz w:val="28"/>
                <w:szCs w:val="28"/>
                <w:lang w:val="ru-RU"/>
              </w:rPr>
              <w:t>46</w:t>
            </w:r>
          </w:p>
        </w:tc>
      </w:tr>
      <w:tr w:rsidR="00435AAE" w:rsidRPr="00BE69EB" w:rsidTr="003F1B29">
        <w:tc>
          <w:tcPr>
            <w:tcW w:w="8363" w:type="dxa"/>
          </w:tcPr>
          <w:p w:rsidR="00435AAE" w:rsidRPr="00BE69EB" w:rsidRDefault="00435AAE" w:rsidP="00BE69EB">
            <w:pPr>
              <w:rPr>
                <w:sz w:val="28"/>
                <w:szCs w:val="28"/>
              </w:rPr>
            </w:pPr>
            <w:r>
              <w:rPr>
                <w:sz w:val="28"/>
                <w:szCs w:val="28"/>
              </w:rPr>
              <w:t>І</w:t>
            </w:r>
            <w:r>
              <w:rPr>
                <w:sz w:val="28"/>
                <w:szCs w:val="28"/>
                <w:lang w:val="en-US"/>
              </w:rPr>
              <w:t>V</w:t>
            </w:r>
            <w:r w:rsidRPr="00BE69EB">
              <w:rPr>
                <w:sz w:val="28"/>
                <w:szCs w:val="28"/>
              </w:rPr>
              <w:t>. Перелік  заходів соціально-економічного розвитку Тальнівського району, я</w:t>
            </w:r>
            <w:r>
              <w:rPr>
                <w:sz w:val="28"/>
                <w:szCs w:val="28"/>
              </w:rPr>
              <w:t>кі планується реалізувати у 2018</w:t>
            </w:r>
            <w:r w:rsidRPr="00BE69EB">
              <w:rPr>
                <w:sz w:val="28"/>
                <w:szCs w:val="28"/>
              </w:rPr>
              <w:t xml:space="preserve"> році</w:t>
            </w:r>
          </w:p>
        </w:tc>
        <w:tc>
          <w:tcPr>
            <w:tcW w:w="1294" w:type="dxa"/>
            <w:vAlign w:val="center"/>
          </w:tcPr>
          <w:p w:rsidR="00435AAE" w:rsidRPr="00BE69EB" w:rsidRDefault="0000783B" w:rsidP="004F6152">
            <w:pPr>
              <w:rPr>
                <w:sz w:val="28"/>
                <w:szCs w:val="28"/>
              </w:rPr>
            </w:pPr>
            <w:r>
              <w:rPr>
                <w:sz w:val="28"/>
                <w:szCs w:val="28"/>
              </w:rPr>
              <w:t xml:space="preserve">    </w:t>
            </w:r>
            <w:r w:rsidR="004F6152">
              <w:rPr>
                <w:sz w:val="28"/>
                <w:szCs w:val="28"/>
              </w:rPr>
              <w:t>46</w:t>
            </w:r>
            <w:r w:rsidR="00435AAE" w:rsidRPr="00BE69EB">
              <w:rPr>
                <w:sz w:val="28"/>
                <w:szCs w:val="28"/>
                <w:lang w:val="en-US"/>
              </w:rPr>
              <w:t>-</w:t>
            </w:r>
            <w:r w:rsidR="004F6152">
              <w:rPr>
                <w:sz w:val="28"/>
                <w:szCs w:val="28"/>
              </w:rPr>
              <w:t>60</w:t>
            </w:r>
          </w:p>
        </w:tc>
      </w:tr>
      <w:tr w:rsidR="00435AAE" w:rsidRPr="00BE69EB" w:rsidTr="003F1B29">
        <w:tc>
          <w:tcPr>
            <w:tcW w:w="8363" w:type="dxa"/>
          </w:tcPr>
          <w:p w:rsidR="00435AAE" w:rsidRPr="00E54F33" w:rsidRDefault="00435AAE" w:rsidP="00BE69EB">
            <w:pPr>
              <w:rPr>
                <w:sz w:val="28"/>
                <w:szCs w:val="28"/>
                <w:lang w:val="ru-RU"/>
              </w:rPr>
            </w:pPr>
            <w:r>
              <w:rPr>
                <w:sz w:val="28"/>
                <w:szCs w:val="28"/>
                <w:lang w:val="en-US"/>
              </w:rPr>
              <w:t>V</w:t>
            </w:r>
            <w:r w:rsidR="00CA6B95">
              <w:rPr>
                <w:sz w:val="28"/>
                <w:szCs w:val="28"/>
                <w:lang w:val="ru-RU"/>
              </w:rPr>
              <w:t>.</w:t>
            </w:r>
            <w:r w:rsidR="003F1B29">
              <w:rPr>
                <w:sz w:val="28"/>
                <w:szCs w:val="28"/>
                <w:lang w:val="ru-RU"/>
              </w:rPr>
              <w:t xml:space="preserve"> </w:t>
            </w:r>
            <w:r w:rsidR="00CA6B95">
              <w:rPr>
                <w:sz w:val="28"/>
                <w:szCs w:val="28"/>
                <w:lang w:val="ru-RU"/>
              </w:rPr>
              <w:t xml:space="preserve">Перелік </w:t>
            </w:r>
            <w:r w:rsidR="00562ECC">
              <w:rPr>
                <w:sz w:val="28"/>
                <w:szCs w:val="28"/>
                <w:lang w:val="ru-RU"/>
              </w:rPr>
              <w:t xml:space="preserve"> районних </w:t>
            </w:r>
            <w:r w:rsidR="00CA6B95">
              <w:rPr>
                <w:sz w:val="28"/>
                <w:szCs w:val="28"/>
                <w:lang w:val="ru-RU"/>
              </w:rPr>
              <w:t xml:space="preserve"> програм, які  планується профінансувати </w:t>
            </w:r>
            <w:r w:rsidRPr="00E54F33">
              <w:rPr>
                <w:sz w:val="28"/>
                <w:szCs w:val="28"/>
                <w:lang w:val="ru-RU"/>
              </w:rPr>
              <w:t xml:space="preserve"> у 2018 році</w:t>
            </w:r>
            <w:r w:rsidR="003857B2">
              <w:rPr>
                <w:sz w:val="28"/>
                <w:szCs w:val="28"/>
                <w:lang w:val="ru-RU"/>
              </w:rPr>
              <w:t xml:space="preserve"> за рахунок </w:t>
            </w:r>
            <w:r w:rsidR="00213E9F">
              <w:rPr>
                <w:sz w:val="28"/>
                <w:szCs w:val="28"/>
                <w:lang w:val="ru-RU"/>
              </w:rPr>
              <w:t xml:space="preserve"> коштів </w:t>
            </w:r>
            <w:r w:rsidR="003857B2">
              <w:rPr>
                <w:sz w:val="28"/>
                <w:szCs w:val="28"/>
                <w:lang w:val="ru-RU"/>
              </w:rPr>
              <w:t>районного бюджету</w:t>
            </w:r>
          </w:p>
        </w:tc>
        <w:tc>
          <w:tcPr>
            <w:tcW w:w="1294" w:type="dxa"/>
            <w:vAlign w:val="center"/>
          </w:tcPr>
          <w:p w:rsidR="00435AAE" w:rsidRDefault="004F6152" w:rsidP="00BE69EB">
            <w:pPr>
              <w:jc w:val="center"/>
              <w:rPr>
                <w:sz w:val="28"/>
                <w:szCs w:val="28"/>
              </w:rPr>
            </w:pPr>
            <w:r>
              <w:rPr>
                <w:sz w:val="28"/>
                <w:szCs w:val="28"/>
              </w:rPr>
              <w:t>61</w:t>
            </w:r>
          </w:p>
        </w:tc>
      </w:tr>
    </w:tbl>
    <w:p w:rsidR="003F1B29" w:rsidRDefault="003F1B29" w:rsidP="00DB2B1A">
      <w:pPr>
        <w:tabs>
          <w:tab w:val="left" w:pos="3465"/>
        </w:tabs>
        <w:jc w:val="center"/>
        <w:rPr>
          <w:b/>
          <w:bCs/>
          <w:sz w:val="28"/>
          <w:szCs w:val="28"/>
        </w:rPr>
      </w:pPr>
    </w:p>
    <w:p w:rsidR="00435AAE" w:rsidRPr="00B35D9A" w:rsidRDefault="00435AAE" w:rsidP="00DB2B1A">
      <w:pPr>
        <w:tabs>
          <w:tab w:val="left" w:pos="3465"/>
        </w:tabs>
        <w:jc w:val="center"/>
        <w:rPr>
          <w:b/>
          <w:bCs/>
          <w:i/>
          <w:iCs/>
          <w:sz w:val="28"/>
          <w:szCs w:val="28"/>
        </w:rPr>
      </w:pPr>
      <w:r w:rsidRPr="00B35D9A">
        <w:rPr>
          <w:b/>
          <w:bCs/>
          <w:sz w:val="28"/>
          <w:szCs w:val="28"/>
          <w:lang w:val="hr-HR"/>
        </w:rPr>
        <w:t>ПАСПОРТ</w:t>
      </w:r>
    </w:p>
    <w:p w:rsidR="00435AAE" w:rsidRPr="009D4462" w:rsidRDefault="00435AAE" w:rsidP="009D4462">
      <w:pPr>
        <w:tabs>
          <w:tab w:val="left" w:pos="3465"/>
        </w:tabs>
        <w:jc w:val="center"/>
        <w:rPr>
          <w:b/>
          <w:bCs/>
          <w:iCs/>
          <w:sz w:val="28"/>
          <w:szCs w:val="28"/>
        </w:rPr>
      </w:pPr>
      <w:r w:rsidRPr="009D4462">
        <w:rPr>
          <w:b/>
          <w:sz w:val="28"/>
          <w:szCs w:val="28"/>
        </w:rPr>
        <w:t>Програми соціально-економічного та культурного розвитку Тальнівського району на 2018 рік</w:t>
      </w:r>
    </w:p>
    <w:p w:rsidR="00435AAE" w:rsidRDefault="00435AAE" w:rsidP="00BE69EB">
      <w:pPr>
        <w:tabs>
          <w:tab w:val="left" w:pos="3465"/>
        </w:tabs>
        <w:jc w:val="center"/>
        <w:rPr>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3"/>
      </w:tblGrid>
      <w:tr w:rsidR="00435AAE" w:rsidRPr="00FF4676" w:rsidTr="00BC1B46">
        <w:tc>
          <w:tcPr>
            <w:tcW w:w="4428" w:type="dxa"/>
          </w:tcPr>
          <w:p w:rsidR="00435AAE" w:rsidRPr="004E3939" w:rsidRDefault="00435AAE" w:rsidP="004E3939">
            <w:pPr>
              <w:tabs>
                <w:tab w:val="left" w:pos="5952"/>
              </w:tabs>
              <w:overflowPunct w:val="0"/>
              <w:adjustRightInd w:val="0"/>
              <w:spacing w:line="280" w:lineRule="exact"/>
              <w:jc w:val="both"/>
              <w:rPr>
                <w:sz w:val="28"/>
                <w:szCs w:val="28"/>
              </w:rPr>
            </w:pPr>
            <w:r w:rsidRPr="004E3939">
              <w:rPr>
                <w:sz w:val="28"/>
                <w:szCs w:val="28"/>
              </w:rPr>
              <w:t>1. Ініціатор розроблення Програми</w:t>
            </w:r>
          </w:p>
          <w:p w:rsidR="00435AAE" w:rsidRPr="004E3939" w:rsidRDefault="00435AAE" w:rsidP="004E3939">
            <w:pPr>
              <w:tabs>
                <w:tab w:val="left" w:pos="5952"/>
              </w:tabs>
              <w:overflowPunct w:val="0"/>
              <w:adjustRightInd w:val="0"/>
              <w:spacing w:line="280" w:lineRule="exact"/>
              <w:jc w:val="both"/>
              <w:rPr>
                <w:sz w:val="28"/>
                <w:szCs w:val="28"/>
              </w:rPr>
            </w:pPr>
          </w:p>
        </w:tc>
        <w:tc>
          <w:tcPr>
            <w:tcW w:w="5143" w:type="dxa"/>
          </w:tcPr>
          <w:p w:rsidR="00435AAE" w:rsidRPr="004E3939" w:rsidRDefault="00435AAE" w:rsidP="004E3939">
            <w:pPr>
              <w:widowControl w:val="0"/>
              <w:tabs>
                <w:tab w:val="left" w:pos="360"/>
                <w:tab w:val="left" w:pos="1620"/>
                <w:tab w:val="left" w:pos="3612"/>
              </w:tabs>
              <w:autoSpaceDE w:val="0"/>
              <w:autoSpaceDN w:val="0"/>
              <w:jc w:val="both"/>
              <w:rPr>
                <w:sz w:val="28"/>
                <w:szCs w:val="28"/>
              </w:rPr>
            </w:pPr>
            <w:r w:rsidRPr="004E3939">
              <w:rPr>
                <w:sz w:val="28"/>
                <w:szCs w:val="28"/>
              </w:rPr>
              <w:t>Тальнівська районна державна адміністрація.</w:t>
            </w:r>
          </w:p>
          <w:p w:rsidR="00435AAE" w:rsidRPr="004E3939" w:rsidRDefault="00435AAE" w:rsidP="004E3939">
            <w:pPr>
              <w:tabs>
                <w:tab w:val="left" w:pos="5952"/>
              </w:tabs>
              <w:overflowPunct w:val="0"/>
              <w:adjustRightInd w:val="0"/>
              <w:spacing w:line="280" w:lineRule="exact"/>
              <w:jc w:val="both"/>
              <w:rPr>
                <w:sz w:val="28"/>
                <w:szCs w:val="28"/>
              </w:rPr>
            </w:pPr>
          </w:p>
        </w:tc>
      </w:tr>
      <w:tr w:rsidR="00435AAE" w:rsidRPr="00FF4676" w:rsidTr="00BC1B46">
        <w:tc>
          <w:tcPr>
            <w:tcW w:w="4428" w:type="dxa"/>
          </w:tcPr>
          <w:p w:rsidR="00435AAE" w:rsidRPr="004E3939" w:rsidRDefault="00435AAE" w:rsidP="004E3939">
            <w:pPr>
              <w:tabs>
                <w:tab w:val="left" w:pos="5952"/>
              </w:tabs>
              <w:overflowPunct w:val="0"/>
              <w:adjustRightInd w:val="0"/>
              <w:spacing w:line="280" w:lineRule="exact"/>
              <w:jc w:val="both"/>
              <w:rPr>
                <w:sz w:val="28"/>
                <w:szCs w:val="28"/>
              </w:rPr>
            </w:pPr>
            <w:r w:rsidRPr="004E3939">
              <w:rPr>
                <w:sz w:val="28"/>
                <w:szCs w:val="28"/>
              </w:rPr>
              <w:t>2. Розробник Програми</w:t>
            </w:r>
          </w:p>
        </w:tc>
        <w:tc>
          <w:tcPr>
            <w:tcW w:w="5143" w:type="dxa"/>
          </w:tcPr>
          <w:p w:rsidR="00435AAE" w:rsidRPr="004E3939" w:rsidRDefault="00435AAE" w:rsidP="004E3939">
            <w:pPr>
              <w:tabs>
                <w:tab w:val="left" w:pos="5952"/>
              </w:tabs>
              <w:overflowPunct w:val="0"/>
              <w:adjustRightInd w:val="0"/>
              <w:jc w:val="both"/>
              <w:textAlignment w:val="baseline"/>
              <w:rPr>
                <w:sz w:val="28"/>
                <w:szCs w:val="28"/>
              </w:rPr>
            </w:pPr>
            <w:r w:rsidRPr="004E3939">
              <w:rPr>
                <w:sz w:val="28"/>
                <w:szCs w:val="28"/>
              </w:rPr>
              <w:t>Управління агропромислового та економічного розвитку райдержадміністрації</w:t>
            </w:r>
          </w:p>
        </w:tc>
      </w:tr>
      <w:tr w:rsidR="00435AAE" w:rsidRPr="00FF4676" w:rsidTr="00BC1B46">
        <w:tc>
          <w:tcPr>
            <w:tcW w:w="4428" w:type="dxa"/>
          </w:tcPr>
          <w:p w:rsidR="00435AAE" w:rsidRPr="004E3939" w:rsidRDefault="00435AAE" w:rsidP="004E3939">
            <w:pPr>
              <w:tabs>
                <w:tab w:val="left" w:pos="5952"/>
              </w:tabs>
              <w:overflowPunct w:val="0"/>
              <w:adjustRightInd w:val="0"/>
              <w:spacing w:line="280" w:lineRule="exact"/>
              <w:jc w:val="both"/>
              <w:rPr>
                <w:sz w:val="28"/>
                <w:szCs w:val="28"/>
              </w:rPr>
            </w:pPr>
            <w:r w:rsidRPr="004E3939">
              <w:rPr>
                <w:sz w:val="28"/>
                <w:szCs w:val="28"/>
              </w:rPr>
              <w:t>3</w:t>
            </w:r>
            <w:r>
              <w:rPr>
                <w:sz w:val="28"/>
                <w:szCs w:val="28"/>
              </w:rPr>
              <w:t>.</w:t>
            </w:r>
            <w:r w:rsidRPr="004E3939">
              <w:rPr>
                <w:sz w:val="28"/>
                <w:szCs w:val="28"/>
              </w:rPr>
              <w:t>Відповідальний виконавець Програм</w:t>
            </w:r>
            <w:r>
              <w:rPr>
                <w:sz w:val="28"/>
                <w:szCs w:val="28"/>
              </w:rPr>
              <w:t>них заходів</w:t>
            </w:r>
          </w:p>
        </w:tc>
        <w:tc>
          <w:tcPr>
            <w:tcW w:w="5143" w:type="dxa"/>
          </w:tcPr>
          <w:p w:rsidR="00435AAE" w:rsidRPr="004E3939" w:rsidRDefault="00435AAE" w:rsidP="004E3939">
            <w:pPr>
              <w:tabs>
                <w:tab w:val="left" w:pos="5952"/>
              </w:tabs>
              <w:overflowPunct w:val="0"/>
              <w:adjustRightInd w:val="0"/>
              <w:spacing w:line="280" w:lineRule="exact"/>
              <w:jc w:val="both"/>
              <w:rPr>
                <w:sz w:val="28"/>
                <w:szCs w:val="28"/>
              </w:rPr>
            </w:pPr>
            <w:r w:rsidRPr="004E3939">
              <w:rPr>
                <w:sz w:val="28"/>
                <w:szCs w:val="28"/>
              </w:rPr>
              <w:t>Структурні підрозділи Тальнівської районної державної адміністрації, сільські ради</w:t>
            </w:r>
          </w:p>
        </w:tc>
      </w:tr>
      <w:tr w:rsidR="00435AAE" w:rsidRPr="00FF4676" w:rsidTr="003F1B29">
        <w:trPr>
          <w:trHeight w:val="1149"/>
        </w:trPr>
        <w:tc>
          <w:tcPr>
            <w:tcW w:w="4428" w:type="dxa"/>
          </w:tcPr>
          <w:p w:rsidR="00435AAE" w:rsidRPr="004E3939" w:rsidRDefault="00435AAE" w:rsidP="004E3939">
            <w:pPr>
              <w:tabs>
                <w:tab w:val="left" w:pos="5952"/>
              </w:tabs>
              <w:overflowPunct w:val="0"/>
              <w:adjustRightInd w:val="0"/>
              <w:spacing w:line="280" w:lineRule="exact"/>
              <w:jc w:val="both"/>
              <w:rPr>
                <w:sz w:val="28"/>
                <w:szCs w:val="28"/>
              </w:rPr>
            </w:pPr>
            <w:r w:rsidRPr="004E3939">
              <w:rPr>
                <w:sz w:val="28"/>
                <w:szCs w:val="28"/>
              </w:rPr>
              <w:t>4. Учасники Програми</w:t>
            </w:r>
          </w:p>
          <w:p w:rsidR="00435AAE" w:rsidRPr="004E3939" w:rsidRDefault="00435AAE" w:rsidP="004E3939">
            <w:pPr>
              <w:tabs>
                <w:tab w:val="left" w:pos="5952"/>
              </w:tabs>
              <w:overflowPunct w:val="0"/>
              <w:adjustRightInd w:val="0"/>
              <w:spacing w:line="280" w:lineRule="exact"/>
              <w:jc w:val="both"/>
              <w:rPr>
                <w:sz w:val="28"/>
                <w:szCs w:val="28"/>
              </w:rPr>
            </w:pPr>
          </w:p>
        </w:tc>
        <w:tc>
          <w:tcPr>
            <w:tcW w:w="5143" w:type="dxa"/>
          </w:tcPr>
          <w:p w:rsidR="00435AAE" w:rsidRPr="004E3939" w:rsidRDefault="00435AAE" w:rsidP="004E3939">
            <w:pPr>
              <w:tabs>
                <w:tab w:val="left" w:pos="5952"/>
              </w:tabs>
              <w:overflowPunct w:val="0"/>
              <w:adjustRightInd w:val="0"/>
              <w:jc w:val="both"/>
              <w:textAlignment w:val="baseline"/>
              <w:rPr>
                <w:sz w:val="28"/>
                <w:szCs w:val="28"/>
              </w:rPr>
            </w:pPr>
            <w:r w:rsidRPr="004E3939">
              <w:rPr>
                <w:sz w:val="28"/>
                <w:szCs w:val="28"/>
              </w:rPr>
              <w:t>Структурні підрозділи Тальнівської районної державної адміністрації, сільські ради.</w:t>
            </w:r>
          </w:p>
        </w:tc>
      </w:tr>
      <w:tr w:rsidR="00435AAE" w:rsidRPr="00FF4676" w:rsidTr="00BC1B46">
        <w:tc>
          <w:tcPr>
            <w:tcW w:w="4428" w:type="dxa"/>
          </w:tcPr>
          <w:p w:rsidR="00435AAE" w:rsidRPr="004E3939" w:rsidRDefault="00435AAE" w:rsidP="004E3939">
            <w:pPr>
              <w:tabs>
                <w:tab w:val="left" w:pos="5952"/>
              </w:tabs>
              <w:overflowPunct w:val="0"/>
              <w:adjustRightInd w:val="0"/>
              <w:spacing w:line="280" w:lineRule="exact"/>
              <w:jc w:val="both"/>
              <w:rPr>
                <w:sz w:val="28"/>
                <w:szCs w:val="28"/>
              </w:rPr>
            </w:pPr>
            <w:r w:rsidRPr="004E3939">
              <w:rPr>
                <w:sz w:val="28"/>
                <w:szCs w:val="28"/>
              </w:rPr>
              <w:t>5. Термін реалізації Програми</w:t>
            </w:r>
          </w:p>
          <w:p w:rsidR="00435AAE" w:rsidRPr="004E3939" w:rsidRDefault="00435AAE" w:rsidP="004E3939">
            <w:pPr>
              <w:tabs>
                <w:tab w:val="left" w:pos="5952"/>
              </w:tabs>
              <w:overflowPunct w:val="0"/>
              <w:adjustRightInd w:val="0"/>
              <w:spacing w:line="280" w:lineRule="exact"/>
              <w:jc w:val="both"/>
              <w:rPr>
                <w:sz w:val="28"/>
                <w:szCs w:val="28"/>
              </w:rPr>
            </w:pPr>
          </w:p>
        </w:tc>
        <w:tc>
          <w:tcPr>
            <w:tcW w:w="5143" w:type="dxa"/>
          </w:tcPr>
          <w:p w:rsidR="00435AAE" w:rsidRPr="004E3939" w:rsidRDefault="00435AAE" w:rsidP="004E3939">
            <w:pPr>
              <w:tabs>
                <w:tab w:val="left" w:pos="5952"/>
              </w:tabs>
              <w:overflowPunct w:val="0"/>
              <w:adjustRightInd w:val="0"/>
              <w:spacing w:line="280" w:lineRule="exact"/>
              <w:jc w:val="both"/>
              <w:rPr>
                <w:sz w:val="28"/>
                <w:szCs w:val="28"/>
              </w:rPr>
            </w:pPr>
            <w:r w:rsidRPr="004E3939">
              <w:rPr>
                <w:sz w:val="28"/>
                <w:szCs w:val="28"/>
              </w:rPr>
              <w:t>2018 рік</w:t>
            </w:r>
          </w:p>
        </w:tc>
      </w:tr>
      <w:tr w:rsidR="00435AAE" w:rsidRPr="00FF4676" w:rsidTr="00BC1B46">
        <w:tc>
          <w:tcPr>
            <w:tcW w:w="4428" w:type="dxa"/>
          </w:tcPr>
          <w:p w:rsidR="00435AAE" w:rsidRPr="004E3939" w:rsidRDefault="00435AAE" w:rsidP="004E3939">
            <w:pPr>
              <w:tabs>
                <w:tab w:val="left" w:pos="5952"/>
              </w:tabs>
              <w:overflowPunct w:val="0"/>
              <w:adjustRightInd w:val="0"/>
              <w:spacing w:line="280" w:lineRule="exact"/>
              <w:jc w:val="both"/>
              <w:rPr>
                <w:sz w:val="28"/>
                <w:szCs w:val="28"/>
              </w:rPr>
            </w:pPr>
            <w:r w:rsidRPr="004E3939">
              <w:rPr>
                <w:sz w:val="28"/>
                <w:szCs w:val="28"/>
              </w:rPr>
              <w:t xml:space="preserve">6. </w:t>
            </w:r>
            <w:r w:rsidRPr="004E3939">
              <w:rPr>
                <w:sz w:val="28"/>
                <w:szCs w:val="28"/>
                <w:lang w:val="ru-RU"/>
              </w:rPr>
              <w:t>Основні джерела фінансування Програми</w:t>
            </w:r>
          </w:p>
        </w:tc>
        <w:tc>
          <w:tcPr>
            <w:tcW w:w="5143" w:type="dxa"/>
          </w:tcPr>
          <w:p w:rsidR="00435AAE" w:rsidRPr="004E3939" w:rsidRDefault="00435AAE" w:rsidP="004E3939">
            <w:pPr>
              <w:tabs>
                <w:tab w:val="left" w:pos="5952"/>
              </w:tabs>
              <w:overflowPunct w:val="0"/>
              <w:adjustRightInd w:val="0"/>
              <w:spacing w:line="280" w:lineRule="exact"/>
              <w:jc w:val="both"/>
              <w:rPr>
                <w:sz w:val="28"/>
                <w:szCs w:val="28"/>
              </w:rPr>
            </w:pPr>
            <w:r w:rsidRPr="004E3939">
              <w:rPr>
                <w:sz w:val="28"/>
                <w:szCs w:val="28"/>
              </w:rPr>
              <w:t>Кошти бюджетів всіх рівнів, державних і обласних фондів, бюджетні кошти призначені для фінансування програм, міжнародна технічна допомога, кошти донорських організацій, власні і залучені кошти підприємств і організацій, інші джерела не заборонених законодавством України.</w:t>
            </w:r>
          </w:p>
        </w:tc>
      </w:tr>
    </w:tbl>
    <w:p w:rsidR="00435AAE" w:rsidRDefault="00435AAE" w:rsidP="00A42E46">
      <w:pPr>
        <w:tabs>
          <w:tab w:val="left" w:pos="3465"/>
        </w:tabs>
        <w:jc w:val="center"/>
        <w:rPr>
          <w:b/>
          <w:bCs/>
          <w:iCs/>
          <w:sz w:val="28"/>
          <w:szCs w:val="28"/>
        </w:rPr>
      </w:pPr>
    </w:p>
    <w:p w:rsidR="00435AAE" w:rsidRDefault="00435AAE"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E74887" w:rsidRDefault="00E74887"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3F1B29" w:rsidRDefault="003F1B29" w:rsidP="00A42E46">
      <w:pPr>
        <w:tabs>
          <w:tab w:val="left" w:pos="3465"/>
        </w:tabs>
        <w:jc w:val="center"/>
        <w:rPr>
          <w:b/>
          <w:bCs/>
          <w:iCs/>
          <w:sz w:val="28"/>
          <w:szCs w:val="28"/>
        </w:rPr>
      </w:pPr>
    </w:p>
    <w:p w:rsidR="00435AAE" w:rsidRPr="00BE69EB" w:rsidRDefault="00435AAE" w:rsidP="00A42E46">
      <w:pPr>
        <w:tabs>
          <w:tab w:val="left" w:pos="3465"/>
        </w:tabs>
        <w:jc w:val="center"/>
        <w:rPr>
          <w:b/>
          <w:bCs/>
          <w:iCs/>
          <w:sz w:val="28"/>
          <w:szCs w:val="28"/>
        </w:rPr>
      </w:pPr>
      <w:r w:rsidRPr="00BE69EB">
        <w:rPr>
          <w:b/>
          <w:bCs/>
          <w:iCs/>
          <w:sz w:val="28"/>
          <w:szCs w:val="28"/>
        </w:rPr>
        <w:lastRenderedPageBreak/>
        <w:t>ВСТУП</w:t>
      </w:r>
    </w:p>
    <w:p w:rsidR="00435AAE" w:rsidRPr="00BE69EB" w:rsidRDefault="00435AAE" w:rsidP="00A42E46">
      <w:pPr>
        <w:tabs>
          <w:tab w:val="left" w:pos="1830"/>
          <w:tab w:val="center" w:pos="4677"/>
        </w:tabs>
        <w:rPr>
          <w:b/>
          <w:bCs/>
          <w:i/>
          <w:iCs/>
          <w:sz w:val="28"/>
          <w:szCs w:val="28"/>
        </w:rPr>
      </w:pPr>
    </w:p>
    <w:p w:rsidR="00435AAE" w:rsidRPr="00BE69EB" w:rsidRDefault="00435AAE" w:rsidP="00A42E46">
      <w:pPr>
        <w:jc w:val="both"/>
        <w:rPr>
          <w:sz w:val="28"/>
          <w:szCs w:val="28"/>
        </w:rPr>
      </w:pPr>
      <w:r w:rsidRPr="00BE69EB">
        <w:rPr>
          <w:sz w:val="28"/>
          <w:szCs w:val="28"/>
        </w:rPr>
        <w:t xml:space="preserve">       Програма  соціально-економічного та  культурного  розвитку  Тальнівського  району </w:t>
      </w:r>
      <w:r>
        <w:rPr>
          <w:sz w:val="28"/>
          <w:szCs w:val="28"/>
        </w:rPr>
        <w:t xml:space="preserve">на 2018 рік </w:t>
      </w:r>
      <w:r w:rsidRPr="00BE69EB">
        <w:rPr>
          <w:sz w:val="28"/>
          <w:szCs w:val="28"/>
        </w:rPr>
        <w:t xml:space="preserve">розроблена </w:t>
      </w:r>
      <w:r>
        <w:rPr>
          <w:sz w:val="28"/>
          <w:szCs w:val="28"/>
        </w:rPr>
        <w:t>управлінням агропромислового та</w:t>
      </w:r>
      <w:r w:rsidRPr="00BE69EB">
        <w:rPr>
          <w:sz w:val="28"/>
          <w:szCs w:val="28"/>
        </w:rPr>
        <w:t xml:space="preserve"> економічного розвитку райдержадміністрації  з  врахуванням пропозицій структурних підрозділів райдержадміністрації, місцевих  органів  виконавчої  влади, а також прогнозні оцінки найбільш вірогідного розвитку соціально-економічної ситуації в районі у наступному році. </w:t>
      </w:r>
    </w:p>
    <w:p w:rsidR="00435AAE" w:rsidRPr="00407314" w:rsidRDefault="00435AAE" w:rsidP="00C11A72">
      <w:pPr>
        <w:jc w:val="both"/>
        <w:rPr>
          <w:color w:val="000000"/>
          <w:sz w:val="28"/>
          <w:szCs w:val="28"/>
        </w:rPr>
      </w:pPr>
      <w:r w:rsidRPr="00BE69EB">
        <w:rPr>
          <w:sz w:val="28"/>
          <w:szCs w:val="28"/>
        </w:rPr>
        <w:t xml:space="preserve">       </w:t>
      </w:r>
      <w:r w:rsidRPr="00BE69EB">
        <w:rPr>
          <w:color w:val="000000"/>
          <w:sz w:val="28"/>
          <w:szCs w:val="28"/>
        </w:rPr>
        <w:t>Програма розроблена на виконання та відповідно до законів України “Про державне прогнозування та розроблення програм економічного і соціального розвитку України”, “Про місцеві державні адміністрації”, “Про місцеве самоврядування в Україні”, інших нормативно-правових актів, виданих Президентом України та Кабінетом Міністрів України, проекту Програми економічного і соціального розвитку Черкаської</w:t>
      </w:r>
      <w:r>
        <w:rPr>
          <w:color w:val="000000"/>
          <w:sz w:val="28"/>
          <w:szCs w:val="28"/>
        </w:rPr>
        <w:t xml:space="preserve"> області на 2018</w:t>
      </w:r>
      <w:r w:rsidRPr="00BE69EB">
        <w:rPr>
          <w:color w:val="000000"/>
          <w:sz w:val="28"/>
          <w:szCs w:val="28"/>
        </w:rPr>
        <w:t xml:space="preserve"> рік, а  також  відповідає  пріоритетним завданням  та напрямам </w:t>
      </w:r>
      <w:r>
        <w:rPr>
          <w:color w:val="000000"/>
          <w:sz w:val="28"/>
          <w:szCs w:val="28"/>
        </w:rPr>
        <w:t xml:space="preserve"> до стратегічного плану розвитку Тальнівського району до 2020 року (№ 4-3/</w:t>
      </w:r>
      <w:r>
        <w:rPr>
          <w:color w:val="000000"/>
          <w:sz w:val="28"/>
          <w:szCs w:val="28"/>
          <w:lang w:val="en-US"/>
        </w:rPr>
        <w:t>V</w:t>
      </w:r>
      <w:r w:rsidRPr="00E22AB2">
        <w:rPr>
          <w:color w:val="000000"/>
          <w:sz w:val="28"/>
          <w:szCs w:val="28"/>
        </w:rPr>
        <w:t>ІІ від 15.</w:t>
      </w:r>
      <w:r>
        <w:rPr>
          <w:color w:val="000000"/>
          <w:sz w:val="28"/>
          <w:szCs w:val="28"/>
        </w:rPr>
        <w:t>03.2016 р.)</w:t>
      </w:r>
      <w:r w:rsidR="00F34F92">
        <w:rPr>
          <w:color w:val="000000"/>
          <w:sz w:val="28"/>
          <w:szCs w:val="28"/>
        </w:rPr>
        <w:t xml:space="preserve"> </w:t>
      </w:r>
      <w:r>
        <w:rPr>
          <w:color w:val="000000"/>
          <w:sz w:val="28"/>
          <w:szCs w:val="28"/>
        </w:rPr>
        <w:t xml:space="preserve">та до </w:t>
      </w:r>
      <w:r w:rsidRPr="00407314">
        <w:rPr>
          <w:color w:val="000000"/>
          <w:sz w:val="28"/>
          <w:szCs w:val="28"/>
        </w:rPr>
        <w:t>стратегії  розвитку Чер</w:t>
      </w:r>
      <w:r>
        <w:rPr>
          <w:color w:val="000000"/>
          <w:sz w:val="28"/>
          <w:szCs w:val="28"/>
        </w:rPr>
        <w:t>каської  області  до  2020 року.</w:t>
      </w:r>
    </w:p>
    <w:p w:rsidR="00435AAE" w:rsidRPr="00BE69EB" w:rsidRDefault="00435AAE" w:rsidP="00A42E46">
      <w:pPr>
        <w:ind w:firstLine="720"/>
        <w:jc w:val="both"/>
        <w:rPr>
          <w:color w:val="000000"/>
          <w:sz w:val="28"/>
          <w:szCs w:val="28"/>
        </w:rPr>
      </w:pPr>
      <w:r w:rsidRPr="00BE69EB">
        <w:rPr>
          <w:color w:val="000000"/>
          <w:sz w:val="28"/>
          <w:szCs w:val="28"/>
        </w:rPr>
        <w:t>Розробка Програми проводилась з урахуванням основних параметрів розвитку району на відповідний прогнозний період. Методичною основою розробки Програми є факторний аналіз всіх напрямів розвитку району, насамперед економічного і соціального.</w:t>
      </w:r>
    </w:p>
    <w:p w:rsidR="00435AAE" w:rsidRPr="00BE69EB" w:rsidRDefault="00435AAE" w:rsidP="004F1AAA">
      <w:pPr>
        <w:ind w:firstLine="567"/>
        <w:jc w:val="both"/>
        <w:rPr>
          <w:color w:val="000000"/>
          <w:sz w:val="28"/>
          <w:szCs w:val="28"/>
        </w:rPr>
      </w:pPr>
      <w:r w:rsidRPr="00BE69EB">
        <w:rPr>
          <w:color w:val="000000"/>
          <w:sz w:val="28"/>
          <w:szCs w:val="28"/>
        </w:rPr>
        <w:t>Прогнозні показники розроблено на основі  економічного аналізу, вивчення існуючого стану справ та основних тенденцій розвитку, з урахуванням реальних можливостей основних галузей економіки та наявного фінансового ресурсу.</w:t>
      </w:r>
    </w:p>
    <w:p w:rsidR="00435AAE" w:rsidRPr="00BE69EB" w:rsidRDefault="004F1AAA" w:rsidP="004F1AAA">
      <w:pPr>
        <w:tabs>
          <w:tab w:val="left" w:pos="567"/>
        </w:tabs>
        <w:jc w:val="both"/>
        <w:rPr>
          <w:sz w:val="28"/>
          <w:szCs w:val="28"/>
        </w:rPr>
      </w:pPr>
      <w:r>
        <w:rPr>
          <w:sz w:val="28"/>
          <w:szCs w:val="28"/>
        </w:rPr>
        <w:tab/>
      </w:r>
      <w:r w:rsidR="00435AAE" w:rsidRPr="00BE69EB">
        <w:rPr>
          <w:sz w:val="28"/>
          <w:szCs w:val="28"/>
        </w:rPr>
        <w:t>Основне  навантаження щодо  виконання  зазначених  завдань  та  заходів  Програми  покладено  на  організаційний  ресурс – спільну продуктивну  роботу районної  державної  а</w:t>
      </w:r>
      <w:r w:rsidR="00435AAE">
        <w:rPr>
          <w:sz w:val="28"/>
          <w:szCs w:val="28"/>
        </w:rPr>
        <w:t>дміністрації, районної  ради та інші місцеві органи самоврядування.</w:t>
      </w:r>
    </w:p>
    <w:p w:rsidR="00435AAE" w:rsidRPr="00BE69EB" w:rsidRDefault="00435AAE" w:rsidP="001923FC">
      <w:pPr>
        <w:ind w:firstLine="567"/>
        <w:jc w:val="both"/>
        <w:rPr>
          <w:b/>
          <w:bCs/>
          <w:caps/>
          <w:sz w:val="28"/>
          <w:szCs w:val="28"/>
        </w:rPr>
      </w:pPr>
      <w:r>
        <w:rPr>
          <w:sz w:val="28"/>
          <w:szCs w:val="28"/>
        </w:rPr>
        <w:t>Заходи закладені в Програмі</w:t>
      </w:r>
      <w:r w:rsidRPr="00BE69EB">
        <w:rPr>
          <w:sz w:val="28"/>
          <w:szCs w:val="28"/>
        </w:rPr>
        <w:t xml:space="preserve"> спрямовані на реалізацію державної політики та основних пріоритетн</w:t>
      </w:r>
      <w:r>
        <w:rPr>
          <w:sz w:val="28"/>
          <w:szCs w:val="28"/>
        </w:rPr>
        <w:t>их напрямів розвитку</w:t>
      </w:r>
      <w:r w:rsidRPr="00BE69EB">
        <w:rPr>
          <w:sz w:val="28"/>
          <w:szCs w:val="28"/>
        </w:rPr>
        <w:t xml:space="preserve">  району.</w:t>
      </w:r>
    </w:p>
    <w:p w:rsidR="00435AAE" w:rsidRDefault="00435AAE" w:rsidP="00BE69EB">
      <w:pPr>
        <w:tabs>
          <w:tab w:val="left" w:pos="3465"/>
        </w:tabs>
        <w:jc w:val="center"/>
        <w:rPr>
          <w:b/>
          <w:bCs/>
          <w:iCs/>
          <w:sz w:val="28"/>
          <w:szCs w:val="28"/>
        </w:rPr>
      </w:pPr>
    </w:p>
    <w:p w:rsidR="00435AAE" w:rsidRDefault="00435AAE" w:rsidP="0026302A">
      <w:pPr>
        <w:numPr>
          <w:ilvl w:val="0"/>
          <w:numId w:val="26"/>
        </w:numPr>
        <w:tabs>
          <w:tab w:val="left" w:pos="3612"/>
        </w:tabs>
        <w:jc w:val="center"/>
        <w:rPr>
          <w:b/>
          <w:sz w:val="28"/>
          <w:szCs w:val="28"/>
          <w:lang w:val="ru-RU"/>
        </w:rPr>
      </w:pPr>
      <w:r>
        <w:rPr>
          <w:b/>
          <w:sz w:val="28"/>
          <w:szCs w:val="28"/>
          <w:lang w:val="ru-RU"/>
        </w:rPr>
        <w:t>ОСНОВНІ ПРОБЛЕМНІ ПИТАННЯ</w:t>
      </w:r>
      <w:r w:rsidR="00717A00">
        <w:rPr>
          <w:b/>
          <w:sz w:val="28"/>
          <w:szCs w:val="28"/>
          <w:lang w:val="ru-RU"/>
        </w:rPr>
        <w:t xml:space="preserve">, ЯКІ </w:t>
      </w:r>
      <w:r>
        <w:rPr>
          <w:b/>
          <w:sz w:val="28"/>
          <w:szCs w:val="28"/>
          <w:lang w:val="ru-RU"/>
        </w:rPr>
        <w:t xml:space="preserve">  </w:t>
      </w:r>
      <w:r w:rsidR="00717A00" w:rsidRPr="00717A00">
        <w:rPr>
          <w:b/>
          <w:sz w:val="28"/>
          <w:szCs w:val="28"/>
        </w:rPr>
        <w:t>ПОТРЕБУЮТЬ ПЕРШОЧЕРГОВОГО ВИРІШЕННЯ</w:t>
      </w:r>
      <w:r w:rsidRPr="00717A00">
        <w:rPr>
          <w:b/>
          <w:sz w:val="28"/>
          <w:szCs w:val="28"/>
        </w:rPr>
        <w:t xml:space="preserve"> </w:t>
      </w:r>
      <w:r w:rsidR="00717A00" w:rsidRPr="00717A00">
        <w:rPr>
          <w:b/>
          <w:sz w:val="28"/>
          <w:szCs w:val="28"/>
        </w:rPr>
        <w:t>ТА</w:t>
      </w:r>
      <w:r w:rsidR="00717A00">
        <w:rPr>
          <w:sz w:val="28"/>
          <w:szCs w:val="28"/>
        </w:rPr>
        <w:t xml:space="preserve"> </w:t>
      </w:r>
      <w:r>
        <w:rPr>
          <w:b/>
          <w:sz w:val="28"/>
          <w:szCs w:val="28"/>
          <w:lang w:val="ru-RU"/>
        </w:rPr>
        <w:t>НА РОЗВ</w:t>
      </w:r>
      <w:r w:rsidRPr="00DE1D26">
        <w:rPr>
          <w:b/>
          <w:sz w:val="28"/>
          <w:szCs w:val="28"/>
          <w:lang w:val="ru-RU"/>
        </w:rPr>
        <w:t>’</w:t>
      </w:r>
      <w:r>
        <w:rPr>
          <w:b/>
          <w:sz w:val="28"/>
          <w:szCs w:val="28"/>
          <w:lang w:val="ru-RU"/>
        </w:rPr>
        <w:t xml:space="preserve">ЯЗАННЯ ЯКИХ СПРЯМОВАНО ЗАХОДИ ПРОГРАМИ </w:t>
      </w:r>
    </w:p>
    <w:p w:rsidR="00D36414" w:rsidRDefault="00D36414" w:rsidP="00D36414">
      <w:pPr>
        <w:tabs>
          <w:tab w:val="left" w:pos="3612"/>
        </w:tabs>
        <w:ind w:left="720"/>
        <w:rPr>
          <w:b/>
          <w:sz w:val="28"/>
          <w:szCs w:val="28"/>
          <w:lang w:val="ru-RU"/>
        </w:rPr>
      </w:pPr>
    </w:p>
    <w:p w:rsidR="00435AAE" w:rsidRDefault="00435AAE" w:rsidP="00924449">
      <w:pPr>
        <w:shd w:val="clear" w:color="auto" w:fill="FFFFFF"/>
        <w:spacing w:line="240" w:lineRule="atLeast"/>
        <w:ind w:firstLine="567"/>
        <w:jc w:val="both"/>
        <w:rPr>
          <w:sz w:val="28"/>
          <w:szCs w:val="28"/>
        </w:rPr>
      </w:pPr>
      <w:r>
        <w:rPr>
          <w:sz w:val="28"/>
          <w:szCs w:val="28"/>
        </w:rPr>
        <w:t xml:space="preserve">1. Продовження роботи </w:t>
      </w:r>
      <w:r w:rsidR="00D36414">
        <w:rPr>
          <w:sz w:val="28"/>
          <w:szCs w:val="28"/>
        </w:rPr>
        <w:t xml:space="preserve"> і</w:t>
      </w:r>
      <w:r>
        <w:rPr>
          <w:sz w:val="28"/>
          <w:szCs w:val="28"/>
        </w:rPr>
        <w:t>з</w:t>
      </w:r>
      <w:r w:rsidRPr="00AC31D8">
        <w:rPr>
          <w:sz w:val="28"/>
          <w:szCs w:val="28"/>
        </w:rPr>
        <w:t xml:space="preserve"> залученн</w:t>
      </w:r>
      <w:r>
        <w:rPr>
          <w:sz w:val="28"/>
          <w:szCs w:val="28"/>
        </w:rPr>
        <w:t>я інвестицій в економіку району</w:t>
      </w:r>
      <w:r w:rsidRPr="00AC31D8">
        <w:rPr>
          <w:sz w:val="28"/>
          <w:szCs w:val="28"/>
        </w:rPr>
        <w:t>, зокрема у промислову, туристичну та сільськогосподарську галузі, що забезпечить створення нових робочих місць, наповнення бюджетів всіх рівнів.</w:t>
      </w:r>
    </w:p>
    <w:p w:rsidR="00717A00" w:rsidRDefault="00717A00" w:rsidP="00717A00">
      <w:pPr>
        <w:shd w:val="clear" w:color="auto" w:fill="FFFFFF"/>
        <w:spacing w:line="240" w:lineRule="atLeast"/>
        <w:ind w:firstLine="567"/>
        <w:jc w:val="both"/>
        <w:rPr>
          <w:sz w:val="28"/>
          <w:szCs w:val="28"/>
        </w:rPr>
      </w:pPr>
      <w:r>
        <w:rPr>
          <w:sz w:val="28"/>
          <w:szCs w:val="28"/>
        </w:rPr>
        <w:t>2. Розвиток медичної галузі (налагодження роботи первинної ланки ме</w:t>
      </w:r>
      <w:r w:rsidR="00D36414">
        <w:rPr>
          <w:sz w:val="28"/>
          <w:szCs w:val="28"/>
        </w:rPr>
        <w:t xml:space="preserve">дицини </w:t>
      </w:r>
      <w:r w:rsidR="00164B8C">
        <w:rPr>
          <w:sz w:val="28"/>
          <w:szCs w:val="28"/>
        </w:rPr>
        <w:t xml:space="preserve"> з урахуванням Закону</w:t>
      </w:r>
      <w:r>
        <w:rPr>
          <w:sz w:val="28"/>
          <w:szCs w:val="28"/>
        </w:rPr>
        <w:t xml:space="preserve"> України «Про підвищення доступності та якості медичного обслуговування у сільській місцевості»).</w:t>
      </w:r>
    </w:p>
    <w:p w:rsidR="00435AAE" w:rsidRDefault="00435AAE" w:rsidP="00717A00">
      <w:pPr>
        <w:shd w:val="clear" w:color="auto" w:fill="FFFFFF"/>
        <w:spacing w:line="240" w:lineRule="atLeast"/>
        <w:ind w:firstLine="567"/>
        <w:jc w:val="both"/>
        <w:rPr>
          <w:sz w:val="28"/>
          <w:szCs w:val="28"/>
        </w:rPr>
      </w:pPr>
      <w:r>
        <w:rPr>
          <w:sz w:val="28"/>
          <w:szCs w:val="28"/>
        </w:rPr>
        <w:t>3. Оптимізація закладів освіти.</w:t>
      </w:r>
    </w:p>
    <w:p w:rsidR="00717A00" w:rsidRDefault="00717A00" w:rsidP="00717A00">
      <w:pPr>
        <w:shd w:val="clear" w:color="auto" w:fill="FFFFFF"/>
        <w:spacing w:line="240" w:lineRule="atLeast"/>
        <w:ind w:firstLine="567"/>
        <w:jc w:val="both"/>
        <w:rPr>
          <w:sz w:val="28"/>
          <w:szCs w:val="28"/>
        </w:rPr>
      </w:pPr>
      <w:r>
        <w:rPr>
          <w:sz w:val="28"/>
          <w:szCs w:val="28"/>
        </w:rPr>
        <w:t>4</w:t>
      </w:r>
      <w:r w:rsidRPr="00AC31D8">
        <w:rPr>
          <w:sz w:val="28"/>
          <w:szCs w:val="28"/>
        </w:rPr>
        <w:t xml:space="preserve">. </w:t>
      </w:r>
      <w:r>
        <w:rPr>
          <w:sz w:val="28"/>
          <w:szCs w:val="28"/>
        </w:rPr>
        <w:t>Ремонт</w:t>
      </w:r>
      <w:r w:rsidRPr="00AC31D8">
        <w:rPr>
          <w:sz w:val="28"/>
          <w:szCs w:val="28"/>
        </w:rPr>
        <w:t xml:space="preserve"> доріг загальнод</w:t>
      </w:r>
      <w:r>
        <w:rPr>
          <w:sz w:val="28"/>
          <w:szCs w:val="28"/>
        </w:rPr>
        <w:t>ержавного та місцевого значення.</w:t>
      </w:r>
    </w:p>
    <w:p w:rsidR="00435AAE" w:rsidRPr="00AC31D8" w:rsidRDefault="00435AAE" w:rsidP="00717A00">
      <w:pPr>
        <w:shd w:val="clear" w:color="auto" w:fill="FFFFFF"/>
        <w:spacing w:line="240" w:lineRule="atLeast"/>
        <w:ind w:firstLine="567"/>
        <w:jc w:val="both"/>
        <w:rPr>
          <w:sz w:val="28"/>
          <w:szCs w:val="28"/>
        </w:rPr>
      </w:pPr>
      <w:r>
        <w:rPr>
          <w:sz w:val="28"/>
          <w:szCs w:val="28"/>
        </w:rPr>
        <w:t>5</w:t>
      </w:r>
      <w:r w:rsidRPr="00AC31D8">
        <w:rPr>
          <w:sz w:val="28"/>
          <w:szCs w:val="28"/>
        </w:rPr>
        <w:t xml:space="preserve">. Реалізація заходів з енергозбереження та енергоефективності на об'єктах соціального призначення та стимулювання впровадження відповідних заходів у </w:t>
      </w:r>
      <w:r w:rsidRPr="00AC31D8">
        <w:rPr>
          <w:sz w:val="28"/>
          <w:szCs w:val="28"/>
        </w:rPr>
        <w:lastRenderedPageBreak/>
        <w:t xml:space="preserve">житловому секторі за рахунок коштів місцевих бюджетів (відшкодування відсоткових ставок за отриманими кредитами). </w:t>
      </w:r>
    </w:p>
    <w:p w:rsidR="00435AAE" w:rsidRDefault="00435AAE" w:rsidP="00A42E46">
      <w:pPr>
        <w:tabs>
          <w:tab w:val="left" w:pos="3612"/>
        </w:tabs>
        <w:ind w:firstLine="708"/>
        <w:jc w:val="center"/>
        <w:rPr>
          <w:sz w:val="28"/>
          <w:szCs w:val="28"/>
        </w:rPr>
      </w:pPr>
    </w:p>
    <w:p w:rsidR="00435AAE" w:rsidRDefault="00435AAE" w:rsidP="00A42E46">
      <w:pPr>
        <w:tabs>
          <w:tab w:val="left" w:pos="3612"/>
        </w:tabs>
        <w:ind w:firstLine="708"/>
        <w:jc w:val="center"/>
        <w:rPr>
          <w:b/>
          <w:sz w:val="28"/>
          <w:szCs w:val="28"/>
        </w:rPr>
      </w:pPr>
      <w:r>
        <w:rPr>
          <w:b/>
          <w:sz w:val="28"/>
          <w:szCs w:val="28"/>
        </w:rPr>
        <w:t>2.</w:t>
      </w:r>
      <w:r w:rsidRPr="001E15AB">
        <w:rPr>
          <w:b/>
          <w:sz w:val="28"/>
          <w:szCs w:val="28"/>
        </w:rPr>
        <w:t>МЕТА ПРОГРАМИ</w:t>
      </w:r>
    </w:p>
    <w:p w:rsidR="00D36414" w:rsidRPr="008F117A" w:rsidRDefault="00D36414" w:rsidP="00A42E46">
      <w:pPr>
        <w:tabs>
          <w:tab w:val="left" w:pos="3612"/>
        </w:tabs>
        <w:ind w:firstLine="708"/>
        <w:jc w:val="center"/>
        <w:rPr>
          <w:b/>
          <w:sz w:val="28"/>
          <w:szCs w:val="28"/>
        </w:rPr>
      </w:pPr>
    </w:p>
    <w:p w:rsidR="00435AAE" w:rsidRPr="003D079D" w:rsidRDefault="00435AAE" w:rsidP="003D079D">
      <w:pPr>
        <w:widowControl w:val="0"/>
        <w:ind w:firstLine="709"/>
        <w:jc w:val="both"/>
        <w:rPr>
          <w:color w:val="FF0000"/>
          <w:sz w:val="28"/>
          <w:szCs w:val="28"/>
        </w:rPr>
      </w:pPr>
      <w:r w:rsidRPr="003D079D">
        <w:rPr>
          <w:sz w:val="28"/>
          <w:szCs w:val="28"/>
        </w:rPr>
        <w:t>Метою Програми є низка заходів, спрямованих на зростання добробуту і підвищення якості життя населення за рахунок з</w:t>
      </w:r>
      <w:r w:rsidRPr="003D079D">
        <w:rPr>
          <w:bCs/>
          <w:sz w:val="28"/>
          <w:szCs w:val="28"/>
        </w:rPr>
        <w:t>більшення обсягів ви</w:t>
      </w:r>
      <w:r>
        <w:rPr>
          <w:bCs/>
          <w:sz w:val="28"/>
          <w:szCs w:val="28"/>
        </w:rPr>
        <w:t>робництва промислової, сільськогосподарської продукції та її конкурентоспроможності</w:t>
      </w:r>
      <w:r w:rsidRPr="003D079D">
        <w:rPr>
          <w:bCs/>
          <w:sz w:val="28"/>
          <w:szCs w:val="28"/>
        </w:rPr>
        <w:t>, створення привабливого інвестиційного клімату</w:t>
      </w:r>
      <w:r>
        <w:rPr>
          <w:bCs/>
          <w:sz w:val="28"/>
          <w:szCs w:val="28"/>
        </w:rPr>
        <w:t xml:space="preserve">, створення нових робочих місць, розвиток дорожньої інфраструктури, </w:t>
      </w:r>
      <w:r w:rsidR="001457A1">
        <w:rPr>
          <w:sz w:val="28"/>
          <w:szCs w:val="28"/>
        </w:rPr>
        <w:t>розвиток</w:t>
      </w:r>
      <w:r w:rsidRPr="00014EDE">
        <w:rPr>
          <w:sz w:val="28"/>
          <w:szCs w:val="28"/>
        </w:rPr>
        <w:t xml:space="preserve"> системи навчальних закладів, необхідної для надання високоякісних освітніх послуг</w:t>
      </w:r>
      <w:r>
        <w:rPr>
          <w:sz w:val="28"/>
          <w:szCs w:val="28"/>
        </w:rPr>
        <w:t xml:space="preserve">, </w:t>
      </w:r>
      <w:r w:rsidRPr="00014EDE">
        <w:rPr>
          <w:sz w:val="28"/>
          <w:szCs w:val="28"/>
        </w:rPr>
        <w:t>поліпшення якості та доступності надання медичної допомоги населенню району</w:t>
      </w:r>
      <w:r>
        <w:rPr>
          <w:sz w:val="28"/>
          <w:szCs w:val="28"/>
        </w:rPr>
        <w:t>, впровадження енергозберігаючих заходів.</w:t>
      </w:r>
    </w:p>
    <w:p w:rsidR="00435AAE" w:rsidRDefault="00435AAE" w:rsidP="00BE69EB">
      <w:pPr>
        <w:tabs>
          <w:tab w:val="left" w:pos="3465"/>
        </w:tabs>
        <w:jc w:val="center"/>
        <w:rPr>
          <w:b/>
          <w:bCs/>
          <w:iCs/>
          <w:sz w:val="28"/>
          <w:szCs w:val="28"/>
        </w:rPr>
      </w:pPr>
    </w:p>
    <w:p w:rsidR="00435AAE" w:rsidRDefault="00435AAE" w:rsidP="00BE69EB">
      <w:pPr>
        <w:jc w:val="center"/>
        <w:rPr>
          <w:b/>
          <w:bCs/>
          <w:sz w:val="28"/>
          <w:szCs w:val="28"/>
        </w:rPr>
      </w:pPr>
      <w:r>
        <w:rPr>
          <w:b/>
          <w:bCs/>
          <w:sz w:val="28"/>
          <w:szCs w:val="28"/>
        </w:rPr>
        <w:t>І</w:t>
      </w:r>
      <w:r w:rsidRPr="00BE69EB">
        <w:rPr>
          <w:b/>
          <w:bCs/>
          <w:sz w:val="28"/>
          <w:szCs w:val="28"/>
        </w:rPr>
        <w:t>.</w:t>
      </w:r>
      <w:r w:rsidRPr="00BE69EB">
        <w:rPr>
          <w:sz w:val="28"/>
          <w:szCs w:val="28"/>
        </w:rPr>
        <w:t xml:space="preserve"> </w:t>
      </w:r>
      <w:r>
        <w:rPr>
          <w:b/>
          <w:sz w:val="28"/>
          <w:szCs w:val="28"/>
        </w:rPr>
        <w:t xml:space="preserve">АНАЛІЗ ВИКОНАННЯ РОЗВИТКУ ПРОГРАМИ </w:t>
      </w:r>
      <w:r w:rsidRPr="00BE69EB">
        <w:rPr>
          <w:b/>
          <w:bCs/>
          <w:sz w:val="28"/>
          <w:szCs w:val="28"/>
        </w:rPr>
        <w:t>СОЦІАЛЬНО</w:t>
      </w:r>
      <w:r>
        <w:rPr>
          <w:b/>
          <w:bCs/>
          <w:sz w:val="28"/>
          <w:szCs w:val="28"/>
        </w:rPr>
        <w:t xml:space="preserve"> </w:t>
      </w:r>
      <w:r w:rsidRPr="00BE69EB">
        <w:rPr>
          <w:b/>
          <w:bCs/>
          <w:sz w:val="28"/>
          <w:szCs w:val="28"/>
        </w:rPr>
        <w:t>-ЕКО</w:t>
      </w:r>
      <w:r>
        <w:rPr>
          <w:b/>
          <w:bCs/>
          <w:sz w:val="28"/>
          <w:szCs w:val="28"/>
        </w:rPr>
        <w:t>НОМІЧНОГО РОЗВИТКУ РАЙОНУ В 2017</w:t>
      </w:r>
      <w:r w:rsidRPr="00BE69EB">
        <w:rPr>
          <w:b/>
          <w:bCs/>
          <w:sz w:val="28"/>
          <w:szCs w:val="28"/>
        </w:rPr>
        <w:t xml:space="preserve"> РОЦІ.</w:t>
      </w:r>
    </w:p>
    <w:p w:rsidR="00435AAE" w:rsidRPr="00BE69EB" w:rsidRDefault="00435AAE" w:rsidP="00BE69EB">
      <w:pPr>
        <w:jc w:val="center"/>
        <w:rPr>
          <w:b/>
          <w:bCs/>
          <w:sz w:val="28"/>
          <w:szCs w:val="28"/>
        </w:rPr>
      </w:pPr>
    </w:p>
    <w:p w:rsidR="00A47FA5" w:rsidRDefault="00435AAE" w:rsidP="00A47FA5">
      <w:pPr>
        <w:spacing w:line="240" w:lineRule="atLeast"/>
        <w:jc w:val="both"/>
        <w:rPr>
          <w:bCs/>
          <w:sz w:val="28"/>
          <w:szCs w:val="28"/>
        </w:rPr>
      </w:pPr>
      <w:r w:rsidRPr="003020FA">
        <w:rPr>
          <w:b/>
          <w:bCs/>
          <w:i/>
          <w:iCs/>
          <w:sz w:val="28"/>
          <w:szCs w:val="28"/>
          <w:u w:val="single"/>
        </w:rPr>
        <w:t>Промисловість</w:t>
      </w:r>
      <w:r>
        <w:rPr>
          <w:b/>
          <w:bCs/>
          <w:i/>
          <w:iCs/>
          <w:sz w:val="28"/>
          <w:szCs w:val="28"/>
          <w:u w:val="single"/>
        </w:rPr>
        <w:t>.</w:t>
      </w:r>
      <w:r w:rsidRPr="00B35D9A">
        <w:rPr>
          <w:b/>
          <w:bCs/>
          <w:i/>
          <w:iCs/>
          <w:sz w:val="28"/>
          <w:szCs w:val="28"/>
        </w:rPr>
        <w:t xml:space="preserve"> </w:t>
      </w:r>
      <w:r w:rsidRPr="00BE69EB">
        <w:rPr>
          <w:sz w:val="28"/>
          <w:szCs w:val="28"/>
        </w:rPr>
        <w:t xml:space="preserve">В Тальнівському </w:t>
      </w:r>
      <w:r>
        <w:rPr>
          <w:bCs/>
          <w:sz w:val="28"/>
          <w:szCs w:val="28"/>
        </w:rPr>
        <w:t xml:space="preserve"> районі  функціонує  7</w:t>
      </w:r>
      <w:r w:rsidRPr="00BE69EB">
        <w:rPr>
          <w:bCs/>
          <w:sz w:val="28"/>
          <w:szCs w:val="28"/>
        </w:rPr>
        <w:t xml:space="preserve">  промислових  підприємств  основного  кола (ТОВ «Мошурівський  консервний  завод», ТОВ «Тальнівський  щебеневий  завод», ТОВ «Тальнівський  завод</w:t>
      </w:r>
      <w:r>
        <w:rPr>
          <w:bCs/>
          <w:sz w:val="28"/>
          <w:szCs w:val="28"/>
        </w:rPr>
        <w:t xml:space="preserve"> «</w:t>
      </w:r>
      <w:r w:rsidRPr="00BE69EB">
        <w:rPr>
          <w:bCs/>
          <w:sz w:val="28"/>
          <w:szCs w:val="28"/>
        </w:rPr>
        <w:t>Мінводи», ТОВ «КХП Талне», філія ДП «Укрветсанзавод», ДП ТРК «Влад</w:t>
      </w:r>
      <w:r w:rsidRPr="00B246A8">
        <w:rPr>
          <w:bCs/>
          <w:sz w:val="28"/>
          <w:szCs w:val="28"/>
        </w:rPr>
        <w:t>»</w:t>
      </w:r>
      <w:r>
        <w:rPr>
          <w:bCs/>
          <w:sz w:val="28"/>
          <w:szCs w:val="28"/>
        </w:rPr>
        <w:t>,</w:t>
      </w:r>
      <w:r w:rsidRPr="00B246A8">
        <w:rPr>
          <w:bCs/>
          <w:sz w:val="28"/>
          <w:szCs w:val="28"/>
        </w:rPr>
        <w:t xml:space="preserve"> «Хлібокомбінат  Тальнівського  РАЙСТ»</w:t>
      </w:r>
      <w:r>
        <w:rPr>
          <w:bCs/>
          <w:sz w:val="28"/>
          <w:szCs w:val="28"/>
        </w:rPr>
        <w:t>)</w:t>
      </w:r>
      <w:r w:rsidR="00A47FA5">
        <w:rPr>
          <w:bCs/>
          <w:sz w:val="28"/>
          <w:szCs w:val="28"/>
        </w:rPr>
        <w:t>.</w:t>
      </w:r>
    </w:p>
    <w:p w:rsidR="00A47FA5" w:rsidRDefault="00435AAE" w:rsidP="00A47FA5">
      <w:pPr>
        <w:spacing w:line="240" w:lineRule="atLeast"/>
        <w:ind w:firstLine="567"/>
        <w:jc w:val="both"/>
        <w:rPr>
          <w:b/>
          <w:bCs/>
          <w:i/>
          <w:iCs/>
          <w:sz w:val="28"/>
          <w:szCs w:val="28"/>
          <w:u w:val="single"/>
        </w:rPr>
      </w:pPr>
      <w:r w:rsidRPr="00BE69EB">
        <w:rPr>
          <w:bCs/>
          <w:sz w:val="28"/>
          <w:szCs w:val="28"/>
        </w:rPr>
        <w:t>Крім  даних  підприємств   виробництвом  займаються і підприємці. Це  такі  як: ФОП Лавріненко  (хліб  та  хлібобулочні  вироби),  ФОП Рудий (хліб  та  хлібобулочні  вироби), ФОП  Назаренко (олія  соняшникова ТМ «Трипільський  скарб») , ФОП  Горбач (виробництво тирси  гранульованої, меблів)  та  ін.</w:t>
      </w:r>
      <w:r w:rsidRPr="00BE69EB">
        <w:rPr>
          <w:sz w:val="28"/>
          <w:szCs w:val="28"/>
        </w:rPr>
        <w:t xml:space="preserve">    </w:t>
      </w:r>
    </w:p>
    <w:p w:rsidR="00AE56D9" w:rsidRDefault="00435AAE" w:rsidP="00AE56D9">
      <w:pPr>
        <w:spacing w:line="240" w:lineRule="atLeast"/>
        <w:ind w:firstLine="567"/>
        <w:jc w:val="both"/>
        <w:rPr>
          <w:b/>
          <w:bCs/>
          <w:i/>
          <w:iCs/>
          <w:sz w:val="28"/>
          <w:szCs w:val="28"/>
          <w:u w:val="single"/>
        </w:rPr>
      </w:pPr>
      <w:r w:rsidRPr="00B246A8">
        <w:rPr>
          <w:sz w:val="28"/>
          <w:szCs w:val="28"/>
        </w:rPr>
        <w:t>Згідно статистичних даних</w:t>
      </w:r>
      <w:r>
        <w:rPr>
          <w:sz w:val="28"/>
          <w:szCs w:val="28"/>
        </w:rPr>
        <w:t xml:space="preserve"> в січні-вересні</w:t>
      </w:r>
      <w:r w:rsidRPr="00B246A8">
        <w:rPr>
          <w:sz w:val="28"/>
          <w:szCs w:val="28"/>
        </w:rPr>
        <w:t xml:space="preserve">  2017 року промисловими підприємствами  району реалізовано промислов</w:t>
      </w:r>
      <w:r>
        <w:rPr>
          <w:sz w:val="28"/>
          <w:szCs w:val="28"/>
        </w:rPr>
        <w:t>ої продукції  на  суму   288,3</w:t>
      </w:r>
      <w:r w:rsidRPr="00B246A8">
        <w:rPr>
          <w:sz w:val="28"/>
          <w:szCs w:val="28"/>
        </w:rPr>
        <w:t xml:space="preserve">   млн.грн.  В  порівнянні  з  аналогічним періодом  минулого  року</w:t>
      </w:r>
      <w:r>
        <w:rPr>
          <w:sz w:val="28"/>
          <w:szCs w:val="28"/>
        </w:rPr>
        <w:t xml:space="preserve">  збільшення  відбулося  на 28,4</w:t>
      </w:r>
      <w:r w:rsidRPr="00B246A8">
        <w:rPr>
          <w:sz w:val="28"/>
          <w:szCs w:val="28"/>
        </w:rPr>
        <w:t xml:space="preserve">%. </w:t>
      </w:r>
    </w:p>
    <w:p w:rsidR="00435AAE" w:rsidRPr="00AE56D9" w:rsidRDefault="00435AAE" w:rsidP="00AE56D9">
      <w:pPr>
        <w:spacing w:line="240" w:lineRule="atLeast"/>
        <w:ind w:firstLine="567"/>
        <w:jc w:val="both"/>
        <w:rPr>
          <w:b/>
          <w:bCs/>
          <w:i/>
          <w:iCs/>
          <w:sz w:val="28"/>
          <w:szCs w:val="28"/>
          <w:u w:val="single"/>
        </w:rPr>
      </w:pPr>
      <w:r w:rsidRPr="00B246A8">
        <w:rPr>
          <w:sz w:val="28"/>
          <w:szCs w:val="28"/>
        </w:rPr>
        <w:t>Стабільно  здійснюють  свою  виробничу  діяльність ТОВ «КХП Талне», ТОВ Тальнівський  завод</w:t>
      </w:r>
      <w:r>
        <w:rPr>
          <w:sz w:val="28"/>
          <w:szCs w:val="28"/>
        </w:rPr>
        <w:t xml:space="preserve">  «Мінводи»,</w:t>
      </w:r>
      <w:r w:rsidRPr="003B5530">
        <w:rPr>
          <w:sz w:val="28"/>
          <w:szCs w:val="28"/>
        </w:rPr>
        <w:t xml:space="preserve"> </w:t>
      </w:r>
      <w:r>
        <w:rPr>
          <w:sz w:val="28"/>
          <w:szCs w:val="28"/>
        </w:rPr>
        <w:t>ТОВ Панда «Тальнівський цукровий завод»,</w:t>
      </w:r>
      <w:r w:rsidRPr="00562E55">
        <w:rPr>
          <w:sz w:val="28"/>
          <w:szCs w:val="28"/>
        </w:rPr>
        <w:t xml:space="preserve"> </w:t>
      </w:r>
      <w:r>
        <w:rPr>
          <w:sz w:val="28"/>
          <w:szCs w:val="28"/>
        </w:rPr>
        <w:t xml:space="preserve"> філія</w:t>
      </w:r>
      <w:r w:rsidRPr="00BE69EB">
        <w:rPr>
          <w:sz w:val="28"/>
          <w:szCs w:val="28"/>
        </w:rPr>
        <w:t xml:space="preserve"> </w:t>
      </w:r>
      <w:r w:rsidR="00A47FA5">
        <w:rPr>
          <w:sz w:val="28"/>
          <w:szCs w:val="28"/>
        </w:rPr>
        <w:t xml:space="preserve"> ДП</w:t>
      </w:r>
      <w:r w:rsidRPr="00BE69EB">
        <w:rPr>
          <w:sz w:val="28"/>
          <w:szCs w:val="28"/>
        </w:rPr>
        <w:t>«Укрветсанзавод»</w:t>
      </w:r>
      <w:r>
        <w:rPr>
          <w:sz w:val="28"/>
          <w:szCs w:val="28"/>
        </w:rPr>
        <w:t>.</w:t>
      </w:r>
    </w:p>
    <w:p w:rsidR="00435AAE" w:rsidRDefault="00435AAE" w:rsidP="00B35D9A">
      <w:pPr>
        <w:ind w:left="-120" w:firstLine="687"/>
        <w:jc w:val="both"/>
        <w:rPr>
          <w:sz w:val="28"/>
          <w:szCs w:val="28"/>
        </w:rPr>
      </w:pPr>
      <w:r w:rsidRPr="00B246A8">
        <w:rPr>
          <w:sz w:val="28"/>
          <w:szCs w:val="28"/>
        </w:rPr>
        <w:t>ТОВ «Мошурівський  консервний  завод»   з  червня  2017р</w:t>
      </w:r>
      <w:r w:rsidR="00AE56D9">
        <w:rPr>
          <w:sz w:val="28"/>
          <w:szCs w:val="28"/>
        </w:rPr>
        <w:t>оку</w:t>
      </w:r>
      <w:r w:rsidRPr="00B246A8">
        <w:rPr>
          <w:sz w:val="28"/>
          <w:szCs w:val="28"/>
        </w:rPr>
        <w:t xml:space="preserve">  розпочав  сезонне  виробництво  овочевої  продукції. Також,  на  початку року даним підприємством  інвестовано  кошти  на  встановлення  лінії  по  переробці  молока. Дана  лінія  працює  на  сьогоднішній  день,  розширюючи  асортимент  продукції. В  Тальному  відкрито  спеціалізовані  магазини, в  яких  продається  продукція підприємства. Також,  наповнюються  прилавки  торгівельної  мережі  району  продукцією  нашого  виробника. </w:t>
      </w:r>
    </w:p>
    <w:p w:rsidR="00435AAE" w:rsidRDefault="00435AAE" w:rsidP="00004366">
      <w:pPr>
        <w:ind w:left="-120" w:firstLine="687"/>
        <w:jc w:val="both"/>
        <w:rPr>
          <w:sz w:val="28"/>
          <w:szCs w:val="28"/>
        </w:rPr>
      </w:pPr>
      <w:r>
        <w:rPr>
          <w:color w:val="000000"/>
          <w:sz w:val="28"/>
          <w:szCs w:val="28"/>
        </w:rPr>
        <w:t>У вересні 2017  році відновив</w:t>
      </w:r>
      <w:r w:rsidRPr="00B246A8">
        <w:rPr>
          <w:color w:val="000000"/>
          <w:sz w:val="28"/>
          <w:szCs w:val="28"/>
        </w:rPr>
        <w:t xml:space="preserve"> свою роботу  ТОВ «Панда» Тальнівський цукровий завод.</w:t>
      </w:r>
      <w:r w:rsidRPr="00B246A8">
        <w:rPr>
          <w:rFonts w:ascii="Arial" w:hAnsi="Arial" w:cs="Arial"/>
          <w:color w:val="000000"/>
          <w:sz w:val="28"/>
          <w:szCs w:val="28"/>
          <w:shd w:val="clear" w:color="auto" w:fill="FFFFFF"/>
        </w:rPr>
        <w:t xml:space="preserve"> </w:t>
      </w:r>
      <w:r w:rsidRPr="00B246A8">
        <w:rPr>
          <w:color w:val="000000"/>
          <w:sz w:val="28"/>
          <w:szCs w:val="28"/>
          <w:shd w:val="clear" w:color="auto" w:fill="FFFFFF"/>
        </w:rPr>
        <w:t>Цьогоріч ТОВ «Панда» модернізувало виробництво, провело відповідні навчання персоналу</w:t>
      </w:r>
      <w:r>
        <w:rPr>
          <w:color w:val="000000"/>
          <w:sz w:val="28"/>
          <w:szCs w:val="28"/>
          <w:shd w:val="clear" w:color="auto" w:fill="FFFFFF"/>
        </w:rPr>
        <w:t>.</w:t>
      </w:r>
      <w:r w:rsidRPr="003B5530">
        <w:rPr>
          <w:color w:val="000000"/>
          <w:sz w:val="28"/>
          <w:szCs w:val="28"/>
          <w:shd w:val="clear" w:color="auto" w:fill="FFFFFF"/>
        </w:rPr>
        <w:t xml:space="preserve"> </w:t>
      </w:r>
      <w:r w:rsidRPr="00B42CC0">
        <w:rPr>
          <w:color w:val="000000"/>
          <w:sz w:val="28"/>
          <w:szCs w:val="28"/>
          <w:shd w:val="clear" w:color="auto" w:fill="FFFFFF"/>
        </w:rPr>
        <w:t>Потужності Тальнівського цукрового з</w:t>
      </w:r>
      <w:r>
        <w:rPr>
          <w:color w:val="000000"/>
          <w:sz w:val="28"/>
          <w:szCs w:val="28"/>
          <w:shd w:val="clear" w:color="auto" w:fill="FFFFFF"/>
        </w:rPr>
        <w:t>аводу дозволяють переробляти 2,5</w:t>
      </w:r>
      <w:r w:rsidRPr="00B42CC0">
        <w:rPr>
          <w:color w:val="000000"/>
          <w:sz w:val="28"/>
          <w:szCs w:val="28"/>
          <w:shd w:val="clear" w:color="auto" w:fill="FFFFFF"/>
        </w:rPr>
        <w:t xml:space="preserve"> тис. тонн буряків на добу</w:t>
      </w:r>
      <w:r w:rsidRPr="00B246A8">
        <w:rPr>
          <w:color w:val="000000"/>
          <w:sz w:val="28"/>
          <w:szCs w:val="28"/>
          <w:shd w:val="clear" w:color="auto" w:fill="FFFFFF"/>
        </w:rPr>
        <w:t>.</w:t>
      </w:r>
      <w:r w:rsidRPr="003061D8">
        <w:rPr>
          <w:sz w:val="28"/>
          <w:szCs w:val="28"/>
        </w:rPr>
        <w:t xml:space="preserve"> </w:t>
      </w:r>
    </w:p>
    <w:p w:rsidR="00435AAE" w:rsidRDefault="00435AAE" w:rsidP="00004366">
      <w:pPr>
        <w:ind w:left="-120" w:firstLine="687"/>
        <w:jc w:val="both"/>
        <w:rPr>
          <w:sz w:val="28"/>
          <w:szCs w:val="28"/>
        </w:rPr>
      </w:pPr>
      <w:r w:rsidRPr="00BE69EB">
        <w:rPr>
          <w:sz w:val="28"/>
          <w:szCs w:val="28"/>
        </w:rPr>
        <w:lastRenderedPageBreak/>
        <w:t>ТОВ «Тальнівський  щебеневий  завод» виробляє  продукцію  (</w:t>
      </w:r>
      <w:r>
        <w:rPr>
          <w:sz w:val="28"/>
          <w:szCs w:val="28"/>
        </w:rPr>
        <w:t>щебінь, галька</w:t>
      </w:r>
      <w:r w:rsidRPr="00BE69EB">
        <w:rPr>
          <w:sz w:val="28"/>
          <w:szCs w:val="28"/>
        </w:rPr>
        <w:t>) для  забезпечення  потреб  населення  та  організацій. Проблемним  питанням  на  даному  підприємстві  залишається  збут  продукції.</w:t>
      </w:r>
    </w:p>
    <w:p w:rsidR="00435AAE" w:rsidRDefault="00435AAE" w:rsidP="00B35D9A">
      <w:pPr>
        <w:ind w:left="-120"/>
        <w:jc w:val="both"/>
        <w:rPr>
          <w:sz w:val="28"/>
          <w:szCs w:val="28"/>
        </w:rPr>
      </w:pPr>
      <w:r w:rsidRPr="003020FA">
        <w:rPr>
          <w:b/>
          <w:bCs/>
          <w:i/>
          <w:noProof/>
          <w:sz w:val="28"/>
          <w:szCs w:val="28"/>
          <w:u w:val="single"/>
        </w:rPr>
        <w:t>Праця</w:t>
      </w:r>
      <w:r>
        <w:rPr>
          <w:b/>
          <w:bCs/>
          <w:i/>
          <w:noProof/>
          <w:sz w:val="28"/>
          <w:szCs w:val="28"/>
          <w:u w:val="single"/>
        </w:rPr>
        <w:t xml:space="preserve">  та</w:t>
      </w:r>
      <w:r w:rsidRPr="00562707">
        <w:rPr>
          <w:b/>
          <w:bCs/>
          <w:i/>
          <w:noProof/>
          <w:sz w:val="28"/>
          <w:szCs w:val="28"/>
          <w:u w:val="single"/>
        </w:rPr>
        <w:t xml:space="preserve"> </w:t>
      </w:r>
      <w:r w:rsidRPr="00562707">
        <w:rPr>
          <w:b/>
          <w:bCs/>
          <w:i/>
          <w:sz w:val="28"/>
          <w:szCs w:val="28"/>
          <w:u w:val="single"/>
        </w:rPr>
        <w:t>соціальна  підтримка  населення.</w:t>
      </w:r>
      <w:r w:rsidRPr="00BE69EB">
        <w:rPr>
          <w:sz w:val="20"/>
          <w:szCs w:val="20"/>
        </w:rPr>
        <w:t xml:space="preserve"> </w:t>
      </w:r>
      <w:r w:rsidRPr="00690B18">
        <w:rPr>
          <w:sz w:val="28"/>
          <w:szCs w:val="28"/>
        </w:rPr>
        <w:t>Середньомісячна заробітна плата за даними статистики в ІІ</w:t>
      </w:r>
      <w:r>
        <w:rPr>
          <w:sz w:val="28"/>
          <w:szCs w:val="28"/>
        </w:rPr>
        <w:t>І</w:t>
      </w:r>
      <w:r w:rsidR="00AE56D9">
        <w:rPr>
          <w:sz w:val="28"/>
          <w:szCs w:val="28"/>
        </w:rPr>
        <w:t xml:space="preserve"> кварталі 2017   року</w:t>
      </w:r>
      <w:r w:rsidRPr="00690B18">
        <w:rPr>
          <w:sz w:val="28"/>
          <w:szCs w:val="28"/>
        </w:rPr>
        <w:t xml:space="preserve"> складала</w:t>
      </w:r>
      <w:r w:rsidRPr="00690B18">
        <w:rPr>
          <w:color w:val="FF0000"/>
          <w:sz w:val="28"/>
          <w:szCs w:val="28"/>
        </w:rPr>
        <w:t xml:space="preserve"> </w:t>
      </w:r>
      <w:r>
        <w:rPr>
          <w:sz w:val="28"/>
          <w:szCs w:val="28"/>
        </w:rPr>
        <w:t>5394</w:t>
      </w:r>
      <w:r w:rsidRPr="00690B18">
        <w:rPr>
          <w:sz w:val="28"/>
          <w:szCs w:val="28"/>
        </w:rPr>
        <w:t xml:space="preserve"> грн., у порівнянні з відповідним</w:t>
      </w:r>
      <w:r w:rsidRPr="00690B18">
        <w:rPr>
          <w:color w:val="FF0000"/>
          <w:sz w:val="28"/>
          <w:szCs w:val="28"/>
        </w:rPr>
        <w:t xml:space="preserve"> </w:t>
      </w:r>
      <w:r w:rsidRPr="00690B18">
        <w:rPr>
          <w:sz w:val="28"/>
          <w:szCs w:val="28"/>
        </w:rPr>
        <w:t>періодо</w:t>
      </w:r>
      <w:r>
        <w:rPr>
          <w:sz w:val="28"/>
          <w:szCs w:val="28"/>
        </w:rPr>
        <w:t>м 2016 року вона зросла на 150,8</w:t>
      </w:r>
      <w:r w:rsidRPr="00690B18">
        <w:rPr>
          <w:sz w:val="28"/>
          <w:szCs w:val="28"/>
        </w:rPr>
        <w:t xml:space="preserve">%. </w:t>
      </w:r>
    </w:p>
    <w:p w:rsidR="00435AAE" w:rsidRPr="00004366" w:rsidRDefault="00435AAE" w:rsidP="00004366">
      <w:pPr>
        <w:ind w:left="-120" w:firstLine="687"/>
        <w:jc w:val="both"/>
        <w:rPr>
          <w:bCs/>
          <w:sz w:val="28"/>
          <w:szCs w:val="28"/>
        </w:rPr>
      </w:pPr>
      <w:r w:rsidRPr="00FC3AE6">
        <w:rPr>
          <w:color w:val="000000"/>
          <w:sz w:val="28"/>
          <w:szCs w:val="28"/>
        </w:rPr>
        <w:t xml:space="preserve">Відділом соціальних допомог управління впродовж січня-вересня 2017 року за єдиним зверненням прийнято та опрацьовано </w:t>
      </w:r>
      <w:r w:rsidRPr="00FC3AE6">
        <w:rPr>
          <w:color w:val="000000"/>
          <w:sz w:val="28"/>
          <w:szCs w:val="28"/>
          <w:lang w:val="ru-RU"/>
        </w:rPr>
        <w:t>4622</w:t>
      </w:r>
      <w:r w:rsidRPr="00FC3AE6">
        <w:rPr>
          <w:color w:val="000000"/>
          <w:sz w:val="28"/>
          <w:szCs w:val="28"/>
        </w:rPr>
        <w:t xml:space="preserve"> заяви (5084 заяви за 2016 рік). </w:t>
      </w:r>
    </w:p>
    <w:p w:rsidR="00435AAE" w:rsidRDefault="00435AAE" w:rsidP="00004366">
      <w:pPr>
        <w:pStyle w:val="33"/>
        <w:spacing w:after="0" w:line="240" w:lineRule="atLeast"/>
        <w:ind w:left="0" w:firstLine="567"/>
        <w:jc w:val="both"/>
        <w:rPr>
          <w:color w:val="000000"/>
          <w:sz w:val="28"/>
          <w:szCs w:val="28"/>
          <w:lang w:val="uk-UA"/>
        </w:rPr>
      </w:pPr>
      <w:r w:rsidRPr="00FC3AE6">
        <w:rPr>
          <w:color w:val="000000"/>
          <w:sz w:val="28"/>
          <w:szCs w:val="28"/>
        </w:rPr>
        <w:t xml:space="preserve">З питань призначення </w:t>
      </w:r>
      <w:r>
        <w:rPr>
          <w:color w:val="000000"/>
          <w:sz w:val="28"/>
          <w:szCs w:val="28"/>
          <w:lang w:val="uk-UA"/>
        </w:rPr>
        <w:t xml:space="preserve"> </w:t>
      </w:r>
      <w:r w:rsidRPr="00FC3AE6">
        <w:rPr>
          <w:color w:val="000000"/>
          <w:sz w:val="28"/>
          <w:szCs w:val="28"/>
        </w:rPr>
        <w:t xml:space="preserve">державних </w:t>
      </w:r>
      <w:r>
        <w:rPr>
          <w:color w:val="000000"/>
          <w:sz w:val="28"/>
          <w:szCs w:val="28"/>
          <w:lang w:val="uk-UA"/>
        </w:rPr>
        <w:t xml:space="preserve"> </w:t>
      </w:r>
      <w:r w:rsidRPr="00FC3AE6">
        <w:rPr>
          <w:color w:val="000000"/>
          <w:sz w:val="28"/>
          <w:szCs w:val="28"/>
        </w:rPr>
        <w:t>допомог надійшло 2381  звернення (2588  за відповідний період 2016 року)</w:t>
      </w:r>
      <w:r>
        <w:rPr>
          <w:color w:val="000000"/>
          <w:sz w:val="28"/>
          <w:szCs w:val="28"/>
          <w:lang w:val="uk-UA"/>
        </w:rPr>
        <w:t>.</w:t>
      </w:r>
    </w:p>
    <w:p w:rsidR="00435AAE" w:rsidRPr="00690B18" w:rsidRDefault="00435AAE" w:rsidP="00004366">
      <w:pPr>
        <w:pStyle w:val="33"/>
        <w:spacing w:after="0" w:line="240" w:lineRule="atLeast"/>
        <w:ind w:left="0" w:firstLine="567"/>
        <w:jc w:val="both"/>
        <w:rPr>
          <w:sz w:val="28"/>
          <w:szCs w:val="28"/>
          <w:lang w:val="uk-UA"/>
        </w:rPr>
      </w:pPr>
      <w:r w:rsidRPr="00FC3AE6">
        <w:rPr>
          <w:color w:val="000000"/>
          <w:sz w:val="28"/>
          <w:szCs w:val="28"/>
        </w:rPr>
        <w:t>Впродовж січня-вересня  2017 року отримали субсидій на житлово-комунальні послуги 8741  родина  на суму 87475,6 тис. грн. (8560 родин на суму 53926,0 тис. грн. за відповідний період 2016 року).</w:t>
      </w:r>
    </w:p>
    <w:p w:rsidR="006E2C1C" w:rsidRDefault="00435AAE" w:rsidP="008E1F26">
      <w:pPr>
        <w:spacing w:line="240" w:lineRule="atLeast"/>
        <w:jc w:val="both"/>
        <w:rPr>
          <w:color w:val="000000"/>
          <w:sz w:val="28"/>
          <w:szCs w:val="28"/>
        </w:rPr>
      </w:pPr>
      <w:r w:rsidRPr="001109BD">
        <w:rPr>
          <w:b/>
          <w:bCs/>
          <w:i/>
          <w:sz w:val="28"/>
          <w:szCs w:val="28"/>
          <w:u w:val="single"/>
        </w:rPr>
        <w:t>Населення.</w:t>
      </w:r>
      <w:r w:rsidR="006E2C1C" w:rsidRPr="006E2C1C">
        <w:rPr>
          <w:color w:val="000000"/>
          <w:sz w:val="28"/>
          <w:szCs w:val="28"/>
        </w:rPr>
        <w:t xml:space="preserve"> </w:t>
      </w:r>
      <w:r w:rsidR="006E2C1C" w:rsidRPr="001109BD">
        <w:rPr>
          <w:color w:val="000000"/>
          <w:sz w:val="28"/>
          <w:szCs w:val="28"/>
        </w:rPr>
        <w:t>Стан ринку праці району залежить від змін в економіці, демографічних і соціальних тенденцій, а також від ряду інших специфічних факторів (рівня оплати праці, сезонного характеру виробництва, невідповідності попиту і пропозицій на ринку праці, трудової міграції, “тіньової зайнятості” та інших).</w:t>
      </w:r>
      <w:r w:rsidR="006E2C1C" w:rsidRPr="001109BD">
        <w:rPr>
          <w:color w:val="000000"/>
          <w:sz w:val="28"/>
          <w:szCs w:val="28"/>
        </w:rPr>
        <w:br/>
      </w:r>
      <w:r w:rsidR="006E2C1C">
        <w:rPr>
          <w:color w:val="000000"/>
          <w:sz w:val="28"/>
          <w:szCs w:val="28"/>
        </w:rPr>
        <w:t xml:space="preserve">      </w:t>
      </w:r>
      <w:r w:rsidR="006E2C1C" w:rsidRPr="001109BD">
        <w:rPr>
          <w:color w:val="000000"/>
          <w:sz w:val="28"/>
          <w:szCs w:val="28"/>
        </w:rPr>
        <w:t>Чисельніс</w:t>
      </w:r>
      <w:r w:rsidR="006E2C1C">
        <w:rPr>
          <w:color w:val="000000"/>
          <w:sz w:val="28"/>
          <w:szCs w:val="28"/>
        </w:rPr>
        <w:t>ть постійного населення в районі станом  на 1 грудня 2017</w:t>
      </w:r>
      <w:r w:rsidR="006E2C1C" w:rsidRPr="001109BD">
        <w:rPr>
          <w:color w:val="000000"/>
          <w:sz w:val="28"/>
          <w:szCs w:val="28"/>
        </w:rPr>
        <w:t xml:space="preserve"> року становила </w:t>
      </w:r>
      <w:r w:rsidR="00255D1B">
        <w:rPr>
          <w:color w:val="000000"/>
          <w:sz w:val="28"/>
          <w:szCs w:val="28"/>
        </w:rPr>
        <w:t xml:space="preserve"> 33829</w:t>
      </w:r>
      <w:r w:rsidR="006E2C1C" w:rsidRPr="001109BD">
        <w:rPr>
          <w:color w:val="000000"/>
          <w:sz w:val="28"/>
          <w:szCs w:val="28"/>
        </w:rPr>
        <w:t xml:space="preserve"> осіб, у </w:t>
      </w:r>
      <w:r w:rsidR="00255D1B">
        <w:rPr>
          <w:color w:val="000000"/>
          <w:sz w:val="28"/>
          <w:szCs w:val="28"/>
        </w:rPr>
        <w:t>т.ч. у міського населення –</w:t>
      </w:r>
      <w:r w:rsidR="006E2C1C" w:rsidRPr="001109BD">
        <w:rPr>
          <w:color w:val="000000"/>
          <w:sz w:val="28"/>
          <w:szCs w:val="28"/>
        </w:rPr>
        <w:t xml:space="preserve"> </w:t>
      </w:r>
      <w:r w:rsidR="00255D1B">
        <w:rPr>
          <w:color w:val="000000"/>
          <w:sz w:val="28"/>
          <w:szCs w:val="28"/>
        </w:rPr>
        <w:t xml:space="preserve">13779 </w:t>
      </w:r>
      <w:r w:rsidR="006E2C1C" w:rsidRPr="001109BD">
        <w:rPr>
          <w:color w:val="000000"/>
          <w:sz w:val="28"/>
          <w:szCs w:val="28"/>
        </w:rPr>
        <w:t>осіб</w:t>
      </w:r>
      <w:r w:rsidR="00255D1B">
        <w:rPr>
          <w:color w:val="000000"/>
          <w:sz w:val="28"/>
          <w:szCs w:val="28"/>
        </w:rPr>
        <w:t xml:space="preserve"> та сільського населення</w:t>
      </w:r>
      <w:r w:rsidR="006E2C1C">
        <w:rPr>
          <w:color w:val="000000"/>
          <w:sz w:val="28"/>
          <w:szCs w:val="28"/>
        </w:rPr>
        <w:t xml:space="preserve"> – </w:t>
      </w:r>
      <w:r w:rsidR="00255D1B">
        <w:rPr>
          <w:color w:val="000000"/>
          <w:sz w:val="28"/>
          <w:szCs w:val="28"/>
        </w:rPr>
        <w:t>20050</w:t>
      </w:r>
      <w:r w:rsidR="006E2C1C" w:rsidRPr="001109BD">
        <w:rPr>
          <w:color w:val="000000"/>
          <w:sz w:val="28"/>
          <w:szCs w:val="28"/>
        </w:rPr>
        <w:t xml:space="preserve"> особ</w:t>
      </w:r>
      <w:r w:rsidR="006E2C1C">
        <w:rPr>
          <w:color w:val="000000"/>
          <w:sz w:val="28"/>
          <w:szCs w:val="28"/>
        </w:rPr>
        <w:t>и.</w:t>
      </w:r>
      <w:r w:rsidR="00255D1B" w:rsidRPr="00255D1B">
        <w:rPr>
          <w:sz w:val="28"/>
          <w:szCs w:val="28"/>
        </w:rPr>
        <w:t xml:space="preserve"> </w:t>
      </w:r>
      <w:r w:rsidR="00255D1B" w:rsidRPr="00B246A8">
        <w:rPr>
          <w:sz w:val="28"/>
          <w:szCs w:val="28"/>
        </w:rPr>
        <w:t>В  порівнянні  з  аналогічним періодом  минулого  року</w:t>
      </w:r>
      <w:r w:rsidR="00255D1B">
        <w:rPr>
          <w:sz w:val="28"/>
          <w:szCs w:val="28"/>
        </w:rPr>
        <w:t xml:space="preserve">  чисельність зменшилася на 512 осіб. </w:t>
      </w:r>
    </w:p>
    <w:p w:rsidR="00435AAE" w:rsidRDefault="00435AAE" w:rsidP="008E1F26">
      <w:pPr>
        <w:spacing w:line="240" w:lineRule="atLeast"/>
        <w:jc w:val="both"/>
        <w:rPr>
          <w:color w:val="000000"/>
          <w:sz w:val="28"/>
          <w:szCs w:val="28"/>
        </w:rPr>
      </w:pPr>
      <w:r w:rsidRPr="001109BD">
        <w:rPr>
          <w:b/>
          <w:bCs/>
          <w:i/>
          <w:sz w:val="28"/>
          <w:szCs w:val="28"/>
          <w:u w:val="single"/>
        </w:rPr>
        <w:t>Регулювання ринку праці, зайнятість населення.</w:t>
      </w:r>
      <w:r w:rsidRPr="001109BD">
        <w:rPr>
          <w:sz w:val="28"/>
          <w:szCs w:val="28"/>
        </w:rPr>
        <w:t xml:space="preserve"> </w:t>
      </w:r>
    </w:p>
    <w:p w:rsidR="00435AAE" w:rsidRPr="001A6C48" w:rsidRDefault="00435AAE" w:rsidP="008E1F26">
      <w:pPr>
        <w:pStyle w:val="af1"/>
        <w:spacing w:line="240" w:lineRule="atLeast"/>
        <w:ind w:firstLine="0"/>
        <w:rPr>
          <w:b/>
          <w:bCs/>
          <w:i/>
          <w:u w:val="single"/>
        </w:rPr>
      </w:pPr>
      <w:r>
        <w:t xml:space="preserve">       </w:t>
      </w:r>
      <w:r w:rsidRPr="001A6C48">
        <w:t>На 01.10.2017 року потребують працевлаштування 417 осіб  безробітних, з них: 187 жінок, 136 осіб молоді.</w:t>
      </w:r>
    </w:p>
    <w:p w:rsidR="00435AAE" w:rsidRPr="001A6C48" w:rsidRDefault="00435AAE" w:rsidP="008E1F26">
      <w:pPr>
        <w:spacing w:line="240" w:lineRule="atLeast"/>
        <w:ind w:firstLine="567"/>
        <w:jc w:val="both"/>
        <w:rPr>
          <w:sz w:val="28"/>
          <w:szCs w:val="28"/>
        </w:rPr>
      </w:pPr>
      <w:r w:rsidRPr="001A6C48">
        <w:rPr>
          <w:sz w:val="28"/>
          <w:szCs w:val="28"/>
        </w:rPr>
        <w:t>Середньооблікова кількість безробітних, які отримували допомогу по безробіттю у вересні становить  296 осіб.</w:t>
      </w:r>
    </w:p>
    <w:p w:rsidR="00435AAE" w:rsidRPr="001A6C48" w:rsidRDefault="00435AAE" w:rsidP="008E1F26">
      <w:pPr>
        <w:spacing w:line="240" w:lineRule="atLeast"/>
        <w:ind w:firstLine="567"/>
        <w:jc w:val="both"/>
        <w:rPr>
          <w:sz w:val="28"/>
          <w:szCs w:val="28"/>
        </w:rPr>
      </w:pPr>
      <w:r w:rsidRPr="001A6C48">
        <w:rPr>
          <w:sz w:val="28"/>
          <w:szCs w:val="28"/>
        </w:rPr>
        <w:t>Працевлаштовано 145 осіб, що підпад</w:t>
      </w:r>
      <w:r>
        <w:rPr>
          <w:sz w:val="28"/>
          <w:szCs w:val="28"/>
        </w:rPr>
        <w:t>а</w:t>
      </w:r>
      <w:r w:rsidRPr="001A6C48">
        <w:rPr>
          <w:sz w:val="28"/>
          <w:szCs w:val="28"/>
        </w:rPr>
        <w:t>ють під 5% квоту.</w:t>
      </w:r>
    </w:p>
    <w:p w:rsidR="00435AAE" w:rsidRPr="001A6C48" w:rsidRDefault="00435AAE" w:rsidP="008E1F26">
      <w:pPr>
        <w:spacing w:line="240" w:lineRule="atLeast"/>
        <w:ind w:firstLine="567"/>
        <w:jc w:val="both"/>
        <w:rPr>
          <w:sz w:val="28"/>
          <w:szCs w:val="28"/>
        </w:rPr>
      </w:pPr>
      <w:r w:rsidRPr="001A6C48">
        <w:rPr>
          <w:sz w:val="28"/>
          <w:szCs w:val="28"/>
        </w:rPr>
        <w:t>З усіх працевлаштованих – 636 осіб, на робочі місця влаштувалися 415  осіб, на посади службовців</w:t>
      </w:r>
      <w:r>
        <w:rPr>
          <w:sz w:val="28"/>
          <w:szCs w:val="28"/>
        </w:rPr>
        <w:t xml:space="preserve"> </w:t>
      </w:r>
      <w:r w:rsidRPr="001A6C48">
        <w:rPr>
          <w:sz w:val="28"/>
          <w:szCs w:val="28"/>
        </w:rPr>
        <w:t>-  79 осіб, на місця, які не потребують кваліфікації - 142 особи.</w:t>
      </w:r>
    </w:p>
    <w:p w:rsidR="00435AAE" w:rsidRPr="001A6C48" w:rsidRDefault="00435AAE" w:rsidP="008E1F26">
      <w:pPr>
        <w:spacing w:line="240" w:lineRule="atLeast"/>
        <w:ind w:firstLine="567"/>
        <w:jc w:val="both"/>
        <w:rPr>
          <w:sz w:val="28"/>
          <w:szCs w:val="28"/>
        </w:rPr>
      </w:pPr>
      <w:r w:rsidRPr="001A6C48">
        <w:rPr>
          <w:sz w:val="28"/>
          <w:szCs w:val="28"/>
        </w:rPr>
        <w:t>За 3 квартали 2017 року на обліку в центрі зайнятості перебувала 113 осіб демобілізованих учасників АТО, з них у звітному періоді працевлаштовано  25 осіб, 9 осіб проходили профнавчання.</w:t>
      </w:r>
    </w:p>
    <w:p w:rsidR="00435AAE" w:rsidRPr="00B271B6" w:rsidRDefault="00435AAE" w:rsidP="008E1F26">
      <w:pPr>
        <w:spacing w:line="240" w:lineRule="atLeast"/>
        <w:jc w:val="both"/>
        <w:rPr>
          <w:sz w:val="28"/>
          <w:szCs w:val="28"/>
        </w:rPr>
      </w:pPr>
      <w:r w:rsidRPr="003020FA">
        <w:rPr>
          <w:b/>
          <w:bCs/>
          <w:i/>
          <w:iCs/>
          <w:color w:val="000000"/>
          <w:sz w:val="28"/>
          <w:szCs w:val="28"/>
          <w:u w:val="single"/>
        </w:rPr>
        <w:t>Інвестиції та зовнішньоекономічна діяльність:</w:t>
      </w:r>
      <w:r w:rsidRPr="00BE69EB">
        <w:rPr>
          <w:sz w:val="28"/>
          <w:szCs w:val="28"/>
        </w:rPr>
        <w:t xml:space="preserve">  </w:t>
      </w:r>
      <w:r w:rsidRPr="00B271B6">
        <w:rPr>
          <w:sz w:val="28"/>
          <w:szCs w:val="28"/>
        </w:rPr>
        <w:t>Згідно статис</w:t>
      </w:r>
      <w:r>
        <w:rPr>
          <w:sz w:val="28"/>
          <w:szCs w:val="28"/>
        </w:rPr>
        <w:t>тичних  даних  за січень-вересень</w:t>
      </w:r>
      <w:r w:rsidRPr="00B271B6">
        <w:rPr>
          <w:sz w:val="28"/>
          <w:szCs w:val="28"/>
        </w:rPr>
        <w:t xml:space="preserve">  2017р. підп</w:t>
      </w:r>
      <w:r>
        <w:rPr>
          <w:sz w:val="28"/>
          <w:szCs w:val="28"/>
        </w:rPr>
        <w:t>риємствами району освоєно 161,6</w:t>
      </w:r>
      <w:r w:rsidRPr="00B271B6">
        <w:rPr>
          <w:sz w:val="28"/>
          <w:szCs w:val="28"/>
        </w:rPr>
        <w:t xml:space="preserve"> млн. грн. кап</w:t>
      </w:r>
      <w:r>
        <w:rPr>
          <w:sz w:val="28"/>
          <w:szCs w:val="28"/>
        </w:rPr>
        <w:t>італьних інвестицій, що  на 30</w:t>
      </w:r>
      <w:r w:rsidRPr="00B271B6">
        <w:rPr>
          <w:sz w:val="28"/>
          <w:szCs w:val="28"/>
        </w:rPr>
        <w:t xml:space="preserve"> % більше аналогічного  періоду  2016  року. </w:t>
      </w:r>
    </w:p>
    <w:p w:rsidR="00435AAE" w:rsidRPr="00B271B6" w:rsidRDefault="00435AAE" w:rsidP="008E1F26">
      <w:pPr>
        <w:autoSpaceDE w:val="0"/>
        <w:autoSpaceDN w:val="0"/>
        <w:adjustRightInd w:val="0"/>
        <w:spacing w:line="240" w:lineRule="atLeast"/>
        <w:jc w:val="both"/>
        <w:rPr>
          <w:bCs/>
          <w:color w:val="000000"/>
          <w:sz w:val="28"/>
          <w:szCs w:val="28"/>
        </w:rPr>
      </w:pPr>
      <w:r w:rsidRPr="00B271B6">
        <w:rPr>
          <w:bCs/>
          <w:color w:val="000000"/>
          <w:sz w:val="28"/>
          <w:szCs w:val="28"/>
        </w:rPr>
        <w:t xml:space="preserve">        На одного</w:t>
      </w:r>
      <w:r>
        <w:rPr>
          <w:bCs/>
          <w:color w:val="000000"/>
          <w:sz w:val="28"/>
          <w:szCs w:val="28"/>
        </w:rPr>
        <w:t xml:space="preserve"> мешканця району припадає 4823</w:t>
      </w:r>
      <w:r w:rsidRPr="00B271B6">
        <w:rPr>
          <w:bCs/>
          <w:color w:val="000000"/>
          <w:sz w:val="28"/>
          <w:szCs w:val="28"/>
        </w:rPr>
        <w:t xml:space="preserve"> грн. капітальних  інвестицій.</w:t>
      </w:r>
      <w:r w:rsidRPr="00B271B6">
        <w:rPr>
          <w:sz w:val="28"/>
          <w:szCs w:val="28"/>
        </w:rPr>
        <w:t xml:space="preserve"> </w:t>
      </w:r>
    </w:p>
    <w:p w:rsidR="008E1F26" w:rsidRDefault="00435AAE" w:rsidP="008E1F26">
      <w:pPr>
        <w:pStyle w:val="33"/>
        <w:spacing w:after="0" w:line="240" w:lineRule="atLeast"/>
        <w:ind w:left="0"/>
        <w:jc w:val="both"/>
        <w:rPr>
          <w:sz w:val="28"/>
          <w:szCs w:val="28"/>
          <w:lang w:val="uk-UA"/>
        </w:rPr>
      </w:pPr>
      <w:r w:rsidRPr="00B271B6">
        <w:rPr>
          <w:sz w:val="28"/>
          <w:szCs w:val="28"/>
          <w:lang w:val="uk-UA"/>
        </w:rPr>
        <w:t xml:space="preserve"> </w:t>
      </w:r>
      <w:r w:rsidRPr="00BE69EB">
        <w:rPr>
          <w:sz w:val="28"/>
          <w:szCs w:val="28"/>
        </w:rPr>
        <w:t>Основним джерелом капітальних інвестицій є власні кошти підприємств та організацій. Основна частка інвестицій району припадає на придбання с/г техніки,</w:t>
      </w:r>
      <w:r>
        <w:rPr>
          <w:sz w:val="28"/>
          <w:szCs w:val="28"/>
          <w:lang w:val="uk-UA"/>
        </w:rPr>
        <w:t xml:space="preserve"> </w:t>
      </w:r>
      <w:r w:rsidRPr="00BE69EB">
        <w:rPr>
          <w:sz w:val="28"/>
          <w:szCs w:val="28"/>
        </w:rPr>
        <w:t xml:space="preserve">придбання  обладнання  та  інвентарю, ремонт  інвентарю,  виробничих  та  адмінбудівель. </w:t>
      </w:r>
      <w:r w:rsidRPr="00B271B6">
        <w:rPr>
          <w:sz w:val="28"/>
          <w:szCs w:val="28"/>
          <w:lang w:val="uk-UA"/>
        </w:rPr>
        <w:t xml:space="preserve">З   метою    </w:t>
      </w:r>
      <w:r w:rsidRPr="00BE69EB">
        <w:rPr>
          <w:sz w:val="28"/>
          <w:szCs w:val="28"/>
        </w:rPr>
        <w:t xml:space="preserve">подальшого залучення  інвестицій  в </w:t>
      </w:r>
      <w:r>
        <w:rPr>
          <w:sz w:val="28"/>
          <w:szCs w:val="28"/>
        </w:rPr>
        <w:t>економіку  району в  201</w:t>
      </w:r>
      <w:r>
        <w:rPr>
          <w:sz w:val="28"/>
          <w:szCs w:val="28"/>
          <w:lang w:val="uk-UA"/>
        </w:rPr>
        <w:t>7</w:t>
      </w:r>
      <w:r>
        <w:rPr>
          <w:sz w:val="28"/>
          <w:szCs w:val="28"/>
        </w:rPr>
        <w:t xml:space="preserve">  році  провод</w:t>
      </w:r>
      <w:r>
        <w:rPr>
          <w:sz w:val="28"/>
          <w:szCs w:val="28"/>
          <w:lang w:val="uk-UA"/>
        </w:rPr>
        <w:t>ились</w:t>
      </w:r>
      <w:r w:rsidRPr="00BE69EB">
        <w:rPr>
          <w:sz w:val="28"/>
          <w:szCs w:val="28"/>
        </w:rPr>
        <w:t xml:space="preserve">  наступні  заходи:</w:t>
      </w:r>
    </w:p>
    <w:p w:rsidR="00435AAE" w:rsidRPr="008E1F26" w:rsidRDefault="008E1F26" w:rsidP="008E1F26">
      <w:pPr>
        <w:pStyle w:val="33"/>
        <w:spacing w:after="0" w:line="240" w:lineRule="atLeast"/>
        <w:ind w:left="0"/>
        <w:jc w:val="both"/>
        <w:rPr>
          <w:sz w:val="28"/>
          <w:szCs w:val="28"/>
          <w:lang w:val="uk-UA"/>
        </w:rPr>
      </w:pPr>
      <w:r w:rsidRPr="008E1F26">
        <w:rPr>
          <w:bCs/>
          <w:color w:val="000000"/>
          <w:sz w:val="28"/>
          <w:szCs w:val="28"/>
          <w:lang w:val="uk-UA"/>
        </w:rPr>
        <w:t>1</w:t>
      </w:r>
      <w:r>
        <w:rPr>
          <w:bCs/>
          <w:color w:val="000000"/>
          <w:sz w:val="28"/>
          <w:szCs w:val="28"/>
          <w:lang w:val="uk-UA"/>
        </w:rPr>
        <w:t>.</w:t>
      </w:r>
      <w:r w:rsidR="00435AAE" w:rsidRPr="008E1F26">
        <w:rPr>
          <w:bCs/>
          <w:color w:val="000000"/>
          <w:sz w:val="28"/>
          <w:szCs w:val="28"/>
          <w:lang w:val="uk-UA"/>
        </w:rPr>
        <w:t xml:space="preserve"> П</w:t>
      </w:r>
      <w:r w:rsidR="00435AAE" w:rsidRPr="008E1F26">
        <w:rPr>
          <w:sz w:val="28"/>
          <w:szCs w:val="28"/>
          <w:lang w:val="uk-UA"/>
        </w:rPr>
        <w:t>родовжується  робота  по впровадженню  інвестиційного  проекту  «Будівництво  заводу  по  переробці  твердих  побутових  відходів  в  Тальнівському  районі».</w:t>
      </w:r>
      <w:r w:rsidR="00435AAE" w:rsidRPr="008E1F26">
        <w:rPr>
          <w:lang w:val="uk-UA"/>
        </w:rPr>
        <w:t xml:space="preserve"> </w:t>
      </w:r>
      <w:r w:rsidR="00435AAE" w:rsidRPr="008E1F26">
        <w:rPr>
          <w:sz w:val="28"/>
          <w:szCs w:val="28"/>
          <w:lang w:val="uk-UA"/>
        </w:rPr>
        <w:t xml:space="preserve">7 вересня 2017 року голова райдержадміністрації  </w:t>
      </w:r>
      <w:r w:rsidR="00435AAE" w:rsidRPr="008E1F26">
        <w:rPr>
          <w:sz w:val="28"/>
          <w:szCs w:val="28"/>
          <w:lang w:val="uk-UA"/>
        </w:rPr>
        <w:lastRenderedPageBreak/>
        <w:t>Василь Клименко провів розширену робочу нараду  з питань екологічного стану  д</w:t>
      </w:r>
      <w:r w:rsidR="00435AAE" w:rsidRPr="00A64890">
        <w:rPr>
          <w:sz w:val="28"/>
          <w:szCs w:val="28"/>
          <w:lang w:val="uk-UA"/>
        </w:rPr>
        <w:t xml:space="preserve">оцільності побудови сміттєпереробного комплексу в районі за кошти інвесторів. Також, 11 жовтня 2017р. </w:t>
      </w:r>
      <w:r w:rsidR="00435AAE" w:rsidRPr="00A64890">
        <w:rPr>
          <w:sz w:val="28"/>
          <w:szCs w:val="28"/>
          <w:shd w:val="clear" w:color="auto" w:fill="FFFFFF"/>
          <w:lang w:val="uk-UA"/>
        </w:rPr>
        <w:t xml:space="preserve">у селі Глибочок голова райдержадміністрації провів робочу зустріч з жителями села щодо  доцільності будівництва даного комплексу. </w:t>
      </w:r>
      <w:r w:rsidR="00435AAE" w:rsidRPr="00B271B6">
        <w:rPr>
          <w:sz w:val="28"/>
          <w:szCs w:val="28"/>
          <w:shd w:val="clear" w:color="auto" w:fill="FFFFFF"/>
        </w:rPr>
        <w:t xml:space="preserve">Головна мета зустрічі – презентація науково-обгрунтованого проекту смітєпереробного комплексу та доведення до населення реальної можливості покращення екологічного та санітарного стану Тальнівського району. </w:t>
      </w:r>
      <w:r w:rsidR="00435AAE" w:rsidRPr="00BE69EB">
        <w:rPr>
          <w:sz w:val="28"/>
          <w:szCs w:val="28"/>
        </w:rPr>
        <w:t xml:space="preserve">На  даний  час </w:t>
      </w:r>
      <w:r w:rsidR="00435AAE">
        <w:rPr>
          <w:rStyle w:val="apple-converted-space"/>
          <w:color w:val="000000"/>
          <w:sz w:val="28"/>
          <w:szCs w:val="28"/>
          <w:shd w:val="clear" w:color="auto" w:fill="FFFFFF"/>
        </w:rPr>
        <w:t>основним питанням залишається виділення земельної ділянки під будівництво даного заводу.</w:t>
      </w:r>
      <w:r w:rsidR="00435AAE" w:rsidRPr="00BE69EB">
        <w:rPr>
          <w:sz w:val="28"/>
          <w:szCs w:val="28"/>
        </w:rPr>
        <w:t xml:space="preserve"> </w:t>
      </w:r>
    </w:p>
    <w:p w:rsidR="00435AAE" w:rsidRPr="00B271B6" w:rsidRDefault="008E1F26" w:rsidP="008E1F26">
      <w:pPr>
        <w:autoSpaceDE w:val="0"/>
        <w:autoSpaceDN w:val="0"/>
        <w:adjustRightInd w:val="0"/>
        <w:spacing w:line="240" w:lineRule="atLeast"/>
        <w:jc w:val="both"/>
        <w:rPr>
          <w:bCs/>
          <w:sz w:val="28"/>
          <w:szCs w:val="28"/>
        </w:rPr>
      </w:pPr>
      <w:r>
        <w:rPr>
          <w:sz w:val="28"/>
          <w:szCs w:val="28"/>
        </w:rPr>
        <w:t xml:space="preserve">2. </w:t>
      </w:r>
      <w:r w:rsidR="00435AAE" w:rsidRPr="00BE69EB">
        <w:rPr>
          <w:sz w:val="28"/>
          <w:szCs w:val="28"/>
        </w:rPr>
        <w:t xml:space="preserve"> </w:t>
      </w:r>
      <w:r w:rsidR="00435AAE" w:rsidRPr="00B271B6">
        <w:rPr>
          <w:sz w:val="28"/>
          <w:szCs w:val="28"/>
        </w:rPr>
        <w:t xml:space="preserve">Розпочато  роботи  по  </w:t>
      </w:r>
      <w:r w:rsidR="00435AAE" w:rsidRPr="00B271B6">
        <w:rPr>
          <w:bCs/>
          <w:sz w:val="28"/>
          <w:szCs w:val="28"/>
        </w:rPr>
        <w:t>реалізації проекту «Капітальне будівництво транзиту  330 КВт Побужжя – Тальне - Поляна з підс</w:t>
      </w:r>
      <w:r w:rsidR="00435AAE">
        <w:rPr>
          <w:bCs/>
          <w:sz w:val="28"/>
          <w:szCs w:val="28"/>
        </w:rPr>
        <w:t>танцією в Тальнівському районі»</w:t>
      </w:r>
      <w:r w:rsidR="00435AAE" w:rsidRPr="00B271B6">
        <w:rPr>
          <w:bCs/>
          <w:sz w:val="28"/>
          <w:szCs w:val="28"/>
        </w:rPr>
        <w:t xml:space="preserve">, який  планується  реалізувати  до  2020 року. Завдяки  даному проекту  створиться до </w:t>
      </w:r>
      <w:r w:rsidR="00435AAE">
        <w:rPr>
          <w:bCs/>
          <w:sz w:val="28"/>
          <w:szCs w:val="28"/>
        </w:rPr>
        <w:t>40  робочих  місць. В  області  було проведено  робочу  нараду</w:t>
      </w:r>
      <w:r w:rsidR="00435AAE" w:rsidRPr="00B271B6">
        <w:rPr>
          <w:bCs/>
          <w:sz w:val="28"/>
          <w:szCs w:val="28"/>
        </w:rPr>
        <w:t xml:space="preserve">  по  даному  проекту</w:t>
      </w:r>
      <w:r w:rsidR="00435AAE">
        <w:rPr>
          <w:bCs/>
          <w:sz w:val="28"/>
          <w:szCs w:val="28"/>
        </w:rPr>
        <w:t>,</w:t>
      </w:r>
      <w:r w:rsidR="00435AAE" w:rsidRPr="00B271B6">
        <w:rPr>
          <w:bCs/>
          <w:sz w:val="28"/>
          <w:szCs w:val="28"/>
        </w:rPr>
        <w:t xml:space="preserve">  на  якій  було  погоджено  проект  будівництва  повітряної  лінії  по  4  варіанту.</w:t>
      </w:r>
    </w:p>
    <w:p w:rsidR="00435AAE" w:rsidRDefault="00435AAE" w:rsidP="008E1F26">
      <w:pPr>
        <w:autoSpaceDE w:val="0"/>
        <w:autoSpaceDN w:val="0"/>
        <w:adjustRightInd w:val="0"/>
        <w:spacing w:line="240" w:lineRule="atLeast"/>
        <w:jc w:val="both"/>
        <w:rPr>
          <w:sz w:val="28"/>
          <w:szCs w:val="28"/>
        </w:rPr>
      </w:pPr>
      <w:r>
        <w:rPr>
          <w:sz w:val="28"/>
          <w:szCs w:val="28"/>
        </w:rPr>
        <w:t>3</w:t>
      </w:r>
      <w:r w:rsidR="008E1F26">
        <w:rPr>
          <w:sz w:val="28"/>
          <w:szCs w:val="28"/>
        </w:rPr>
        <w:t>.</w:t>
      </w:r>
      <w:r w:rsidRPr="0029299B">
        <w:t xml:space="preserve"> </w:t>
      </w:r>
      <w:r w:rsidRPr="0029299B">
        <w:rPr>
          <w:sz w:val="28"/>
          <w:szCs w:val="28"/>
        </w:rPr>
        <w:t xml:space="preserve">На  початку </w:t>
      </w:r>
      <w:r>
        <w:rPr>
          <w:sz w:val="28"/>
          <w:szCs w:val="28"/>
        </w:rPr>
        <w:t>2017</w:t>
      </w:r>
      <w:r w:rsidRPr="0029299B">
        <w:rPr>
          <w:sz w:val="28"/>
          <w:szCs w:val="28"/>
        </w:rPr>
        <w:t xml:space="preserve"> року проведено  ділову  зустріч  з  представниками  Міністерства  енергетики та  вугільної  промисловості  України разом  із  норвезькими  спеціалістами  в  області гідроенергетики, які  відвідали Тальнівський  район  з  метою  вивчення  об’єктів  для  реалізації  проектів  по  розвитку  малої  гідроенергетики  за  рахунок  грантових  коштів. В  ході  ділової  зустрічі  було  оглянуто  місця, які  можливі  до  реалізації  таких  проектів. На  даний  час  інформація  знаходиться  в  стадії  обробки  відповідних спеціалістів. В  Україні  оглянуто  об’єкти  в  4  областях  в  т.ч.  і  в  Черкаській  області,  вибрано  наш  район.</w:t>
      </w:r>
    </w:p>
    <w:p w:rsidR="00435AAE" w:rsidRPr="0046407E" w:rsidRDefault="00435AAE" w:rsidP="008E1F26">
      <w:pPr>
        <w:autoSpaceDE w:val="0"/>
        <w:autoSpaceDN w:val="0"/>
        <w:adjustRightInd w:val="0"/>
        <w:spacing w:line="240" w:lineRule="atLeast"/>
        <w:jc w:val="both"/>
        <w:rPr>
          <w:sz w:val="28"/>
          <w:szCs w:val="28"/>
        </w:rPr>
      </w:pPr>
      <w:r>
        <w:rPr>
          <w:sz w:val="28"/>
          <w:szCs w:val="28"/>
        </w:rPr>
        <w:t>4</w:t>
      </w:r>
      <w:r w:rsidR="008E1F26">
        <w:rPr>
          <w:sz w:val="28"/>
          <w:szCs w:val="28"/>
        </w:rPr>
        <w:t xml:space="preserve">. </w:t>
      </w:r>
      <w:r w:rsidRPr="0046407E">
        <w:t xml:space="preserve"> </w:t>
      </w:r>
      <w:r w:rsidRPr="0046407E">
        <w:rPr>
          <w:sz w:val="28"/>
          <w:szCs w:val="28"/>
        </w:rPr>
        <w:t xml:space="preserve">Також  на  лист  облдержадміністрації та  Посольства  Данії,  відповідно  якого представники данської  компанії,  які  планують  інвестувати  кошти  в  заснування  швейного  підприємства  в  Україні  звернулись  щодо  надання  пропозицій про  вільні  приміщення з  відповідними  вимогами  для  створення  такого  підприємства.  На  даний  лист  було  подано пропозиції, які  надійшли  від  Тальнівської  міської  ради  та  сільських  рад. </w:t>
      </w:r>
    </w:p>
    <w:p w:rsidR="00435AAE" w:rsidRPr="0046407E" w:rsidRDefault="00435AAE" w:rsidP="008E1F26">
      <w:pPr>
        <w:autoSpaceDE w:val="0"/>
        <w:autoSpaceDN w:val="0"/>
        <w:adjustRightInd w:val="0"/>
        <w:spacing w:line="240" w:lineRule="atLeast"/>
        <w:jc w:val="both"/>
        <w:rPr>
          <w:sz w:val="28"/>
          <w:szCs w:val="28"/>
        </w:rPr>
      </w:pPr>
      <w:r>
        <w:rPr>
          <w:sz w:val="28"/>
          <w:szCs w:val="28"/>
        </w:rPr>
        <w:t>5</w:t>
      </w:r>
      <w:r w:rsidR="008E1F26">
        <w:rPr>
          <w:sz w:val="28"/>
          <w:szCs w:val="28"/>
        </w:rPr>
        <w:t xml:space="preserve">. </w:t>
      </w:r>
      <w:r w:rsidRPr="0046407E">
        <w:rPr>
          <w:bCs/>
        </w:rPr>
        <w:t xml:space="preserve"> </w:t>
      </w:r>
      <w:r w:rsidRPr="0046407E">
        <w:rPr>
          <w:bCs/>
          <w:sz w:val="28"/>
          <w:szCs w:val="28"/>
        </w:rPr>
        <w:t>Оновлено  базу  вільних  земельних  ділянок  і  приміщень  району, які  можуть  пропонуватись  інвесторам. Дані  ділянки  нанесені  на  карті  Гугл Мапс та  розміщено  на  Черкаському  інвестиційному  порталі</w:t>
      </w:r>
      <w:r>
        <w:rPr>
          <w:bCs/>
          <w:sz w:val="28"/>
          <w:szCs w:val="28"/>
        </w:rPr>
        <w:t xml:space="preserve"> та на сайті райдержадміністрації в розділі «Управління агропромислового та економічного розвитку»  підрозділ  «Економіка»</w:t>
      </w:r>
      <w:r w:rsidRPr="0046407E">
        <w:rPr>
          <w:bCs/>
          <w:sz w:val="28"/>
          <w:szCs w:val="28"/>
        </w:rPr>
        <w:t>.</w:t>
      </w:r>
    </w:p>
    <w:p w:rsidR="00435AAE" w:rsidRDefault="00435AAE" w:rsidP="008E1F26">
      <w:pPr>
        <w:spacing w:line="240" w:lineRule="atLeast"/>
        <w:ind w:firstLine="567"/>
        <w:jc w:val="both"/>
        <w:rPr>
          <w:sz w:val="28"/>
          <w:szCs w:val="28"/>
        </w:rPr>
      </w:pPr>
      <w:r w:rsidRPr="00BE69EB">
        <w:rPr>
          <w:sz w:val="28"/>
          <w:szCs w:val="28"/>
        </w:rPr>
        <w:t>Також  з  метою  залучення  міжнародної  технічної  допомоги управлінням агропромислового та економічного розвитку райдержадміністрації постійно  проводиться  моніторинг  грантових  проектів,  до  яких  можливо  долучитися для  реалізації  соціально  важливих  проектів  району. Відповідна  інформація  постійно  доводиться до  відома сільських та  міської  рад,  структурних  підрозділів  райдержадміністрації</w:t>
      </w:r>
      <w:r>
        <w:rPr>
          <w:sz w:val="28"/>
          <w:szCs w:val="28"/>
        </w:rPr>
        <w:t xml:space="preserve"> (34 листа)</w:t>
      </w:r>
      <w:r w:rsidRPr="00BE69EB">
        <w:rPr>
          <w:sz w:val="28"/>
          <w:szCs w:val="28"/>
        </w:rPr>
        <w:t>.</w:t>
      </w:r>
      <w:r>
        <w:rPr>
          <w:sz w:val="28"/>
          <w:szCs w:val="28"/>
        </w:rPr>
        <w:t xml:space="preserve"> За  відповідний  період </w:t>
      </w:r>
      <w:r w:rsidRPr="00BE69EB">
        <w:rPr>
          <w:sz w:val="28"/>
          <w:szCs w:val="28"/>
        </w:rPr>
        <w:t xml:space="preserve">  подано  заявки  на  участь  в  грантових  програмах:</w:t>
      </w:r>
    </w:p>
    <w:p w:rsidR="00435AAE" w:rsidRPr="00B01F51" w:rsidRDefault="008E1F26" w:rsidP="008E1F26">
      <w:pPr>
        <w:spacing w:line="240" w:lineRule="atLeast"/>
        <w:jc w:val="both"/>
        <w:rPr>
          <w:sz w:val="28"/>
          <w:szCs w:val="28"/>
        </w:rPr>
      </w:pPr>
      <w:r>
        <w:rPr>
          <w:sz w:val="28"/>
          <w:szCs w:val="28"/>
        </w:rPr>
        <w:t xml:space="preserve">1. </w:t>
      </w:r>
      <w:r w:rsidR="00435AAE" w:rsidRPr="00B01F51">
        <w:rPr>
          <w:sz w:val="28"/>
          <w:szCs w:val="28"/>
        </w:rPr>
        <w:t xml:space="preserve"> На  конкурс  «Україна   в  стилі  ЕКО» подано  заявку  на  участь  Легедзинською  ЗОШ   на проект «Організація  та  проведення  фестивалю  ЕКО-край»</w:t>
      </w:r>
      <w:r w:rsidR="00435AAE">
        <w:rPr>
          <w:sz w:val="28"/>
          <w:szCs w:val="28"/>
        </w:rPr>
        <w:t xml:space="preserve"> (отримали грант)</w:t>
      </w:r>
      <w:r w:rsidR="00435AAE" w:rsidRPr="00B01F51">
        <w:rPr>
          <w:sz w:val="28"/>
          <w:szCs w:val="28"/>
        </w:rPr>
        <w:t>.</w:t>
      </w:r>
    </w:p>
    <w:p w:rsidR="00435AAE" w:rsidRDefault="008E1F26" w:rsidP="008E1F26">
      <w:pPr>
        <w:spacing w:line="240" w:lineRule="atLeast"/>
        <w:jc w:val="both"/>
        <w:rPr>
          <w:sz w:val="28"/>
          <w:szCs w:val="28"/>
        </w:rPr>
      </w:pPr>
      <w:r>
        <w:rPr>
          <w:sz w:val="28"/>
          <w:szCs w:val="28"/>
        </w:rPr>
        <w:t>2.</w:t>
      </w:r>
      <w:r w:rsidR="00435AAE">
        <w:rPr>
          <w:sz w:val="28"/>
          <w:szCs w:val="28"/>
        </w:rPr>
        <w:t xml:space="preserve"> Тальнівським районним територіальним центром соціального обслуговування була подана заявка на участь  у проекті в рамках програми </w:t>
      </w:r>
      <w:r w:rsidR="00435AAE">
        <w:rPr>
          <w:sz w:val="28"/>
          <w:szCs w:val="28"/>
        </w:rPr>
        <w:lastRenderedPageBreak/>
        <w:t>«Сприяння розвитку соціальної інфраструктури» при Посольстві Федеративної Республіки Німеччина щодо одержання гранту для  покращення надання соціальних послуг територіальним центром соціального обслуговування (надання соціальних послуг), грант не отримали.</w:t>
      </w:r>
    </w:p>
    <w:p w:rsidR="00435AAE" w:rsidRDefault="00435AAE" w:rsidP="008E1F26">
      <w:pPr>
        <w:pStyle w:val="37"/>
        <w:spacing w:before="0" w:line="240" w:lineRule="atLeast"/>
        <w:ind w:left="0" w:firstLine="567"/>
        <w:rPr>
          <w:sz w:val="28"/>
          <w:szCs w:val="28"/>
        </w:rPr>
      </w:pPr>
      <w:r>
        <w:rPr>
          <w:sz w:val="28"/>
          <w:szCs w:val="28"/>
        </w:rPr>
        <w:t xml:space="preserve">На  конкурсний  відбір проектів, що  реалізуються за  рахунок  коштів  державного  фонду  регіонального  розвитку  в  2017  році </w:t>
      </w:r>
      <w:r>
        <w:rPr>
          <w:szCs w:val="22"/>
        </w:rPr>
        <w:t xml:space="preserve"> </w:t>
      </w:r>
      <w:r w:rsidRPr="0057033B">
        <w:rPr>
          <w:sz w:val="28"/>
          <w:szCs w:val="28"/>
        </w:rPr>
        <w:t>Т</w:t>
      </w:r>
      <w:r>
        <w:rPr>
          <w:sz w:val="28"/>
          <w:szCs w:val="28"/>
        </w:rPr>
        <w:t>альнівською  РДА було  подано  6  проектів на  суму 6679,6 тис.грн. За  результатами   конкурсного  відбору  пройшов  проект  «Капітальний  ремонт  водопроводу  по  вул.Ценральній, вул.Горького, вул.Шидловського, вул.Франка  с.Романівка Тальнівського  району  Черкаської  області». Загальна  вартість  проекту  1512,522 тис.грн.,  з  них  ДФРР – 1134,391, кошти  місцевого  бюджету – 378,131 тис.грн. Даний проект реалізовується.</w:t>
      </w:r>
    </w:p>
    <w:p w:rsidR="00435AAE" w:rsidRDefault="00435AAE" w:rsidP="008E1F26">
      <w:pPr>
        <w:spacing w:line="240" w:lineRule="atLeast"/>
        <w:ind w:firstLine="567"/>
        <w:jc w:val="both"/>
        <w:rPr>
          <w:sz w:val="28"/>
          <w:szCs w:val="28"/>
        </w:rPr>
      </w:pPr>
      <w:r w:rsidRPr="00D66DB2">
        <w:rPr>
          <w:sz w:val="28"/>
          <w:szCs w:val="28"/>
        </w:rPr>
        <w:t>Н</w:t>
      </w:r>
      <w:r w:rsidRPr="00D66DB2">
        <w:rPr>
          <w:sz w:val="28"/>
          <w:szCs w:val="28"/>
          <w:lang w:val="ru-RU"/>
        </w:rPr>
        <w:t>а</w:t>
      </w:r>
      <w:r>
        <w:rPr>
          <w:sz w:val="28"/>
          <w:szCs w:val="28"/>
          <w:lang w:val="ru-RU"/>
        </w:rPr>
        <w:t xml:space="preserve"> 2018 рік в онлайн-платформі Державного фонду регіонального розвитку  зареєстровано 3 проекти, а саме: «Будівництво мереж водопостачання в с.Колодисте Тальнівського району», «Водозабірна свердловина в с.Майданецьке Тальнівського району»(нове будівництво)» та «Капітальний ремонт дороги загального користування місцевого значення </w:t>
      </w:r>
      <w:r w:rsidRPr="000278D4">
        <w:rPr>
          <w:sz w:val="28"/>
          <w:szCs w:val="28"/>
          <w:lang w:val="ru-RU"/>
        </w:rPr>
        <w:t>Іваньки-Мошурів  О 241121   км 6+600 – км 8+063 ,   км 10+437 – км 13+111</w:t>
      </w:r>
      <w:r>
        <w:rPr>
          <w:sz w:val="28"/>
          <w:szCs w:val="28"/>
          <w:lang w:val="ru-RU"/>
        </w:rPr>
        <w:t>»,  загальна вартість яких становить 23 млн.грн.  Дані проекти знаходяться на стадії підготовки</w:t>
      </w:r>
    </w:p>
    <w:p w:rsidR="00435AAE" w:rsidRPr="00BE69EB" w:rsidRDefault="00435AAE" w:rsidP="008E1F26">
      <w:pPr>
        <w:spacing w:line="240" w:lineRule="atLeast"/>
        <w:ind w:firstLine="567"/>
        <w:jc w:val="both"/>
        <w:rPr>
          <w:sz w:val="28"/>
          <w:szCs w:val="28"/>
        </w:rPr>
      </w:pPr>
      <w:r w:rsidRPr="00BE69EB">
        <w:rPr>
          <w:sz w:val="28"/>
          <w:szCs w:val="28"/>
        </w:rPr>
        <w:t xml:space="preserve"> </w:t>
      </w:r>
      <w:r>
        <w:rPr>
          <w:sz w:val="28"/>
          <w:szCs w:val="28"/>
          <w:lang w:val="ru-RU"/>
        </w:rPr>
        <w:t>Також, опрацьовувалось питання щодо подання проектних ідей (пропозицій) до Плану реалізації Стратегії розвитку Черкаської області на період до 2020 року. Тальнівською райдержадміністрацією було подано 25 таких ідей</w:t>
      </w:r>
    </w:p>
    <w:p w:rsidR="00435AAE" w:rsidRPr="00DB522C" w:rsidRDefault="00435AAE" w:rsidP="008E1F26">
      <w:pPr>
        <w:spacing w:line="240" w:lineRule="atLeast"/>
        <w:jc w:val="both"/>
        <w:rPr>
          <w:sz w:val="28"/>
          <w:szCs w:val="28"/>
        </w:rPr>
      </w:pPr>
      <w:r w:rsidRPr="003020FA">
        <w:rPr>
          <w:b/>
          <w:bCs/>
          <w:i/>
          <w:iCs/>
          <w:sz w:val="28"/>
          <w:szCs w:val="28"/>
          <w:u w:val="single"/>
        </w:rPr>
        <w:t>Торгівля та послуги</w:t>
      </w:r>
      <w:r>
        <w:rPr>
          <w:b/>
          <w:bCs/>
          <w:i/>
          <w:iCs/>
          <w:sz w:val="28"/>
          <w:szCs w:val="28"/>
          <w:u w:val="single"/>
        </w:rPr>
        <w:t>.</w:t>
      </w:r>
      <w:r w:rsidRPr="00BE69EB">
        <w:rPr>
          <w:sz w:val="28"/>
          <w:szCs w:val="28"/>
        </w:rPr>
        <w:t xml:space="preserve"> Роздрібний  товарооборот підприємств, що  здійснюють   діяльність із роздрібної  </w:t>
      </w:r>
      <w:r>
        <w:rPr>
          <w:sz w:val="28"/>
          <w:szCs w:val="28"/>
        </w:rPr>
        <w:t>торгівлі  за січень-червень 2017</w:t>
      </w:r>
      <w:r w:rsidRPr="00BE69EB">
        <w:rPr>
          <w:sz w:val="28"/>
          <w:szCs w:val="28"/>
        </w:rPr>
        <w:t xml:space="preserve"> року склав </w:t>
      </w:r>
      <w:r w:rsidRPr="00DB522C">
        <w:rPr>
          <w:color w:val="000000"/>
          <w:sz w:val="28"/>
          <w:szCs w:val="28"/>
        </w:rPr>
        <w:t xml:space="preserve">72,0 млн. грн., що на 1,6% більше, ніж в аналогічному періоді минулого року. </w:t>
      </w:r>
      <w:r w:rsidRPr="00DB522C">
        <w:rPr>
          <w:sz w:val="28"/>
          <w:szCs w:val="28"/>
        </w:rPr>
        <w:t>В абсолютному розмірі обсяг роздрібного товарообороту на одиницю населення склав 2130 грн.</w:t>
      </w:r>
    </w:p>
    <w:p w:rsidR="00435AAE" w:rsidRPr="00BE69EB" w:rsidRDefault="00435AAE" w:rsidP="00000DC7">
      <w:pPr>
        <w:ind w:firstLine="567"/>
        <w:jc w:val="both"/>
        <w:rPr>
          <w:color w:val="000000"/>
          <w:sz w:val="28"/>
          <w:szCs w:val="28"/>
        </w:rPr>
      </w:pPr>
      <w:r>
        <w:rPr>
          <w:sz w:val="28"/>
          <w:szCs w:val="28"/>
        </w:rPr>
        <w:t xml:space="preserve">Обсяг реалізованих послуг за IIІ </w:t>
      </w:r>
      <w:r w:rsidRPr="00BE69EB">
        <w:rPr>
          <w:sz w:val="28"/>
          <w:szCs w:val="28"/>
        </w:rPr>
        <w:t>квартал</w:t>
      </w:r>
      <w:r>
        <w:rPr>
          <w:sz w:val="28"/>
          <w:szCs w:val="28"/>
        </w:rPr>
        <w:t xml:space="preserve">и  2017 року становить  12388,1 тис. грн., що становить  99,5 </w:t>
      </w:r>
      <w:r w:rsidRPr="00BE69EB">
        <w:rPr>
          <w:sz w:val="28"/>
          <w:szCs w:val="28"/>
        </w:rPr>
        <w:t>% до аналогічного періоду минулого року. В розрахунк</w:t>
      </w:r>
      <w:r>
        <w:rPr>
          <w:sz w:val="28"/>
          <w:szCs w:val="28"/>
        </w:rPr>
        <w:t>у на одну особу  становить 370</w:t>
      </w:r>
      <w:r w:rsidRPr="00BE69EB">
        <w:rPr>
          <w:sz w:val="28"/>
          <w:szCs w:val="28"/>
        </w:rPr>
        <w:t xml:space="preserve"> грн.</w:t>
      </w:r>
    </w:p>
    <w:p w:rsidR="00435AAE" w:rsidRDefault="00435AAE" w:rsidP="00F652BD">
      <w:pPr>
        <w:jc w:val="both"/>
        <w:rPr>
          <w:sz w:val="28"/>
          <w:szCs w:val="28"/>
        </w:rPr>
      </w:pPr>
      <w:r w:rsidRPr="003020FA">
        <w:rPr>
          <w:b/>
          <w:bCs/>
          <w:i/>
          <w:iCs/>
          <w:sz w:val="28"/>
          <w:szCs w:val="28"/>
          <w:u w:val="single"/>
        </w:rPr>
        <w:t>Мале підприємництво</w:t>
      </w:r>
      <w:r>
        <w:rPr>
          <w:b/>
          <w:bCs/>
          <w:i/>
          <w:iCs/>
          <w:sz w:val="28"/>
          <w:szCs w:val="28"/>
          <w:u w:val="single"/>
        </w:rPr>
        <w:t>.</w:t>
      </w:r>
      <w:r w:rsidRPr="00BE69EB">
        <w:rPr>
          <w:color w:val="000000"/>
          <w:sz w:val="28"/>
          <w:szCs w:val="28"/>
        </w:rPr>
        <w:t xml:space="preserve">  Загальна кількість суб’єктів малог</w:t>
      </w:r>
      <w:r>
        <w:rPr>
          <w:color w:val="000000"/>
          <w:sz w:val="28"/>
          <w:szCs w:val="28"/>
        </w:rPr>
        <w:t>о бізнесу  станом  на 01.10.2017</w:t>
      </w:r>
      <w:r w:rsidRPr="00BE69EB">
        <w:rPr>
          <w:color w:val="000000"/>
          <w:sz w:val="28"/>
          <w:szCs w:val="28"/>
        </w:rPr>
        <w:t xml:space="preserve"> року </w:t>
      </w:r>
      <w:r>
        <w:rPr>
          <w:color w:val="000000"/>
          <w:sz w:val="28"/>
          <w:szCs w:val="28"/>
        </w:rPr>
        <w:t>по району складає 1240</w:t>
      </w:r>
      <w:r w:rsidRPr="00BE69EB">
        <w:rPr>
          <w:color w:val="000000"/>
          <w:sz w:val="28"/>
          <w:szCs w:val="28"/>
        </w:rPr>
        <w:t>, в тому числі</w:t>
      </w:r>
      <w:r>
        <w:rPr>
          <w:color w:val="000000"/>
          <w:sz w:val="28"/>
          <w:szCs w:val="28"/>
        </w:rPr>
        <w:t xml:space="preserve"> підприємців - фізичних осіб 962 та 278</w:t>
      </w:r>
      <w:r w:rsidRPr="00BE69EB">
        <w:rPr>
          <w:color w:val="000000"/>
          <w:sz w:val="28"/>
          <w:szCs w:val="28"/>
        </w:rPr>
        <w:t xml:space="preserve"> малих підприємств. </w:t>
      </w:r>
      <w:r w:rsidRPr="00BE69EB">
        <w:rPr>
          <w:sz w:val="28"/>
          <w:szCs w:val="28"/>
        </w:rPr>
        <w:t xml:space="preserve">Від діяльності суб’єктів малого </w:t>
      </w:r>
      <w:r>
        <w:rPr>
          <w:sz w:val="28"/>
          <w:szCs w:val="28"/>
        </w:rPr>
        <w:t>бізнесу за  січень-вересень 2017</w:t>
      </w:r>
      <w:r w:rsidRPr="00BE69EB">
        <w:rPr>
          <w:sz w:val="28"/>
          <w:szCs w:val="28"/>
        </w:rPr>
        <w:t xml:space="preserve"> року  надійш</w:t>
      </w:r>
      <w:r>
        <w:rPr>
          <w:sz w:val="28"/>
          <w:szCs w:val="28"/>
        </w:rPr>
        <w:t>ло до державного бюджету 39758 тис. грн., що складає 68</w:t>
      </w:r>
      <w:r w:rsidRPr="00BE69EB">
        <w:rPr>
          <w:sz w:val="28"/>
          <w:szCs w:val="28"/>
        </w:rPr>
        <w:t>%  від загальної суми надхо</w:t>
      </w:r>
      <w:r>
        <w:rPr>
          <w:sz w:val="28"/>
          <w:szCs w:val="28"/>
        </w:rPr>
        <w:t>джень по району та 57382,7 тис. грн  або 55,1</w:t>
      </w:r>
      <w:r w:rsidRPr="00BE69EB">
        <w:rPr>
          <w:sz w:val="28"/>
          <w:szCs w:val="28"/>
        </w:rPr>
        <w:t>% до місцевого бюджету. Надходження від фізичних ос</w:t>
      </w:r>
      <w:r>
        <w:rPr>
          <w:sz w:val="28"/>
          <w:szCs w:val="28"/>
        </w:rPr>
        <w:t>іб - підприємців склали – 1438,3 тис. грн., або 2,4</w:t>
      </w:r>
      <w:r w:rsidRPr="00BE69EB">
        <w:rPr>
          <w:sz w:val="28"/>
          <w:szCs w:val="28"/>
        </w:rPr>
        <w:t xml:space="preserve"> % до державного бюджету </w:t>
      </w:r>
      <w:r>
        <w:rPr>
          <w:sz w:val="28"/>
          <w:szCs w:val="28"/>
        </w:rPr>
        <w:t>та 15530 тис.грн. або 15</w:t>
      </w:r>
      <w:r w:rsidRPr="00BE69EB">
        <w:rPr>
          <w:sz w:val="28"/>
          <w:szCs w:val="28"/>
        </w:rPr>
        <w:t xml:space="preserve"> % - до місцевого бюджету.</w:t>
      </w:r>
    </w:p>
    <w:p w:rsidR="00435AAE" w:rsidRDefault="006C63A1" w:rsidP="00F652BD">
      <w:pPr>
        <w:ind w:firstLine="567"/>
        <w:jc w:val="both"/>
        <w:rPr>
          <w:sz w:val="28"/>
          <w:szCs w:val="28"/>
        </w:rPr>
      </w:pPr>
      <w:r>
        <w:rPr>
          <w:sz w:val="28"/>
          <w:szCs w:val="28"/>
        </w:rPr>
        <w:t>За січень-вересень 2017 року</w:t>
      </w:r>
      <w:r w:rsidR="00435AAE" w:rsidRPr="00537C0A">
        <w:rPr>
          <w:sz w:val="28"/>
          <w:szCs w:val="28"/>
        </w:rPr>
        <w:t xml:space="preserve">  мобілізовано до зведеного бюджету 162659,5 тис. грн., у т.ч. до загального фонду державного бюджету 58543,7 тис. грн., до місцевих бюджеті</w:t>
      </w:r>
      <w:r w:rsidR="00435AAE">
        <w:rPr>
          <w:sz w:val="28"/>
          <w:szCs w:val="28"/>
        </w:rPr>
        <w:t xml:space="preserve">в усіх рівнів 104112,3 тис.грн. </w:t>
      </w:r>
    </w:p>
    <w:p w:rsidR="00435AAE" w:rsidRPr="00537C0A" w:rsidRDefault="00435AAE" w:rsidP="00F652BD">
      <w:pPr>
        <w:ind w:firstLine="567"/>
        <w:jc w:val="both"/>
        <w:rPr>
          <w:sz w:val="28"/>
          <w:szCs w:val="28"/>
        </w:rPr>
      </w:pPr>
      <w:r>
        <w:rPr>
          <w:sz w:val="28"/>
          <w:szCs w:val="28"/>
        </w:rPr>
        <w:t>Частка надходжень від суб’єктів малого бізнесу до бюджетів усіх рівнів  становить 70,2%.</w:t>
      </w:r>
    </w:p>
    <w:p w:rsidR="003F1B29" w:rsidRDefault="003F1B29" w:rsidP="00AE56D9">
      <w:pPr>
        <w:pStyle w:val="1f0"/>
        <w:jc w:val="both"/>
        <w:rPr>
          <w:rFonts w:ascii="Times New Roman" w:hAnsi="Times New Roman" w:cs="Times New Roman"/>
          <w:b/>
          <w:bCs/>
          <w:i/>
          <w:iCs/>
          <w:sz w:val="28"/>
          <w:szCs w:val="28"/>
          <w:u w:val="single"/>
          <w:lang w:val="uk-UA"/>
        </w:rPr>
      </w:pPr>
    </w:p>
    <w:p w:rsidR="003F1B29" w:rsidRDefault="003F1B29" w:rsidP="00AE56D9">
      <w:pPr>
        <w:pStyle w:val="1f0"/>
        <w:jc w:val="both"/>
        <w:rPr>
          <w:rFonts w:ascii="Times New Roman" w:hAnsi="Times New Roman" w:cs="Times New Roman"/>
          <w:b/>
          <w:bCs/>
          <w:i/>
          <w:iCs/>
          <w:sz w:val="28"/>
          <w:szCs w:val="28"/>
          <w:u w:val="single"/>
          <w:lang w:val="uk-UA"/>
        </w:rPr>
      </w:pPr>
    </w:p>
    <w:p w:rsidR="003F1B29" w:rsidRDefault="003F1B29" w:rsidP="00AE56D9">
      <w:pPr>
        <w:pStyle w:val="1f0"/>
        <w:jc w:val="both"/>
        <w:rPr>
          <w:rFonts w:ascii="Times New Roman" w:hAnsi="Times New Roman" w:cs="Times New Roman"/>
          <w:b/>
          <w:bCs/>
          <w:i/>
          <w:iCs/>
          <w:sz w:val="28"/>
          <w:szCs w:val="28"/>
          <w:u w:val="single"/>
          <w:lang w:val="uk-UA"/>
        </w:rPr>
      </w:pPr>
    </w:p>
    <w:p w:rsidR="00435AAE" w:rsidRPr="00975C79" w:rsidRDefault="00435AAE" w:rsidP="00AE56D9">
      <w:pPr>
        <w:pStyle w:val="1f0"/>
        <w:jc w:val="both"/>
        <w:rPr>
          <w:rFonts w:ascii="Times New Roman" w:hAnsi="Times New Roman" w:cs="Times New Roman"/>
          <w:sz w:val="28"/>
          <w:szCs w:val="28"/>
          <w:lang w:val="uk-UA"/>
        </w:rPr>
      </w:pPr>
      <w:r w:rsidRPr="00975C79">
        <w:rPr>
          <w:rFonts w:ascii="Times New Roman" w:hAnsi="Times New Roman" w:cs="Times New Roman"/>
          <w:b/>
          <w:bCs/>
          <w:i/>
          <w:iCs/>
          <w:sz w:val="28"/>
          <w:szCs w:val="28"/>
          <w:u w:val="single"/>
        </w:rPr>
        <w:lastRenderedPageBreak/>
        <w:t>Сільське  господарство.</w:t>
      </w:r>
      <w:r w:rsidRPr="00975C79">
        <w:rPr>
          <w:rFonts w:ascii="Times New Roman" w:hAnsi="Times New Roman" w:cs="Times New Roman"/>
          <w:b/>
          <w:bCs/>
          <w:i/>
          <w:iCs/>
          <w:sz w:val="28"/>
          <w:szCs w:val="28"/>
        </w:rPr>
        <w:t xml:space="preserve"> </w:t>
      </w:r>
      <w:r w:rsidRPr="00975C79">
        <w:rPr>
          <w:rFonts w:ascii="Times New Roman" w:hAnsi="Times New Roman" w:cs="Times New Roman"/>
          <w:bCs/>
          <w:iCs/>
          <w:sz w:val="28"/>
          <w:szCs w:val="28"/>
        </w:rPr>
        <w:t xml:space="preserve"> </w:t>
      </w:r>
    </w:p>
    <w:p w:rsidR="00435AAE" w:rsidRPr="00BE69EB" w:rsidRDefault="00435AAE" w:rsidP="00E16339">
      <w:pPr>
        <w:ind w:firstLine="567"/>
        <w:jc w:val="both"/>
        <w:rPr>
          <w:b/>
          <w:bCs/>
          <w:i/>
          <w:iCs/>
          <w:sz w:val="28"/>
          <w:szCs w:val="28"/>
          <w:u w:val="single"/>
        </w:rPr>
      </w:pPr>
      <w:r>
        <w:rPr>
          <w:bCs/>
          <w:iCs/>
          <w:sz w:val="28"/>
          <w:szCs w:val="28"/>
        </w:rPr>
        <w:t>За 11 місяців поточного року в</w:t>
      </w:r>
      <w:r w:rsidRPr="00BE69EB">
        <w:rPr>
          <w:bCs/>
          <w:iCs/>
          <w:sz w:val="28"/>
          <w:szCs w:val="28"/>
        </w:rPr>
        <w:t xml:space="preserve">сіма категоріями господарств </w:t>
      </w:r>
      <w:r w:rsidRPr="00BE69EB">
        <w:rPr>
          <w:sz w:val="28"/>
          <w:szCs w:val="28"/>
        </w:rPr>
        <w:t xml:space="preserve"> району згідно о</w:t>
      </w:r>
      <w:r>
        <w:rPr>
          <w:sz w:val="28"/>
          <w:szCs w:val="28"/>
        </w:rPr>
        <w:t xml:space="preserve">перативних даних  зібрано  </w:t>
      </w:r>
      <w:r>
        <w:rPr>
          <w:sz w:val="28"/>
          <w:szCs w:val="28"/>
          <w:lang w:val="ru-RU"/>
        </w:rPr>
        <w:t>174,9</w:t>
      </w:r>
      <w:r w:rsidRPr="00BE69EB">
        <w:rPr>
          <w:sz w:val="28"/>
          <w:szCs w:val="28"/>
        </w:rPr>
        <w:t xml:space="preserve">   тис. тонн зернови</w:t>
      </w:r>
      <w:r>
        <w:rPr>
          <w:sz w:val="28"/>
          <w:szCs w:val="28"/>
        </w:rPr>
        <w:t xml:space="preserve">х, при середній урожайності </w:t>
      </w:r>
      <w:r>
        <w:rPr>
          <w:sz w:val="28"/>
          <w:szCs w:val="28"/>
          <w:lang w:val="ru-RU"/>
        </w:rPr>
        <w:t>47,7</w:t>
      </w:r>
      <w:r>
        <w:rPr>
          <w:sz w:val="28"/>
          <w:szCs w:val="28"/>
        </w:rPr>
        <w:t xml:space="preserve"> ц/га</w:t>
      </w:r>
      <w:r w:rsidRPr="00BE69EB">
        <w:rPr>
          <w:sz w:val="28"/>
          <w:szCs w:val="28"/>
        </w:rPr>
        <w:t>.</w:t>
      </w:r>
      <w:r>
        <w:rPr>
          <w:sz w:val="28"/>
          <w:szCs w:val="28"/>
        </w:rPr>
        <w:t xml:space="preserve"> </w:t>
      </w:r>
    </w:p>
    <w:p w:rsidR="00435AAE" w:rsidRPr="00BE69EB" w:rsidRDefault="00435AAE" w:rsidP="00541759">
      <w:pPr>
        <w:jc w:val="both"/>
        <w:rPr>
          <w:sz w:val="28"/>
          <w:szCs w:val="28"/>
        </w:rPr>
      </w:pPr>
      <w:r w:rsidRPr="00BE69EB">
        <w:rPr>
          <w:sz w:val="28"/>
          <w:szCs w:val="28"/>
        </w:rPr>
        <w:t xml:space="preserve">       Для отримання даного врожаю було створено необхідні умови: внесено 139,7 кг/га в діючій речовині  мінеральних добрив , проведені хімічні обробітки для боротьби із шкідниками та хворобами.</w:t>
      </w:r>
    </w:p>
    <w:p w:rsidR="00435AAE" w:rsidRPr="00BE69EB" w:rsidRDefault="00435AAE" w:rsidP="00F652BD">
      <w:pPr>
        <w:ind w:firstLine="567"/>
        <w:jc w:val="both"/>
        <w:rPr>
          <w:sz w:val="28"/>
          <w:szCs w:val="28"/>
        </w:rPr>
      </w:pPr>
      <w:r>
        <w:rPr>
          <w:sz w:val="28"/>
          <w:szCs w:val="28"/>
        </w:rPr>
        <w:t>В  галузі тваринництва по сільськогосподарських підприємствах вироблено  молока  - 8627т</w:t>
      </w:r>
      <w:r w:rsidRPr="00BE69EB">
        <w:rPr>
          <w:sz w:val="28"/>
          <w:szCs w:val="28"/>
        </w:rPr>
        <w:t>.</w:t>
      </w:r>
      <w:r>
        <w:rPr>
          <w:sz w:val="28"/>
          <w:szCs w:val="28"/>
        </w:rPr>
        <w:t>, надій на корову становить 4451</w:t>
      </w:r>
      <w:r w:rsidRPr="00BE69EB">
        <w:rPr>
          <w:sz w:val="28"/>
          <w:szCs w:val="28"/>
        </w:rPr>
        <w:t xml:space="preserve"> кг.</w:t>
      </w:r>
    </w:p>
    <w:p w:rsidR="00435AAE" w:rsidRPr="00BE69EB" w:rsidRDefault="00435AAE" w:rsidP="00BE69EB">
      <w:pPr>
        <w:jc w:val="both"/>
        <w:rPr>
          <w:sz w:val="28"/>
          <w:szCs w:val="28"/>
        </w:rPr>
      </w:pPr>
      <w:r w:rsidRPr="00BE69EB">
        <w:rPr>
          <w:sz w:val="28"/>
          <w:szCs w:val="28"/>
        </w:rPr>
        <w:t xml:space="preserve">    </w:t>
      </w:r>
      <w:r>
        <w:rPr>
          <w:sz w:val="28"/>
          <w:szCs w:val="28"/>
        </w:rPr>
        <w:t xml:space="preserve">   Поголів’я ВРХ станом на 01.10</w:t>
      </w:r>
      <w:r w:rsidRPr="00BE69EB">
        <w:rPr>
          <w:sz w:val="28"/>
          <w:szCs w:val="28"/>
        </w:rPr>
        <w:t>.201</w:t>
      </w:r>
      <w:r>
        <w:rPr>
          <w:sz w:val="28"/>
          <w:szCs w:val="28"/>
        </w:rPr>
        <w:t>7 року становить 5144 голів, в тому числі 1941 корова та 3476</w:t>
      </w:r>
      <w:r w:rsidRPr="00BE69EB">
        <w:rPr>
          <w:sz w:val="28"/>
          <w:szCs w:val="28"/>
        </w:rPr>
        <w:t xml:space="preserve"> гол. свиней. </w:t>
      </w:r>
    </w:p>
    <w:p w:rsidR="00435AAE" w:rsidRPr="00E13EBE" w:rsidRDefault="00435AAE" w:rsidP="00DA015D">
      <w:pPr>
        <w:jc w:val="both"/>
        <w:rPr>
          <w:sz w:val="28"/>
          <w:szCs w:val="28"/>
        </w:rPr>
      </w:pPr>
      <w:r w:rsidRPr="00BE69EB">
        <w:rPr>
          <w:b/>
          <w:i/>
          <w:sz w:val="28"/>
          <w:szCs w:val="28"/>
        </w:rPr>
        <w:t xml:space="preserve"> </w:t>
      </w:r>
      <w:r w:rsidRPr="003020FA">
        <w:rPr>
          <w:b/>
          <w:i/>
          <w:sz w:val="28"/>
          <w:szCs w:val="28"/>
          <w:u w:val="single"/>
        </w:rPr>
        <w:t>Орендна плата</w:t>
      </w:r>
      <w:r w:rsidRPr="00BE69EB">
        <w:rPr>
          <w:b/>
          <w:i/>
          <w:sz w:val="28"/>
          <w:szCs w:val="28"/>
          <w:u w:val="single"/>
        </w:rPr>
        <w:t xml:space="preserve">  за  землю.</w:t>
      </w:r>
      <w:r w:rsidRPr="00BE69EB">
        <w:rPr>
          <w:i/>
          <w:sz w:val="28"/>
          <w:szCs w:val="28"/>
        </w:rPr>
        <w:t xml:space="preserve"> </w:t>
      </w:r>
      <w:r w:rsidRPr="00E13EBE">
        <w:rPr>
          <w:sz w:val="28"/>
          <w:szCs w:val="28"/>
        </w:rPr>
        <w:t xml:space="preserve">Згідно оперативних </w:t>
      </w:r>
      <w:r w:rsidR="006C63A1">
        <w:rPr>
          <w:sz w:val="28"/>
          <w:szCs w:val="28"/>
        </w:rPr>
        <w:t xml:space="preserve">даних  </w:t>
      </w:r>
      <w:r w:rsidR="001E7EF1">
        <w:rPr>
          <w:sz w:val="28"/>
          <w:szCs w:val="28"/>
        </w:rPr>
        <w:t xml:space="preserve"> у</w:t>
      </w:r>
      <w:r w:rsidR="006C63A1">
        <w:rPr>
          <w:sz w:val="28"/>
          <w:szCs w:val="28"/>
        </w:rPr>
        <w:t xml:space="preserve"> </w:t>
      </w:r>
      <w:r w:rsidR="001E7EF1">
        <w:rPr>
          <w:sz w:val="28"/>
          <w:szCs w:val="28"/>
        </w:rPr>
        <w:t xml:space="preserve"> 2017 році укладено 17382</w:t>
      </w:r>
      <w:r w:rsidRPr="00E13EBE">
        <w:rPr>
          <w:sz w:val="28"/>
          <w:szCs w:val="28"/>
        </w:rPr>
        <w:t xml:space="preserve"> договорів оренди земельних часток (паїв), загальна площа орендованих земель – </w:t>
      </w:r>
      <w:r w:rsidR="001E7EF1">
        <w:rPr>
          <w:sz w:val="28"/>
          <w:szCs w:val="28"/>
        </w:rPr>
        <w:t>46,7</w:t>
      </w:r>
      <w:r w:rsidRPr="00E13EBE">
        <w:rPr>
          <w:sz w:val="28"/>
          <w:szCs w:val="28"/>
        </w:rPr>
        <w:t xml:space="preserve"> тис.га.             </w:t>
      </w:r>
    </w:p>
    <w:p w:rsidR="00562ECC" w:rsidRPr="007F40E3" w:rsidRDefault="00435AAE" w:rsidP="00562ECC">
      <w:pPr>
        <w:jc w:val="both"/>
        <w:rPr>
          <w:sz w:val="28"/>
          <w:szCs w:val="28"/>
        </w:rPr>
      </w:pPr>
      <w:r w:rsidRPr="00E13EBE">
        <w:rPr>
          <w:sz w:val="28"/>
          <w:szCs w:val="28"/>
        </w:rPr>
        <w:t xml:space="preserve">       Нарахована орендна плата в сумі </w:t>
      </w:r>
      <w:r w:rsidR="001E7EF1">
        <w:rPr>
          <w:sz w:val="28"/>
          <w:szCs w:val="28"/>
        </w:rPr>
        <w:t>145,1</w:t>
      </w:r>
      <w:r w:rsidRPr="00E13EBE">
        <w:rPr>
          <w:sz w:val="28"/>
          <w:szCs w:val="28"/>
        </w:rPr>
        <w:t xml:space="preserve"> млн.грн., або </w:t>
      </w:r>
      <w:r w:rsidR="001E7EF1">
        <w:rPr>
          <w:sz w:val="28"/>
          <w:szCs w:val="28"/>
        </w:rPr>
        <w:t>7,76</w:t>
      </w:r>
      <w:r w:rsidRPr="00E13EBE">
        <w:rPr>
          <w:sz w:val="28"/>
          <w:szCs w:val="28"/>
        </w:rPr>
        <w:t xml:space="preserve"> % від проіндексованої вартості землі. Станом на </w:t>
      </w:r>
      <w:r w:rsidR="001E7EF1">
        <w:rPr>
          <w:sz w:val="28"/>
          <w:szCs w:val="28"/>
        </w:rPr>
        <w:t>15.12</w:t>
      </w:r>
      <w:r>
        <w:rPr>
          <w:sz w:val="28"/>
          <w:szCs w:val="28"/>
        </w:rPr>
        <w:t>.</w:t>
      </w:r>
      <w:r w:rsidRPr="00E13EBE">
        <w:rPr>
          <w:sz w:val="28"/>
          <w:szCs w:val="28"/>
        </w:rPr>
        <w:t xml:space="preserve">2017 року </w:t>
      </w:r>
      <w:r w:rsidR="00C93878">
        <w:rPr>
          <w:sz w:val="28"/>
          <w:szCs w:val="28"/>
        </w:rPr>
        <w:t xml:space="preserve"> в </w:t>
      </w:r>
      <w:r w:rsidRPr="00E13EBE">
        <w:rPr>
          <w:sz w:val="28"/>
          <w:szCs w:val="28"/>
        </w:rPr>
        <w:t xml:space="preserve"> районі проведено розрахунок за  оренду земельних часток (паїв) на  суму </w:t>
      </w:r>
      <w:r w:rsidR="001E7EF1">
        <w:rPr>
          <w:sz w:val="28"/>
          <w:szCs w:val="28"/>
        </w:rPr>
        <w:t>136,7 млн.грн., що  становить 94,1</w:t>
      </w:r>
      <w:r w:rsidRPr="00E13EBE">
        <w:rPr>
          <w:sz w:val="28"/>
          <w:szCs w:val="28"/>
        </w:rPr>
        <w:t xml:space="preserve"> % від  нарахованої орендної  плати.</w:t>
      </w:r>
      <w:r>
        <w:rPr>
          <w:sz w:val="28"/>
          <w:szCs w:val="28"/>
        </w:rPr>
        <w:t xml:space="preserve"> </w:t>
      </w:r>
      <w:r w:rsidR="00562ECC" w:rsidRPr="00562ECC">
        <w:rPr>
          <w:sz w:val="28"/>
          <w:szCs w:val="28"/>
        </w:rPr>
        <w:t xml:space="preserve">Середній </w:t>
      </w:r>
      <w:r w:rsidR="00562ECC">
        <w:rPr>
          <w:sz w:val="28"/>
          <w:szCs w:val="28"/>
        </w:rPr>
        <w:t xml:space="preserve">розмір орендної плати за оренду </w:t>
      </w:r>
      <w:r w:rsidR="00562ECC" w:rsidRPr="00562ECC">
        <w:rPr>
          <w:sz w:val="28"/>
          <w:szCs w:val="28"/>
        </w:rPr>
        <w:t>земельних паїв в розрізі сільських рад</w:t>
      </w:r>
      <w:r w:rsidR="00562ECC">
        <w:rPr>
          <w:sz w:val="28"/>
          <w:szCs w:val="28"/>
        </w:rPr>
        <w:t xml:space="preserve"> наведено в д</w:t>
      </w:r>
      <w:r w:rsidR="00572327">
        <w:rPr>
          <w:sz w:val="28"/>
          <w:szCs w:val="28"/>
        </w:rPr>
        <w:t>одатку 6</w:t>
      </w:r>
      <w:r w:rsidR="00562ECC">
        <w:rPr>
          <w:sz w:val="28"/>
          <w:szCs w:val="28"/>
        </w:rPr>
        <w:t>.</w:t>
      </w:r>
    </w:p>
    <w:p w:rsidR="00435AAE" w:rsidRPr="00155D2D" w:rsidRDefault="00435AAE" w:rsidP="00155D2D">
      <w:pPr>
        <w:spacing w:line="240" w:lineRule="atLeast"/>
        <w:jc w:val="both"/>
        <w:rPr>
          <w:sz w:val="28"/>
          <w:szCs w:val="28"/>
        </w:rPr>
      </w:pPr>
      <w:r w:rsidRPr="00000DC7">
        <w:rPr>
          <w:b/>
          <w:i/>
          <w:sz w:val="28"/>
          <w:szCs w:val="28"/>
          <w:u w:val="single"/>
        </w:rPr>
        <w:t>Енергоефективність</w:t>
      </w:r>
      <w:r w:rsidRPr="00000DC7">
        <w:rPr>
          <w:b/>
          <w:i/>
          <w:sz w:val="28"/>
          <w:szCs w:val="28"/>
        </w:rPr>
        <w:t>.</w:t>
      </w:r>
      <w:r w:rsidR="00000DC7">
        <w:rPr>
          <w:sz w:val="25"/>
          <w:szCs w:val="25"/>
        </w:rPr>
        <w:t xml:space="preserve"> </w:t>
      </w:r>
      <w:r>
        <w:rPr>
          <w:sz w:val="28"/>
          <w:szCs w:val="28"/>
        </w:rPr>
        <w:t xml:space="preserve">Згідно </w:t>
      </w:r>
      <w:r w:rsidRPr="00155D2D">
        <w:rPr>
          <w:sz w:val="28"/>
          <w:szCs w:val="28"/>
        </w:rPr>
        <w:t xml:space="preserve"> </w:t>
      </w:r>
      <w:r w:rsidR="006C63A1">
        <w:rPr>
          <w:sz w:val="28"/>
          <w:szCs w:val="28"/>
        </w:rPr>
        <w:t>«</w:t>
      </w:r>
      <w:r w:rsidRPr="00155D2D">
        <w:rPr>
          <w:sz w:val="28"/>
          <w:szCs w:val="28"/>
        </w:rPr>
        <w:t>Програми</w:t>
      </w:r>
      <w:r w:rsidRPr="00E52447">
        <w:rPr>
          <w:sz w:val="28"/>
          <w:szCs w:val="28"/>
        </w:rPr>
        <w:t xml:space="preserve"> </w:t>
      </w:r>
      <w:r w:rsidRPr="00155D2D">
        <w:rPr>
          <w:sz w:val="28"/>
          <w:szCs w:val="28"/>
        </w:rPr>
        <w:t>підвищення енергоефективності та зменшення споживання енергоносіїв у Тальнівському районі на 2015-2018 роки</w:t>
      </w:r>
      <w:r w:rsidR="006C63A1">
        <w:rPr>
          <w:sz w:val="28"/>
          <w:szCs w:val="28"/>
        </w:rPr>
        <w:t>»</w:t>
      </w:r>
      <w:r>
        <w:rPr>
          <w:sz w:val="28"/>
          <w:szCs w:val="28"/>
        </w:rPr>
        <w:t xml:space="preserve">    (</w:t>
      </w:r>
      <w:r w:rsidR="004D63B9">
        <w:rPr>
          <w:sz w:val="28"/>
          <w:szCs w:val="28"/>
        </w:rPr>
        <w:t xml:space="preserve">рішення Тальнівської районної ради від 20.10.2015  </w:t>
      </w:r>
      <w:r>
        <w:rPr>
          <w:sz w:val="28"/>
          <w:szCs w:val="28"/>
        </w:rPr>
        <w:t>№ 42-3/</w:t>
      </w:r>
      <w:r w:rsidRPr="00155D2D">
        <w:rPr>
          <w:sz w:val="28"/>
          <w:szCs w:val="28"/>
        </w:rPr>
        <w:t xml:space="preserve">VI </w:t>
      </w:r>
      <w:r>
        <w:rPr>
          <w:sz w:val="28"/>
          <w:szCs w:val="28"/>
        </w:rPr>
        <w:t xml:space="preserve"> ) </w:t>
      </w:r>
      <w:r w:rsidRPr="00155D2D">
        <w:rPr>
          <w:sz w:val="28"/>
          <w:szCs w:val="28"/>
        </w:rPr>
        <w:t xml:space="preserve">з районного бюджету на компенсацію відсотків по кредитам населенню та ОСББ на 2017 рік виділено </w:t>
      </w:r>
      <w:r w:rsidR="00DE2CD3">
        <w:rPr>
          <w:sz w:val="28"/>
          <w:szCs w:val="28"/>
        </w:rPr>
        <w:t xml:space="preserve"> з районного бюджету 67 тис. грн., які  станом на 20.12</w:t>
      </w:r>
      <w:r w:rsidRPr="00155D2D">
        <w:rPr>
          <w:sz w:val="28"/>
          <w:szCs w:val="28"/>
        </w:rPr>
        <w:t>.2017р.</w:t>
      </w:r>
      <w:r w:rsidR="00DE2CD3">
        <w:rPr>
          <w:sz w:val="28"/>
          <w:szCs w:val="28"/>
        </w:rPr>
        <w:t xml:space="preserve"> відшкодовано. Розпорядженням від 13.06.2017 №</w:t>
      </w:r>
      <w:r w:rsidRPr="00155D2D">
        <w:rPr>
          <w:sz w:val="28"/>
          <w:szCs w:val="28"/>
        </w:rPr>
        <w:t>324 з обласного бюджету Тальнівському районі було виділено 26056,0 грн на виконання програми з енергоефективності.</w:t>
      </w:r>
    </w:p>
    <w:p w:rsidR="00435AAE" w:rsidRPr="00155D2D" w:rsidRDefault="00435AAE" w:rsidP="00F652BD">
      <w:pPr>
        <w:spacing w:line="240" w:lineRule="atLeast"/>
        <w:ind w:firstLine="567"/>
        <w:jc w:val="both"/>
        <w:rPr>
          <w:sz w:val="28"/>
          <w:szCs w:val="28"/>
        </w:rPr>
      </w:pPr>
      <w:r w:rsidRPr="00155D2D">
        <w:rPr>
          <w:sz w:val="28"/>
          <w:szCs w:val="28"/>
        </w:rPr>
        <w:t xml:space="preserve">Станом на 01.10.2017 р. було видано 275 </w:t>
      </w:r>
      <w:r>
        <w:rPr>
          <w:sz w:val="28"/>
          <w:szCs w:val="28"/>
        </w:rPr>
        <w:t xml:space="preserve"> </w:t>
      </w:r>
      <w:r w:rsidRPr="00155D2D">
        <w:rPr>
          <w:sz w:val="28"/>
          <w:szCs w:val="28"/>
        </w:rPr>
        <w:t xml:space="preserve">кредитів населенню на загальну суму 5,8 млн. грн. </w:t>
      </w:r>
    </w:p>
    <w:p w:rsidR="00435AAE" w:rsidRPr="00155D2D" w:rsidRDefault="00435AAE" w:rsidP="00155D2D">
      <w:pPr>
        <w:spacing w:line="240" w:lineRule="atLeast"/>
        <w:jc w:val="both"/>
        <w:rPr>
          <w:sz w:val="28"/>
          <w:szCs w:val="28"/>
        </w:rPr>
      </w:pPr>
      <w:r w:rsidRPr="00155D2D">
        <w:rPr>
          <w:sz w:val="28"/>
          <w:szCs w:val="28"/>
        </w:rPr>
        <w:t xml:space="preserve">        На скорочення споживання природного газу</w:t>
      </w:r>
      <w:r w:rsidRPr="00155D2D">
        <w:rPr>
          <w:b/>
          <w:sz w:val="28"/>
          <w:szCs w:val="28"/>
        </w:rPr>
        <w:t xml:space="preserve">  </w:t>
      </w:r>
      <w:r w:rsidRPr="00155D2D">
        <w:rPr>
          <w:sz w:val="28"/>
          <w:szCs w:val="28"/>
        </w:rPr>
        <w:t xml:space="preserve">залучені </w:t>
      </w:r>
      <w:r>
        <w:rPr>
          <w:sz w:val="28"/>
          <w:szCs w:val="28"/>
        </w:rPr>
        <w:t xml:space="preserve"> кошти місцевого </w:t>
      </w:r>
      <w:r w:rsidRPr="00155D2D">
        <w:rPr>
          <w:sz w:val="28"/>
          <w:szCs w:val="28"/>
        </w:rPr>
        <w:t xml:space="preserve">бюджету: </w:t>
      </w:r>
    </w:p>
    <w:p w:rsidR="00435AAE" w:rsidRPr="00155D2D" w:rsidRDefault="00435AAE" w:rsidP="00155D2D">
      <w:pPr>
        <w:spacing w:line="240" w:lineRule="atLeast"/>
        <w:jc w:val="both"/>
        <w:rPr>
          <w:sz w:val="28"/>
          <w:szCs w:val="28"/>
          <w:u w:val="single"/>
        </w:rPr>
      </w:pPr>
      <w:r w:rsidRPr="00155D2D">
        <w:rPr>
          <w:sz w:val="28"/>
          <w:szCs w:val="28"/>
        </w:rPr>
        <w:t>Заміна вікон в селі Піщана -  48960,13грн</w:t>
      </w:r>
      <w:r w:rsidRPr="00155D2D">
        <w:rPr>
          <w:sz w:val="28"/>
          <w:szCs w:val="28"/>
          <w:u w:val="single"/>
        </w:rPr>
        <w:t>.</w:t>
      </w:r>
    </w:p>
    <w:p w:rsidR="00435AAE" w:rsidRPr="00155D2D" w:rsidRDefault="00435AAE" w:rsidP="00155D2D">
      <w:pPr>
        <w:spacing w:line="240" w:lineRule="atLeast"/>
        <w:jc w:val="both"/>
        <w:rPr>
          <w:sz w:val="28"/>
          <w:szCs w:val="28"/>
        </w:rPr>
      </w:pPr>
      <w:r w:rsidRPr="00155D2D">
        <w:rPr>
          <w:sz w:val="28"/>
          <w:szCs w:val="28"/>
        </w:rPr>
        <w:t>Заміна вікон в селі Корсунка - 30000,00 грн.</w:t>
      </w:r>
    </w:p>
    <w:p w:rsidR="00435AAE" w:rsidRPr="00155D2D" w:rsidRDefault="00435AAE" w:rsidP="00155D2D">
      <w:pPr>
        <w:spacing w:line="240" w:lineRule="atLeast"/>
        <w:jc w:val="both"/>
        <w:rPr>
          <w:sz w:val="28"/>
          <w:szCs w:val="28"/>
        </w:rPr>
      </w:pPr>
      <w:r w:rsidRPr="00155D2D">
        <w:rPr>
          <w:sz w:val="28"/>
          <w:szCs w:val="28"/>
        </w:rPr>
        <w:t xml:space="preserve">Заміна дверей </w:t>
      </w:r>
      <w:r w:rsidR="006C63A1">
        <w:rPr>
          <w:sz w:val="28"/>
          <w:szCs w:val="28"/>
        </w:rPr>
        <w:t xml:space="preserve">в </w:t>
      </w:r>
      <w:r w:rsidRPr="00155D2D">
        <w:rPr>
          <w:sz w:val="28"/>
          <w:szCs w:val="28"/>
        </w:rPr>
        <w:t>селі Вишнопіль - 10000,00 грн</w:t>
      </w:r>
      <w:r>
        <w:rPr>
          <w:sz w:val="28"/>
          <w:szCs w:val="28"/>
        </w:rPr>
        <w:t>.</w:t>
      </w:r>
    </w:p>
    <w:p w:rsidR="00435AAE" w:rsidRPr="00155D2D" w:rsidRDefault="00435AAE" w:rsidP="00155D2D">
      <w:pPr>
        <w:spacing w:line="240" w:lineRule="atLeast"/>
        <w:jc w:val="both"/>
        <w:rPr>
          <w:sz w:val="28"/>
          <w:szCs w:val="28"/>
        </w:rPr>
      </w:pPr>
      <w:r>
        <w:rPr>
          <w:sz w:val="28"/>
          <w:szCs w:val="28"/>
        </w:rPr>
        <w:t xml:space="preserve">Капітальний ремонт будівлі </w:t>
      </w:r>
      <w:r w:rsidRPr="00155D2D">
        <w:rPr>
          <w:sz w:val="28"/>
          <w:szCs w:val="28"/>
        </w:rPr>
        <w:t>(утеплення )  Білашківської ЗОШ  I-III cт. -  366759 грн</w:t>
      </w:r>
      <w:r>
        <w:rPr>
          <w:sz w:val="28"/>
          <w:szCs w:val="28"/>
        </w:rPr>
        <w:t>.</w:t>
      </w:r>
    </w:p>
    <w:p w:rsidR="00BB0E3C" w:rsidRDefault="00435AAE" w:rsidP="00BB0E3C">
      <w:pPr>
        <w:jc w:val="both"/>
        <w:rPr>
          <w:sz w:val="28"/>
          <w:szCs w:val="28"/>
        </w:rPr>
      </w:pPr>
      <w:r w:rsidRPr="00BE69EB">
        <w:rPr>
          <w:b/>
          <w:sz w:val="28"/>
          <w:szCs w:val="28"/>
          <w:u w:val="single"/>
        </w:rPr>
        <w:t>Дорожнє  господарство та  благоустрій</w:t>
      </w:r>
      <w:r w:rsidRPr="00155D2D">
        <w:rPr>
          <w:sz w:val="28"/>
          <w:szCs w:val="28"/>
        </w:rPr>
        <w:t xml:space="preserve">. На  ремонт </w:t>
      </w:r>
      <w:r>
        <w:rPr>
          <w:sz w:val="28"/>
          <w:szCs w:val="28"/>
        </w:rPr>
        <w:t xml:space="preserve"> </w:t>
      </w:r>
      <w:r w:rsidRPr="00155D2D">
        <w:rPr>
          <w:sz w:val="28"/>
          <w:szCs w:val="28"/>
        </w:rPr>
        <w:t xml:space="preserve">доріг  комунальної  власності  в  населених  пунктах  Тальнівського району в 2017 році з місцевих  бюджетів сільських  рад </w:t>
      </w:r>
      <w:r>
        <w:rPr>
          <w:sz w:val="28"/>
          <w:szCs w:val="28"/>
        </w:rPr>
        <w:t xml:space="preserve"> заплановано  4 853,2 тис. грн.</w:t>
      </w:r>
      <w:r w:rsidRPr="00155D2D">
        <w:rPr>
          <w:sz w:val="28"/>
          <w:szCs w:val="28"/>
        </w:rPr>
        <w:t>, з  них  станом  на  01.10.2017р.  профінансовано 2 615,3 тис. грн.</w:t>
      </w:r>
    </w:p>
    <w:p w:rsidR="00435AAE" w:rsidRPr="00155D2D" w:rsidRDefault="00435AAE" w:rsidP="00BB0E3C">
      <w:pPr>
        <w:ind w:firstLine="567"/>
        <w:jc w:val="both"/>
        <w:rPr>
          <w:sz w:val="28"/>
          <w:szCs w:val="28"/>
        </w:rPr>
      </w:pPr>
      <w:r w:rsidRPr="00155D2D">
        <w:rPr>
          <w:sz w:val="28"/>
          <w:szCs w:val="28"/>
        </w:rPr>
        <w:t>На ремонт доріг</w:t>
      </w:r>
      <w:r>
        <w:rPr>
          <w:sz w:val="28"/>
          <w:szCs w:val="28"/>
        </w:rPr>
        <w:t xml:space="preserve"> </w:t>
      </w:r>
      <w:r w:rsidRPr="00155D2D">
        <w:rPr>
          <w:sz w:val="28"/>
          <w:szCs w:val="28"/>
        </w:rPr>
        <w:t xml:space="preserve"> загального</w:t>
      </w:r>
      <w:r>
        <w:rPr>
          <w:sz w:val="28"/>
          <w:szCs w:val="28"/>
        </w:rPr>
        <w:t xml:space="preserve"> </w:t>
      </w:r>
      <w:r w:rsidRPr="00155D2D">
        <w:rPr>
          <w:sz w:val="28"/>
          <w:szCs w:val="28"/>
        </w:rPr>
        <w:t xml:space="preserve"> користування  із  місцевих  бюджетів  заплановано виділення  </w:t>
      </w:r>
      <w:r>
        <w:rPr>
          <w:sz w:val="28"/>
          <w:szCs w:val="28"/>
        </w:rPr>
        <w:t>коштів  в  сумі  670,0 тис.грн.,</w:t>
      </w:r>
      <w:r w:rsidRPr="00155D2D">
        <w:rPr>
          <w:sz w:val="28"/>
          <w:szCs w:val="28"/>
        </w:rPr>
        <w:t xml:space="preserve"> освоєно 441,68 тис. грн.</w:t>
      </w:r>
    </w:p>
    <w:p w:rsidR="00435AAE" w:rsidRDefault="00435AAE" w:rsidP="00000DC7">
      <w:pPr>
        <w:ind w:firstLine="567"/>
        <w:jc w:val="both"/>
        <w:rPr>
          <w:sz w:val="28"/>
          <w:szCs w:val="28"/>
          <w:highlight w:val="yellow"/>
        </w:rPr>
      </w:pPr>
      <w:r w:rsidRPr="00A20A1A">
        <w:rPr>
          <w:sz w:val="28"/>
          <w:szCs w:val="28"/>
        </w:rPr>
        <w:t>За  кошти Служби  автомобільних  доріг  станом на  01.12.2017р  проведено  ліквідацію  ямковості  на  дорогах місцевого  та  загального  користування  на суму 2148,215 тис. грн.:</w:t>
      </w:r>
    </w:p>
    <w:p w:rsidR="00435AAE" w:rsidRPr="00D2025F" w:rsidRDefault="00435AAE" w:rsidP="00155D2D">
      <w:pPr>
        <w:jc w:val="both"/>
        <w:rPr>
          <w:sz w:val="28"/>
          <w:szCs w:val="28"/>
          <w:u w:val="single"/>
        </w:rPr>
      </w:pPr>
      <w:r w:rsidRPr="00D2025F">
        <w:rPr>
          <w:sz w:val="28"/>
          <w:szCs w:val="28"/>
        </w:rPr>
        <w:t xml:space="preserve"> </w:t>
      </w:r>
      <w:r w:rsidRPr="00D2025F">
        <w:rPr>
          <w:sz w:val="28"/>
          <w:szCs w:val="28"/>
          <w:u w:val="single"/>
        </w:rPr>
        <w:t>дороги загального користування:</w:t>
      </w:r>
    </w:p>
    <w:p w:rsidR="00435AAE" w:rsidRPr="0043250B" w:rsidRDefault="00435AAE" w:rsidP="00155D2D">
      <w:pPr>
        <w:spacing w:line="276" w:lineRule="auto"/>
        <w:rPr>
          <w:sz w:val="28"/>
          <w:szCs w:val="28"/>
        </w:rPr>
      </w:pPr>
      <w:r w:rsidRPr="0043250B">
        <w:rPr>
          <w:sz w:val="28"/>
          <w:szCs w:val="28"/>
        </w:rPr>
        <w:lastRenderedPageBreak/>
        <w:t>Н-16 Золотоноша-Черкаси- Сміла-Умань км 164+</w:t>
      </w:r>
      <w:r>
        <w:rPr>
          <w:sz w:val="28"/>
          <w:szCs w:val="28"/>
        </w:rPr>
        <w:t xml:space="preserve">033-200+633 – </w:t>
      </w:r>
      <w:r>
        <w:rPr>
          <w:sz w:val="28"/>
          <w:szCs w:val="28"/>
          <w:lang w:val="ru-RU"/>
        </w:rPr>
        <w:t>1539</w:t>
      </w:r>
      <w:r w:rsidRPr="006E7562">
        <w:rPr>
          <w:sz w:val="28"/>
          <w:szCs w:val="28"/>
          <w:lang w:val="ru-RU"/>
        </w:rPr>
        <w:t>,258</w:t>
      </w:r>
      <w:r>
        <w:rPr>
          <w:sz w:val="28"/>
          <w:szCs w:val="28"/>
        </w:rPr>
        <w:t xml:space="preserve"> тис. грн.</w:t>
      </w:r>
    </w:p>
    <w:p w:rsidR="00435AAE" w:rsidRPr="0043250B" w:rsidRDefault="00435AAE" w:rsidP="00155D2D">
      <w:pPr>
        <w:rPr>
          <w:sz w:val="28"/>
          <w:szCs w:val="28"/>
        </w:rPr>
      </w:pPr>
      <w:r w:rsidRPr="0043250B">
        <w:rPr>
          <w:sz w:val="28"/>
          <w:szCs w:val="28"/>
        </w:rPr>
        <w:t>Т-2411 Звенигородка-Катеринопіль-Тальне-Маньківка км2</w:t>
      </w:r>
      <w:r>
        <w:rPr>
          <w:sz w:val="28"/>
          <w:szCs w:val="28"/>
        </w:rPr>
        <w:t>8+235-61+820 – 325,923 тис. грн.</w:t>
      </w:r>
    </w:p>
    <w:p w:rsidR="00435AAE" w:rsidRDefault="00435AAE" w:rsidP="00155D2D">
      <w:pPr>
        <w:rPr>
          <w:sz w:val="28"/>
          <w:szCs w:val="28"/>
        </w:rPr>
      </w:pPr>
      <w:r w:rsidRPr="00861E3E">
        <w:rPr>
          <w:sz w:val="28"/>
          <w:szCs w:val="28"/>
        </w:rPr>
        <w:t>Т-2415 Тальне-Кам</w:t>
      </w:r>
      <w:r w:rsidRPr="00861E3E">
        <w:rPr>
          <w:sz w:val="28"/>
          <w:szCs w:val="28"/>
          <w:lang w:val="ru-RU"/>
        </w:rPr>
        <w:t>’</w:t>
      </w:r>
      <w:r w:rsidRPr="00861E3E">
        <w:rPr>
          <w:sz w:val="28"/>
          <w:szCs w:val="28"/>
        </w:rPr>
        <w:t>янече-Нерубайка-Голованівсь</w:t>
      </w:r>
      <w:r>
        <w:rPr>
          <w:sz w:val="28"/>
          <w:szCs w:val="28"/>
        </w:rPr>
        <w:t>к-Ульянівка -  50,495 тис. грн.</w:t>
      </w:r>
    </w:p>
    <w:p w:rsidR="00435AAE" w:rsidRDefault="00435AAE" w:rsidP="00D2025F">
      <w:pPr>
        <w:jc w:val="both"/>
        <w:rPr>
          <w:sz w:val="28"/>
          <w:szCs w:val="28"/>
          <w:u w:val="single"/>
        </w:rPr>
      </w:pPr>
      <w:r>
        <w:rPr>
          <w:sz w:val="28"/>
          <w:szCs w:val="28"/>
        </w:rPr>
        <w:t xml:space="preserve"> </w:t>
      </w:r>
      <w:r w:rsidRPr="00D2025F">
        <w:rPr>
          <w:sz w:val="28"/>
          <w:szCs w:val="28"/>
          <w:u w:val="single"/>
        </w:rPr>
        <w:t>дороги загальн</w:t>
      </w:r>
      <w:r>
        <w:rPr>
          <w:sz w:val="28"/>
          <w:szCs w:val="28"/>
          <w:u w:val="single"/>
        </w:rPr>
        <w:t>ого користування місцевого значення:</w:t>
      </w:r>
    </w:p>
    <w:p w:rsidR="00435AAE" w:rsidRDefault="00435AAE" w:rsidP="00D2025F">
      <w:pPr>
        <w:jc w:val="both"/>
        <w:rPr>
          <w:sz w:val="28"/>
          <w:szCs w:val="28"/>
        </w:rPr>
      </w:pPr>
      <w:r w:rsidRPr="00A94E62">
        <w:rPr>
          <w:sz w:val="28"/>
          <w:szCs w:val="28"/>
        </w:rPr>
        <w:t>А/д О241404 (Тальне -Криві Коліна-Лоташеве-Пальчик)</w:t>
      </w:r>
      <w:r>
        <w:rPr>
          <w:sz w:val="28"/>
          <w:szCs w:val="28"/>
        </w:rPr>
        <w:t xml:space="preserve"> – 142,197 тис.грн.</w:t>
      </w:r>
    </w:p>
    <w:p w:rsidR="00435AAE" w:rsidRDefault="00435AAE" w:rsidP="00A94E62">
      <w:pPr>
        <w:rPr>
          <w:sz w:val="28"/>
          <w:szCs w:val="28"/>
        </w:rPr>
      </w:pPr>
      <w:r w:rsidRPr="00A94E62">
        <w:rPr>
          <w:sz w:val="28"/>
          <w:szCs w:val="28"/>
        </w:rPr>
        <w:t>А/д  О241402( Т2415 Тальне- Кам</w:t>
      </w:r>
      <w:r w:rsidRPr="00861E3E">
        <w:rPr>
          <w:sz w:val="28"/>
          <w:szCs w:val="28"/>
          <w:lang w:val="ru-RU"/>
        </w:rPr>
        <w:t>’</w:t>
      </w:r>
      <w:r w:rsidRPr="00A94E62">
        <w:rPr>
          <w:sz w:val="28"/>
          <w:szCs w:val="28"/>
        </w:rPr>
        <w:t xml:space="preserve">янече-Нерубайка-Голованівськ-Ульянівка) – Майданецьке </w:t>
      </w:r>
      <w:r>
        <w:rPr>
          <w:sz w:val="28"/>
          <w:szCs w:val="28"/>
        </w:rPr>
        <w:t>–</w:t>
      </w:r>
      <w:r w:rsidRPr="00A94E62">
        <w:rPr>
          <w:sz w:val="28"/>
          <w:szCs w:val="28"/>
        </w:rPr>
        <w:t>Вишнопіль</w:t>
      </w:r>
      <w:r>
        <w:rPr>
          <w:sz w:val="28"/>
          <w:szCs w:val="28"/>
        </w:rPr>
        <w:t xml:space="preserve"> – 15,016 тис.грн.</w:t>
      </w:r>
    </w:p>
    <w:p w:rsidR="00435AAE" w:rsidRPr="00A94E62" w:rsidRDefault="00435AAE" w:rsidP="00A94E62">
      <w:pPr>
        <w:rPr>
          <w:sz w:val="28"/>
          <w:szCs w:val="28"/>
        </w:rPr>
      </w:pPr>
      <w:r w:rsidRPr="00A94E62">
        <w:rPr>
          <w:sz w:val="28"/>
          <w:szCs w:val="28"/>
        </w:rPr>
        <w:t xml:space="preserve">А/д С241407 Майданецьке </w:t>
      </w:r>
      <w:r>
        <w:rPr>
          <w:sz w:val="28"/>
          <w:szCs w:val="28"/>
        </w:rPr>
        <w:t>–</w:t>
      </w:r>
      <w:r w:rsidRPr="00A94E62">
        <w:rPr>
          <w:sz w:val="28"/>
          <w:szCs w:val="28"/>
        </w:rPr>
        <w:t xml:space="preserve"> Новомайданецьке</w:t>
      </w:r>
      <w:r>
        <w:rPr>
          <w:sz w:val="28"/>
          <w:szCs w:val="28"/>
        </w:rPr>
        <w:t xml:space="preserve"> – 75,326 тис.грн.</w:t>
      </w:r>
    </w:p>
    <w:p w:rsidR="00435AAE" w:rsidRPr="00405C59" w:rsidRDefault="00435AAE" w:rsidP="00F652BD">
      <w:pPr>
        <w:jc w:val="both"/>
        <w:rPr>
          <w:sz w:val="28"/>
          <w:szCs w:val="28"/>
        </w:rPr>
      </w:pPr>
      <w:r w:rsidRPr="00BE69EB">
        <w:rPr>
          <w:b/>
          <w:i/>
          <w:sz w:val="28"/>
          <w:szCs w:val="28"/>
          <w:u w:val="single"/>
        </w:rPr>
        <w:t>Галузь освіти</w:t>
      </w:r>
      <w:r>
        <w:rPr>
          <w:sz w:val="28"/>
          <w:szCs w:val="28"/>
        </w:rPr>
        <w:t>.</w:t>
      </w:r>
      <w:r w:rsidR="00000DC7">
        <w:rPr>
          <w:sz w:val="28"/>
          <w:szCs w:val="28"/>
        </w:rPr>
        <w:t xml:space="preserve"> </w:t>
      </w:r>
      <w:r>
        <w:rPr>
          <w:sz w:val="28"/>
          <w:szCs w:val="28"/>
        </w:rPr>
        <w:t>У районі функціонує  9 дошкільних навчальних закладів</w:t>
      </w:r>
      <w:r w:rsidRPr="00405C59">
        <w:rPr>
          <w:sz w:val="28"/>
          <w:szCs w:val="28"/>
        </w:rPr>
        <w:t xml:space="preserve"> т</w:t>
      </w:r>
      <w:r>
        <w:rPr>
          <w:sz w:val="28"/>
          <w:szCs w:val="28"/>
        </w:rPr>
        <w:t>а 15</w:t>
      </w:r>
      <w:r w:rsidRPr="00405C59">
        <w:rPr>
          <w:sz w:val="28"/>
          <w:szCs w:val="28"/>
        </w:rPr>
        <w:t xml:space="preserve"> дошкільних підрозділів у складі навчально-виховних комплексів.</w:t>
      </w:r>
      <w:r>
        <w:rPr>
          <w:sz w:val="28"/>
          <w:szCs w:val="28"/>
        </w:rPr>
        <w:t xml:space="preserve">  Всі дошкільні заклади працюють</w:t>
      </w:r>
      <w:r w:rsidRPr="00405C59">
        <w:rPr>
          <w:sz w:val="28"/>
          <w:szCs w:val="28"/>
        </w:rPr>
        <w:t xml:space="preserve"> цілорічно. </w:t>
      </w:r>
      <w:r>
        <w:rPr>
          <w:sz w:val="28"/>
          <w:szCs w:val="28"/>
        </w:rPr>
        <w:t xml:space="preserve"> </w:t>
      </w:r>
      <w:r w:rsidRPr="00405C59">
        <w:rPr>
          <w:sz w:val="28"/>
          <w:szCs w:val="28"/>
        </w:rPr>
        <w:t>Д</w:t>
      </w:r>
      <w:r>
        <w:rPr>
          <w:sz w:val="28"/>
          <w:szCs w:val="28"/>
        </w:rPr>
        <w:t xml:space="preserve">ошкільною  освітою охоплено </w:t>
      </w:r>
      <w:r w:rsidRPr="00B23ADC">
        <w:rPr>
          <w:b/>
          <w:sz w:val="28"/>
          <w:szCs w:val="28"/>
        </w:rPr>
        <w:t xml:space="preserve"> </w:t>
      </w:r>
      <w:r w:rsidRPr="0029433B">
        <w:rPr>
          <w:sz w:val="28"/>
          <w:szCs w:val="28"/>
        </w:rPr>
        <w:t xml:space="preserve">416 </w:t>
      </w:r>
      <w:r>
        <w:rPr>
          <w:sz w:val="28"/>
          <w:szCs w:val="28"/>
        </w:rPr>
        <w:t xml:space="preserve"> дітей дошкільного віку від 3 до 6</w:t>
      </w:r>
      <w:r w:rsidRPr="00405C59">
        <w:rPr>
          <w:sz w:val="28"/>
          <w:szCs w:val="28"/>
        </w:rPr>
        <w:t xml:space="preserve"> років, що становить </w:t>
      </w:r>
      <w:r>
        <w:rPr>
          <w:sz w:val="28"/>
          <w:szCs w:val="28"/>
        </w:rPr>
        <w:t>100</w:t>
      </w:r>
      <w:r w:rsidRPr="00714D4B">
        <w:rPr>
          <w:b/>
          <w:sz w:val="28"/>
          <w:szCs w:val="28"/>
        </w:rPr>
        <w:t xml:space="preserve"> </w:t>
      </w:r>
      <w:r w:rsidRPr="00405C59">
        <w:rPr>
          <w:sz w:val="28"/>
          <w:szCs w:val="28"/>
        </w:rPr>
        <w:t>% від загальної кількості дітей району</w:t>
      </w:r>
      <w:r>
        <w:rPr>
          <w:sz w:val="28"/>
          <w:szCs w:val="28"/>
        </w:rPr>
        <w:t xml:space="preserve"> </w:t>
      </w:r>
      <w:r w:rsidRPr="00405C59">
        <w:rPr>
          <w:sz w:val="28"/>
          <w:szCs w:val="28"/>
        </w:rPr>
        <w:t xml:space="preserve">та </w:t>
      </w:r>
      <w:r>
        <w:rPr>
          <w:sz w:val="28"/>
          <w:szCs w:val="28"/>
        </w:rPr>
        <w:t xml:space="preserve">111 </w:t>
      </w:r>
      <w:r w:rsidRPr="00405C59">
        <w:rPr>
          <w:sz w:val="28"/>
          <w:szCs w:val="28"/>
        </w:rPr>
        <w:t>дітей п’ятирічного віку</w:t>
      </w:r>
      <w:r>
        <w:rPr>
          <w:sz w:val="28"/>
          <w:szCs w:val="28"/>
        </w:rPr>
        <w:t xml:space="preserve"> (</w:t>
      </w:r>
      <w:r w:rsidRPr="00405C59">
        <w:rPr>
          <w:sz w:val="28"/>
          <w:szCs w:val="28"/>
        </w:rPr>
        <w:t>100</w:t>
      </w:r>
      <w:r>
        <w:rPr>
          <w:sz w:val="28"/>
          <w:szCs w:val="28"/>
        </w:rPr>
        <w:t xml:space="preserve"> </w:t>
      </w:r>
      <w:r w:rsidRPr="00405C59">
        <w:rPr>
          <w:sz w:val="28"/>
          <w:szCs w:val="28"/>
        </w:rPr>
        <w:t>%</w:t>
      </w:r>
      <w:r>
        <w:rPr>
          <w:sz w:val="28"/>
          <w:szCs w:val="28"/>
        </w:rPr>
        <w:t>)</w:t>
      </w:r>
      <w:r w:rsidRPr="00405C59">
        <w:rPr>
          <w:sz w:val="28"/>
          <w:szCs w:val="28"/>
        </w:rPr>
        <w:t xml:space="preserve">. </w:t>
      </w:r>
    </w:p>
    <w:p w:rsidR="00435AAE" w:rsidRDefault="00435AAE" w:rsidP="00BB0E3C">
      <w:pPr>
        <w:ind w:firstLine="567"/>
        <w:jc w:val="both"/>
        <w:rPr>
          <w:sz w:val="28"/>
          <w:szCs w:val="28"/>
        </w:rPr>
      </w:pPr>
      <w:r>
        <w:rPr>
          <w:sz w:val="28"/>
          <w:szCs w:val="28"/>
        </w:rPr>
        <w:t>Діє</w:t>
      </w:r>
      <w:r w:rsidRPr="00405C59">
        <w:rPr>
          <w:sz w:val="28"/>
          <w:szCs w:val="28"/>
        </w:rPr>
        <w:t xml:space="preserve"> </w:t>
      </w:r>
      <w:r>
        <w:rPr>
          <w:sz w:val="28"/>
          <w:szCs w:val="28"/>
        </w:rPr>
        <w:t>24</w:t>
      </w:r>
      <w:r w:rsidRPr="00405C59">
        <w:rPr>
          <w:sz w:val="28"/>
          <w:szCs w:val="28"/>
        </w:rPr>
        <w:t xml:space="preserve"> загальноосвітні</w:t>
      </w:r>
      <w:r>
        <w:rPr>
          <w:sz w:val="28"/>
          <w:szCs w:val="28"/>
        </w:rPr>
        <w:t xml:space="preserve"> навчальні заклади, у яких навчається 1552 учнів,</w:t>
      </w:r>
      <w:r w:rsidRPr="00405C59">
        <w:rPr>
          <w:sz w:val="28"/>
          <w:szCs w:val="28"/>
        </w:rPr>
        <w:t xml:space="preserve"> у тому числі </w:t>
      </w:r>
      <w:r>
        <w:rPr>
          <w:sz w:val="28"/>
          <w:szCs w:val="28"/>
        </w:rPr>
        <w:t>9 загальноосвітніх шкіл,</w:t>
      </w:r>
      <w:r w:rsidRPr="00A87AEC">
        <w:rPr>
          <w:sz w:val="28"/>
          <w:szCs w:val="28"/>
        </w:rPr>
        <w:t xml:space="preserve"> </w:t>
      </w:r>
      <w:r>
        <w:rPr>
          <w:sz w:val="28"/>
          <w:szCs w:val="28"/>
        </w:rPr>
        <w:t>14</w:t>
      </w:r>
      <w:r w:rsidRPr="00A87AEC">
        <w:rPr>
          <w:sz w:val="28"/>
          <w:szCs w:val="28"/>
        </w:rPr>
        <w:t xml:space="preserve"> навчально-виховних комплексів</w:t>
      </w:r>
      <w:r>
        <w:rPr>
          <w:sz w:val="28"/>
          <w:szCs w:val="28"/>
        </w:rPr>
        <w:t xml:space="preserve"> (продовжує не працювати шкільний підрозділ  Шаулиського НВК)  </w:t>
      </w:r>
      <w:r w:rsidRPr="00A87AEC">
        <w:rPr>
          <w:sz w:val="28"/>
          <w:szCs w:val="28"/>
        </w:rPr>
        <w:t xml:space="preserve">та </w:t>
      </w:r>
      <w:r>
        <w:rPr>
          <w:sz w:val="28"/>
          <w:szCs w:val="28"/>
        </w:rPr>
        <w:t xml:space="preserve"> </w:t>
      </w:r>
      <w:r w:rsidRPr="00A87AEC">
        <w:rPr>
          <w:sz w:val="28"/>
          <w:szCs w:val="28"/>
        </w:rPr>
        <w:t>Тальнівська загальноосвітня санаторна школа</w:t>
      </w:r>
      <w:r>
        <w:rPr>
          <w:sz w:val="28"/>
          <w:szCs w:val="28"/>
        </w:rPr>
        <w:t xml:space="preserve"> </w:t>
      </w:r>
      <w:r w:rsidRPr="00A87AEC">
        <w:rPr>
          <w:sz w:val="28"/>
          <w:szCs w:val="28"/>
        </w:rPr>
        <w:t>-</w:t>
      </w:r>
      <w:r>
        <w:rPr>
          <w:sz w:val="28"/>
          <w:szCs w:val="28"/>
        </w:rPr>
        <w:t xml:space="preserve"> </w:t>
      </w:r>
      <w:r w:rsidRPr="00A87AEC">
        <w:rPr>
          <w:sz w:val="28"/>
          <w:szCs w:val="28"/>
        </w:rPr>
        <w:t>інтернат І-ІІІ ступенів</w:t>
      </w:r>
      <w:r>
        <w:rPr>
          <w:sz w:val="28"/>
          <w:szCs w:val="28"/>
        </w:rPr>
        <w:t xml:space="preserve"> Черкаської обласної ради</w:t>
      </w:r>
      <w:r w:rsidRPr="00405C59">
        <w:rPr>
          <w:sz w:val="28"/>
          <w:szCs w:val="28"/>
        </w:rPr>
        <w:t>.</w:t>
      </w:r>
    </w:p>
    <w:p w:rsidR="00435AAE" w:rsidRDefault="00435AAE" w:rsidP="00BB0E3C">
      <w:pPr>
        <w:ind w:firstLine="567"/>
        <w:jc w:val="both"/>
        <w:rPr>
          <w:sz w:val="28"/>
          <w:szCs w:val="28"/>
        </w:rPr>
      </w:pPr>
      <w:r w:rsidRPr="00405C59">
        <w:rPr>
          <w:sz w:val="28"/>
          <w:szCs w:val="28"/>
        </w:rPr>
        <w:t xml:space="preserve"> </w:t>
      </w:r>
      <w:r>
        <w:rPr>
          <w:sz w:val="28"/>
          <w:szCs w:val="28"/>
        </w:rPr>
        <w:t>У зв'язку із зменшенням кількості учнів у навчальних закладах району відділ освіти Тальнівської райдержадміністрації проводить роботу щодо їх оптимізації. Відповідно до рішення сесії Тальнівської районної ради з 01.09.2017  на базі Веселокутської ЗОШ І – ІІ ступенів створено навчально – виховний комплекс та понижено ступінь у Заліського НВК.</w:t>
      </w:r>
      <w:r w:rsidRPr="009263CB">
        <w:rPr>
          <w:sz w:val="28"/>
          <w:szCs w:val="28"/>
        </w:rPr>
        <w:t xml:space="preserve"> </w:t>
      </w:r>
    </w:p>
    <w:p w:rsidR="00435AAE" w:rsidRDefault="00435AAE" w:rsidP="00BB0E3C">
      <w:pPr>
        <w:ind w:firstLine="567"/>
        <w:jc w:val="both"/>
        <w:rPr>
          <w:sz w:val="28"/>
          <w:szCs w:val="28"/>
        </w:rPr>
      </w:pPr>
      <w:r>
        <w:rPr>
          <w:sz w:val="28"/>
          <w:szCs w:val="28"/>
        </w:rPr>
        <w:t xml:space="preserve">Загальноосвітні  навчальні  заклади району  в повній мірі забезпечують </w:t>
      </w:r>
      <w:r w:rsidRPr="00A87AEC">
        <w:rPr>
          <w:sz w:val="28"/>
          <w:szCs w:val="28"/>
        </w:rPr>
        <w:t>потреби населе</w:t>
      </w:r>
      <w:r>
        <w:rPr>
          <w:sz w:val="28"/>
          <w:szCs w:val="28"/>
        </w:rPr>
        <w:t>ння в здобутті загальної</w:t>
      </w:r>
      <w:r w:rsidRPr="00A87AEC">
        <w:rPr>
          <w:sz w:val="28"/>
          <w:szCs w:val="28"/>
        </w:rPr>
        <w:t xml:space="preserve"> середньої освіти.</w:t>
      </w:r>
      <w:r>
        <w:rPr>
          <w:sz w:val="28"/>
          <w:szCs w:val="28"/>
        </w:rPr>
        <w:t xml:space="preserve"> </w:t>
      </w:r>
      <w:r w:rsidRPr="00405C59">
        <w:rPr>
          <w:sz w:val="28"/>
          <w:szCs w:val="28"/>
        </w:rPr>
        <w:t>Індив</w:t>
      </w:r>
      <w:r>
        <w:rPr>
          <w:sz w:val="28"/>
          <w:szCs w:val="28"/>
        </w:rPr>
        <w:t xml:space="preserve">ідуальне навчання  організовано </w:t>
      </w:r>
      <w:r w:rsidRPr="00405C59">
        <w:rPr>
          <w:sz w:val="28"/>
          <w:szCs w:val="28"/>
        </w:rPr>
        <w:t xml:space="preserve">для </w:t>
      </w:r>
      <w:r>
        <w:rPr>
          <w:sz w:val="28"/>
          <w:szCs w:val="28"/>
        </w:rPr>
        <w:t xml:space="preserve"> 6 учнів,  5 учнів навчаються   у інклюзивних класах. 65 учнів </w:t>
      </w:r>
      <w:r w:rsidRPr="00405C59">
        <w:rPr>
          <w:sz w:val="28"/>
          <w:szCs w:val="28"/>
        </w:rPr>
        <w:t>(</w:t>
      </w:r>
      <w:r>
        <w:rPr>
          <w:sz w:val="28"/>
          <w:szCs w:val="28"/>
        </w:rPr>
        <w:t xml:space="preserve">5 класів)  у 3 навчальних закладах </w:t>
      </w:r>
      <w:r w:rsidR="00BB0E3C">
        <w:rPr>
          <w:sz w:val="28"/>
          <w:szCs w:val="28"/>
        </w:rPr>
        <w:t>поглиблено</w:t>
      </w:r>
      <w:r w:rsidRPr="00405C59">
        <w:rPr>
          <w:sz w:val="28"/>
          <w:szCs w:val="28"/>
        </w:rPr>
        <w:t xml:space="preserve"> </w:t>
      </w:r>
      <w:r>
        <w:rPr>
          <w:sz w:val="28"/>
          <w:szCs w:val="28"/>
        </w:rPr>
        <w:t>вивчають  українську мову, математику, хімію. Профільним навчанням охоплено 6</w:t>
      </w:r>
      <w:r w:rsidRPr="00405C59">
        <w:rPr>
          <w:sz w:val="28"/>
          <w:szCs w:val="28"/>
        </w:rPr>
        <w:t xml:space="preserve"> загальноосвітніх н</w:t>
      </w:r>
      <w:r>
        <w:rPr>
          <w:sz w:val="28"/>
          <w:szCs w:val="28"/>
        </w:rPr>
        <w:t>авчальних закладів ( 93 учнів 10-11 класів)</w:t>
      </w:r>
      <w:r w:rsidRPr="00405C59">
        <w:rPr>
          <w:sz w:val="28"/>
          <w:szCs w:val="28"/>
        </w:rPr>
        <w:t>.</w:t>
      </w:r>
    </w:p>
    <w:p w:rsidR="00435AAE" w:rsidRPr="00405C59" w:rsidRDefault="00435AAE" w:rsidP="00BB0E3C">
      <w:pPr>
        <w:pStyle w:val="af1"/>
        <w:ind w:firstLine="567"/>
      </w:pPr>
      <w:r>
        <w:t xml:space="preserve">З </w:t>
      </w:r>
      <w:r w:rsidR="00BB0E3C">
        <w:t xml:space="preserve"> 1 вересня  </w:t>
      </w:r>
      <w:r>
        <w:t>2017</w:t>
      </w:r>
      <w:r w:rsidR="00BB0E3C">
        <w:t xml:space="preserve"> року</w:t>
      </w:r>
      <w:r>
        <w:t xml:space="preserve"> у районі створено комунальний заклад «Тальнівський районний центр науково – технічної творчості дітей та учнівської молоді Тальнівської  районної ради Черкаської області», в якому у 51 гуртку задіяно 730 дітей шкільного віку (відсоток охоплення – 47 % )</w:t>
      </w:r>
      <w:r w:rsidRPr="00405C59">
        <w:t xml:space="preserve">. </w:t>
      </w:r>
    </w:p>
    <w:p w:rsidR="00435AAE" w:rsidRPr="00F97511" w:rsidRDefault="00435AAE" w:rsidP="00BB0E3C">
      <w:pPr>
        <w:ind w:firstLine="567"/>
        <w:jc w:val="both"/>
        <w:rPr>
          <w:sz w:val="28"/>
          <w:szCs w:val="28"/>
        </w:rPr>
      </w:pPr>
      <w:r>
        <w:rPr>
          <w:sz w:val="28"/>
          <w:szCs w:val="28"/>
        </w:rPr>
        <w:t>У районі організовано підвезення д</w:t>
      </w:r>
      <w:r w:rsidRPr="00F97511">
        <w:rPr>
          <w:sz w:val="28"/>
          <w:szCs w:val="28"/>
        </w:rPr>
        <w:t xml:space="preserve">о місця навчання </w:t>
      </w:r>
      <w:r>
        <w:rPr>
          <w:sz w:val="28"/>
          <w:szCs w:val="28"/>
        </w:rPr>
        <w:t>та додому 103 учнів (100 %)</w:t>
      </w:r>
      <w:r w:rsidRPr="00F97511">
        <w:rPr>
          <w:sz w:val="28"/>
          <w:szCs w:val="28"/>
        </w:rPr>
        <w:t xml:space="preserve">, що становить </w:t>
      </w:r>
      <w:r>
        <w:rPr>
          <w:sz w:val="28"/>
          <w:szCs w:val="28"/>
        </w:rPr>
        <w:t>6,6 %</w:t>
      </w:r>
      <w:r w:rsidRPr="00F97511">
        <w:rPr>
          <w:sz w:val="28"/>
          <w:szCs w:val="28"/>
        </w:rPr>
        <w:t xml:space="preserve"> від загальної кількості дітей. Підвезення здійсню</w:t>
      </w:r>
      <w:r>
        <w:rPr>
          <w:sz w:val="28"/>
          <w:szCs w:val="28"/>
        </w:rPr>
        <w:t>ється 6 шкільними  автобусами</w:t>
      </w:r>
      <w:r w:rsidRPr="00F97511">
        <w:rPr>
          <w:sz w:val="28"/>
          <w:szCs w:val="28"/>
        </w:rPr>
        <w:t xml:space="preserve">,  </w:t>
      </w:r>
      <w:r>
        <w:rPr>
          <w:sz w:val="28"/>
          <w:szCs w:val="28"/>
        </w:rPr>
        <w:t>5</w:t>
      </w:r>
      <w:r w:rsidR="00BB0E3C">
        <w:rPr>
          <w:sz w:val="28"/>
          <w:szCs w:val="28"/>
        </w:rPr>
        <w:t xml:space="preserve"> з яких придбано </w:t>
      </w:r>
      <w:r w:rsidRPr="00F97511">
        <w:rPr>
          <w:sz w:val="28"/>
          <w:szCs w:val="28"/>
        </w:rPr>
        <w:t>за рахунок державного бюджету</w:t>
      </w:r>
      <w:r>
        <w:rPr>
          <w:sz w:val="28"/>
          <w:szCs w:val="28"/>
        </w:rPr>
        <w:t xml:space="preserve">  та 1</w:t>
      </w:r>
      <w:r w:rsidRPr="00F97511">
        <w:rPr>
          <w:sz w:val="28"/>
          <w:szCs w:val="28"/>
        </w:rPr>
        <w:t xml:space="preserve"> – за рахунок місцевого бюджету</w:t>
      </w:r>
      <w:r>
        <w:rPr>
          <w:sz w:val="28"/>
          <w:szCs w:val="28"/>
        </w:rPr>
        <w:t>.</w:t>
      </w:r>
      <w:r w:rsidRPr="00F97511">
        <w:rPr>
          <w:sz w:val="28"/>
          <w:szCs w:val="28"/>
        </w:rPr>
        <w:t xml:space="preserve"> </w:t>
      </w:r>
    </w:p>
    <w:p w:rsidR="00435AAE" w:rsidRDefault="00435AAE" w:rsidP="00B9256F">
      <w:pPr>
        <w:jc w:val="both"/>
        <w:rPr>
          <w:sz w:val="28"/>
          <w:szCs w:val="28"/>
        </w:rPr>
      </w:pPr>
      <w:r w:rsidRPr="00B9256F">
        <w:rPr>
          <w:b/>
          <w:i/>
          <w:sz w:val="28"/>
          <w:szCs w:val="28"/>
          <w:u w:val="single"/>
        </w:rPr>
        <w:t>Охорона здоров’я</w:t>
      </w:r>
      <w:r>
        <w:rPr>
          <w:b/>
          <w:i/>
          <w:sz w:val="28"/>
          <w:szCs w:val="28"/>
          <w:u w:val="single"/>
        </w:rPr>
        <w:t>.</w:t>
      </w:r>
      <w:r w:rsidRPr="00B9256F">
        <w:rPr>
          <w:sz w:val="28"/>
          <w:szCs w:val="28"/>
        </w:rPr>
        <w:t xml:space="preserve"> </w:t>
      </w:r>
      <w:r>
        <w:rPr>
          <w:sz w:val="28"/>
          <w:szCs w:val="28"/>
        </w:rPr>
        <w:t>Медичними працівниками району проводиться робота щодо зниження рівня захворювання районну відповідно до програми протидії ВІЛ-інфекції/СНІДу та смертності населення від усіх хвороб.</w:t>
      </w:r>
    </w:p>
    <w:p w:rsidR="00435AAE" w:rsidRDefault="00435AAE" w:rsidP="00BB0E3C">
      <w:pPr>
        <w:tabs>
          <w:tab w:val="left" w:pos="567"/>
        </w:tabs>
        <w:ind w:firstLine="567"/>
        <w:jc w:val="both"/>
        <w:rPr>
          <w:sz w:val="28"/>
          <w:szCs w:val="28"/>
        </w:rPr>
      </w:pPr>
      <w:r>
        <w:rPr>
          <w:sz w:val="28"/>
          <w:szCs w:val="28"/>
        </w:rPr>
        <w:t>Проводяться подвірні обходи, з метою раннього виявлення захворювань.</w:t>
      </w:r>
    </w:p>
    <w:p w:rsidR="00435AAE" w:rsidRDefault="00435AAE" w:rsidP="00BB0E3C">
      <w:pPr>
        <w:ind w:firstLine="567"/>
        <w:jc w:val="both"/>
        <w:rPr>
          <w:sz w:val="28"/>
          <w:szCs w:val="28"/>
        </w:rPr>
      </w:pPr>
      <w:r w:rsidRPr="00D62C0C">
        <w:rPr>
          <w:sz w:val="28"/>
          <w:szCs w:val="28"/>
        </w:rPr>
        <w:t>За 9 місяців 2017 року при проведенні подвірних обходів оглянуто 19787</w:t>
      </w:r>
      <w:r>
        <w:rPr>
          <w:sz w:val="28"/>
          <w:szCs w:val="28"/>
        </w:rPr>
        <w:t xml:space="preserve"> осіб, виявлено вперше хворих з підозрою: </w:t>
      </w:r>
    </w:p>
    <w:p w:rsidR="00435AAE" w:rsidRDefault="00435AAE" w:rsidP="00B9256F">
      <w:pPr>
        <w:jc w:val="both"/>
        <w:rPr>
          <w:sz w:val="28"/>
          <w:szCs w:val="28"/>
        </w:rPr>
      </w:pPr>
      <w:r>
        <w:rPr>
          <w:sz w:val="28"/>
          <w:szCs w:val="28"/>
        </w:rPr>
        <w:t>- на онкопатологію – 5</w:t>
      </w:r>
      <w:r w:rsidR="00BB0E3C">
        <w:rPr>
          <w:sz w:val="28"/>
          <w:szCs w:val="28"/>
        </w:rPr>
        <w:t xml:space="preserve"> осіб</w:t>
      </w:r>
      <w:r>
        <w:rPr>
          <w:sz w:val="28"/>
          <w:szCs w:val="28"/>
        </w:rPr>
        <w:t>;</w:t>
      </w:r>
    </w:p>
    <w:p w:rsidR="00435AAE" w:rsidRDefault="00435AAE" w:rsidP="00B9256F">
      <w:pPr>
        <w:jc w:val="both"/>
        <w:rPr>
          <w:sz w:val="28"/>
          <w:szCs w:val="28"/>
        </w:rPr>
      </w:pPr>
      <w:r>
        <w:rPr>
          <w:sz w:val="28"/>
          <w:szCs w:val="28"/>
        </w:rPr>
        <w:t>- передонкопатологію – 13</w:t>
      </w:r>
      <w:r w:rsidR="00BB0E3C">
        <w:rPr>
          <w:sz w:val="28"/>
          <w:szCs w:val="28"/>
        </w:rPr>
        <w:t xml:space="preserve"> осіб</w:t>
      </w:r>
      <w:r>
        <w:rPr>
          <w:sz w:val="28"/>
          <w:szCs w:val="28"/>
        </w:rPr>
        <w:t>;</w:t>
      </w:r>
    </w:p>
    <w:p w:rsidR="00435AAE" w:rsidRDefault="00435AAE" w:rsidP="00B9256F">
      <w:pPr>
        <w:jc w:val="both"/>
        <w:rPr>
          <w:sz w:val="28"/>
          <w:szCs w:val="28"/>
        </w:rPr>
      </w:pPr>
      <w:r>
        <w:rPr>
          <w:sz w:val="28"/>
          <w:szCs w:val="28"/>
        </w:rPr>
        <w:lastRenderedPageBreak/>
        <w:t>- на  гіпертонічну хворобу – 17</w:t>
      </w:r>
      <w:r w:rsidR="00BB0E3C">
        <w:rPr>
          <w:sz w:val="28"/>
          <w:szCs w:val="28"/>
        </w:rPr>
        <w:t xml:space="preserve"> осіб</w:t>
      </w:r>
      <w:r>
        <w:rPr>
          <w:sz w:val="28"/>
          <w:szCs w:val="28"/>
        </w:rPr>
        <w:t>;</w:t>
      </w:r>
    </w:p>
    <w:p w:rsidR="00435AAE" w:rsidRDefault="00435AAE" w:rsidP="00B9256F">
      <w:pPr>
        <w:jc w:val="both"/>
        <w:rPr>
          <w:sz w:val="28"/>
          <w:szCs w:val="28"/>
        </w:rPr>
      </w:pPr>
      <w:r>
        <w:rPr>
          <w:sz w:val="28"/>
          <w:szCs w:val="28"/>
        </w:rPr>
        <w:t>- на цукровий діабет – 5</w:t>
      </w:r>
      <w:r w:rsidR="00BB0E3C">
        <w:rPr>
          <w:sz w:val="28"/>
          <w:szCs w:val="28"/>
        </w:rPr>
        <w:t xml:space="preserve"> осіб</w:t>
      </w:r>
      <w:r>
        <w:rPr>
          <w:sz w:val="28"/>
          <w:szCs w:val="28"/>
        </w:rPr>
        <w:t>.</w:t>
      </w:r>
    </w:p>
    <w:p w:rsidR="00435AAE" w:rsidRDefault="00435AAE" w:rsidP="00BB0E3C">
      <w:pPr>
        <w:ind w:firstLine="567"/>
        <w:jc w:val="both"/>
        <w:rPr>
          <w:sz w:val="28"/>
          <w:szCs w:val="28"/>
        </w:rPr>
      </w:pPr>
      <w:r>
        <w:rPr>
          <w:sz w:val="28"/>
          <w:szCs w:val="28"/>
        </w:rPr>
        <w:t>Організовано виїзди бригади лікарів на села району, в складі лікарів загальної практики сімейної медицини, дільничних лікарів-терапевтів, лікарів-невропатологів, лікарів-хірургів, лікарів акушер-гінекологів.</w:t>
      </w:r>
    </w:p>
    <w:p w:rsidR="00435AAE" w:rsidRDefault="00435AAE" w:rsidP="00BB0E3C">
      <w:pPr>
        <w:ind w:firstLine="567"/>
        <w:jc w:val="both"/>
        <w:rPr>
          <w:sz w:val="28"/>
          <w:szCs w:val="28"/>
        </w:rPr>
      </w:pPr>
      <w:r>
        <w:rPr>
          <w:sz w:val="28"/>
          <w:szCs w:val="28"/>
        </w:rPr>
        <w:t>За 9 місяців 2017 року здійснено виїздів бригад - 107, оглянуто жителів села – 4213 осіб, із них диспансерних хворих –2094 особи.</w:t>
      </w:r>
    </w:p>
    <w:p w:rsidR="00435AAE" w:rsidRDefault="00435AAE" w:rsidP="00BB0E3C">
      <w:pPr>
        <w:ind w:firstLine="567"/>
        <w:jc w:val="both"/>
        <w:rPr>
          <w:sz w:val="28"/>
          <w:szCs w:val="28"/>
        </w:rPr>
      </w:pPr>
      <w:r>
        <w:rPr>
          <w:sz w:val="28"/>
          <w:szCs w:val="28"/>
        </w:rPr>
        <w:t xml:space="preserve">За 9 місяців 2017 року вперше виявлено: 102 хворих на онкологічні захворювання, 19 хворих на туберкульоз, 1085 хворих з серцево-судинною патологією. </w:t>
      </w:r>
    </w:p>
    <w:p w:rsidR="00435AAE" w:rsidRDefault="00435AAE" w:rsidP="00A46E9D">
      <w:pPr>
        <w:tabs>
          <w:tab w:val="left" w:pos="960"/>
        </w:tabs>
        <w:ind w:left="567"/>
        <w:jc w:val="both"/>
        <w:rPr>
          <w:sz w:val="28"/>
          <w:szCs w:val="28"/>
        </w:rPr>
      </w:pPr>
      <w:r>
        <w:rPr>
          <w:sz w:val="28"/>
          <w:szCs w:val="28"/>
        </w:rPr>
        <w:t xml:space="preserve">За 9 місяців 2017 року медичне обладнання для лікувально-профілактичних закладів не закуповувалось. </w:t>
      </w:r>
    </w:p>
    <w:p w:rsidR="00435AAE" w:rsidRDefault="00435AAE" w:rsidP="00A46E9D">
      <w:pPr>
        <w:shd w:val="clear" w:color="auto" w:fill="FFFFFF"/>
        <w:suppressAutoHyphens/>
        <w:ind w:firstLine="567"/>
        <w:jc w:val="both"/>
        <w:rPr>
          <w:sz w:val="28"/>
          <w:szCs w:val="28"/>
        </w:rPr>
      </w:pPr>
      <w:r w:rsidRPr="00BE69EB">
        <w:rPr>
          <w:sz w:val="28"/>
          <w:szCs w:val="28"/>
        </w:rPr>
        <w:t>За 9 м</w:t>
      </w:r>
      <w:r>
        <w:rPr>
          <w:sz w:val="28"/>
          <w:szCs w:val="28"/>
        </w:rPr>
        <w:t>ісяців 2017</w:t>
      </w:r>
      <w:r w:rsidRPr="00BE69EB">
        <w:rPr>
          <w:sz w:val="28"/>
          <w:szCs w:val="28"/>
        </w:rPr>
        <w:t xml:space="preserve"> року </w:t>
      </w:r>
      <w:r>
        <w:rPr>
          <w:sz w:val="28"/>
          <w:szCs w:val="28"/>
        </w:rPr>
        <w:t xml:space="preserve">на  проведення поточних ремонтів ФАПів, амбулаторій загальної практики сімейної медицини та відділень Тальнівської центральної районної лікарні використано 646,1 тис. грн. </w:t>
      </w:r>
    </w:p>
    <w:p w:rsidR="00435AAE" w:rsidRDefault="00435AAE" w:rsidP="00A46E9D">
      <w:pPr>
        <w:shd w:val="clear" w:color="auto" w:fill="FFFFFF"/>
        <w:suppressAutoHyphens/>
        <w:ind w:firstLine="567"/>
        <w:jc w:val="both"/>
        <w:rPr>
          <w:sz w:val="28"/>
          <w:szCs w:val="28"/>
        </w:rPr>
      </w:pPr>
      <w:r>
        <w:rPr>
          <w:sz w:val="28"/>
          <w:szCs w:val="28"/>
        </w:rPr>
        <w:t>За рахунок субвенції з Державного бюджету здійснено – капітальний ремонт інфекційного відділення Тальнівської ЦРЛ, сума- 322,1 тис.грн. (із місцевого бюджету виділено – 35,0 тис.грн.);  поточний ремонт харчоблоку Тальнівської ЦРЛ, сума- 45,4 тис.грн. (із місцевого бюджету виділено – 6,8 тис.грн.)., капітальний ремонт тепломережі Тальнівської ЦРЛ, сума -1,469 млн.грн.</w:t>
      </w:r>
    </w:p>
    <w:p w:rsidR="00435AAE" w:rsidRPr="00BE20F7" w:rsidRDefault="00435AAE" w:rsidP="004D2283">
      <w:pPr>
        <w:ind w:firstLine="567"/>
        <w:jc w:val="both"/>
        <w:rPr>
          <w:b/>
          <w:bCs/>
          <w:color w:val="000000"/>
          <w:sz w:val="28"/>
          <w:szCs w:val="28"/>
          <w:u w:val="single"/>
        </w:rPr>
      </w:pPr>
      <w:r w:rsidRPr="00BE20F7">
        <w:rPr>
          <w:color w:val="000000"/>
          <w:sz w:val="28"/>
          <w:szCs w:val="28"/>
          <w:shd w:val="clear" w:color="auto" w:fill="FFFFFF"/>
        </w:rPr>
        <w:t>22 вересня депутати Тальнівської районної ради прийняли рішення створити із 1 грудня комунальний заклад – Центр первинної медико-санітарної допомоги</w:t>
      </w:r>
      <w:r>
        <w:rPr>
          <w:color w:val="000000"/>
          <w:sz w:val="28"/>
          <w:szCs w:val="28"/>
          <w:shd w:val="clear" w:color="auto" w:fill="FFFFFF"/>
        </w:rPr>
        <w:t xml:space="preserve"> </w:t>
      </w:r>
      <w:r w:rsidR="004D63B9">
        <w:rPr>
          <w:color w:val="000000"/>
          <w:sz w:val="28"/>
          <w:szCs w:val="28"/>
          <w:shd w:val="clear" w:color="auto" w:fill="FFFFFF"/>
        </w:rPr>
        <w:t xml:space="preserve">          (</w:t>
      </w:r>
      <w:r>
        <w:rPr>
          <w:color w:val="000000"/>
          <w:sz w:val="28"/>
          <w:szCs w:val="28"/>
          <w:shd w:val="clear" w:color="auto" w:fill="FFFFFF"/>
        </w:rPr>
        <w:t>рішення</w:t>
      </w:r>
      <w:r w:rsidR="004D63B9">
        <w:rPr>
          <w:color w:val="000000"/>
          <w:sz w:val="28"/>
          <w:szCs w:val="28"/>
          <w:shd w:val="clear" w:color="auto" w:fill="FFFFFF"/>
        </w:rPr>
        <w:t xml:space="preserve"> Тальнівської</w:t>
      </w:r>
      <w:r>
        <w:rPr>
          <w:color w:val="000000"/>
          <w:sz w:val="28"/>
          <w:szCs w:val="28"/>
          <w:shd w:val="clear" w:color="auto" w:fill="FFFFFF"/>
        </w:rPr>
        <w:t xml:space="preserve"> рай</w:t>
      </w:r>
      <w:r w:rsidR="004D63B9">
        <w:rPr>
          <w:color w:val="000000"/>
          <w:sz w:val="28"/>
          <w:szCs w:val="28"/>
          <w:shd w:val="clear" w:color="auto" w:fill="FFFFFF"/>
        </w:rPr>
        <w:t xml:space="preserve">онної ради </w:t>
      </w:r>
      <w:r>
        <w:rPr>
          <w:color w:val="000000"/>
          <w:sz w:val="28"/>
          <w:szCs w:val="28"/>
          <w:shd w:val="clear" w:color="auto" w:fill="FFFFFF"/>
        </w:rPr>
        <w:t xml:space="preserve"> </w:t>
      </w:r>
      <w:r w:rsidR="004D63B9">
        <w:rPr>
          <w:sz w:val="28"/>
          <w:szCs w:val="28"/>
          <w:shd w:val="clear" w:color="auto" w:fill="FFFFFF"/>
        </w:rPr>
        <w:t xml:space="preserve">від </w:t>
      </w:r>
      <w:r w:rsidR="004D63B9" w:rsidRPr="00A94E42">
        <w:rPr>
          <w:sz w:val="28"/>
          <w:szCs w:val="28"/>
          <w:shd w:val="clear" w:color="auto" w:fill="FFFFFF"/>
        </w:rPr>
        <w:t>22.09.2017</w:t>
      </w:r>
      <w:r w:rsidR="004D63B9">
        <w:rPr>
          <w:sz w:val="28"/>
          <w:szCs w:val="28"/>
          <w:shd w:val="clear" w:color="auto" w:fill="FFFFFF"/>
        </w:rPr>
        <w:t xml:space="preserve"> </w:t>
      </w:r>
      <w:r>
        <w:rPr>
          <w:color w:val="000000"/>
          <w:sz w:val="28"/>
          <w:szCs w:val="28"/>
          <w:shd w:val="clear" w:color="auto" w:fill="FFFFFF"/>
        </w:rPr>
        <w:t xml:space="preserve"> </w:t>
      </w:r>
      <w:r w:rsidRPr="00A94E42">
        <w:rPr>
          <w:sz w:val="28"/>
          <w:szCs w:val="28"/>
          <w:shd w:val="clear" w:color="auto" w:fill="FFFFFF"/>
        </w:rPr>
        <w:t>№ 17-4/</w:t>
      </w:r>
      <w:r>
        <w:rPr>
          <w:sz w:val="28"/>
          <w:szCs w:val="28"/>
          <w:shd w:val="clear" w:color="auto" w:fill="FFFFFF"/>
        </w:rPr>
        <w:t>VII)</w:t>
      </w:r>
      <w:r w:rsidRPr="00A94E42">
        <w:rPr>
          <w:sz w:val="28"/>
          <w:szCs w:val="28"/>
          <w:shd w:val="clear" w:color="auto" w:fill="FFFFFF"/>
        </w:rPr>
        <w:t xml:space="preserve"> </w:t>
      </w:r>
      <w:r w:rsidRPr="00BE20F7">
        <w:rPr>
          <w:color w:val="000000"/>
          <w:sz w:val="28"/>
          <w:szCs w:val="28"/>
          <w:shd w:val="clear" w:color="auto" w:fill="FFFFFF"/>
        </w:rPr>
        <w:t xml:space="preserve">, затвердили статут закладу і призначили головним лікарем Центру Анну Данилюк. </w:t>
      </w:r>
      <w:r>
        <w:rPr>
          <w:color w:val="000000"/>
          <w:sz w:val="28"/>
          <w:szCs w:val="28"/>
          <w:shd w:val="clear" w:color="auto" w:fill="FFFFFF"/>
        </w:rPr>
        <w:t>Заклад з</w:t>
      </w:r>
      <w:r w:rsidRPr="00BE20F7">
        <w:rPr>
          <w:color w:val="000000"/>
          <w:sz w:val="28"/>
          <w:szCs w:val="28"/>
          <w:shd w:val="clear" w:color="auto" w:fill="FFFFFF"/>
        </w:rPr>
        <w:t>апрацює із 1 січня наступного року.</w:t>
      </w:r>
    </w:p>
    <w:p w:rsidR="00435AAE" w:rsidRPr="001F438D" w:rsidRDefault="00435AAE" w:rsidP="004D63B9">
      <w:pPr>
        <w:jc w:val="both"/>
        <w:rPr>
          <w:sz w:val="28"/>
          <w:szCs w:val="28"/>
        </w:rPr>
      </w:pPr>
      <w:r w:rsidRPr="00BE69EB">
        <w:t>У</w:t>
      </w:r>
      <w:r w:rsidRPr="00BE69EB">
        <w:rPr>
          <w:b/>
          <w:bCs/>
        </w:rPr>
        <w:t xml:space="preserve"> </w:t>
      </w:r>
      <w:r w:rsidRPr="008947FC">
        <w:rPr>
          <w:b/>
          <w:bCs/>
          <w:i/>
          <w:iCs/>
          <w:sz w:val="28"/>
          <w:szCs w:val="28"/>
          <w:u w:val="single"/>
        </w:rPr>
        <w:t>галузі культури</w:t>
      </w:r>
      <w:r w:rsidRPr="00BE69EB">
        <w:t xml:space="preserve"> </w:t>
      </w:r>
      <w:r>
        <w:rPr>
          <w:sz w:val="28"/>
          <w:szCs w:val="28"/>
        </w:rPr>
        <w:t>станом на 01.10</w:t>
      </w:r>
      <w:r w:rsidRPr="001F438D">
        <w:rPr>
          <w:sz w:val="28"/>
          <w:szCs w:val="28"/>
        </w:rPr>
        <w:t>.2017 року мережа установ культури Тальнівського району   складається з:</w:t>
      </w:r>
    </w:p>
    <w:p w:rsidR="00435AAE" w:rsidRPr="001F438D" w:rsidRDefault="00435AAE" w:rsidP="008947FC">
      <w:pPr>
        <w:jc w:val="both"/>
        <w:rPr>
          <w:sz w:val="28"/>
          <w:szCs w:val="28"/>
        </w:rPr>
      </w:pPr>
      <w:r w:rsidRPr="001F438D">
        <w:rPr>
          <w:sz w:val="28"/>
          <w:szCs w:val="28"/>
        </w:rPr>
        <w:t xml:space="preserve">- 30 клубних закладів, зокрема: 21 сільських Будинків культури та 7 сільських клубів, 1 районного Будинку культури та 1 Тальнівського міського клубу (підпорядкування СТОВ «Корсунь» Тальнівської філії); </w:t>
      </w:r>
    </w:p>
    <w:p w:rsidR="00435AAE" w:rsidRDefault="00435AAE" w:rsidP="00F652BD">
      <w:pPr>
        <w:jc w:val="both"/>
        <w:rPr>
          <w:sz w:val="28"/>
          <w:szCs w:val="28"/>
        </w:rPr>
      </w:pPr>
      <w:r w:rsidRPr="001F438D">
        <w:rPr>
          <w:sz w:val="28"/>
          <w:szCs w:val="28"/>
        </w:rPr>
        <w:t>- 26 – сільських бібліотек.</w:t>
      </w:r>
      <w:r w:rsidRPr="008947FC">
        <w:rPr>
          <w:sz w:val="28"/>
          <w:szCs w:val="28"/>
        </w:rPr>
        <w:t xml:space="preserve"> </w:t>
      </w:r>
    </w:p>
    <w:p w:rsidR="00435AAE" w:rsidRPr="00C202D3" w:rsidRDefault="00435AAE" w:rsidP="00000DC7">
      <w:pPr>
        <w:ind w:firstLine="567"/>
        <w:jc w:val="both"/>
        <w:rPr>
          <w:sz w:val="28"/>
          <w:szCs w:val="28"/>
        </w:rPr>
      </w:pPr>
      <w:r w:rsidRPr="00C202D3">
        <w:rPr>
          <w:sz w:val="28"/>
          <w:szCs w:val="28"/>
        </w:rPr>
        <w:t xml:space="preserve">Згідно рішення Тальнівської районної ради від 19.01.2017 року </w:t>
      </w:r>
      <w:r>
        <w:rPr>
          <w:sz w:val="28"/>
          <w:szCs w:val="28"/>
        </w:rPr>
        <w:t xml:space="preserve">  </w:t>
      </w:r>
      <w:r w:rsidRPr="00C202D3">
        <w:rPr>
          <w:sz w:val="28"/>
          <w:szCs w:val="28"/>
        </w:rPr>
        <w:t>№ 12-2/</w:t>
      </w:r>
      <w:r w:rsidRPr="001F438D">
        <w:rPr>
          <w:sz w:val="28"/>
          <w:szCs w:val="28"/>
        </w:rPr>
        <w:t>VII</w:t>
      </w:r>
      <w:r w:rsidRPr="00C202D3">
        <w:rPr>
          <w:sz w:val="28"/>
          <w:szCs w:val="28"/>
        </w:rPr>
        <w:t xml:space="preserve"> «Про передачу об’єктів із спільної власності територіальних громад сіл і міста Тальнівського району до комунальної власності Тальнівської міської об’єднаної територіальної громади» до Тальнівської міської об’єднаної територіальної громади (ОТГ) передано такі підрозділи:</w:t>
      </w:r>
    </w:p>
    <w:p w:rsidR="00435AAE" w:rsidRPr="001F438D" w:rsidRDefault="00435AAE" w:rsidP="008947FC">
      <w:pPr>
        <w:jc w:val="both"/>
        <w:rPr>
          <w:sz w:val="28"/>
          <w:szCs w:val="28"/>
        </w:rPr>
      </w:pPr>
      <w:r w:rsidRPr="001F438D">
        <w:rPr>
          <w:sz w:val="28"/>
          <w:szCs w:val="28"/>
        </w:rPr>
        <w:t>- Тальнівська центральна районна та дитяча бібліотеки, до якої також ввійшли сільські бібліотеки с.Гордашівки, с. Здобутку, с. Соколівочки та с.Червоного;</w:t>
      </w:r>
    </w:p>
    <w:p w:rsidR="00435AAE" w:rsidRPr="001F438D" w:rsidRDefault="00435AAE" w:rsidP="008947FC">
      <w:pPr>
        <w:ind w:left="-540" w:firstLine="540"/>
        <w:jc w:val="both"/>
        <w:rPr>
          <w:sz w:val="28"/>
          <w:szCs w:val="28"/>
        </w:rPr>
      </w:pPr>
      <w:r w:rsidRPr="001F438D">
        <w:rPr>
          <w:sz w:val="28"/>
          <w:szCs w:val="28"/>
        </w:rPr>
        <w:t>- Тальнівська дитяча музична школа;</w:t>
      </w:r>
    </w:p>
    <w:p w:rsidR="00435AAE" w:rsidRPr="001F438D" w:rsidRDefault="004D63B9" w:rsidP="008947FC">
      <w:pPr>
        <w:ind w:left="-540" w:firstLine="540"/>
        <w:jc w:val="both"/>
        <w:rPr>
          <w:sz w:val="28"/>
          <w:szCs w:val="28"/>
        </w:rPr>
      </w:pPr>
      <w:r>
        <w:rPr>
          <w:sz w:val="28"/>
          <w:szCs w:val="28"/>
        </w:rPr>
        <w:t>- Тальнівський</w:t>
      </w:r>
      <w:r w:rsidR="00435AAE" w:rsidRPr="001F438D">
        <w:rPr>
          <w:sz w:val="28"/>
          <w:szCs w:val="28"/>
        </w:rPr>
        <w:t xml:space="preserve"> музей історії хліборобства;</w:t>
      </w:r>
    </w:p>
    <w:p w:rsidR="00435AAE" w:rsidRPr="001F438D" w:rsidRDefault="00435AAE" w:rsidP="008947FC">
      <w:pPr>
        <w:jc w:val="both"/>
        <w:rPr>
          <w:sz w:val="28"/>
          <w:szCs w:val="28"/>
        </w:rPr>
      </w:pPr>
      <w:r>
        <w:rPr>
          <w:sz w:val="28"/>
          <w:szCs w:val="28"/>
        </w:rPr>
        <w:t xml:space="preserve">- </w:t>
      </w:r>
      <w:r w:rsidRPr="001F438D">
        <w:rPr>
          <w:sz w:val="28"/>
          <w:szCs w:val="28"/>
        </w:rPr>
        <w:t xml:space="preserve">а також сільські будинки культури с.Гордашівка, с.Здобуток та сільські клуби с.Соколівочки,  с.Червоного. </w:t>
      </w:r>
    </w:p>
    <w:p w:rsidR="00435AAE" w:rsidRPr="00C05FE1" w:rsidRDefault="00435AAE" w:rsidP="004D63B9">
      <w:pPr>
        <w:tabs>
          <w:tab w:val="left" w:pos="0"/>
        </w:tabs>
        <w:ind w:firstLine="567"/>
        <w:jc w:val="both"/>
        <w:rPr>
          <w:sz w:val="28"/>
          <w:szCs w:val="28"/>
        </w:rPr>
      </w:pPr>
      <w:r>
        <w:rPr>
          <w:sz w:val="28"/>
          <w:szCs w:val="28"/>
        </w:rPr>
        <w:tab/>
      </w:r>
      <w:r w:rsidRPr="00C05FE1">
        <w:rPr>
          <w:sz w:val="28"/>
          <w:szCs w:val="28"/>
        </w:rPr>
        <w:t xml:space="preserve">Для </w:t>
      </w:r>
      <w:r>
        <w:rPr>
          <w:sz w:val="28"/>
          <w:szCs w:val="28"/>
        </w:rPr>
        <w:t>районного будинку культури</w:t>
      </w:r>
      <w:r w:rsidRPr="00C05FE1">
        <w:rPr>
          <w:sz w:val="28"/>
          <w:szCs w:val="28"/>
        </w:rPr>
        <w:t xml:space="preserve"> </w:t>
      </w:r>
      <w:r>
        <w:rPr>
          <w:sz w:val="28"/>
          <w:szCs w:val="28"/>
        </w:rPr>
        <w:t>за 11</w:t>
      </w:r>
      <w:r w:rsidRPr="00C05FE1">
        <w:rPr>
          <w:sz w:val="28"/>
          <w:szCs w:val="28"/>
        </w:rPr>
        <w:t xml:space="preserve"> місяців 2017 року було виділено</w:t>
      </w:r>
      <w:r>
        <w:rPr>
          <w:sz w:val="28"/>
          <w:szCs w:val="28"/>
        </w:rPr>
        <w:t xml:space="preserve"> з районного бюджету</w:t>
      </w:r>
      <w:r w:rsidRPr="00C05FE1">
        <w:rPr>
          <w:sz w:val="28"/>
          <w:szCs w:val="28"/>
        </w:rPr>
        <w:t xml:space="preserve">: </w:t>
      </w:r>
    </w:p>
    <w:p w:rsidR="00435AAE" w:rsidRDefault="00435AAE" w:rsidP="00315FB9">
      <w:pPr>
        <w:tabs>
          <w:tab w:val="left" w:pos="7938"/>
        </w:tabs>
        <w:jc w:val="both"/>
        <w:rPr>
          <w:sz w:val="28"/>
          <w:szCs w:val="28"/>
        </w:rPr>
      </w:pPr>
      <w:r>
        <w:rPr>
          <w:sz w:val="28"/>
          <w:szCs w:val="28"/>
        </w:rPr>
        <w:t xml:space="preserve">-38,5 тис.грн. – </w:t>
      </w:r>
      <w:r w:rsidRPr="001F438D">
        <w:rPr>
          <w:sz w:val="28"/>
          <w:szCs w:val="28"/>
        </w:rPr>
        <w:t xml:space="preserve">придбання музичної станції (написання </w:t>
      </w:r>
      <w:r>
        <w:rPr>
          <w:sz w:val="28"/>
          <w:szCs w:val="28"/>
        </w:rPr>
        <w:t>фонограмм);</w:t>
      </w:r>
    </w:p>
    <w:p w:rsidR="00435AAE" w:rsidRPr="00566981" w:rsidRDefault="00435AAE" w:rsidP="00315FB9">
      <w:pPr>
        <w:tabs>
          <w:tab w:val="left" w:pos="7938"/>
        </w:tabs>
        <w:jc w:val="both"/>
        <w:rPr>
          <w:sz w:val="28"/>
          <w:szCs w:val="28"/>
        </w:rPr>
      </w:pPr>
      <w:r w:rsidRPr="001F438D">
        <w:rPr>
          <w:sz w:val="28"/>
          <w:szCs w:val="28"/>
        </w:rPr>
        <w:t>-60</w:t>
      </w:r>
      <w:r>
        <w:rPr>
          <w:sz w:val="28"/>
          <w:szCs w:val="28"/>
        </w:rPr>
        <w:t>,0 тис.грн. – придбання батарей;</w:t>
      </w:r>
    </w:p>
    <w:p w:rsidR="00435AAE" w:rsidRPr="00566981" w:rsidRDefault="00435AAE" w:rsidP="00315FB9">
      <w:pPr>
        <w:tabs>
          <w:tab w:val="left" w:pos="7938"/>
        </w:tabs>
        <w:jc w:val="both"/>
        <w:rPr>
          <w:sz w:val="28"/>
          <w:szCs w:val="28"/>
        </w:rPr>
      </w:pPr>
      <w:r>
        <w:rPr>
          <w:sz w:val="28"/>
          <w:szCs w:val="28"/>
        </w:rPr>
        <w:lastRenderedPageBreak/>
        <w:t>-13, 0 тис.грн. –</w:t>
      </w:r>
      <w:r w:rsidRPr="001F438D">
        <w:rPr>
          <w:sz w:val="28"/>
          <w:szCs w:val="28"/>
        </w:rPr>
        <w:t xml:space="preserve"> ремонт кімнати на першом</w:t>
      </w:r>
      <w:r>
        <w:rPr>
          <w:sz w:val="28"/>
          <w:szCs w:val="28"/>
        </w:rPr>
        <w:t>у поверсі;</w:t>
      </w:r>
    </w:p>
    <w:p w:rsidR="00435AAE" w:rsidRDefault="00435AAE" w:rsidP="00315FB9">
      <w:pPr>
        <w:tabs>
          <w:tab w:val="left" w:pos="7938"/>
        </w:tabs>
        <w:jc w:val="both"/>
        <w:rPr>
          <w:sz w:val="28"/>
          <w:szCs w:val="28"/>
        </w:rPr>
      </w:pPr>
      <w:r>
        <w:rPr>
          <w:sz w:val="28"/>
          <w:szCs w:val="28"/>
        </w:rPr>
        <w:t>-50, 0 тис.грн. –</w:t>
      </w:r>
      <w:r w:rsidRPr="001F438D">
        <w:rPr>
          <w:sz w:val="28"/>
          <w:szCs w:val="28"/>
        </w:rPr>
        <w:t xml:space="preserve"> виготовлення проектно – кошторисної документації по ремонту даху (кошти не використані)</w:t>
      </w:r>
      <w:r>
        <w:rPr>
          <w:sz w:val="28"/>
          <w:szCs w:val="28"/>
        </w:rPr>
        <w:t>;</w:t>
      </w:r>
    </w:p>
    <w:p w:rsidR="00435AAE" w:rsidRDefault="00435AAE" w:rsidP="00315FB9">
      <w:pPr>
        <w:tabs>
          <w:tab w:val="left" w:pos="7938"/>
        </w:tabs>
        <w:jc w:val="both"/>
        <w:rPr>
          <w:sz w:val="28"/>
          <w:szCs w:val="28"/>
        </w:rPr>
      </w:pPr>
      <w:r>
        <w:rPr>
          <w:sz w:val="28"/>
          <w:szCs w:val="28"/>
        </w:rPr>
        <w:t>- 45,0 тис.грн. – на встановлення позавідомчої охорони;</w:t>
      </w:r>
    </w:p>
    <w:p w:rsidR="004D63B9" w:rsidRDefault="00435AAE" w:rsidP="004D63B9">
      <w:pPr>
        <w:tabs>
          <w:tab w:val="left" w:pos="7938"/>
        </w:tabs>
        <w:jc w:val="both"/>
        <w:rPr>
          <w:sz w:val="28"/>
          <w:szCs w:val="28"/>
        </w:rPr>
      </w:pPr>
      <w:r>
        <w:rPr>
          <w:sz w:val="28"/>
          <w:szCs w:val="28"/>
        </w:rPr>
        <w:t>-1,5 тис.грн. –  на виготовлення технічної документації.</w:t>
      </w:r>
    </w:p>
    <w:p w:rsidR="00435AAE" w:rsidRDefault="00435AAE" w:rsidP="004D63B9">
      <w:pPr>
        <w:tabs>
          <w:tab w:val="left" w:pos="7938"/>
        </w:tabs>
        <w:ind w:firstLine="567"/>
        <w:jc w:val="both"/>
        <w:rPr>
          <w:sz w:val="28"/>
          <w:szCs w:val="28"/>
        </w:rPr>
      </w:pPr>
      <w:r>
        <w:rPr>
          <w:sz w:val="28"/>
          <w:szCs w:val="28"/>
        </w:rPr>
        <w:t>З депутатського фонду ( Заверталюк Л.П., Драган Ю.М.,      Любомська В.О., Дімітров О.С., Танцюра В.В.) було виділено кошти на районний будинок культури 50,0 тис.грн., в т.ч.:</w:t>
      </w:r>
    </w:p>
    <w:p w:rsidR="00435AAE" w:rsidRDefault="00435AAE" w:rsidP="00315FB9">
      <w:pPr>
        <w:tabs>
          <w:tab w:val="left" w:pos="7938"/>
        </w:tabs>
        <w:jc w:val="both"/>
        <w:rPr>
          <w:sz w:val="28"/>
          <w:szCs w:val="28"/>
        </w:rPr>
      </w:pPr>
      <w:r>
        <w:rPr>
          <w:sz w:val="28"/>
          <w:szCs w:val="28"/>
        </w:rPr>
        <w:t>-30,0 тис.грн. – придбано відеокамеру;</w:t>
      </w:r>
    </w:p>
    <w:p w:rsidR="00435AAE" w:rsidRDefault="00435AAE" w:rsidP="00315FB9">
      <w:pPr>
        <w:tabs>
          <w:tab w:val="left" w:pos="7938"/>
        </w:tabs>
        <w:jc w:val="both"/>
        <w:rPr>
          <w:sz w:val="28"/>
          <w:szCs w:val="28"/>
        </w:rPr>
      </w:pPr>
      <w:r>
        <w:rPr>
          <w:sz w:val="28"/>
          <w:szCs w:val="28"/>
        </w:rPr>
        <w:t>-16,0 тис.грн. – встановлення дверей в районному будинку культури;</w:t>
      </w:r>
    </w:p>
    <w:p w:rsidR="00435AAE" w:rsidRDefault="00435AAE" w:rsidP="00315FB9">
      <w:pPr>
        <w:tabs>
          <w:tab w:val="left" w:pos="7938"/>
        </w:tabs>
        <w:jc w:val="both"/>
        <w:rPr>
          <w:sz w:val="28"/>
          <w:szCs w:val="28"/>
        </w:rPr>
      </w:pPr>
      <w:r>
        <w:rPr>
          <w:sz w:val="28"/>
          <w:szCs w:val="28"/>
        </w:rPr>
        <w:t>-4,0 тис.грн. – придбано прожектори для освітлення сцени будинку культури.</w:t>
      </w:r>
    </w:p>
    <w:p w:rsidR="00435AAE" w:rsidRDefault="00435AAE" w:rsidP="00C57BE2">
      <w:pPr>
        <w:ind w:firstLine="567"/>
        <w:jc w:val="both"/>
        <w:rPr>
          <w:sz w:val="28"/>
          <w:szCs w:val="28"/>
        </w:rPr>
      </w:pPr>
      <w:r w:rsidRPr="001F438D">
        <w:rPr>
          <w:sz w:val="28"/>
          <w:szCs w:val="28"/>
        </w:rPr>
        <w:t xml:space="preserve">За </w:t>
      </w:r>
      <w:r>
        <w:rPr>
          <w:sz w:val="28"/>
          <w:szCs w:val="28"/>
        </w:rPr>
        <w:t xml:space="preserve">9 місяців </w:t>
      </w:r>
      <w:r w:rsidRPr="001F438D">
        <w:rPr>
          <w:sz w:val="28"/>
          <w:szCs w:val="28"/>
        </w:rPr>
        <w:t xml:space="preserve">2017 року у </w:t>
      </w:r>
      <w:r>
        <w:rPr>
          <w:sz w:val="28"/>
          <w:szCs w:val="28"/>
        </w:rPr>
        <w:t xml:space="preserve">закладах </w:t>
      </w:r>
      <w:r w:rsidRPr="001F438D">
        <w:rPr>
          <w:sz w:val="28"/>
          <w:szCs w:val="28"/>
        </w:rPr>
        <w:t xml:space="preserve">культури </w:t>
      </w:r>
      <w:r>
        <w:rPr>
          <w:sz w:val="28"/>
          <w:szCs w:val="28"/>
        </w:rPr>
        <w:t xml:space="preserve">району </w:t>
      </w:r>
      <w:r w:rsidRPr="001F438D">
        <w:rPr>
          <w:sz w:val="28"/>
          <w:szCs w:val="28"/>
        </w:rPr>
        <w:t>пров</w:t>
      </w:r>
      <w:r>
        <w:rPr>
          <w:sz w:val="28"/>
          <w:szCs w:val="28"/>
        </w:rPr>
        <w:t xml:space="preserve">едено 77 </w:t>
      </w:r>
      <w:r w:rsidRPr="001F438D">
        <w:rPr>
          <w:sz w:val="28"/>
          <w:szCs w:val="28"/>
        </w:rPr>
        <w:t>масових заходів</w:t>
      </w:r>
      <w:r>
        <w:rPr>
          <w:sz w:val="28"/>
          <w:szCs w:val="28"/>
        </w:rPr>
        <w:t>.</w:t>
      </w:r>
      <w:r w:rsidRPr="00857AF9">
        <w:rPr>
          <w:sz w:val="28"/>
          <w:szCs w:val="28"/>
        </w:rPr>
        <w:t xml:space="preserve"> </w:t>
      </w:r>
      <w:r w:rsidRPr="001F438D">
        <w:rPr>
          <w:sz w:val="28"/>
          <w:szCs w:val="28"/>
        </w:rPr>
        <w:t>У будинку культури працює 13 гуртків художньої самодіяльності, 10 із них носять почесне звання «народний аматорський».</w:t>
      </w:r>
      <w:r w:rsidRPr="00857AF9">
        <w:rPr>
          <w:sz w:val="28"/>
          <w:szCs w:val="28"/>
        </w:rPr>
        <w:t xml:space="preserve"> </w:t>
      </w:r>
      <w:r w:rsidRPr="001F438D">
        <w:rPr>
          <w:sz w:val="28"/>
          <w:szCs w:val="28"/>
        </w:rPr>
        <w:t>При РБК працюють нові гуртки художньої самодіяльності це: вокально-інструментальна студія «Воло Дар», інструментальний колектив «Диксиленд»,  танцювальна студія «Енергія».</w:t>
      </w:r>
    </w:p>
    <w:p w:rsidR="00435AAE" w:rsidRPr="000907CC" w:rsidRDefault="00435AAE" w:rsidP="00C57BE2">
      <w:pPr>
        <w:ind w:firstLine="567"/>
        <w:jc w:val="both"/>
        <w:rPr>
          <w:sz w:val="28"/>
          <w:szCs w:val="28"/>
        </w:rPr>
      </w:pPr>
      <w:r w:rsidRPr="00857AF9">
        <w:rPr>
          <w:sz w:val="28"/>
          <w:szCs w:val="28"/>
        </w:rPr>
        <w:t xml:space="preserve"> </w:t>
      </w:r>
      <w:r w:rsidRPr="001F438D">
        <w:rPr>
          <w:sz w:val="28"/>
          <w:szCs w:val="28"/>
        </w:rPr>
        <w:t xml:space="preserve">В 2017 році засновано і розпочало працювати молодіжне літературне об'єднання. Ним випускається унікальний періодичний інформаційний лист «Ексклюзивний вісник» якого вже маємо 10 випусків, та створено сайт </w:t>
      </w:r>
      <w:hyperlink r:id="rId9" w:history="1">
        <w:r w:rsidRPr="000907CC">
          <w:rPr>
            <w:rStyle w:val="a4"/>
            <w:color w:val="auto"/>
            <w:sz w:val="28"/>
            <w:szCs w:val="28"/>
            <w:lang w:val="en-US"/>
          </w:rPr>
          <w:t>www</w:t>
        </w:r>
        <w:r w:rsidRPr="000907CC">
          <w:rPr>
            <w:rStyle w:val="a4"/>
            <w:color w:val="auto"/>
            <w:sz w:val="28"/>
            <w:szCs w:val="28"/>
          </w:rPr>
          <w:t>.</w:t>
        </w:r>
        <w:r w:rsidRPr="000907CC">
          <w:rPr>
            <w:rStyle w:val="a4"/>
            <w:color w:val="auto"/>
            <w:sz w:val="28"/>
            <w:szCs w:val="28"/>
            <w:lang w:val="en-US"/>
          </w:rPr>
          <w:t>EKS</w:t>
        </w:r>
        <w:r w:rsidRPr="000907CC">
          <w:rPr>
            <w:rStyle w:val="a4"/>
            <w:color w:val="auto"/>
            <w:sz w:val="28"/>
            <w:szCs w:val="28"/>
          </w:rPr>
          <w:t>-</w:t>
        </w:r>
        <w:r w:rsidRPr="000907CC">
          <w:rPr>
            <w:rStyle w:val="a4"/>
            <w:color w:val="auto"/>
            <w:sz w:val="28"/>
            <w:szCs w:val="28"/>
            <w:lang w:val="en-US"/>
          </w:rPr>
          <w:t>VIS</w:t>
        </w:r>
        <w:r w:rsidRPr="000907CC">
          <w:rPr>
            <w:rStyle w:val="a4"/>
            <w:color w:val="auto"/>
            <w:sz w:val="28"/>
            <w:szCs w:val="28"/>
          </w:rPr>
          <w:t>.</w:t>
        </w:r>
        <w:r w:rsidRPr="000907CC">
          <w:rPr>
            <w:rStyle w:val="a4"/>
            <w:color w:val="auto"/>
            <w:sz w:val="28"/>
            <w:szCs w:val="28"/>
            <w:lang w:val="en-US"/>
          </w:rPr>
          <w:t>HO</w:t>
        </w:r>
        <w:r w:rsidRPr="000907CC">
          <w:rPr>
            <w:rStyle w:val="a4"/>
            <w:color w:val="auto"/>
            <w:sz w:val="28"/>
            <w:szCs w:val="28"/>
          </w:rPr>
          <w:t>.</w:t>
        </w:r>
        <w:r w:rsidRPr="000907CC">
          <w:rPr>
            <w:rStyle w:val="a4"/>
            <w:color w:val="auto"/>
            <w:sz w:val="28"/>
            <w:szCs w:val="28"/>
            <w:lang w:val="en-US"/>
          </w:rPr>
          <w:t>ua</w:t>
        </w:r>
      </w:hyperlink>
      <w:r w:rsidRPr="000907CC">
        <w:rPr>
          <w:sz w:val="28"/>
          <w:szCs w:val="28"/>
        </w:rPr>
        <w:t>.</w:t>
      </w:r>
    </w:p>
    <w:p w:rsidR="00435AAE" w:rsidRPr="001F438D" w:rsidRDefault="00435AAE" w:rsidP="00C57BE2">
      <w:pPr>
        <w:tabs>
          <w:tab w:val="left" w:pos="0"/>
        </w:tabs>
        <w:ind w:firstLine="567"/>
        <w:jc w:val="both"/>
        <w:rPr>
          <w:sz w:val="28"/>
          <w:szCs w:val="28"/>
        </w:rPr>
      </w:pPr>
      <w:r w:rsidRPr="001F438D">
        <w:rPr>
          <w:sz w:val="28"/>
          <w:szCs w:val="28"/>
        </w:rPr>
        <w:t>Сільські клубні установи мають 3 художні колективи, які носять почесне звання «народний аматорський», а саме:</w:t>
      </w:r>
    </w:p>
    <w:p w:rsidR="00435AAE" w:rsidRPr="001F438D" w:rsidRDefault="00000DC7" w:rsidP="006A1EEF">
      <w:pPr>
        <w:pStyle w:val="2e"/>
        <w:tabs>
          <w:tab w:val="left" w:pos="7938"/>
        </w:tabs>
        <w:spacing w:after="0" w:line="240" w:lineRule="auto"/>
        <w:ind w:left="840"/>
        <w:jc w:val="both"/>
        <w:rPr>
          <w:rFonts w:ascii="Times New Roman" w:hAnsi="Times New Roman"/>
          <w:sz w:val="28"/>
          <w:szCs w:val="28"/>
          <w:lang w:val="uk-UA"/>
        </w:rPr>
      </w:pPr>
      <w:r>
        <w:rPr>
          <w:rFonts w:ascii="Times New Roman" w:hAnsi="Times New Roman"/>
          <w:sz w:val="28"/>
          <w:szCs w:val="28"/>
          <w:lang w:val="uk-UA"/>
        </w:rPr>
        <w:t>«</w:t>
      </w:r>
      <w:r w:rsidR="00435AAE" w:rsidRPr="001F438D">
        <w:rPr>
          <w:rFonts w:ascii="Times New Roman" w:hAnsi="Times New Roman"/>
          <w:sz w:val="28"/>
          <w:szCs w:val="28"/>
          <w:lang w:val="uk-UA"/>
        </w:rPr>
        <w:t>Зелений гай» Зеленьківського СБК;</w:t>
      </w:r>
    </w:p>
    <w:p w:rsidR="00435AAE" w:rsidRPr="001F438D" w:rsidRDefault="00000DC7" w:rsidP="006A1EEF">
      <w:pPr>
        <w:pStyle w:val="2e"/>
        <w:tabs>
          <w:tab w:val="left" w:pos="7938"/>
        </w:tabs>
        <w:spacing w:after="0" w:line="240" w:lineRule="auto"/>
        <w:ind w:left="840"/>
        <w:jc w:val="both"/>
        <w:rPr>
          <w:rFonts w:ascii="Times New Roman" w:hAnsi="Times New Roman"/>
          <w:sz w:val="28"/>
          <w:szCs w:val="28"/>
          <w:lang w:val="uk-UA"/>
        </w:rPr>
      </w:pPr>
      <w:r>
        <w:rPr>
          <w:rFonts w:ascii="Times New Roman" w:hAnsi="Times New Roman"/>
          <w:sz w:val="28"/>
          <w:szCs w:val="28"/>
          <w:lang w:val="uk-UA"/>
        </w:rPr>
        <w:t>«</w:t>
      </w:r>
      <w:r w:rsidR="00435AAE" w:rsidRPr="001F438D">
        <w:rPr>
          <w:rFonts w:ascii="Times New Roman" w:hAnsi="Times New Roman"/>
          <w:sz w:val="28"/>
          <w:szCs w:val="28"/>
          <w:lang w:val="uk-UA"/>
        </w:rPr>
        <w:t>Яблуневий цвіт» Кривоколінського  СБК;</w:t>
      </w:r>
    </w:p>
    <w:p w:rsidR="00435AAE" w:rsidRDefault="00000DC7" w:rsidP="006A1EEF">
      <w:pPr>
        <w:pStyle w:val="2e"/>
        <w:tabs>
          <w:tab w:val="left" w:pos="7938"/>
        </w:tabs>
        <w:spacing w:after="0" w:line="240" w:lineRule="auto"/>
        <w:ind w:left="840"/>
        <w:jc w:val="both"/>
        <w:rPr>
          <w:rFonts w:ascii="Times New Roman" w:hAnsi="Times New Roman"/>
          <w:sz w:val="28"/>
          <w:szCs w:val="28"/>
          <w:lang w:val="uk-UA"/>
        </w:rPr>
      </w:pPr>
      <w:r>
        <w:rPr>
          <w:rFonts w:ascii="Times New Roman" w:hAnsi="Times New Roman"/>
          <w:sz w:val="28"/>
          <w:szCs w:val="28"/>
          <w:lang w:val="uk-UA"/>
        </w:rPr>
        <w:t>«</w:t>
      </w:r>
      <w:r w:rsidR="00435AAE" w:rsidRPr="001F438D">
        <w:rPr>
          <w:rFonts w:ascii="Times New Roman" w:hAnsi="Times New Roman"/>
          <w:sz w:val="28"/>
          <w:szCs w:val="28"/>
          <w:lang w:val="uk-UA"/>
        </w:rPr>
        <w:t>Зажинок» Папужинського СБК.</w:t>
      </w:r>
    </w:p>
    <w:p w:rsidR="00435AAE" w:rsidRDefault="00435AAE" w:rsidP="00315FB9">
      <w:pPr>
        <w:tabs>
          <w:tab w:val="left" w:pos="0"/>
        </w:tabs>
        <w:jc w:val="both"/>
        <w:rPr>
          <w:sz w:val="28"/>
          <w:szCs w:val="28"/>
        </w:rPr>
      </w:pPr>
      <w:r>
        <w:rPr>
          <w:sz w:val="28"/>
          <w:szCs w:val="28"/>
        </w:rPr>
        <w:tab/>
      </w:r>
    </w:p>
    <w:p w:rsidR="00435AAE" w:rsidRPr="00BE69EB" w:rsidRDefault="00435AAE" w:rsidP="00BE69EB">
      <w:pPr>
        <w:pStyle w:val="aff"/>
        <w:ind w:firstLine="0"/>
        <w:outlineLvl w:val="1"/>
        <w:rPr>
          <w:b/>
          <w:highlight w:val="yellow"/>
        </w:rPr>
      </w:pPr>
      <w:r w:rsidRPr="00BE69EB">
        <w:rPr>
          <w:b/>
        </w:rPr>
        <w:t>ІІ. ПРІОРИТЕТНІ НАПРЯМИ ЕКОНОМІЧНОГ</w:t>
      </w:r>
      <w:r>
        <w:rPr>
          <w:b/>
        </w:rPr>
        <w:t>О І СОЦІАЛЬНОГО РОЗВИТКУ НА 2018</w:t>
      </w:r>
      <w:r w:rsidRPr="00BE69EB">
        <w:rPr>
          <w:b/>
        </w:rPr>
        <w:t xml:space="preserve"> РІК</w:t>
      </w:r>
    </w:p>
    <w:p w:rsidR="00435AAE" w:rsidRDefault="00435AAE" w:rsidP="00BE69EB">
      <w:pPr>
        <w:jc w:val="center"/>
        <w:outlineLvl w:val="0"/>
        <w:rPr>
          <w:b/>
          <w:bCs/>
          <w:sz w:val="32"/>
          <w:szCs w:val="32"/>
        </w:rPr>
      </w:pPr>
    </w:p>
    <w:p w:rsidR="00435AAE" w:rsidRPr="00BE69EB" w:rsidRDefault="00647F14" w:rsidP="00BE69EB">
      <w:pPr>
        <w:jc w:val="center"/>
        <w:outlineLvl w:val="0"/>
        <w:rPr>
          <w:b/>
          <w:bCs/>
          <w:sz w:val="32"/>
          <w:szCs w:val="32"/>
        </w:rPr>
      </w:pPr>
      <w:r>
        <w:rPr>
          <w:b/>
          <w:bCs/>
          <w:sz w:val="32"/>
          <w:szCs w:val="32"/>
        </w:rPr>
        <w:t>2.1</w:t>
      </w:r>
      <w:r w:rsidR="00435AAE" w:rsidRPr="00BE69EB">
        <w:rPr>
          <w:b/>
          <w:bCs/>
          <w:sz w:val="32"/>
          <w:szCs w:val="32"/>
        </w:rPr>
        <w:t>. Економічний розвиток</w:t>
      </w:r>
    </w:p>
    <w:p w:rsidR="00435AAE" w:rsidRDefault="00647F14" w:rsidP="00BE69EB">
      <w:pPr>
        <w:jc w:val="center"/>
        <w:outlineLvl w:val="1"/>
        <w:rPr>
          <w:b/>
          <w:bCs/>
          <w:sz w:val="28"/>
          <w:szCs w:val="28"/>
          <w:u w:val="single"/>
        </w:rPr>
      </w:pPr>
      <w:r>
        <w:rPr>
          <w:b/>
          <w:bCs/>
          <w:sz w:val="28"/>
          <w:szCs w:val="28"/>
          <w:u w:val="single"/>
        </w:rPr>
        <w:t>2.</w:t>
      </w:r>
      <w:r w:rsidR="00435AAE" w:rsidRPr="00BE69EB">
        <w:rPr>
          <w:b/>
          <w:bCs/>
          <w:sz w:val="28"/>
          <w:szCs w:val="28"/>
          <w:u w:val="single"/>
        </w:rPr>
        <w:t>1.1. Розвиток промисловості</w:t>
      </w:r>
    </w:p>
    <w:p w:rsidR="00435AAE" w:rsidRPr="00BE69EB" w:rsidRDefault="00435AAE" w:rsidP="00BE69EB">
      <w:pPr>
        <w:jc w:val="center"/>
        <w:outlineLvl w:val="1"/>
        <w:rPr>
          <w:b/>
          <w:bCs/>
          <w:sz w:val="28"/>
          <w:szCs w:val="28"/>
          <w:u w:val="single"/>
        </w:rPr>
      </w:pPr>
    </w:p>
    <w:p w:rsidR="00435AAE" w:rsidRDefault="00435AAE" w:rsidP="00C57BE2">
      <w:pPr>
        <w:ind w:firstLine="567"/>
        <w:jc w:val="both"/>
        <w:rPr>
          <w:sz w:val="28"/>
          <w:szCs w:val="28"/>
        </w:rPr>
      </w:pPr>
      <w:r w:rsidRPr="00BE69EB">
        <w:rPr>
          <w:sz w:val="28"/>
          <w:szCs w:val="28"/>
        </w:rPr>
        <w:t xml:space="preserve">З метою реалізації промислової регіональної політики, направленої на підвищення конкурентоспроможності та темпів зростання </w:t>
      </w:r>
      <w:r w:rsidRPr="00BE69EB">
        <w:rPr>
          <w:sz w:val="28"/>
          <w:szCs w:val="28"/>
          <w:u w:val="single"/>
        </w:rPr>
        <w:t>основними завданнями розвитку</w:t>
      </w:r>
      <w:r>
        <w:rPr>
          <w:sz w:val="28"/>
          <w:szCs w:val="28"/>
          <w:u w:val="single"/>
        </w:rPr>
        <w:t xml:space="preserve"> промисловості в районі  на 2018 </w:t>
      </w:r>
      <w:r w:rsidRPr="00BE69EB">
        <w:rPr>
          <w:sz w:val="28"/>
          <w:szCs w:val="28"/>
          <w:u w:val="single"/>
        </w:rPr>
        <w:t>рік</w:t>
      </w:r>
      <w:r w:rsidRPr="00BE69EB">
        <w:rPr>
          <w:b/>
          <w:bCs/>
          <w:sz w:val="28"/>
          <w:szCs w:val="28"/>
        </w:rPr>
        <w:t xml:space="preserve"> </w:t>
      </w:r>
      <w:r w:rsidRPr="00BE69EB">
        <w:rPr>
          <w:sz w:val="28"/>
          <w:szCs w:val="28"/>
        </w:rPr>
        <w:t>є:</w:t>
      </w:r>
    </w:p>
    <w:p w:rsidR="00435AAE" w:rsidRPr="00BE69EB" w:rsidRDefault="00435AAE" w:rsidP="007B2888">
      <w:pPr>
        <w:ind w:firstLine="567"/>
        <w:jc w:val="both"/>
        <w:rPr>
          <w:sz w:val="28"/>
          <w:szCs w:val="28"/>
        </w:rPr>
      </w:pPr>
      <w:r w:rsidRPr="00F82E9B">
        <w:rPr>
          <w:sz w:val="28"/>
          <w:szCs w:val="28"/>
        </w:rPr>
        <w:t>забезпечення збільшення обсягів виробництва та реалізації промислової продукції підприємствами району</w:t>
      </w:r>
      <w:r>
        <w:rPr>
          <w:sz w:val="28"/>
          <w:szCs w:val="28"/>
        </w:rPr>
        <w:t>;</w:t>
      </w:r>
    </w:p>
    <w:p w:rsidR="00435AAE" w:rsidRPr="00BE69EB" w:rsidRDefault="00435AAE" w:rsidP="007B2888">
      <w:pPr>
        <w:autoSpaceDE w:val="0"/>
        <w:autoSpaceDN w:val="0"/>
        <w:adjustRightInd w:val="0"/>
        <w:ind w:firstLine="567"/>
        <w:jc w:val="both"/>
        <w:rPr>
          <w:sz w:val="28"/>
          <w:szCs w:val="28"/>
        </w:rPr>
      </w:pPr>
      <w:r>
        <w:rPr>
          <w:sz w:val="28"/>
          <w:szCs w:val="28"/>
        </w:rPr>
        <w:t>підтримка місцевого виробника.</w:t>
      </w:r>
    </w:p>
    <w:p w:rsidR="00435AAE" w:rsidRDefault="00435AAE" w:rsidP="008B0ACC">
      <w:pPr>
        <w:shd w:val="clear" w:color="auto" w:fill="FFFFFF"/>
        <w:jc w:val="both"/>
        <w:rPr>
          <w:sz w:val="28"/>
          <w:szCs w:val="28"/>
          <w:u w:val="single"/>
        </w:rPr>
      </w:pPr>
      <w:r w:rsidRPr="00BE69EB">
        <w:rPr>
          <w:sz w:val="28"/>
          <w:szCs w:val="28"/>
          <w:u w:val="single"/>
        </w:rPr>
        <w:t>Основні заходи для забезпечення виконання визначених завдань:</w:t>
      </w:r>
    </w:p>
    <w:p w:rsidR="00435AAE" w:rsidRDefault="00435AAE" w:rsidP="007B2888">
      <w:pPr>
        <w:shd w:val="clear" w:color="auto" w:fill="FFFFFF"/>
        <w:ind w:firstLine="567"/>
        <w:jc w:val="both"/>
        <w:rPr>
          <w:sz w:val="28"/>
          <w:szCs w:val="28"/>
        </w:rPr>
      </w:pPr>
      <w:r w:rsidRPr="00F82E9B">
        <w:rPr>
          <w:sz w:val="28"/>
          <w:szCs w:val="28"/>
        </w:rPr>
        <w:t>забезпечення сталих темпів росту обсягів промислового виробництва через модернізацію існуючих та введення в експлуатацію нових виробничих потужностей</w:t>
      </w:r>
      <w:r>
        <w:rPr>
          <w:sz w:val="28"/>
          <w:szCs w:val="28"/>
        </w:rPr>
        <w:t>;</w:t>
      </w:r>
    </w:p>
    <w:p w:rsidR="00435AAE" w:rsidRPr="00BE69EB" w:rsidRDefault="00435AAE" w:rsidP="007B2888">
      <w:pPr>
        <w:shd w:val="clear" w:color="auto" w:fill="FFFFFF"/>
        <w:ind w:firstLine="567"/>
        <w:jc w:val="both"/>
        <w:rPr>
          <w:sz w:val="28"/>
          <w:szCs w:val="28"/>
          <w:u w:val="single"/>
        </w:rPr>
      </w:pPr>
      <w:r w:rsidRPr="00C960A3">
        <w:rPr>
          <w:rStyle w:val="2111"/>
          <w:b w:val="0"/>
          <w:sz w:val="28"/>
          <w:szCs w:val="28"/>
        </w:rPr>
        <w:t>сприяння надходженню інвестицій на підприємства промисловості для здійснення модернізації промислових потужностей та впровадження енергозберігаючих технологій виробництва</w:t>
      </w:r>
      <w:r>
        <w:rPr>
          <w:rStyle w:val="2111"/>
          <w:b w:val="0"/>
          <w:sz w:val="28"/>
          <w:szCs w:val="28"/>
        </w:rPr>
        <w:t>;</w:t>
      </w:r>
    </w:p>
    <w:p w:rsidR="00435AAE" w:rsidRDefault="00435AAE" w:rsidP="007B2888">
      <w:pPr>
        <w:ind w:firstLine="567"/>
        <w:jc w:val="both"/>
        <w:rPr>
          <w:rStyle w:val="2111"/>
          <w:b w:val="0"/>
          <w:sz w:val="28"/>
          <w:szCs w:val="28"/>
        </w:rPr>
      </w:pPr>
      <w:r w:rsidRPr="00366708">
        <w:rPr>
          <w:rStyle w:val="2111"/>
          <w:b w:val="0"/>
          <w:sz w:val="28"/>
          <w:szCs w:val="28"/>
        </w:rPr>
        <w:t>участь підприємств промисловості району у щорічному обласному конкурсі якості продукції (товарів, робіт, послуг) «Черкаська якість»</w:t>
      </w:r>
      <w:r>
        <w:rPr>
          <w:rStyle w:val="2111"/>
          <w:b w:val="0"/>
          <w:sz w:val="28"/>
          <w:szCs w:val="28"/>
        </w:rPr>
        <w:t>.</w:t>
      </w:r>
    </w:p>
    <w:p w:rsidR="00435AAE" w:rsidRDefault="00435AAE" w:rsidP="00153CBB">
      <w:pPr>
        <w:jc w:val="center"/>
        <w:rPr>
          <w:sz w:val="28"/>
          <w:szCs w:val="28"/>
          <w:u w:val="single"/>
        </w:rPr>
      </w:pPr>
    </w:p>
    <w:p w:rsidR="00435AAE" w:rsidRPr="00BE69EB" w:rsidRDefault="00435AAE" w:rsidP="00153CBB">
      <w:pPr>
        <w:jc w:val="center"/>
        <w:rPr>
          <w:sz w:val="28"/>
          <w:szCs w:val="28"/>
          <w:u w:val="single"/>
        </w:rPr>
      </w:pPr>
      <w:r w:rsidRPr="00BE69EB">
        <w:rPr>
          <w:sz w:val="28"/>
          <w:szCs w:val="28"/>
          <w:u w:val="single"/>
        </w:rPr>
        <w:t>Кількісні та якісні критерії ефективності</w:t>
      </w:r>
      <w:r w:rsidRPr="00BE69EB">
        <w:rPr>
          <w:i/>
          <w:iCs/>
          <w:sz w:val="28"/>
          <w:szCs w:val="28"/>
          <w:u w:val="single"/>
        </w:rPr>
        <w:t xml:space="preserve"> </w:t>
      </w:r>
      <w:r w:rsidRPr="00BE69EB">
        <w:rPr>
          <w:sz w:val="28"/>
          <w:szCs w:val="28"/>
          <w:u w:val="single"/>
        </w:rPr>
        <w:t>реалізації заходів:</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0"/>
        <w:gridCol w:w="1404"/>
        <w:gridCol w:w="1266"/>
        <w:gridCol w:w="1266"/>
        <w:gridCol w:w="1266"/>
        <w:gridCol w:w="1035"/>
      </w:tblGrid>
      <w:tr w:rsidR="00435AAE" w:rsidRPr="00BE69EB" w:rsidTr="003F1B29">
        <w:trPr>
          <w:trHeight w:val="141"/>
        </w:trPr>
        <w:tc>
          <w:tcPr>
            <w:tcW w:w="3900" w:type="dxa"/>
            <w:vAlign w:val="center"/>
          </w:tcPr>
          <w:p w:rsidR="00435AAE" w:rsidRPr="00636414" w:rsidRDefault="00435AAE" w:rsidP="00BE69EB">
            <w:pPr>
              <w:jc w:val="center"/>
              <w:rPr>
                <w:b/>
                <w:bCs/>
                <w:sz w:val="26"/>
                <w:szCs w:val="26"/>
              </w:rPr>
            </w:pPr>
            <w:r w:rsidRPr="00636414">
              <w:rPr>
                <w:b/>
                <w:bCs/>
                <w:sz w:val="26"/>
                <w:szCs w:val="26"/>
              </w:rPr>
              <w:t>Показники</w:t>
            </w:r>
          </w:p>
        </w:tc>
        <w:tc>
          <w:tcPr>
            <w:tcW w:w="1404" w:type="dxa"/>
            <w:vAlign w:val="center"/>
          </w:tcPr>
          <w:p w:rsidR="00435AAE" w:rsidRPr="00636414" w:rsidRDefault="00435AAE" w:rsidP="00BE69EB">
            <w:pPr>
              <w:jc w:val="center"/>
              <w:rPr>
                <w:b/>
                <w:bCs/>
                <w:sz w:val="26"/>
                <w:szCs w:val="26"/>
              </w:rPr>
            </w:pPr>
            <w:r w:rsidRPr="00636414">
              <w:rPr>
                <w:b/>
                <w:bCs/>
                <w:sz w:val="26"/>
                <w:szCs w:val="26"/>
              </w:rPr>
              <w:t>Одиниця виміру</w:t>
            </w:r>
          </w:p>
        </w:tc>
        <w:tc>
          <w:tcPr>
            <w:tcW w:w="1266" w:type="dxa"/>
            <w:vAlign w:val="center"/>
          </w:tcPr>
          <w:p w:rsidR="00435AAE" w:rsidRPr="00636414" w:rsidRDefault="00435AAE" w:rsidP="00BE69EB">
            <w:pPr>
              <w:jc w:val="center"/>
              <w:rPr>
                <w:b/>
                <w:bCs/>
                <w:sz w:val="26"/>
                <w:szCs w:val="26"/>
              </w:rPr>
            </w:pPr>
            <w:r w:rsidRPr="00636414">
              <w:rPr>
                <w:b/>
                <w:bCs/>
                <w:sz w:val="26"/>
                <w:szCs w:val="26"/>
              </w:rPr>
              <w:t>2016 р.</w:t>
            </w:r>
          </w:p>
          <w:p w:rsidR="00435AAE" w:rsidRPr="00636414" w:rsidRDefault="00435AAE" w:rsidP="00BE69EB">
            <w:pPr>
              <w:jc w:val="center"/>
              <w:rPr>
                <w:b/>
                <w:bCs/>
                <w:sz w:val="26"/>
                <w:szCs w:val="26"/>
              </w:rPr>
            </w:pPr>
            <w:r w:rsidRPr="00636414">
              <w:rPr>
                <w:b/>
                <w:bCs/>
                <w:sz w:val="26"/>
                <w:szCs w:val="26"/>
              </w:rPr>
              <w:t xml:space="preserve"> факт</w:t>
            </w:r>
          </w:p>
        </w:tc>
        <w:tc>
          <w:tcPr>
            <w:tcW w:w="1266" w:type="dxa"/>
            <w:vAlign w:val="center"/>
          </w:tcPr>
          <w:p w:rsidR="00435AAE" w:rsidRPr="00636414" w:rsidRDefault="00435AAE" w:rsidP="00BE69EB">
            <w:pPr>
              <w:jc w:val="center"/>
              <w:rPr>
                <w:b/>
                <w:bCs/>
                <w:sz w:val="26"/>
                <w:szCs w:val="26"/>
              </w:rPr>
            </w:pPr>
            <w:r w:rsidRPr="00636414">
              <w:rPr>
                <w:b/>
                <w:bCs/>
                <w:sz w:val="26"/>
                <w:szCs w:val="26"/>
              </w:rPr>
              <w:t>2017 р.</w:t>
            </w:r>
          </w:p>
          <w:p w:rsidR="00435AAE" w:rsidRPr="00636414" w:rsidRDefault="00435AAE" w:rsidP="00BE69EB">
            <w:pPr>
              <w:jc w:val="center"/>
              <w:rPr>
                <w:b/>
                <w:bCs/>
                <w:sz w:val="26"/>
                <w:szCs w:val="26"/>
              </w:rPr>
            </w:pPr>
            <w:r w:rsidRPr="00636414">
              <w:rPr>
                <w:b/>
                <w:bCs/>
                <w:sz w:val="26"/>
                <w:szCs w:val="26"/>
              </w:rPr>
              <w:t xml:space="preserve"> очік.</w:t>
            </w:r>
          </w:p>
        </w:tc>
        <w:tc>
          <w:tcPr>
            <w:tcW w:w="1266" w:type="dxa"/>
            <w:vAlign w:val="center"/>
          </w:tcPr>
          <w:p w:rsidR="00435AAE" w:rsidRPr="00636414" w:rsidRDefault="00435AAE" w:rsidP="00BE69EB">
            <w:pPr>
              <w:jc w:val="center"/>
              <w:rPr>
                <w:b/>
                <w:bCs/>
                <w:sz w:val="26"/>
                <w:szCs w:val="26"/>
              </w:rPr>
            </w:pPr>
            <w:r w:rsidRPr="00636414">
              <w:rPr>
                <w:b/>
                <w:bCs/>
                <w:sz w:val="26"/>
                <w:szCs w:val="26"/>
              </w:rPr>
              <w:t xml:space="preserve">2018 р. </w:t>
            </w:r>
          </w:p>
          <w:p w:rsidR="00435AAE" w:rsidRPr="00636414" w:rsidRDefault="00435AAE" w:rsidP="00BE69EB">
            <w:pPr>
              <w:jc w:val="center"/>
              <w:rPr>
                <w:b/>
                <w:bCs/>
                <w:sz w:val="26"/>
                <w:szCs w:val="26"/>
              </w:rPr>
            </w:pPr>
            <w:r w:rsidRPr="00636414">
              <w:rPr>
                <w:b/>
                <w:bCs/>
                <w:sz w:val="26"/>
                <w:szCs w:val="26"/>
              </w:rPr>
              <w:t>прогноз</w:t>
            </w:r>
          </w:p>
        </w:tc>
        <w:tc>
          <w:tcPr>
            <w:tcW w:w="1035" w:type="dxa"/>
            <w:vAlign w:val="center"/>
          </w:tcPr>
          <w:p w:rsidR="00435AAE" w:rsidRPr="00636414" w:rsidRDefault="00435AAE" w:rsidP="00BE69EB">
            <w:pPr>
              <w:jc w:val="center"/>
              <w:rPr>
                <w:b/>
                <w:bCs/>
                <w:sz w:val="26"/>
                <w:szCs w:val="26"/>
              </w:rPr>
            </w:pPr>
            <w:r w:rsidRPr="00636414">
              <w:rPr>
                <w:b/>
                <w:bCs/>
                <w:sz w:val="26"/>
                <w:szCs w:val="26"/>
              </w:rPr>
              <w:t>2018 р. у % до 2017 р</w:t>
            </w:r>
            <w:r w:rsidRPr="00636414">
              <w:rPr>
                <w:b/>
                <w:bCs/>
                <w:spacing w:val="-20"/>
                <w:sz w:val="26"/>
                <w:szCs w:val="26"/>
              </w:rPr>
              <w:t>.</w:t>
            </w:r>
          </w:p>
        </w:tc>
      </w:tr>
      <w:tr w:rsidR="00435AAE" w:rsidRPr="00BE69EB" w:rsidTr="003F1B29">
        <w:trPr>
          <w:trHeight w:val="141"/>
        </w:trPr>
        <w:tc>
          <w:tcPr>
            <w:tcW w:w="3900" w:type="dxa"/>
          </w:tcPr>
          <w:p w:rsidR="00435AAE" w:rsidRPr="00636414" w:rsidRDefault="00435AAE" w:rsidP="00BE69EB">
            <w:pPr>
              <w:rPr>
                <w:sz w:val="26"/>
                <w:szCs w:val="26"/>
              </w:rPr>
            </w:pPr>
            <w:r w:rsidRPr="00636414">
              <w:rPr>
                <w:sz w:val="26"/>
                <w:szCs w:val="26"/>
              </w:rPr>
              <w:t>Обсяг реалізованої промислової продукції (робіт, послуг) у фактичних цінах - всього по району</w:t>
            </w:r>
          </w:p>
        </w:tc>
        <w:tc>
          <w:tcPr>
            <w:tcW w:w="1404" w:type="dxa"/>
          </w:tcPr>
          <w:p w:rsidR="00435AAE" w:rsidRPr="00636414" w:rsidRDefault="00435AAE" w:rsidP="00BE69EB">
            <w:pPr>
              <w:jc w:val="center"/>
              <w:rPr>
                <w:sz w:val="26"/>
                <w:szCs w:val="26"/>
              </w:rPr>
            </w:pPr>
          </w:p>
          <w:p w:rsidR="00435AAE" w:rsidRPr="00636414" w:rsidRDefault="00435AAE" w:rsidP="00BE69EB">
            <w:pPr>
              <w:jc w:val="center"/>
              <w:rPr>
                <w:sz w:val="26"/>
                <w:szCs w:val="26"/>
              </w:rPr>
            </w:pPr>
            <w:r w:rsidRPr="00636414">
              <w:rPr>
                <w:sz w:val="26"/>
                <w:szCs w:val="26"/>
              </w:rPr>
              <w:t>тис.грн.</w:t>
            </w:r>
          </w:p>
        </w:tc>
        <w:tc>
          <w:tcPr>
            <w:tcW w:w="1266" w:type="dxa"/>
            <w:vAlign w:val="center"/>
          </w:tcPr>
          <w:p w:rsidR="00435AAE" w:rsidRPr="00636414" w:rsidRDefault="00435AAE" w:rsidP="00DE164C">
            <w:pPr>
              <w:jc w:val="center"/>
              <w:rPr>
                <w:sz w:val="26"/>
                <w:szCs w:val="26"/>
              </w:rPr>
            </w:pPr>
            <w:r w:rsidRPr="00636414">
              <w:rPr>
                <w:sz w:val="26"/>
                <w:szCs w:val="26"/>
              </w:rPr>
              <w:t>367837,7</w:t>
            </w:r>
          </w:p>
        </w:tc>
        <w:tc>
          <w:tcPr>
            <w:tcW w:w="1266" w:type="dxa"/>
            <w:vAlign w:val="center"/>
          </w:tcPr>
          <w:p w:rsidR="00435AAE" w:rsidRPr="00636414" w:rsidRDefault="00435AAE" w:rsidP="00DE164C">
            <w:pPr>
              <w:ind w:left="-108" w:right="-108"/>
              <w:jc w:val="center"/>
              <w:rPr>
                <w:sz w:val="26"/>
                <w:szCs w:val="26"/>
              </w:rPr>
            </w:pPr>
            <w:r w:rsidRPr="00636414">
              <w:rPr>
                <w:sz w:val="26"/>
                <w:szCs w:val="26"/>
              </w:rPr>
              <w:t>425600,0</w:t>
            </w:r>
          </w:p>
        </w:tc>
        <w:tc>
          <w:tcPr>
            <w:tcW w:w="1266" w:type="dxa"/>
            <w:vAlign w:val="center"/>
          </w:tcPr>
          <w:p w:rsidR="00435AAE" w:rsidRPr="00636414" w:rsidRDefault="00435AAE" w:rsidP="00DE164C">
            <w:pPr>
              <w:ind w:left="-108" w:right="-108"/>
              <w:jc w:val="center"/>
              <w:rPr>
                <w:sz w:val="26"/>
                <w:szCs w:val="26"/>
              </w:rPr>
            </w:pPr>
            <w:r w:rsidRPr="00636414">
              <w:rPr>
                <w:sz w:val="26"/>
                <w:szCs w:val="26"/>
              </w:rPr>
              <w:t>493696,0</w:t>
            </w:r>
          </w:p>
        </w:tc>
        <w:tc>
          <w:tcPr>
            <w:tcW w:w="1035" w:type="dxa"/>
          </w:tcPr>
          <w:p w:rsidR="00435AAE" w:rsidRPr="00636414" w:rsidRDefault="00435AAE" w:rsidP="00BE69EB">
            <w:pPr>
              <w:rPr>
                <w:sz w:val="26"/>
                <w:szCs w:val="26"/>
              </w:rPr>
            </w:pPr>
          </w:p>
          <w:p w:rsidR="00435AAE" w:rsidRPr="00636414" w:rsidRDefault="00435AAE" w:rsidP="00BE69EB">
            <w:pPr>
              <w:jc w:val="center"/>
              <w:rPr>
                <w:sz w:val="26"/>
                <w:szCs w:val="26"/>
              </w:rPr>
            </w:pPr>
            <w:r w:rsidRPr="00E6756D">
              <w:rPr>
                <w:sz w:val="26"/>
                <w:szCs w:val="26"/>
              </w:rPr>
              <w:t>116,0</w:t>
            </w:r>
          </w:p>
        </w:tc>
      </w:tr>
    </w:tbl>
    <w:p w:rsidR="00435AAE" w:rsidRPr="00BE69EB" w:rsidRDefault="00435AAE" w:rsidP="00BE69EB">
      <w:pPr>
        <w:pStyle w:val="aff"/>
        <w:ind w:firstLine="0"/>
        <w:jc w:val="center"/>
        <w:outlineLvl w:val="1"/>
        <w:rPr>
          <w:u w:val="single"/>
        </w:rPr>
      </w:pPr>
    </w:p>
    <w:p w:rsidR="00435AAE" w:rsidRPr="00BE69EB" w:rsidRDefault="00647F14" w:rsidP="00BE69EB">
      <w:pPr>
        <w:pStyle w:val="22"/>
        <w:spacing w:line="240" w:lineRule="auto"/>
        <w:ind w:firstLine="709"/>
        <w:jc w:val="center"/>
        <w:rPr>
          <w:b/>
          <w:bCs/>
          <w:u w:val="single"/>
        </w:rPr>
      </w:pPr>
      <w:r>
        <w:rPr>
          <w:b/>
          <w:bCs/>
          <w:u w:val="single"/>
          <w:lang w:val="uk-UA"/>
        </w:rPr>
        <w:t>2.</w:t>
      </w:r>
      <w:r w:rsidR="00435AAE" w:rsidRPr="00BE69EB">
        <w:rPr>
          <w:b/>
          <w:bCs/>
          <w:u w:val="single"/>
        </w:rPr>
        <w:t>1.2. Енергозабезпечення</w:t>
      </w:r>
    </w:p>
    <w:p w:rsidR="00435AAE" w:rsidRPr="00BE69EB" w:rsidRDefault="00435AAE" w:rsidP="00BE69EB">
      <w:pPr>
        <w:jc w:val="both"/>
        <w:rPr>
          <w:i/>
          <w:sz w:val="28"/>
          <w:szCs w:val="28"/>
        </w:rPr>
      </w:pPr>
      <w:r w:rsidRPr="00BE69EB">
        <w:rPr>
          <w:sz w:val="28"/>
          <w:szCs w:val="28"/>
          <w:u w:val="single"/>
        </w:rPr>
        <w:t>Основна ціль у напря</w:t>
      </w:r>
      <w:r>
        <w:rPr>
          <w:sz w:val="28"/>
          <w:szCs w:val="28"/>
          <w:u w:val="single"/>
        </w:rPr>
        <w:t>мку енергозабезпечення на 2018</w:t>
      </w:r>
      <w:r w:rsidRPr="00BE69EB">
        <w:rPr>
          <w:sz w:val="28"/>
          <w:szCs w:val="28"/>
          <w:u w:val="single"/>
        </w:rPr>
        <w:t xml:space="preserve"> рік:</w:t>
      </w:r>
    </w:p>
    <w:p w:rsidR="00435AAE" w:rsidRPr="00BE69EB" w:rsidRDefault="007B2888" w:rsidP="00C57BE2">
      <w:pPr>
        <w:pStyle w:val="af"/>
        <w:tabs>
          <w:tab w:val="left" w:pos="-4253"/>
        </w:tabs>
      </w:pPr>
      <w:r>
        <w:tab/>
      </w:r>
      <w:r w:rsidR="00435AAE" w:rsidRPr="00BE69EB">
        <w:t>безперебійне забезпечення основними видами енергоносіїв споживачів району усіх галузей суспільного виробництва, соціальної сфери та побуту, які вчасно виконують договірні умови енергопостачання і в повному обсязі розраховуються за використані енергоресурси.</w:t>
      </w:r>
    </w:p>
    <w:p w:rsidR="00435AAE" w:rsidRPr="00BE69EB" w:rsidRDefault="00435AAE" w:rsidP="00BE69EB">
      <w:pPr>
        <w:pStyle w:val="af8"/>
        <w:ind w:firstLine="0"/>
        <w:rPr>
          <w:u w:val="single"/>
          <w:lang w:val="uk-UA"/>
        </w:rPr>
      </w:pPr>
      <w:r w:rsidRPr="00BE69EB">
        <w:rPr>
          <w:u w:val="single"/>
          <w:lang w:val="uk-UA"/>
        </w:rPr>
        <w:t>Основні завдання та заходи:</w:t>
      </w:r>
    </w:p>
    <w:p w:rsidR="00435AAE" w:rsidRPr="00BE69EB" w:rsidRDefault="00435AAE" w:rsidP="007B2888">
      <w:pPr>
        <w:ind w:firstLine="567"/>
        <w:jc w:val="both"/>
        <w:rPr>
          <w:sz w:val="28"/>
          <w:szCs w:val="28"/>
        </w:rPr>
      </w:pPr>
      <w:r w:rsidRPr="00BE69EB">
        <w:rPr>
          <w:sz w:val="28"/>
          <w:szCs w:val="28"/>
        </w:rPr>
        <w:t>забезпечення балансу постачання та споживання електричної енергії;</w:t>
      </w:r>
    </w:p>
    <w:p w:rsidR="00435AAE" w:rsidRPr="00BE69EB" w:rsidRDefault="00435AAE" w:rsidP="007B2888">
      <w:pPr>
        <w:pStyle w:val="af"/>
        <w:tabs>
          <w:tab w:val="left" w:pos="-4253"/>
        </w:tabs>
        <w:ind w:firstLine="567"/>
      </w:pPr>
      <w:r w:rsidRPr="00BE69EB">
        <w:t>реконструкція діючих та будівництво нових повітряних і кабельних ліній електропередач;</w:t>
      </w:r>
    </w:p>
    <w:p w:rsidR="00435AAE" w:rsidRDefault="00435AAE" w:rsidP="007B2888">
      <w:pPr>
        <w:pStyle w:val="af"/>
        <w:tabs>
          <w:tab w:val="left" w:pos="-4253"/>
        </w:tabs>
        <w:ind w:firstLine="567"/>
      </w:pPr>
      <w:r w:rsidRPr="00BE69EB">
        <w:t>забезпечення безаварійного функціонуванн</w:t>
      </w:r>
      <w:r>
        <w:t>я газотранспортних мереж району.</w:t>
      </w:r>
    </w:p>
    <w:p w:rsidR="00435AAE" w:rsidRPr="0036451A" w:rsidRDefault="00435AAE" w:rsidP="00C57BE2">
      <w:pPr>
        <w:ind w:firstLine="567"/>
        <w:jc w:val="both"/>
        <w:rPr>
          <w:sz w:val="28"/>
          <w:szCs w:val="28"/>
        </w:rPr>
      </w:pPr>
      <w:r>
        <w:rPr>
          <w:sz w:val="28"/>
          <w:szCs w:val="28"/>
        </w:rPr>
        <w:t>Тальнівский район</w:t>
      </w:r>
      <w:r w:rsidRPr="0036451A">
        <w:rPr>
          <w:sz w:val="28"/>
          <w:szCs w:val="28"/>
        </w:rPr>
        <w:t xml:space="preserve"> потребує нарощування енергопотужностей.  ДП НЕК «Укренерго» в</w:t>
      </w:r>
      <w:r w:rsidR="00C57BE2">
        <w:rPr>
          <w:sz w:val="28"/>
          <w:szCs w:val="28"/>
        </w:rPr>
        <w:t xml:space="preserve"> </w:t>
      </w:r>
      <w:r w:rsidRPr="0036451A">
        <w:rPr>
          <w:sz w:val="28"/>
          <w:szCs w:val="28"/>
        </w:rPr>
        <w:t xml:space="preserve"> «Перспективному плані розвитку енергетики України» передбач</w:t>
      </w:r>
      <w:r w:rsidR="00C57BE2">
        <w:rPr>
          <w:sz w:val="28"/>
          <w:szCs w:val="28"/>
        </w:rPr>
        <w:t>ено</w:t>
      </w:r>
      <w:r w:rsidRPr="0036451A">
        <w:rPr>
          <w:sz w:val="28"/>
          <w:szCs w:val="28"/>
        </w:rPr>
        <w:t xml:space="preserve"> будівництво підстанції 330/154 кВ «Тальнівська» та транзиту 330 кВ «Побужжя-Тальне». За підтримки Черкаської облдержадміністрації вже виділені кошти на проектні роботи по відводу земельної ділянки в селі Майданецьке Тальнівського району для будівництва підстанції 330/154 кВ «Тальнівська».</w:t>
      </w:r>
    </w:p>
    <w:p w:rsidR="00435AAE" w:rsidRPr="0036451A" w:rsidRDefault="00435AAE" w:rsidP="00C57BE2">
      <w:pPr>
        <w:ind w:firstLine="567"/>
        <w:jc w:val="both"/>
        <w:rPr>
          <w:sz w:val="28"/>
          <w:szCs w:val="28"/>
        </w:rPr>
      </w:pPr>
      <w:r w:rsidRPr="0036451A">
        <w:rPr>
          <w:sz w:val="28"/>
          <w:szCs w:val="28"/>
        </w:rPr>
        <w:t>Введення її в експлуатацію дасть можливість</w:t>
      </w:r>
      <w:r>
        <w:rPr>
          <w:sz w:val="28"/>
          <w:szCs w:val="28"/>
        </w:rPr>
        <w:t xml:space="preserve"> Тальнівському районі та</w:t>
      </w:r>
      <w:r w:rsidRPr="0036451A">
        <w:rPr>
          <w:sz w:val="28"/>
          <w:szCs w:val="28"/>
        </w:rPr>
        <w:t xml:space="preserve"> області отримувати достатню кількість електроенергії протягом наступних 100 років, забезпечить надійність у передачі електроенергії та відкриє можливості для залучення інвесторів у різні галузі економіки, де потрібний значний обсяг електроенергії. </w:t>
      </w:r>
    </w:p>
    <w:p w:rsidR="00435AAE" w:rsidRDefault="00435AAE" w:rsidP="00CF0C1E">
      <w:pPr>
        <w:pStyle w:val="af"/>
        <w:tabs>
          <w:tab w:val="left" w:pos="-4253"/>
        </w:tabs>
      </w:pPr>
    </w:p>
    <w:p w:rsidR="00435AAE" w:rsidRPr="00BE69EB" w:rsidRDefault="00647F14" w:rsidP="00CF0C1E">
      <w:pPr>
        <w:pStyle w:val="af"/>
        <w:tabs>
          <w:tab w:val="left" w:pos="-4253"/>
        </w:tabs>
        <w:jc w:val="center"/>
        <w:rPr>
          <w:b/>
          <w:bCs/>
          <w:u w:val="single"/>
        </w:rPr>
      </w:pPr>
      <w:r>
        <w:rPr>
          <w:b/>
          <w:bCs/>
          <w:u w:val="single"/>
        </w:rPr>
        <w:t>2.</w:t>
      </w:r>
      <w:r w:rsidR="00435AAE" w:rsidRPr="00BE69EB">
        <w:rPr>
          <w:b/>
          <w:bCs/>
          <w:u w:val="single"/>
        </w:rPr>
        <w:t>1.3. Енергозбереження</w:t>
      </w:r>
    </w:p>
    <w:p w:rsidR="00435AAE" w:rsidRDefault="00435AAE" w:rsidP="0068157E">
      <w:pPr>
        <w:jc w:val="both"/>
        <w:rPr>
          <w:b/>
          <w:bCs/>
          <w:sz w:val="28"/>
          <w:szCs w:val="28"/>
          <w:u w:val="single"/>
        </w:rPr>
      </w:pPr>
    </w:p>
    <w:p w:rsidR="00435AAE" w:rsidRDefault="00435AAE" w:rsidP="00C57BE2">
      <w:pPr>
        <w:ind w:firstLine="567"/>
        <w:jc w:val="both"/>
        <w:rPr>
          <w:b/>
          <w:color w:val="000000"/>
          <w:sz w:val="32"/>
          <w:szCs w:val="32"/>
          <w:u w:val="single"/>
        </w:rPr>
      </w:pPr>
      <w:r>
        <w:rPr>
          <w:sz w:val="28"/>
          <w:szCs w:val="28"/>
        </w:rPr>
        <w:t>В Тальнівському районі  розроблена та впроваджена комплексна програма  „</w:t>
      </w:r>
      <w:r w:rsidRPr="005E15BC">
        <w:rPr>
          <w:sz w:val="28"/>
          <w:szCs w:val="28"/>
        </w:rPr>
        <w:t>Про</w:t>
      </w:r>
      <w:r>
        <w:rPr>
          <w:sz w:val="28"/>
          <w:szCs w:val="28"/>
        </w:rPr>
        <w:t xml:space="preserve"> Програму </w:t>
      </w:r>
      <w:r>
        <w:rPr>
          <w:color w:val="000000"/>
          <w:sz w:val="28"/>
          <w:szCs w:val="28"/>
        </w:rPr>
        <w:t>підвищення енергоефективності та зменшення споживання енергоносіїв у Тальнівському районі на 201</w:t>
      </w:r>
      <w:r w:rsidRPr="005E15BC">
        <w:rPr>
          <w:color w:val="000000"/>
          <w:sz w:val="28"/>
          <w:szCs w:val="28"/>
        </w:rPr>
        <w:t>5</w:t>
      </w:r>
      <w:r>
        <w:rPr>
          <w:color w:val="000000"/>
          <w:sz w:val="28"/>
          <w:szCs w:val="28"/>
        </w:rPr>
        <w:t>-201</w:t>
      </w:r>
      <w:r w:rsidRPr="005E15BC">
        <w:rPr>
          <w:color w:val="000000"/>
          <w:sz w:val="28"/>
          <w:szCs w:val="28"/>
        </w:rPr>
        <w:t>8</w:t>
      </w:r>
      <w:r>
        <w:rPr>
          <w:color w:val="000000"/>
          <w:sz w:val="28"/>
          <w:szCs w:val="28"/>
        </w:rPr>
        <w:t xml:space="preserve"> роки“ </w:t>
      </w:r>
      <w:r>
        <w:rPr>
          <w:sz w:val="28"/>
          <w:szCs w:val="28"/>
        </w:rPr>
        <w:t xml:space="preserve">(№ 42-3/VI від 20.10.2015), </w:t>
      </w:r>
      <w:r>
        <w:rPr>
          <w:color w:val="000000"/>
          <w:sz w:val="28"/>
          <w:szCs w:val="28"/>
        </w:rPr>
        <w:t xml:space="preserve">яка спрямована на зниження рівня енергоємності, підвищення ефективності використання паливно-енергетичних ресурсів установами бюджетної сфери та населенням району, </w:t>
      </w:r>
      <w:r>
        <w:rPr>
          <w:sz w:val="28"/>
          <w:szCs w:val="28"/>
        </w:rPr>
        <w:t xml:space="preserve">скорочення витрат у процесі генерування, передачі та споживання енергоресурсів (енергоефективність), економного використання (енергозбереження) невідновних джерел енергії, </w:t>
      </w:r>
      <w:r>
        <w:rPr>
          <w:color w:val="000000"/>
          <w:sz w:val="28"/>
          <w:szCs w:val="28"/>
        </w:rPr>
        <w:t xml:space="preserve">покращення стану екологічного середовища та соціальних умов життя людей. </w:t>
      </w:r>
    </w:p>
    <w:p w:rsidR="00435AAE" w:rsidRDefault="00435AAE" w:rsidP="00000DC7">
      <w:pPr>
        <w:pStyle w:val="Default"/>
        <w:ind w:firstLine="567"/>
        <w:jc w:val="both"/>
        <w:rPr>
          <w:color w:val="auto"/>
          <w:sz w:val="28"/>
          <w:szCs w:val="28"/>
          <w:lang w:val="uk-UA"/>
        </w:rPr>
      </w:pPr>
      <w:r>
        <w:rPr>
          <w:color w:val="auto"/>
          <w:sz w:val="28"/>
          <w:szCs w:val="28"/>
          <w:lang w:val="uk-UA"/>
        </w:rPr>
        <w:t xml:space="preserve"> Основним завданням Програми є:</w:t>
      </w:r>
    </w:p>
    <w:p w:rsidR="00435AAE" w:rsidRDefault="00435AAE" w:rsidP="007B2888">
      <w:pPr>
        <w:pStyle w:val="Default"/>
        <w:ind w:firstLine="567"/>
        <w:jc w:val="both"/>
        <w:rPr>
          <w:color w:val="auto"/>
          <w:sz w:val="28"/>
          <w:szCs w:val="28"/>
          <w:lang w:val="uk-UA"/>
        </w:rPr>
      </w:pPr>
      <w:r>
        <w:rPr>
          <w:color w:val="auto"/>
          <w:sz w:val="28"/>
          <w:szCs w:val="28"/>
          <w:lang w:val="uk-UA"/>
        </w:rPr>
        <w:lastRenderedPageBreak/>
        <w:t xml:space="preserve">сприяння залученню коштів населення, об’єднання співвласників багатоквартирних будинків, </w:t>
      </w:r>
      <w:r w:rsidR="00C57BE2">
        <w:rPr>
          <w:color w:val="auto"/>
          <w:sz w:val="28"/>
          <w:szCs w:val="28"/>
          <w:lang w:val="uk-UA"/>
        </w:rPr>
        <w:t xml:space="preserve"> </w:t>
      </w:r>
      <w:r>
        <w:rPr>
          <w:color w:val="auto"/>
          <w:sz w:val="28"/>
          <w:szCs w:val="28"/>
          <w:lang w:val="uk-UA"/>
        </w:rPr>
        <w:t xml:space="preserve">житлово-будівельних кооперативів шляхом реалізації державної підтримки у відшкодуванні частини суми кредиту, залученого на придбання енергоефективного обладнання та/або матеріалів з частковим відшкодуванням відсоткової ставки за залученими кредитами з міського бюджету; </w:t>
      </w:r>
    </w:p>
    <w:p w:rsidR="00435AAE" w:rsidRDefault="00435AAE" w:rsidP="007B2888">
      <w:pPr>
        <w:pStyle w:val="a6"/>
        <w:tabs>
          <w:tab w:val="left" w:pos="-1418"/>
        </w:tabs>
        <w:spacing w:before="0" w:beforeAutospacing="0" w:after="0" w:afterAutospacing="0"/>
        <w:ind w:firstLine="567"/>
        <w:jc w:val="both"/>
        <w:rPr>
          <w:color w:val="000000"/>
          <w:sz w:val="28"/>
          <w:szCs w:val="28"/>
          <w:lang w:val="uk-UA"/>
        </w:rPr>
      </w:pPr>
      <w:r>
        <w:rPr>
          <w:color w:val="000000"/>
          <w:sz w:val="28"/>
          <w:szCs w:val="28"/>
          <w:lang w:val="uk-UA"/>
        </w:rPr>
        <w:t>здійснення заходів щодо зменшення обсягу споживання енергоресурсів установами, які утримуються за рахунок коштів державного бюджету,</w:t>
      </w:r>
      <w:r>
        <w:rPr>
          <w:sz w:val="28"/>
          <w:szCs w:val="28"/>
          <w:lang w:val="uk-UA"/>
        </w:rPr>
        <w:t xml:space="preserve"> за рахунок реалізації капітальних проектів у сфері енергозбереження та енергоефективності</w:t>
      </w:r>
      <w:r>
        <w:rPr>
          <w:color w:val="000000"/>
          <w:sz w:val="28"/>
          <w:szCs w:val="28"/>
          <w:lang w:val="uk-UA"/>
        </w:rPr>
        <w:t xml:space="preserve">; </w:t>
      </w:r>
    </w:p>
    <w:p w:rsidR="00435AAE" w:rsidRDefault="00435AAE" w:rsidP="007B2888">
      <w:pPr>
        <w:pStyle w:val="a6"/>
        <w:tabs>
          <w:tab w:val="left" w:pos="-1418"/>
        </w:tabs>
        <w:spacing w:before="0" w:beforeAutospacing="0" w:after="0" w:afterAutospacing="0"/>
        <w:ind w:firstLine="567"/>
        <w:jc w:val="both"/>
        <w:rPr>
          <w:sz w:val="28"/>
          <w:szCs w:val="28"/>
          <w:lang w:val="uk-UA"/>
        </w:rPr>
      </w:pPr>
      <w:r>
        <w:rPr>
          <w:sz w:val="28"/>
          <w:szCs w:val="28"/>
          <w:lang w:val="uk-UA"/>
        </w:rPr>
        <w:t xml:space="preserve">проведення енергетичного аудиту та впровадження системи енергетичного менеджменту (починаючи з бюджетної сфери); </w:t>
      </w:r>
    </w:p>
    <w:p w:rsidR="00435AAE" w:rsidRDefault="00435AAE" w:rsidP="007B2888">
      <w:pPr>
        <w:pStyle w:val="a6"/>
        <w:tabs>
          <w:tab w:val="left" w:pos="-1418"/>
        </w:tabs>
        <w:spacing w:before="0" w:beforeAutospacing="0" w:after="0" w:afterAutospacing="0"/>
        <w:ind w:firstLine="567"/>
        <w:jc w:val="both"/>
        <w:rPr>
          <w:color w:val="000000"/>
          <w:sz w:val="28"/>
          <w:szCs w:val="28"/>
          <w:lang w:val="uk-UA"/>
        </w:rPr>
      </w:pPr>
      <w:r>
        <w:rPr>
          <w:color w:val="000000"/>
          <w:sz w:val="28"/>
          <w:szCs w:val="28"/>
          <w:lang w:val="uk-UA"/>
        </w:rPr>
        <w:t xml:space="preserve">створення сприятливих умов для залучення вітчизняних та іноземних інвестицій у сферу енергоефективності та енергозбереження з метою оптимізації структури енергетичного балансу району, зменшення обсягу викидів забруднювальних речовин; </w:t>
      </w:r>
    </w:p>
    <w:p w:rsidR="00435AAE" w:rsidRDefault="00435AAE" w:rsidP="007B2888">
      <w:pPr>
        <w:pStyle w:val="a6"/>
        <w:tabs>
          <w:tab w:val="left" w:pos="-1418"/>
        </w:tabs>
        <w:spacing w:before="0" w:beforeAutospacing="0" w:after="0" w:afterAutospacing="0"/>
        <w:ind w:firstLine="567"/>
        <w:jc w:val="both"/>
        <w:rPr>
          <w:color w:val="000000"/>
          <w:sz w:val="28"/>
          <w:szCs w:val="28"/>
          <w:lang w:val="uk-UA"/>
        </w:rPr>
      </w:pPr>
      <w:r>
        <w:rPr>
          <w:color w:val="000000"/>
          <w:sz w:val="28"/>
          <w:szCs w:val="28"/>
          <w:lang w:val="uk-UA"/>
        </w:rPr>
        <w:t xml:space="preserve">формування системи моніторингу і контролю за ефективним використанням паливно-енергетичних ресурсів, виконання районної програми енергоефективності; </w:t>
      </w:r>
    </w:p>
    <w:p w:rsidR="00435AAE" w:rsidRDefault="00435AAE" w:rsidP="007B2888">
      <w:pPr>
        <w:pStyle w:val="a6"/>
        <w:tabs>
          <w:tab w:val="left" w:pos="-1418"/>
        </w:tabs>
        <w:spacing w:before="0" w:beforeAutospacing="0" w:after="0" w:afterAutospacing="0"/>
        <w:ind w:firstLine="567"/>
        <w:jc w:val="both"/>
        <w:rPr>
          <w:sz w:val="28"/>
          <w:szCs w:val="28"/>
          <w:lang w:val="uk-UA"/>
        </w:rPr>
      </w:pPr>
      <w:r>
        <w:rPr>
          <w:color w:val="000000"/>
          <w:sz w:val="28"/>
          <w:szCs w:val="28"/>
          <w:lang w:val="uk-UA"/>
        </w:rPr>
        <w:t xml:space="preserve">зменшення обсягу технологічних витрат і втрат енергоресурсів у результаті модернізації та реконструкції обладнання, впровадження сучасних енергоефективних та </w:t>
      </w:r>
      <w:r>
        <w:rPr>
          <w:sz w:val="28"/>
          <w:szCs w:val="28"/>
          <w:lang w:val="uk-UA"/>
        </w:rPr>
        <w:t xml:space="preserve">енергоощадних </w:t>
      </w:r>
      <w:r>
        <w:rPr>
          <w:color w:val="000000"/>
          <w:sz w:val="28"/>
          <w:szCs w:val="28"/>
          <w:lang w:val="uk-UA"/>
        </w:rPr>
        <w:t>технологій</w:t>
      </w:r>
      <w:r>
        <w:rPr>
          <w:sz w:val="28"/>
          <w:szCs w:val="28"/>
          <w:lang w:val="uk-UA"/>
        </w:rPr>
        <w:t xml:space="preserve">; </w:t>
      </w:r>
    </w:p>
    <w:p w:rsidR="00435AAE" w:rsidRDefault="00435AAE" w:rsidP="00BA21A8">
      <w:pPr>
        <w:pStyle w:val="a6"/>
        <w:tabs>
          <w:tab w:val="left" w:pos="-1418"/>
        </w:tabs>
        <w:spacing w:before="0" w:beforeAutospacing="0" w:after="0" w:afterAutospacing="0"/>
        <w:ind w:firstLine="567"/>
        <w:jc w:val="both"/>
        <w:rPr>
          <w:color w:val="000000"/>
          <w:sz w:val="28"/>
          <w:szCs w:val="28"/>
          <w:lang w:val="uk-UA"/>
        </w:rPr>
      </w:pPr>
      <w:r>
        <w:rPr>
          <w:color w:val="000000"/>
          <w:sz w:val="28"/>
          <w:szCs w:val="28"/>
          <w:lang w:val="uk-UA"/>
        </w:rPr>
        <w:t xml:space="preserve">удосконалення механізму фінансування заходів, які потребують державної підтримки і спрямовані на зниження рівня енергоємності, збільшення обсягу використання альтернативних джерел енергії та вторинних енергетичних ресурсів, зменшення обсягу викидів забруднювальних речовин; </w:t>
      </w:r>
    </w:p>
    <w:p w:rsidR="00435AAE" w:rsidRDefault="00435AAE" w:rsidP="00BA21A8">
      <w:pPr>
        <w:pStyle w:val="a6"/>
        <w:tabs>
          <w:tab w:val="left" w:pos="-1418"/>
        </w:tabs>
        <w:spacing w:before="0" w:beforeAutospacing="0" w:after="0" w:afterAutospacing="0"/>
        <w:ind w:firstLine="567"/>
        <w:jc w:val="both"/>
        <w:rPr>
          <w:color w:val="000000"/>
          <w:sz w:val="28"/>
          <w:szCs w:val="28"/>
          <w:lang w:val="uk-UA"/>
        </w:rPr>
      </w:pPr>
      <w:r>
        <w:rPr>
          <w:color w:val="000000"/>
          <w:sz w:val="28"/>
          <w:szCs w:val="28"/>
          <w:lang w:val="uk-UA"/>
        </w:rPr>
        <w:t>популяризації серед широких верств населення через засоби масової інформації ефективного та ощадливого споживання паливно-енергетичних ресурсів;</w:t>
      </w:r>
    </w:p>
    <w:p w:rsidR="00435AAE" w:rsidRDefault="00435AAE" w:rsidP="00BA21A8">
      <w:pPr>
        <w:pStyle w:val="a6"/>
        <w:tabs>
          <w:tab w:val="left" w:pos="-1418"/>
        </w:tabs>
        <w:spacing w:before="0" w:beforeAutospacing="0" w:after="0" w:afterAutospacing="0"/>
        <w:ind w:firstLine="567"/>
        <w:jc w:val="both"/>
        <w:rPr>
          <w:sz w:val="28"/>
          <w:szCs w:val="28"/>
          <w:lang w:val="uk-UA"/>
        </w:rPr>
      </w:pPr>
      <w:r>
        <w:rPr>
          <w:sz w:val="28"/>
          <w:szCs w:val="28"/>
          <w:lang w:val="uk-UA"/>
        </w:rPr>
        <w:t>підвищення якості надання комунальних послуг, забезпечення потреб та комфорту споживачів.</w:t>
      </w:r>
    </w:p>
    <w:p w:rsidR="00435AAE" w:rsidRDefault="00435AAE" w:rsidP="00CF0C1E">
      <w:pPr>
        <w:tabs>
          <w:tab w:val="left" w:pos="708"/>
          <w:tab w:val="left" w:pos="6181"/>
        </w:tabs>
        <w:ind w:firstLine="567"/>
        <w:jc w:val="both"/>
        <w:rPr>
          <w:sz w:val="28"/>
          <w:szCs w:val="28"/>
        </w:rPr>
      </w:pPr>
      <w:r>
        <w:rPr>
          <w:sz w:val="28"/>
          <w:szCs w:val="28"/>
        </w:rPr>
        <w:t>Протягом 2017 року з</w:t>
      </w:r>
      <w:r w:rsidRPr="00842A11">
        <w:rPr>
          <w:sz w:val="28"/>
          <w:szCs w:val="28"/>
        </w:rPr>
        <w:t xml:space="preserve">гідно даної Програми з районного бюджету на компенсацію відсотків по кредитам населенню та ОСББ на 2017 рік виділено </w:t>
      </w:r>
      <w:r>
        <w:rPr>
          <w:sz w:val="28"/>
          <w:szCs w:val="28"/>
        </w:rPr>
        <w:t xml:space="preserve">з районного бюджету 67 тис. грн. (планується в 2018 році – 90 тис. грн.), видано 23 кредити ( в 2018 році планується – 45 кредитів). </w:t>
      </w:r>
    </w:p>
    <w:p w:rsidR="00435AAE" w:rsidRDefault="00435AAE" w:rsidP="005B50EC">
      <w:pPr>
        <w:pStyle w:val="aff"/>
        <w:ind w:firstLine="0"/>
        <w:jc w:val="center"/>
        <w:outlineLvl w:val="1"/>
        <w:rPr>
          <w:b/>
          <w:bCs/>
          <w:u w:val="single"/>
        </w:rPr>
      </w:pPr>
    </w:p>
    <w:p w:rsidR="00435AAE" w:rsidRDefault="00647F14" w:rsidP="005B50EC">
      <w:pPr>
        <w:pStyle w:val="aff"/>
        <w:ind w:firstLine="0"/>
        <w:jc w:val="center"/>
        <w:outlineLvl w:val="1"/>
        <w:rPr>
          <w:b/>
          <w:bCs/>
          <w:u w:val="single"/>
        </w:rPr>
      </w:pPr>
      <w:r>
        <w:rPr>
          <w:b/>
          <w:bCs/>
          <w:u w:val="single"/>
        </w:rPr>
        <w:t>2.</w:t>
      </w:r>
      <w:r w:rsidR="00435AAE" w:rsidRPr="00BE69EB">
        <w:rPr>
          <w:b/>
          <w:bCs/>
          <w:u w:val="single"/>
        </w:rPr>
        <w:t>1.4. Розвиток сільського господарства</w:t>
      </w:r>
    </w:p>
    <w:p w:rsidR="00153CBB" w:rsidRPr="00BE69EB" w:rsidRDefault="00153CBB" w:rsidP="005B50EC">
      <w:pPr>
        <w:pStyle w:val="aff"/>
        <w:ind w:firstLine="0"/>
        <w:jc w:val="center"/>
        <w:outlineLvl w:val="1"/>
        <w:rPr>
          <w:b/>
          <w:bCs/>
          <w:u w:val="single"/>
        </w:rPr>
      </w:pPr>
    </w:p>
    <w:p w:rsidR="00435AAE" w:rsidRPr="00BE69EB" w:rsidRDefault="00435AAE" w:rsidP="00BE69EB">
      <w:pPr>
        <w:jc w:val="both"/>
        <w:rPr>
          <w:sz w:val="28"/>
          <w:szCs w:val="28"/>
          <w:u w:val="single"/>
        </w:rPr>
      </w:pPr>
      <w:r w:rsidRPr="00BE69EB">
        <w:rPr>
          <w:sz w:val="28"/>
          <w:szCs w:val="28"/>
          <w:u w:val="single"/>
        </w:rPr>
        <w:t>Основними завданнями у розвитку  сільс</w:t>
      </w:r>
      <w:r>
        <w:rPr>
          <w:sz w:val="28"/>
          <w:szCs w:val="28"/>
          <w:u w:val="single"/>
        </w:rPr>
        <w:t>ького господарства району у 2018</w:t>
      </w:r>
      <w:r w:rsidRPr="00BE69EB">
        <w:rPr>
          <w:sz w:val="28"/>
          <w:szCs w:val="28"/>
          <w:u w:val="single"/>
        </w:rPr>
        <w:t xml:space="preserve"> році</w:t>
      </w:r>
      <w:r w:rsidRPr="00BE69EB">
        <w:rPr>
          <w:sz w:val="28"/>
          <w:szCs w:val="28"/>
        </w:rPr>
        <w:t>:</w:t>
      </w:r>
    </w:p>
    <w:p w:rsidR="00435AAE" w:rsidRDefault="00435AAE" w:rsidP="00BA21A8">
      <w:pPr>
        <w:ind w:firstLine="567"/>
        <w:jc w:val="both"/>
        <w:rPr>
          <w:sz w:val="28"/>
          <w:szCs w:val="28"/>
        </w:rPr>
      </w:pPr>
      <w:r w:rsidRPr="00BE69EB">
        <w:rPr>
          <w:sz w:val="28"/>
          <w:szCs w:val="28"/>
        </w:rPr>
        <w:t>збереження родючості ґрунтів;</w:t>
      </w:r>
    </w:p>
    <w:p w:rsidR="00435AAE" w:rsidRPr="00BE69EB" w:rsidRDefault="00435AAE" w:rsidP="00BA21A8">
      <w:pPr>
        <w:ind w:firstLine="567"/>
        <w:jc w:val="both"/>
        <w:rPr>
          <w:sz w:val="28"/>
          <w:szCs w:val="28"/>
        </w:rPr>
      </w:pPr>
      <w:r w:rsidRPr="00BE69EB">
        <w:rPr>
          <w:sz w:val="28"/>
          <w:szCs w:val="28"/>
        </w:rPr>
        <w:t>розвиток галузі овочівництва;</w:t>
      </w:r>
    </w:p>
    <w:p w:rsidR="00435AAE" w:rsidRPr="00BE69EB" w:rsidRDefault="00435AAE" w:rsidP="00BA21A8">
      <w:pPr>
        <w:ind w:firstLine="567"/>
        <w:jc w:val="both"/>
        <w:rPr>
          <w:sz w:val="28"/>
          <w:szCs w:val="28"/>
        </w:rPr>
      </w:pPr>
      <w:r w:rsidRPr="00BE69EB">
        <w:rPr>
          <w:sz w:val="28"/>
          <w:szCs w:val="28"/>
        </w:rPr>
        <w:t>розвиток галузей молочного скотарства та свинарства;</w:t>
      </w:r>
    </w:p>
    <w:p w:rsidR="00435AAE" w:rsidRPr="00BE69EB" w:rsidRDefault="00435AAE" w:rsidP="00BA21A8">
      <w:pPr>
        <w:ind w:firstLine="567"/>
        <w:jc w:val="both"/>
        <w:rPr>
          <w:sz w:val="28"/>
          <w:szCs w:val="28"/>
        </w:rPr>
      </w:pPr>
      <w:r w:rsidRPr="00BE69EB">
        <w:rPr>
          <w:sz w:val="28"/>
          <w:szCs w:val="28"/>
        </w:rPr>
        <w:t>розвиток сільських територій.</w:t>
      </w:r>
    </w:p>
    <w:p w:rsidR="00435AAE" w:rsidRPr="00BE69EB" w:rsidRDefault="00435AAE" w:rsidP="00BE69EB">
      <w:pPr>
        <w:jc w:val="both"/>
        <w:rPr>
          <w:color w:val="339966"/>
          <w:sz w:val="28"/>
          <w:szCs w:val="28"/>
          <w:u w:val="single"/>
        </w:rPr>
      </w:pPr>
      <w:r w:rsidRPr="00BE69EB">
        <w:rPr>
          <w:sz w:val="28"/>
          <w:szCs w:val="28"/>
          <w:u w:val="single"/>
        </w:rPr>
        <w:t>Основні заходи для забезпечення виконання визначених завдань</w:t>
      </w:r>
      <w:r w:rsidRPr="00BE69EB">
        <w:rPr>
          <w:color w:val="339966"/>
          <w:sz w:val="28"/>
          <w:szCs w:val="28"/>
          <w:u w:val="single"/>
        </w:rPr>
        <w:t>:</w:t>
      </w:r>
    </w:p>
    <w:p w:rsidR="00435AAE" w:rsidRPr="00BE69EB" w:rsidRDefault="00435AAE" w:rsidP="00BA21A8">
      <w:pPr>
        <w:pStyle w:val="aff9"/>
        <w:tabs>
          <w:tab w:val="left" w:pos="708"/>
        </w:tabs>
        <w:ind w:left="0" w:firstLine="567"/>
        <w:jc w:val="both"/>
        <w:rPr>
          <w:sz w:val="28"/>
          <w:szCs w:val="28"/>
        </w:rPr>
      </w:pPr>
      <w:r w:rsidRPr="00BE69EB">
        <w:rPr>
          <w:sz w:val="28"/>
          <w:szCs w:val="28"/>
        </w:rPr>
        <w:t>впровадження сучасних систем ґрунтозахисного землеробства з використанням елементів біологізації;</w:t>
      </w:r>
    </w:p>
    <w:p w:rsidR="00435AAE" w:rsidRPr="00BE69EB" w:rsidRDefault="00435AAE" w:rsidP="00BA21A8">
      <w:pPr>
        <w:pStyle w:val="aff9"/>
        <w:tabs>
          <w:tab w:val="left" w:pos="708"/>
        </w:tabs>
        <w:ind w:left="0" w:firstLine="567"/>
        <w:jc w:val="both"/>
        <w:rPr>
          <w:sz w:val="28"/>
          <w:szCs w:val="28"/>
        </w:rPr>
      </w:pPr>
      <w:r w:rsidRPr="00BE69EB">
        <w:rPr>
          <w:sz w:val="28"/>
          <w:szCs w:val="28"/>
        </w:rPr>
        <w:lastRenderedPageBreak/>
        <w:t>збереження структури ґрунту і його мікробіологічної активності за рахунок поповнення органічної речовини ґрунту (внесення гною, нетоварної частини врожаю, розширення площ багаторічних бобових трав, посів сидеральних культур), застосування  бактеріальних препаратів;</w:t>
      </w:r>
    </w:p>
    <w:p w:rsidR="00435AAE" w:rsidRPr="00BE69EB" w:rsidRDefault="00435AAE" w:rsidP="00BA21A8">
      <w:pPr>
        <w:pStyle w:val="1c"/>
        <w:ind w:firstLine="567"/>
        <w:rPr>
          <w:sz w:val="28"/>
          <w:szCs w:val="28"/>
        </w:rPr>
      </w:pPr>
      <w:r w:rsidRPr="00BE69EB">
        <w:rPr>
          <w:sz w:val="28"/>
          <w:szCs w:val="28"/>
        </w:rPr>
        <w:t>підвищення рівня застосування мінеральних добрив, внесення їх раціональними способами, в оптимальних нормах і співвідношенні та на підставі даних агрохімічного паспорта земельної ділянки;</w:t>
      </w:r>
    </w:p>
    <w:p w:rsidR="00435AAE" w:rsidRPr="00BE69EB" w:rsidRDefault="00435AAE" w:rsidP="00BA21A8">
      <w:pPr>
        <w:tabs>
          <w:tab w:val="left" w:pos="0"/>
        </w:tabs>
        <w:ind w:firstLine="567"/>
        <w:jc w:val="both"/>
        <w:rPr>
          <w:sz w:val="28"/>
          <w:szCs w:val="28"/>
        </w:rPr>
      </w:pPr>
      <w:r w:rsidRPr="00BE69EB">
        <w:rPr>
          <w:sz w:val="28"/>
          <w:szCs w:val="28"/>
        </w:rPr>
        <w:t>формування оптимальної площі посіву основних зернових культур та цукрових буряків у структурі посіву сільськогосподарських культур;</w:t>
      </w:r>
    </w:p>
    <w:p w:rsidR="00435AAE" w:rsidRPr="00BE69EB" w:rsidRDefault="00BA21A8" w:rsidP="00BA21A8">
      <w:pPr>
        <w:tabs>
          <w:tab w:val="left" w:pos="567"/>
        </w:tabs>
        <w:jc w:val="both"/>
        <w:rPr>
          <w:sz w:val="28"/>
          <w:szCs w:val="28"/>
        </w:rPr>
      </w:pPr>
      <w:r>
        <w:rPr>
          <w:sz w:val="28"/>
          <w:szCs w:val="28"/>
        </w:rPr>
        <w:tab/>
      </w:r>
      <w:r w:rsidR="00435AAE" w:rsidRPr="00BE69EB">
        <w:rPr>
          <w:sz w:val="28"/>
          <w:szCs w:val="28"/>
        </w:rPr>
        <w:t>не допускати скорочення посівних площ овочевих культур;</w:t>
      </w:r>
    </w:p>
    <w:p w:rsidR="00435AAE" w:rsidRPr="00BE69EB" w:rsidRDefault="00435AAE" w:rsidP="00BA21A8">
      <w:pPr>
        <w:widowControl w:val="0"/>
        <w:tabs>
          <w:tab w:val="num" w:pos="0"/>
        </w:tabs>
        <w:ind w:firstLine="567"/>
        <w:jc w:val="both"/>
        <w:rPr>
          <w:sz w:val="28"/>
          <w:szCs w:val="28"/>
        </w:rPr>
      </w:pPr>
      <w:r w:rsidRPr="00BE69EB">
        <w:rPr>
          <w:sz w:val="28"/>
          <w:szCs w:val="28"/>
        </w:rPr>
        <w:t>забезпечення потреби товаровиробників у засобах захисту овочевих рослин від хвороб, шкідників і бур'янів;</w:t>
      </w:r>
    </w:p>
    <w:p w:rsidR="00435AAE" w:rsidRPr="00BE69EB" w:rsidRDefault="00435AAE" w:rsidP="00BA21A8">
      <w:pPr>
        <w:tabs>
          <w:tab w:val="left" w:pos="0"/>
        </w:tabs>
        <w:ind w:firstLine="567"/>
        <w:jc w:val="both"/>
        <w:rPr>
          <w:sz w:val="28"/>
          <w:szCs w:val="28"/>
        </w:rPr>
      </w:pPr>
      <w:r w:rsidRPr="00BE69EB">
        <w:rPr>
          <w:sz w:val="28"/>
          <w:szCs w:val="28"/>
        </w:rPr>
        <w:t>сприяння у забезпеченні надання державної підтримки у здійсненні селекційних заходів у рослинництві;</w:t>
      </w:r>
    </w:p>
    <w:p w:rsidR="00435AAE" w:rsidRPr="00BE69EB" w:rsidRDefault="00435AAE" w:rsidP="00BA21A8">
      <w:pPr>
        <w:tabs>
          <w:tab w:val="left" w:pos="0"/>
        </w:tabs>
        <w:ind w:firstLine="567"/>
        <w:jc w:val="both"/>
        <w:rPr>
          <w:sz w:val="28"/>
          <w:szCs w:val="28"/>
        </w:rPr>
      </w:pPr>
      <w:r w:rsidRPr="00BE69EB">
        <w:rPr>
          <w:sz w:val="28"/>
          <w:szCs w:val="28"/>
        </w:rPr>
        <w:t>проведення боротьби із шкідниками та хворобами сільськогосподарських культур;</w:t>
      </w:r>
    </w:p>
    <w:p w:rsidR="00435AAE" w:rsidRPr="00BE69EB" w:rsidRDefault="00435AAE" w:rsidP="00BA21A8">
      <w:pPr>
        <w:tabs>
          <w:tab w:val="left" w:pos="0"/>
        </w:tabs>
        <w:ind w:firstLine="567"/>
        <w:jc w:val="both"/>
        <w:rPr>
          <w:sz w:val="28"/>
          <w:szCs w:val="28"/>
        </w:rPr>
      </w:pPr>
      <w:r w:rsidRPr="00BE69EB">
        <w:rPr>
          <w:sz w:val="28"/>
          <w:szCs w:val="28"/>
        </w:rPr>
        <w:t>створення і забезпечення резервного запасу сортового та гібридного насіння;</w:t>
      </w:r>
    </w:p>
    <w:p w:rsidR="00435AAE" w:rsidRDefault="00435AAE" w:rsidP="00BA21A8">
      <w:pPr>
        <w:tabs>
          <w:tab w:val="left" w:pos="0"/>
        </w:tabs>
        <w:ind w:firstLine="567"/>
        <w:jc w:val="both"/>
        <w:rPr>
          <w:sz w:val="28"/>
          <w:szCs w:val="28"/>
        </w:rPr>
      </w:pPr>
      <w:r w:rsidRPr="00BE69EB">
        <w:rPr>
          <w:sz w:val="28"/>
          <w:szCs w:val="28"/>
        </w:rPr>
        <w:t>сприяння у забезпеченні надання державної підтримки у забезпеченні розвитку  садівництва</w:t>
      </w:r>
      <w:r>
        <w:rPr>
          <w:sz w:val="28"/>
          <w:szCs w:val="28"/>
        </w:rPr>
        <w:t>;</w:t>
      </w:r>
    </w:p>
    <w:p w:rsidR="00435AAE" w:rsidRPr="00F36545" w:rsidRDefault="00435AAE" w:rsidP="00BA21A8">
      <w:pPr>
        <w:pStyle w:val="1f0"/>
        <w:suppressAutoHyphens/>
        <w:ind w:firstLine="567"/>
        <w:jc w:val="both"/>
        <w:rPr>
          <w:rFonts w:ascii="Times New Roman" w:hAnsi="Times New Roman" w:cs="Times New Roman"/>
          <w:sz w:val="28"/>
          <w:szCs w:val="28"/>
          <w:lang w:val="uk-UA"/>
        </w:rPr>
      </w:pPr>
      <w:r w:rsidRPr="00F36545">
        <w:rPr>
          <w:b/>
          <w:bCs/>
          <w:i/>
          <w:iCs/>
          <w:sz w:val="28"/>
          <w:szCs w:val="28"/>
          <w:lang w:val="uk-UA"/>
        </w:rPr>
        <w:t xml:space="preserve"> </w:t>
      </w:r>
      <w:r w:rsidRPr="00F36545">
        <w:rPr>
          <w:rFonts w:ascii="Times New Roman" w:hAnsi="Times New Roman" w:cs="Times New Roman"/>
          <w:sz w:val="28"/>
          <w:szCs w:val="28"/>
          <w:lang w:val="uk-UA"/>
        </w:rPr>
        <w:t>забезпечення проведення поточних ремонтів  тваринницьких приміщень в літньо-осінній період;</w:t>
      </w:r>
    </w:p>
    <w:p w:rsidR="00435AAE" w:rsidRPr="00F36545" w:rsidRDefault="00435AAE" w:rsidP="00BA21A8">
      <w:pPr>
        <w:pStyle w:val="1f0"/>
        <w:suppressAutoHyphens/>
        <w:ind w:firstLine="567"/>
        <w:jc w:val="both"/>
        <w:rPr>
          <w:rFonts w:ascii="Times New Roman" w:hAnsi="Times New Roman" w:cs="Times New Roman"/>
          <w:sz w:val="28"/>
          <w:szCs w:val="28"/>
          <w:lang w:val="uk-UA"/>
        </w:rPr>
      </w:pPr>
      <w:r w:rsidRPr="00F36545">
        <w:rPr>
          <w:rFonts w:ascii="Times New Roman" w:hAnsi="Times New Roman" w:cs="Times New Roman"/>
          <w:sz w:val="28"/>
          <w:szCs w:val="28"/>
          <w:lang w:val="uk-UA"/>
        </w:rPr>
        <w:t>для підвищення ефективності виробництва м’яса  ВРХ та свиней  розширити площі посівів кормових культур на 10 %;</w:t>
      </w:r>
    </w:p>
    <w:p w:rsidR="00435AAE" w:rsidRPr="00F36545" w:rsidRDefault="00435AAE" w:rsidP="00BA21A8">
      <w:pPr>
        <w:pStyle w:val="1f0"/>
        <w:suppressAutoHyphens/>
        <w:ind w:firstLine="567"/>
        <w:jc w:val="both"/>
        <w:rPr>
          <w:rFonts w:ascii="Times New Roman" w:hAnsi="Times New Roman" w:cs="Times New Roman"/>
          <w:sz w:val="28"/>
          <w:szCs w:val="28"/>
          <w:lang w:val="uk-UA"/>
        </w:rPr>
      </w:pPr>
      <w:r w:rsidRPr="00F36545">
        <w:rPr>
          <w:rFonts w:ascii="Times New Roman" w:hAnsi="Times New Roman" w:cs="Times New Roman"/>
          <w:sz w:val="28"/>
          <w:szCs w:val="28"/>
          <w:lang w:val="uk-UA"/>
        </w:rPr>
        <w:t>нарощування  маточного поголів’я  всіх видів сільськогосподарських тварин з базових господарств;</w:t>
      </w:r>
    </w:p>
    <w:p w:rsidR="00435AAE" w:rsidRPr="00F36545" w:rsidRDefault="00435AAE" w:rsidP="00BA21A8">
      <w:pPr>
        <w:pStyle w:val="1f0"/>
        <w:suppressAutoHyphens/>
        <w:ind w:firstLine="567"/>
        <w:jc w:val="both"/>
        <w:rPr>
          <w:rFonts w:ascii="Times New Roman" w:hAnsi="Times New Roman" w:cs="Times New Roman"/>
          <w:sz w:val="28"/>
          <w:szCs w:val="28"/>
          <w:lang w:val="uk-UA"/>
        </w:rPr>
      </w:pPr>
      <w:r w:rsidRPr="00F36545">
        <w:rPr>
          <w:rFonts w:ascii="Times New Roman" w:hAnsi="Times New Roman" w:cs="Times New Roman"/>
          <w:sz w:val="28"/>
          <w:szCs w:val="28"/>
          <w:lang w:val="uk-UA"/>
        </w:rPr>
        <w:t>сприяння   розвитку високоінтенсивних, швидкоокупних галузей  тваринництва (свинарство).</w:t>
      </w:r>
    </w:p>
    <w:p w:rsidR="003F1B29" w:rsidRDefault="003F1B29" w:rsidP="00F04E9D">
      <w:pPr>
        <w:tabs>
          <w:tab w:val="left" w:pos="0"/>
        </w:tabs>
        <w:jc w:val="center"/>
        <w:rPr>
          <w:b/>
          <w:sz w:val="28"/>
          <w:szCs w:val="28"/>
          <w:u w:val="single"/>
        </w:rPr>
      </w:pPr>
    </w:p>
    <w:p w:rsidR="00435AAE" w:rsidRDefault="00435AAE" w:rsidP="00F04E9D">
      <w:pPr>
        <w:tabs>
          <w:tab w:val="left" w:pos="0"/>
        </w:tabs>
        <w:jc w:val="center"/>
        <w:rPr>
          <w:b/>
          <w:sz w:val="28"/>
          <w:szCs w:val="28"/>
          <w:u w:val="single"/>
        </w:rPr>
      </w:pPr>
      <w:r w:rsidRPr="00F36545">
        <w:rPr>
          <w:b/>
          <w:sz w:val="28"/>
          <w:szCs w:val="28"/>
          <w:u w:val="single"/>
        </w:rPr>
        <w:t>Рослинництво</w:t>
      </w:r>
    </w:p>
    <w:p w:rsidR="003F1B29" w:rsidRDefault="003F1B29" w:rsidP="00F04E9D">
      <w:pPr>
        <w:tabs>
          <w:tab w:val="left" w:pos="0"/>
        </w:tabs>
        <w:jc w:val="center"/>
        <w:rPr>
          <w:b/>
          <w:sz w:val="28"/>
          <w:szCs w:val="28"/>
          <w:u w:val="single"/>
        </w:rPr>
      </w:pPr>
    </w:p>
    <w:p w:rsidR="00435AAE" w:rsidRDefault="00435AAE" w:rsidP="00D37E89">
      <w:pPr>
        <w:ind w:firstLine="567"/>
        <w:jc w:val="both"/>
        <w:rPr>
          <w:sz w:val="28"/>
          <w:szCs w:val="28"/>
          <w:lang w:val="ru-RU"/>
        </w:rPr>
      </w:pPr>
      <w:r>
        <w:rPr>
          <w:sz w:val="28"/>
          <w:szCs w:val="28"/>
        </w:rPr>
        <w:t xml:space="preserve">Посушлива осінь не дала </w:t>
      </w:r>
      <w:r w:rsidRPr="00BE69EB">
        <w:rPr>
          <w:sz w:val="28"/>
          <w:szCs w:val="28"/>
        </w:rPr>
        <w:t xml:space="preserve"> сільськогосподарським товаровиробникам провести посів в оптимальні строки</w:t>
      </w:r>
      <w:r>
        <w:rPr>
          <w:sz w:val="28"/>
          <w:szCs w:val="28"/>
          <w:lang w:val="ru-RU"/>
        </w:rPr>
        <w:t>.</w:t>
      </w:r>
    </w:p>
    <w:p w:rsidR="00435AAE" w:rsidRPr="00F47E4D" w:rsidRDefault="00435AAE" w:rsidP="00D37E89">
      <w:pPr>
        <w:ind w:firstLine="567"/>
        <w:rPr>
          <w:sz w:val="28"/>
          <w:szCs w:val="28"/>
          <w:shd w:val="clear" w:color="auto" w:fill="FFFFFF"/>
        </w:rPr>
      </w:pPr>
      <w:r w:rsidRPr="00F47E4D">
        <w:rPr>
          <w:sz w:val="28"/>
          <w:szCs w:val="28"/>
          <w:shd w:val="clear" w:color="auto" w:fill="FFFFFF"/>
        </w:rPr>
        <w:t>Під урожай 2018 року в районі</w:t>
      </w:r>
      <w:r>
        <w:rPr>
          <w:sz w:val="28"/>
          <w:szCs w:val="28"/>
          <w:shd w:val="clear" w:color="auto" w:fill="FFFFFF"/>
        </w:rPr>
        <w:t xml:space="preserve"> </w:t>
      </w:r>
      <w:r w:rsidRPr="00F47E4D">
        <w:rPr>
          <w:sz w:val="28"/>
          <w:szCs w:val="28"/>
          <w:shd w:val="clear" w:color="auto" w:fill="FFFFFF"/>
        </w:rPr>
        <w:t xml:space="preserve">посіяно озимих зернових всього 14750 га, з неї на зерно 14323 га, а саме: 13500 га озимої пшениці, з неї 13100 га на зерно,  1220 га озимого ячменю на зерно, 30 га озимого жита, з неї 3 га на зерно, крім того посіяно 2513 га озимого ріпаку, в тому числі 2482 га на зерно. </w:t>
      </w:r>
    </w:p>
    <w:p w:rsidR="00D37E89" w:rsidRDefault="00435AAE" w:rsidP="00D37E89">
      <w:pPr>
        <w:ind w:firstLine="567"/>
        <w:jc w:val="both"/>
        <w:rPr>
          <w:sz w:val="28"/>
          <w:szCs w:val="28"/>
        </w:rPr>
      </w:pPr>
      <w:r w:rsidRPr="00BE69EB">
        <w:rPr>
          <w:sz w:val="28"/>
          <w:szCs w:val="28"/>
        </w:rPr>
        <w:t xml:space="preserve">У цілому посів озимих проведено районованими сортами високих репродукцій, протруєним насінням та </w:t>
      </w:r>
      <w:r w:rsidR="00D37E89">
        <w:rPr>
          <w:sz w:val="28"/>
          <w:szCs w:val="28"/>
        </w:rPr>
        <w:t>з внесенням мінеральних добрив.</w:t>
      </w:r>
    </w:p>
    <w:p w:rsidR="00435AAE" w:rsidRPr="00BE69EB" w:rsidRDefault="00435AAE" w:rsidP="00D37E89">
      <w:pPr>
        <w:ind w:firstLine="567"/>
        <w:jc w:val="both"/>
        <w:rPr>
          <w:sz w:val="28"/>
          <w:szCs w:val="28"/>
        </w:rPr>
      </w:pPr>
      <w:r w:rsidRPr="00BE69EB">
        <w:rPr>
          <w:sz w:val="28"/>
          <w:szCs w:val="28"/>
        </w:rPr>
        <w:t xml:space="preserve">На сьогодні  посіви озимих культур перебувають у доброму стані </w:t>
      </w:r>
      <w:r w:rsidRPr="00BE69EB">
        <w:rPr>
          <w:sz w:val="28"/>
          <w:szCs w:val="28"/>
          <w:lang w:val="ru-RU"/>
        </w:rPr>
        <w:t>-</w:t>
      </w:r>
      <w:r>
        <w:rPr>
          <w:sz w:val="28"/>
          <w:szCs w:val="28"/>
          <w:lang w:val="ru-RU"/>
        </w:rPr>
        <w:t>29,0</w:t>
      </w:r>
      <w:r w:rsidRPr="00BE69EB">
        <w:rPr>
          <w:sz w:val="28"/>
          <w:szCs w:val="28"/>
        </w:rPr>
        <w:t xml:space="preserve"> %, у задовільному</w:t>
      </w:r>
      <w:r w:rsidRPr="00BE69EB">
        <w:rPr>
          <w:sz w:val="28"/>
          <w:szCs w:val="28"/>
          <w:lang w:val="ru-RU"/>
        </w:rPr>
        <w:t>-</w:t>
      </w:r>
      <w:r>
        <w:rPr>
          <w:sz w:val="28"/>
          <w:szCs w:val="28"/>
          <w:lang w:val="ru-RU"/>
        </w:rPr>
        <w:t xml:space="preserve"> 61,0 </w:t>
      </w:r>
      <w:r w:rsidRPr="00BE69EB">
        <w:rPr>
          <w:sz w:val="28"/>
          <w:szCs w:val="28"/>
        </w:rPr>
        <w:t xml:space="preserve"> %, слабкі та зріджені </w:t>
      </w:r>
      <w:r w:rsidRPr="00BE69EB">
        <w:rPr>
          <w:sz w:val="28"/>
          <w:szCs w:val="28"/>
          <w:lang w:val="ru-RU"/>
        </w:rPr>
        <w:t>-</w:t>
      </w:r>
      <w:r>
        <w:rPr>
          <w:sz w:val="28"/>
          <w:szCs w:val="28"/>
          <w:lang w:val="ru-RU"/>
        </w:rPr>
        <w:t>10,0</w:t>
      </w:r>
      <w:r w:rsidRPr="00BE69EB">
        <w:rPr>
          <w:sz w:val="28"/>
          <w:szCs w:val="28"/>
        </w:rPr>
        <w:t xml:space="preserve"> %. </w:t>
      </w:r>
    </w:p>
    <w:p w:rsidR="00435AAE" w:rsidRPr="00BE69EB" w:rsidRDefault="00435AAE" w:rsidP="00D37E89">
      <w:pPr>
        <w:ind w:firstLine="567"/>
        <w:jc w:val="both"/>
        <w:rPr>
          <w:sz w:val="28"/>
          <w:szCs w:val="28"/>
        </w:rPr>
      </w:pPr>
      <w:r>
        <w:rPr>
          <w:color w:val="000000"/>
          <w:sz w:val="28"/>
          <w:szCs w:val="28"/>
        </w:rPr>
        <w:t>Всього у 201</w:t>
      </w:r>
      <w:r w:rsidRPr="00F47E4D">
        <w:rPr>
          <w:color w:val="000000"/>
          <w:sz w:val="28"/>
          <w:szCs w:val="28"/>
        </w:rPr>
        <w:t>8</w:t>
      </w:r>
      <w:r w:rsidRPr="00BE69EB">
        <w:rPr>
          <w:color w:val="000000"/>
          <w:sz w:val="28"/>
          <w:szCs w:val="28"/>
        </w:rPr>
        <w:t xml:space="preserve"> році всіма категоріями сільськогосподарських товаровиробників планується посіяти зернові на площі 34 660 га</w:t>
      </w:r>
      <w:r>
        <w:rPr>
          <w:color w:val="000000"/>
          <w:sz w:val="28"/>
          <w:szCs w:val="28"/>
        </w:rPr>
        <w:t>, зібрати 1</w:t>
      </w:r>
      <w:r w:rsidRPr="001C2858">
        <w:rPr>
          <w:color w:val="000000"/>
          <w:sz w:val="28"/>
          <w:szCs w:val="28"/>
        </w:rPr>
        <w:t>73,0</w:t>
      </w:r>
      <w:r w:rsidRPr="00BE69EB">
        <w:rPr>
          <w:color w:val="000000"/>
          <w:sz w:val="28"/>
          <w:szCs w:val="28"/>
        </w:rPr>
        <w:t xml:space="preserve">  ти</w:t>
      </w:r>
      <w:r>
        <w:rPr>
          <w:color w:val="000000"/>
          <w:sz w:val="28"/>
          <w:szCs w:val="28"/>
        </w:rPr>
        <w:t>с.тонн зерна, при урожайності 5</w:t>
      </w:r>
      <w:r w:rsidRPr="001C2858">
        <w:rPr>
          <w:color w:val="000000"/>
          <w:sz w:val="28"/>
          <w:szCs w:val="28"/>
        </w:rPr>
        <w:t>0</w:t>
      </w:r>
      <w:r w:rsidRPr="00BE69EB">
        <w:rPr>
          <w:color w:val="000000"/>
          <w:sz w:val="28"/>
          <w:szCs w:val="28"/>
        </w:rPr>
        <w:t xml:space="preserve">,0  ц/га.  Очікується  посіяти   цукровий буряк  на площі </w:t>
      </w:r>
      <w:r>
        <w:rPr>
          <w:color w:val="000000"/>
          <w:sz w:val="28"/>
          <w:szCs w:val="28"/>
          <w:lang w:val="ru-RU"/>
        </w:rPr>
        <w:t>3</w:t>
      </w:r>
      <w:r w:rsidRPr="00BE69EB">
        <w:rPr>
          <w:color w:val="000000"/>
          <w:sz w:val="28"/>
          <w:szCs w:val="28"/>
          <w:lang w:val="ru-RU"/>
        </w:rPr>
        <w:t>000</w:t>
      </w:r>
      <w:r w:rsidR="00D37E89">
        <w:rPr>
          <w:color w:val="000000"/>
          <w:sz w:val="28"/>
          <w:szCs w:val="28"/>
        </w:rPr>
        <w:t xml:space="preserve"> га</w:t>
      </w:r>
      <w:r>
        <w:rPr>
          <w:color w:val="000000"/>
          <w:sz w:val="28"/>
          <w:szCs w:val="28"/>
        </w:rPr>
        <w:t>,</w:t>
      </w:r>
      <w:r w:rsidR="00D37E89">
        <w:rPr>
          <w:color w:val="000000"/>
          <w:sz w:val="28"/>
          <w:szCs w:val="28"/>
        </w:rPr>
        <w:t xml:space="preserve"> </w:t>
      </w:r>
      <w:r>
        <w:rPr>
          <w:color w:val="000000"/>
          <w:sz w:val="28"/>
          <w:szCs w:val="28"/>
        </w:rPr>
        <w:t xml:space="preserve">отримати </w:t>
      </w:r>
      <w:r>
        <w:rPr>
          <w:color w:val="000000"/>
          <w:sz w:val="28"/>
          <w:szCs w:val="28"/>
          <w:lang w:val="ru-RU"/>
        </w:rPr>
        <w:t>120</w:t>
      </w:r>
      <w:r w:rsidRPr="00BE69EB">
        <w:rPr>
          <w:color w:val="000000"/>
          <w:sz w:val="28"/>
          <w:szCs w:val="28"/>
        </w:rPr>
        <w:t>,0  тис.тонн цукро</w:t>
      </w:r>
      <w:r>
        <w:rPr>
          <w:color w:val="000000"/>
          <w:sz w:val="28"/>
          <w:szCs w:val="28"/>
        </w:rPr>
        <w:t xml:space="preserve">вих коренів, при урожайності </w:t>
      </w:r>
      <w:r>
        <w:rPr>
          <w:color w:val="000000"/>
          <w:sz w:val="28"/>
          <w:szCs w:val="28"/>
          <w:lang w:val="ru-RU"/>
        </w:rPr>
        <w:t>400</w:t>
      </w:r>
      <w:r w:rsidRPr="00BE69EB">
        <w:rPr>
          <w:color w:val="000000"/>
          <w:sz w:val="28"/>
          <w:szCs w:val="28"/>
        </w:rPr>
        <w:t xml:space="preserve">,0 ц/га; соняшник на площі 12 тис.  га, зібрати 36,2  тис.тонн насіння при середній урожайності 30,2   ц/га. </w:t>
      </w:r>
    </w:p>
    <w:p w:rsidR="00435AAE" w:rsidRPr="00616CD9" w:rsidRDefault="00435AAE" w:rsidP="00616CD9">
      <w:pPr>
        <w:jc w:val="center"/>
        <w:rPr>
          <w:sz w:val="28"/>
          <w:szCs w:val="28"/>
        </w:rPr>
      </w:pPr>
      <w:r w:rsidRPr="00BE69EB">
        <w:rPr>
          <w:sz w:val="28"/>
          <w:szCs w:val="28"/>
          <w:u w:val="single"/>
        </w:rPr>
        <w:lastRenderedPageBreak/>
        <w:t>Обсяги виробництва сільськогосподарської продукції</w:t>
      </w:r>
    </w:p>
    <w:p w:rsidR="00435AAE" w:rsidRPr="00BE69EB" w:rsidRDefault="00435AAE" w:rsidP="00616CD9">
      <w:pPr>
        <w:jc w:val="center"/>
        <w:rPr>
          <w:sz w:val="28"/>
          <w:szCs w:val="28"/>
          <w:u w:val="single"/>
        </w:rPr>
      </w:pPr>
      <w:r w:rsidRPr="00BE69EB">
        <w:rPr>
          <w:sz w:val="28"/>
          <w:szCs w:val="28"/>
          <w:u w:val="single"/>
        </w:rPr>
        <w:t>всіма категоріями господарств ( с/г підприємства та господарства населення)  по прогнозу на 201</w:t>
      </w:r>
      <w:r>
        <w:rPr>
          <w:sz w:val="28"/>
          <w:szCs w:val="28"/>
          <w:u w:val="single"/>
          <w:lang w:val="ru-RU"/>
        </w:rPr>
        <w:t>8</w:t>
      </w:r>
      <w:r w:rsidRPr="00BE69EB">
        <w:rPr>
          <w:sz w:val="28"/>
          <w:szCs w:val="28"/>
          <w:u w:val="single"/>
        </w:rPr>
        <w:t xml:space="preserve"> рік</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419"/>
        <w:gridCol w:w="1702"/>
        <w:gridCol w:w="1418"/>
        <w:gridCol w:w="2230"/>
      </w:tblGrid>
      <w:tr w:rsidR="00435AAE" w:rsidRPr="00BE69EB" w:rsidTr="00636414">
        <w:tc>
          <w:tcPr>
            <w:tcW w:w="3510" w:type="dxa"/>
          </w:tcPr>
          <w:p w:rsidR="00435AAE" w:rsidRPr="00636414" w:rsidRDefault="00435AAE" w:rsidP="00BE69EB">
            <w:pPr>
              <w:jc w:val="center"/>
              <w:rPr>
                <w:sz w:val="26"/>
                <w:szCs w:val="26"/>
              </w:rPr>
            </w:pPr>
          </w:p>
          <w:p w:rsidR="00435AAE" w:rsidRPr="00636414" w:rsidRDefault="00435AAE" w:rsidP="00BE69EB">
            <w:pPr>
              <w:jc w:val="center"/>
              <w:rPr>
                <w:sz w:val="26"/>
                <w:szCs w:val="26"/>
              </w:rPr>
            </w:pPr>
          </w:p>
          <w:p w:rsidR="00435AAE" w:rsidRPr="00636414" w:rsidRDefault="00435AAE" w:rsidP="00BE69EB">
            <w:pPr>
              <w:jc w:val="center"/>
              <w:rPr>
                <w:sz w:val="26"/>
                <w:szCs w:val="26"/>
              </w:rPr>
            </w:pPr>
            <w:r w:rsidRPr="00636414">
              <w:rPr>
                <w:sz w:val="26"/>
                <w:szCs w:val="26"/>
              </w:rPr>
              <w:t xml:space="preserve">Показники </w:t>
            </w:r>
          </w:p>
        </w:tc>
        <w:tc>
          <w:tcPr>
            <w:tcW w:w="1419" w:type="dxa"/>
          </w:tcPr>
          <w:p w:rsidR="00435AAE" w:rsidRPr="00636414" w:rsidRDefault="00435AAE" w:rsidP="00BE69EB">
            <w:pPr>
              <w:jc w:val="center"/>
              <w:rPr>
                <w:sz w:val="26"/>
                <w:szCs w:val="26"/>
              </w:rPr>
            </w:pPr>
          </w:p>
          <w:p w:rsidR="00435AAE" w:rsidRPr="00636414" w:rsidRDefault="00435AAE" w:rsidP="00BE69EB">
            <w:pPr>
              <w:jc w:val="center"/>
              <w:rPr>
                <w:sz w:val="26"/>
                <w:szCs w:val="26"/>
              </w:rPr>
            </w:pPr>
            <w:r w:rsidRPr="00636414">
              <w:rPr>
                <w:sz w:val="26"/>
                <w:szCs w:val="26"/>
              </w:rPr>
              <w:t xml:space="preserve">Одиниця </w:t>
            </w:r>
          </w:p>
          <w:p w:rsidR="00435AAE" w:rsidRPr="00636414" w:rsidRDefault="00435AAE" w:rsidP="00BE69EB">
            <w:pPr>
              <w:jc w:val="center"/>
              <w:rPr>
                <w:sz w:val="26"/>
                <w:szCs w:val="26"/>
              </w:rPr>
            </w:pPr>
            <w:r w:rsidRPr="00636414">
              <w:rPr>
                <w:sz w:val="26"/>
                <w:szCs w:val="26"/>
              </w:rPr>
              <w:t>виміру</w:t>
            </w:r>
          </w:p>
        </w:tc>
        <w:tc>
          <w:tcPr>
            <w:tcW w:w="1702" w:type="dxa"/>
          </w:tcPr>
          <w:p w:rsidR="00435AAE" w:rsidRPr="00636414" w:rsidRDefault="00435AAE" w:rsidP="00BE69EB">
            <w:pPr>
              <w:jc w:val="center"/>
              <w:rPr>
                <w:sz w:val="26"/>
                <w:szCs w:val="26"/>
              </w:rPr>
            </w:pPr>
          </w:p>
          <w:p w:rsidR="00435AAE" w:rsidRPr="00636414" w:rsidRDefault="00435AAE" w:rsidP="00BE69EB">
            <w:pPr>
              <w:jc w:val="center"/>
              <w:rPr>
                <w:sz w:val="26"/>
                <w:szCs w:val="26"/>
              </w:rPr>
            </w:pPr>
            <w:r w:rsidRPr="00636414">
              <w:rPr>
                <w:sz w:val="26"/>
                <w:szCs w:val="26"/>
              </w:rPr>
              <w:t>201</w:t>
            </w:r>
            <w:r w:rsidRPr="00636414">
              <w:rPr>
                <w:sz w:val="26"/>
                <w:szCs w:val="26"/>
                <w:lang w:val="ru-RU"/>
              </w:rPr>
              <w:t>7</w:t>
            </w:r>
            <w:r w:rsidRPr="00636414">
              <w:rPr>
                <w:sz w:val="26"/>
                <w:szCs w:val="26"/>
              </w:rPr>
              <w:t xml:space="preserve"> рік</w:t>
            </w:r>
          </w:p>
          <w:p w:rsidR="00435AAE" w:rsidRPr="00636414" w:rsidRDefault="00435AAE" w:rsidP="00BE69EB">
            <w:pPr>
              <w:jc w:val="center"/>
              <w:rPr>
                <w:sz w:val="26"/>
                <w:szCs w:val="26"/>
              </w:rPr>
            </w:pPr>
            <w:r w:rsidRPr="00636414">
              <w:rPr>
                <w:sz w:val="26"/>
                <w:szCs w:val="26"/>
              </w:rPr>
              <w:t>очікуване</w:t>
            </w:r>
          </w:p>
          <w:p w:rsidR="00435AAE" w:rsidRPr="00636414" w:rsidRDefault="00435AAE" w:rsidP="00BE69EB">
            <w:pPr>
              <w:jc w:val="center"/>
              <w:rPr>
                <w:sz w:val="26"/>
                <w:szCs w:val="26"/>
              </w:rPr>
            </w:pPr>
            <w:r w:rsidRPr="00636414">
              <w:rPr>
                <w:sz w:val="26"/>
                <w:szCs w:val="26"/>
              </w:rPr>
              <w:t>виконання</w:t>
            </w:r>
          </w:p>
        </w:tc>
        <w:tc>
          <w:tcPr>
            <w:tcW w:w="1418" w:type="dxa"/>
          </w:tcPr>
          <w:p w:rsidR="00435AAE" w:rsidRPr="00636414" w:rsidRDefault="00435AAE" w:rsidP="00BE69EB">
            <w:pPr>
              <w:jc w:val="center"/>
              <w:rPr>
                <w:sz w:val="26"/>
                <w:szCs w:val="26"/>
              </w:rPr>
            </w:pPr>
          </w:p>
          <w:p w:rsidR="00435AAE" w:rsidRPr="00636414" w:rsidRDefault="00435AAE" w:rsidP="00BE69EB">
            <w:pPr>
              <w:jc w:val="center"/>
              <w:rPr>
                <w:sz w:val="26"/>
                <w:szCs w:val="26"/>
              </w:rPr>
            </w:pPr>
            <w:r w:rsidRPr="00636414">
              <w:rPr>
                <w:sz w:val="26"/>
                <w:szCs w:val="26"/>
              </w:rPr>
              <w:t>201</w:t>
            </w:r>
            <w:r w:rsidRPr="00636414">
              <w:rPr>
                <w:sz w:val="26"/>
                <w:szCs w:val="26"/>
                <w:lang w:val="ru-RU"/>
              </w:rPr>
              <w:t>8</w:t>
            </w:r>
            <w:r w:rsidRPr="00636414">
              <w:rPr>
                <w:sz w:val="26"/>
                <w:szCs w:val="26"/>
              </w:rPr>
              <w:t xml:space="preserve"> рік</w:t>
            </w:r>
          </w:p>
          <w:p w:rsidR="00435AAE" w:rsidRPr="00636414" w:rsidRDefault="00435AAE" w:rsidP="00BE69EB">
            <w:pPr>
              <w:jc w:val="center"/>
              <w:rPr>
                <w:sz w:val="26"/>
                <w:szCs w:val="26"/>
              </w:rPr>
            </w:pPr>
            <w:r w:rsidRPr="00636414">
              <w:rPr>
                <w:sz w:val="26"/>
                <w:szCs w:val="26"/>
              </w:rPr>
              <w:t>прогноз</w:t>
            </w:r>
          </w:p>
        </w:tc>
        <w:tc>
          <w:tcPr>
            <w:tcW w:w="2230" w:type="dxa"/>
          </w:tcPr>
          <w:p w:rsidR="00435AAE" w:rsidRPr="00636414" w:rsidRDefault="00435AAE" w:rsidP="00BE69EB">
            <w:pPr>
              <w:jc w:val="center"/>
              <w:rPr>
                <w:sz w:val="26"/>
                <w:szCs w:val="26"/>
              </w:rPr>
            </w:pPr>
            <w:r w:rsidRPr="00636414">
              <w:rPr>
                <w:sz w:val="26"/>
                <w:szCs w:val="26"/>
              </w:rPr>
              <w:t>201</w:t>
            </w:r>
            <w:r w:rsidRPr="00636414">
              <w:rPr>
                <w:sz w:val="26"/>
                <w:szCs w:val="26"/>
                <w:lang w:val="ru-RU"/>
              </w:rPr>
              <w:t>8</w:t>
            </w:r>
            <w:r w:rsidRPr="00636414">
              <w:rPr>
                <w:sz w:val="26"/>
                <w:szCs w:val="26"/>
              </w:rPr>
              <w:t xml:space="preserve"> рік</w:t>
            </w:r>
          </w:p>
          <w:p w:rsidR="00435AAE" w:rsidRPr="00636414" w:rsidRDefault="00435AAE" w:rsidP="00BE69EB">
            <w:pPr>
              <w:jc w:val="center"/>
              <w:rPr>
                <w:sz w:val="26"/>
                <w:szCs w:val="26"/>
              </w:rPr>
            </w:pPr>
            <w:r w:rsidRPr="00636414">
              <w:rPr>
                <w:sz w:val="26"/>
                <w:szCs w:val="26"/>
              </w:rPr>
              <w:t>прогноз у % до 201</w:t>
            </w:r>
            <w:r w:rsidRPr="00636414">
              <w:rPr>
                <w:sz w:val="26"/>
                <w:szCs w:val="26"/>
                <w:lang w:val="ru-RU"/>
              </w:rPr>
              <w:t>7</w:t>
            </w:r>
            <w:r w:rsidRPr="00636414">
              <w:rPr>
                <w:sz w:val="26"/>
                <w:szCs w:val="26"/>
              </w:rPr>
              <w:t xml:space="preserve"> року</w:t>
            </w:r>
          </w:p>
          <w:p w:rsidR="00435AAE" w:rsidRPr="00636414" w:rsidRDefault="00435AAE" w:rsidP="00BE69EB">
            <w:pPr>
              <w:jc w:val="center"/>
              <w:rPr>
                <w:sz w:val="26"/>
                <w:szCs w:val="26"/>
              </w:rPr>
            </w:pPr>
            <w:r w:rsidRPr="00636414">
              <w:rPr>
                <w:sz w:val="26"/>
                <w:szCs w:val="26"/>
              </w:rPr>
              <w:t>(очікуваного виконання)</w:t>
            </w:r>
          </w:p>
        </w:tc>
      </w:tr>
      <w:tr w:rsidR="00435AAE" w:rsidRPr="00BE69EB" w:rsidTr="00636414">
        <w:tc>
          <w:tcPr>
            <w:tcW w:w="3510" w:type="dxa"/>
          </w:tcPr>
          <w:p w:rsidR="00435AAE" w:rsidRPr="00636414" w:rsidRDefault="00435AAE" w:rsidP="00BE69EB">
            <w:pPr>
              <w:rPr>
                <w:sz w:val="26"/>
                <w:szCs w:val="26"/>
              </w:rPr>
            </w:pPr>
            <w:r w:rsidRPr="00636414">
              <w:rPr>
                <w:sz w:val="26"/>
                <w:szCs w:val="26"/>
              </w:rPr>
              <w:t xml:space="preserve">Зернові культури </w:t>
            </w:r>
          </w:p>
        </w:tc>
        <w:tc>
          <w:tcPr>
            <w:tcW w:w="1419" w:type="dxa"/>
          </w:tcPr>
          <w:p w:rsidR="00435AAE" w:rsidRPr="00636414" w:rsidRDefault="00435AAE" w:rsidP="00BE69EB">
            <w:pPr>
              <w:rPr>
                <w:sz w:val="26"/>
                <w:szCs w:val="26"/>
              </w:rPr>
            </w:pPr>
            <w:r w:rsidRPr="00636414">
              <w:rPr>
                <w:sz w:val="26"/>
                <w:szCs w:val="26"/>
              </w:rPr>
              <w:t>Тис.тонн</w:t>
            </w:r>
          </w:p>
        </w:tc>
        <w:tc>
          <w:tcPr>
            <w:tcW w:w="1702" w:type="dxa"/>
          </w:tcPr>
          <w:p w:rsidR="00435AAE" w:rsidRPr="00636414" w:rsidRDefault="00435AAE" w:rsidP="00AC016E">
            <w:pPr>
              <w:jc w:val="center"/>
              <w:rPr>
                <w:sz w:val="26"/>
                <w:szCs w:val="26"/>
                <w:lang w:val="ru-RU"/>
              </w:rPr>
            </w:pPr>
            <w:r w:rsidRPr="00636414">
              <w:rPr>
                <w:sz w:val="26"/>
                <w:szCs w:val="26"/>
                <w:lang w:val="ru-RU"/>
              </w:rPr>
              <w:t>1</w:t>
            </w:r>
            <w:r>
              <w:rPr>
                <w:sz w:val="26"/>
                <w:szCs w:val="26"/>
                <w:lang w:val="ru-RU"/>
              </w:rPr>
              <w:t>74,9</w:t>
            </w:r>
          </w:p>
        </w:tc>
        <w:tc>
          <w:tcPr>
            <w:tcW w:w="1418" w:type="dxa"/>
          </w:tcPr>
          <w:p w:rsidR="00435AAE" w:rsidRPr="00636414" w:rsidRDefault="00435AAE" w:rsidP="00AC016E">
            <w:pPr>
              <w:jc w:val="center"/>
              <w:rPr>
                <w:sz w:val="26"/>
                <w:szCs w:val="26"/>
                <w:lang w:val="ru-RU"/>
              </w:rPr>
            </w:pPr>
            <w:r w:rsidRPr="00636414">
              <w:rPr>
                <w:sz w:val="26"/>
                <w:szCs w:val="26"/>
              </w:rPr>
              <w:t>1</w:t>
            </w:r>
            <w:r w:rsidRPr="00636414">
              <w:rPr>
                <w:sz w:val="26"/>
                <w:szCs w:val="26"/>
                <w:lang w:val="ru-RU"/>
              </w:rPr>
              <w:t>7</w:t>
            </w:r>
            <w:r>
              <w:rPr>
                <w:sz w:val="26"/>
                <w:szCs w:val="26"/>
                <w:lang w:val="ru-RU"/>
              </w:rPr>
              <w:t>5</w:t>
            </w:r>
          </w:p>
        </w:tc>
        <w:tc>
          <w:tcPr>
            <w:tcW w:w="2230" w:type="dxa"/>
          </w:tcPr>
          <w:p w:rsidR="00435AAE" w:rsidRPr="00636414" w:rsidRDefault="00435AAE" w:rsidP="00AC016E">
            <w:pPr>
              <w:jc w:val="center"/>
              <w:rPr>
                <w:sz w:val="26"/>
                <w:szCs w:val="26"/>
                <w:lang w:val="ru-RU"/>
              </w:rPr>
            </w:pPr>
            <w:r w:rsidRPr="00636414">
              <w:rPr>
                <w:sz w:val="26"/>
                <w:szCs w:val="26"/>
                <w:lang w:val="ru-RU"/>
              </w:rPr>
              <w:t>10</w:t>
            </w:r>
            <w:r>
              <w:rPr>
                <w:sz w:val="26"/>
                <w:szCs w:val="26"/>
                <w:lang w:val="ru-RU"/>
              </w:rPr>
              <w:t>0</w:t>
            </w:r>
          </w:p>
        </w:tc>
      </w:tr>
      <w:tr w:rsidR="00435AAE" w:rsidRPr="00BE69EB" w:rsidTr="00636414">
        <w:tc>
          <w:tcPr>
            <w:tcW w:w="3510" w:type="dxa"/>
          </w:tcPr>
          <w:p w:rsidR="00435AAE" w:rsidRPr="00636414" w:rsidRDefault="00435AAE" w:rsidP="00BE69EB">
            <w:pPr>
              <w:rPr>
                <w:sz w:val="26"/>
                <w:szCs w:val="26"/>
              </w:rPr>
            </w:pPr>
            <w:r w:rsidRPr="00636414">
              <w:rPr>
                <w:sz w:val="26"/>
                <w:szCs w:val="26"/>
              </w:rPr>
              <w:t>у тому числі: пшениця</w:t>
            </w:r>
          </w:p>
        </w:tc>
        <w:tc>
          <w:tcPr>
            <w:tcW w:w="1419" w:type="dxa"/>
          </w:tcPr>
          <w:p w:rsidR="00435AAE" w:rsidRPr="00636414" w:rsidRDefault="00435AAE" w:rsidP="00BE69EB">
            <w:pPr>
              <w:rPr>
                <w:sz w:val="26"/>
                <w:szCs w:val="26"/>
              </w:rPr>
            </w:pPr>
            <w:r w:rsidRPr="00636414">
              <w:rPr>
                <w:sz w:val="26"/>
                <w:szCs w:val="26"/>
              </w:rPr>
              <w:t>Тис.тонн</w:t>
            </w:r>
          </w:p>
        </w:tc>
        <w:tc>
          <w:tcPr>
            <w:tcW w:w="1702" w:type="dxa"/>
          </w:tcPr>
          <w:p w:rsidR="00435AAE" w:rsidRPr="00636414" w:rsidRDefault="00435AAE" w:rsidP="00AC016E">
            <w:pPr>
              <w:jc w:val="center"/>
              <w:rPr>
                <w:sz w:val="26"/>
                <w:szCs w:val="26"/>
                <w:lang w:val="ru-RU"/>
              </w:rPr>
            </w:pPr>
            <w:r w:rsidRPr="00636414">
              <w:rPr>
                <w:sz w:val="26"/>
                <w:szCs w:val="26"/>
                <w:lang w:val="ru-RU"/>
              </w:rPr>
              <w:t>56</w:t>
            </w:r>
          </w:p>
        </w:tc>
        <w:tc>
          <w:tcPr>
            <w:tcW w:w="1418" w:type="dxa"/>
          </w:tcPr>
          <w:p w:rsidR="00435AAE" w:rsidRPr="00636414" w:rsidRDefault="00435AAE" w:rsidP="00AC016E">
            <w:pPr>
              <w:jc w:val="center"/>
              <w:rPr>
                <w:sz w:val="26"/>
                <w:szCs w:val="26"/>
                <w:lang w:val="ru-RU"/>
              </w:rPr>
            </w:pPr>
            <w:r w:rsidRPr="00636414">
              <w:rPr>
                <w:sz w:val="26"/>
                <w:szCs w:val="26"/>
                <w:lang w:val="ru-RU"/>
              </w:rPr>
              <w:t>58</w:t>
            </w:r>
          </w:p>
        </w:tc>
        <w:tc>
          <w:tcPr>
            <w:tcW w:w="2230" w:type="dxa"/>
          </w:tcPr>
          <w:p w:rsidR="00435AAE" w:rsidRPr="00636414" w:rsidRDefault="00435AAE" w:rsidP="00AC016E">
            <w:pPr>
              <w:jc w:val="center"/>
              <w:rPr>
                <w:sz w:val="26"/>
                <w:szCs w:val="26"/>
                <w:lang w:val="ru-RU"/>
              </w:rPr>
            </w:pPr>
            <w:r w:rsidRPr="00636414">
              <w:rPr>
                <w:sz w:val="26"/>
                <w:szCs w:val="26"/>
                <w:lang w:val="ru-RU"/>
              </w:rPr>
              <w:t>104</w:t>
            </w:r>
          </w:p>
        </w:tc>
      </w:tr>
      <w:tr w:rsidR="00435AAE" w:rsidRPr="00BE69EB" w:rsidTr="00636414">
        <w:tc>
          <w:tcPr>
            <w:tcW w:w="3510" w:type="dxa"/>
          </w:tcPr>
          <w:p w:rsidR="00435AAE" w:rsidRPr="00636414" w:rsidRDefault="00435AAE" w:rsidP="00BE69EB">
            <w:pPr>
              <w:rPr>
                <w:sz w:val="26"/>
                <w:szCs w:val="26"/>
              </w:rPr>
            </w:pPr>
            <w:r w:rsidRPr="00636414">
              <w:rPr>
                <w:sz w:val="26"/>
                <w:szCs w:val="26"/>
              </w:rPr>
              <w:t>кукурудза на зерно</w:t>
            </w:r>
          </w:p>
        </w:tc>
        <w:tc>
          <w:tcPr>
            <w:tcW w:w="1419" w:type="dxa"/>
          </w:tcPr>
          <w:p w:rsidR="00435AAE" w:rsidRPr="00636414" w:rsidRDefault="00435AAE" w:rsidP="00BE69EB">
            <w:pPr>
              <w:rPr>
                <w:sz w:val="26"/>
                <w:szCs w:val="26"/>
              </w:rPr>
            </w:pPr>
            <w:r w:rsidRPr="00636414">
              <w:rPr>
                <w:sz w:val="26"/>
                <w:szCs w:val="26"/>
              </w:rPr>
              <w:t>Тис.тонн</w:t>
            </w:r>
          </w:p>
        </w:tc>
        <w:tc>
          <w:tcPr>
            <w:tcW w:w="1702" w:type="dxa"/>
          </w:tcPr>
          <w:p w:rsidR="00435AAE" w:rsidRPr="00636414" w:rsidRDefault="00435AAE" w:rsidP="00AC016E">
            <w:pPr>
              <w:jc w:val="center"/>
              <w:rPr>
                <w:sz w:val="26"/>
                <w:szCs w:val="26"/>
                <w:lang w:val="ru-RU"/>
              </w:rPr>
            </w:pPr>
            <w:r>
              <w:rPr>
                <w:sz w:val="26"/>
                <w:szCs w:val="26"/>
                <w:lang w:val="ru-RU"/>
              </w:rPr>
              <w:t>92,0</w:t>
            </w:r>
          </w:p>
        </w:tc>
        <w:tc>
          <w:tcPr>
            <w:tcW w:w="1418" w:type="dxa"/>
          </w:tcPr>
          <w:p w:rsidR="00435AAE" w:rsidRPr="00636414" w:rsidRDefault="00435AAE" w:rsidP="00AC016E">
            <w:pPr>
              <w:jc w:val="center"/>
              <w:rPr>
                <w:sz w:val="26"/>
                <w:szCs w:val="26"/>
                <w:lang w:val="ru-RU"/>
              </w:rPr>
            </w:pPr>
            <w:r w:rsidRPr="00636414">
              <w:rPr>
                <w:sz w:val="26"/>
                <w:szCs w:val="26"/>
                <w:lang w:val="ru-RU"/>
              </w:rPr>
              <w:t>92,4</w:t>
            </w:r>
          </w:p>
        </w:tc>
        <w:tc>
          <w:tcPr>
            <w:tcW w:w="2230" w:type="dxa"/>
          </w:tcPr>
          <w:p w:rsidR="00435AAE" w:rsidRPr="00636414" w:rsidRDefault="00435AAE" w:rsidP="00AC016E">
            <w:pPr>
              <w:jc w:val="center"/>
              <w:rPr>
                <w:sz w:val="26"/>
                <w:szCs w:val="26"/>
                <w:lang w:val="ru-RU"/>
              </w:rPr>
            </w:pPr>
            <w:r w:rsidRPr="00636414">
              <w:rPr>
                <w:sz w:val="26"/>
                <w:szCs w:val="26"/>
                <w:lang w:val="ru-RU"/>
              </w:rPr>
              <w:t>10</w:t>
            </w:r>
            <w:r>
              <w:rPr>
                <w:sz w:val="26"/>
                <w:szCs w:val="26"/>
                <w:lang w:val="ru-RU"/>
              </w:rPr>
              <w:t>0</w:t>
            </w:r>
          </w:p>
        </w:tc>
      </w:tr>
      <w:tr w:rsidR="00435AAE" w:rsidRPr="00BE69EB" w:rsidTr="00636414">
        <w:tc>
          <w:tcPr>
            <w:tcW w:w="3510" w:type="dxa"/>
          </w:tcPr>
          <w:p w:rsidR="00435AAE" w:rsidRPr="00636414" w:rsidRDefault="00435AAE" w:rsidP="00BE69EB">
            <w:pPr>
              <w:rPr>
                <w:sz w:val="26"/>
                <w:szCs w:val="26"/>
              </w:rPr>
            </w:pPr>
            <w:r w:rsidRPr="00636414">
              <w:rPr>
                <w:sz w:val="26"/>
                <w:szCs w:val="26"/>
              </w:rPr>
              <w:t>Цукрові буряки</w:t>
            </w:r>
          </w:p>
        </w:tc>
        <w:tc>
          <w:tcPr>
            <w:tcW w:w="1419" w:type="dxa"/>
          </w:tcPr>
          <w:p w:rsidR="00435AAE" w:rsidRPr="00636414" w:rsidRDefault="00435AAE" w:rsidP="00BE69EB">
            <w:pPr>
              <w:rPr>
                <w:sz w:val="26"/>
                <w:szCs w:val="26"/>
              </w:rPr>
            </w:pPr>
            <w:r w:rsidRPr="00636414">
              <w:rPr>
                <w:sz w:val="26"/>
                <w:szCs w:val="26"/>
              </w:rPr>
              <w:t>Тис.тонн</w:t>
            </w:r>
          </w:p>
        </w:tc>
        <w:tc>
          <w:tcPr>
            <w:tcW w:w="1702" w:type="dxa"/>
          </w:tcPr>
          <w:p w:rsidR="00435AAE" w:rsidRPr="00636414" w:rsidRDefault="00435AAE" w:rsidP="00AC016E">
            <w:pPr>
              <w:jc w:val="center"/>
              <w:rPr>
                <w:sz w:val="26"/>
                <w:szCs w:val="26"/>
                <w:lang w:val="ru-RU"/>
              </w:rPr>
            </w:pPr>
            <w:r w:rsidRPr="00636414">
              <w:rPr>
                <w:sz w:val="26"/>
                <w:szCs w:val="26"/>
                <w:lang w:val="ru-RU"/>
              </w:rPr>
              <w:t>80</w:t>
            </w:r>
          </w:p>
        </w:tc>
        <w:tc>
          <w:tcPr>
            <w:tcW w:w="1418" w:type="dxa"/>
          </w:tcPr>
          <w:p w:rsidR="00435AAE" w:rsidRPr="00636414" w:rsidRDefault="00435AAE" w:rsidP="00AC016E">
            <w:pPr>
              <w:jc w:val="center"/>
              <w:rPr>
                <w:sz w:val="26"/>
                <w:szCs w:val="26"/>
                <w:lang w:val="ru-RU"/>
              </w:rPr>
            </w:pPr>
            <w:r w:rsidRPr="00636414">
              <w:rPr>
                <w:sz w:val="26"/>
                <w:szCs w:val="26"/>
                <w:lang w:val="ru-RU"/>
              </w:rPr>
              <w:t>120</w:t>
            </w:r>
          </w:p>
        </w:tc>
        <w:tc>
          <w:tcPr>
            <w:tcW w:w="2230" w:type="dxa"/>
          </w:tcPr>
          <w:p w:rsidR="00435AAE" w:rsidRPr="00636414" w:rsidRDefault="00435AAE" w:rsidP="00AC016E">
            <w:pPr>
              <w:jc w:val="center"/>
              <w:rPr>
                <w:sz w:val="26"/>
                <w:szCs w:val="26"/>
                <w:lang w:val="ru-RU"/>
              </w:rPr>
            </w:pPr>
            <w:r w:rsidRPr="00636414">
              <w:rPr>
                <w:sz w:val="26"/>
                <w:szCs w:val="26"/>
                <w:lang w:val="ru-RU"/>
              </w:rPr>
              <w:t>150</w:t>
            </w:r>
          </w:p>
        </w:tc>
      </w:tr>
      <w:tr w:rsidR="00435AAE" w:rsidRPr="00BE69EB" w:rsidTr="00636414">
        <w:tc>
          <w:tcPr>
            <w:tcW w:w="3510" w:type="dxa"/>
          </w:tcPr>
          <w:p w:rsidR="00435AAE" w:rsidRPr="00636414" w:rsidRDefault="00435AAE" w:rsidP="00BE69EB">
            <w:pPr>
              <w:rPr>
                <w:sz w:val="26"/>
                <w:szCs w:val="26"/>
              </w:rPr>
            </w:pPr>
            <w:r w:rsidRPr="00636414">
              <w:rPr>
                <w:sz w:val="26"/>
                <w:szCs w:val="26"/>
              </w:rPr>
              <w:t>Олійні культури  всього:</w:t>
            </w:r>
          </w:p>
        </w:tc>
        <w:tc>
          <w:tcPr>
            <w:tcW w:w="1419" w:type="dxa"/>
          </w:tcPr>
          <w:p w:rsidR="00435AAE" w:rsidRPr="00636414" w:rsidRDefault="00435AAE" w:rsidP="00BE69EB">
            <w:pPr>
              <w:rPr>
                <w:sz w:val="26"/>
                <w:szCs w:val="26"/>
              </w:rPr>
            </w:pPr>
            <w:r w:rsidRPr="00636414">
              <w:rPr>
                <w:sz w:val="26"/>
                <w:szCs w:val="26"/>
              </w:rPr>
              <w:t>Тис.тонн</w:t>
            </w:r>
          </w:p>
        </w:tc>
        <w:tc>
          <w:tcPr>
            <w:tcW w:w="1702" w:type="dxa"/>
          </w:tcPr>
          <w:p w:rsidR="00435AAE" w:rsidRPr="00636414" w:rsidRDefault="00435AAE" w:rsidP="00AC016E">
            <w:pPr>
              <w:jc w:val="center"/>
              <w:rPr>
                <w:sz w:val="26"/>
                <w:szCs w:val="26"/>
                <w:lang w:val="ru-RU"/>
              </w:rPr>
            </w:pPr>
            <w:r w:rsidRPr="00636414">
              <w:rPr>
                <w:sz w:val="26"/>
                <w:szCs w:val="26"/>
                <w:lang w:val="ru-RU"/>
              </w:rPr>
              <w:t>57,4</w:t>
            </w:r>
          </w:p>
        </w:tc>
        <w:tc>
          <w:tcPr>
            <w:tcW w:w="1418" w:type="dxa"/>
          </w:tcPr>
          <w:p w:rsidR="00435AAE" w:rsidRPr="00636414" w:rsidRDefault="00435AAE" w:rsidP="00AC016E">
            <w:pPr>
              <w:jc w:val="center"/>
              <w:rPr>
                <w:sz w:val="26"/>
                <w:szCs w:val="26"/>
                <w:lang w:val="ru-RU"/>
              </w:rPr>
            </w:pPr>
            <w:r w:rsidRPr="00636414">
              <w:rPr>
                <w:sz w:val="26"/>
                <w:szCs w:val="26"/>
                <w:lang w:val="ru-RU"/>
              </w:rPr>
              <w:t>53,9</w:t>
            </w:r>
          </w:p>
        </w:tc>
        <w:tc>
          <w:tcPr>
            <w:tcW w:w="2230" w:type="dxa"/>
          </w:tcPr>
          <w:p w:rsidR="00435AAE" w:rsidRPr="00636414" w:rsidRDefault="00435AAE" w:rsidP="00AC016E">
            <w:pPr>
              <w:jc w:val="center"/>
              <w:rPr>
                <w:sz w:val="26"/>
                <w:szCs w:val="26"/>
                <w:lang w:val="ru-RU"/>
              </w:rPr>
            </w:pPr>
            <w:r w:rsidRPr="00636414">
              <w:rPr>
                <w:sz w:val="26"/>
                <w:szCs w:val="26"/>
                <w:lang w:val="ru-RU"/>
              </w:rPr>
              <w:t>94</w:t>
            </w:r>
          </w:p>
        </w:tc>
      </w:tr>
      <w:tr w:rsidR="00435AAE" w:rsidRPr="00BE69EB" w:rsidTr="00636414">
        <w:tc>
          <w:tcPr>
            <w:tcW w:w="3510" w:type="dxa"/>
          </w:tcPr>
          <w:p w:rsidR="00435AAE" w:rsidRPr="00636414" w:rsidRDefault="00435AAE" w:rsidP="00BE69EB">
            <w:pPr>
              <w:rPr>
                <w:sz w:val="26"/>
                <w:szCs w:val="26"/>
              </w:rPr>
            </w:pPr>
            <w:r w:rsidRPr="00636414">
              <w:rPr>
                <w:sz w:val="26"/>
                <w:szCs w:val="26"/>
              </w:rPr>
              <w:t xml:space="preserve">у тому числі соняшник </w:t>
            </w:r>
          </w:p>
        </w:tc>
        <w:tc>
          <w:tcPr>
            <w:tcW w:w="1419" w:type="dxa"/>
          </w:tcPr>
          <w:p w:rsidR="00435AAE" w:rsidRPr="00636414" w:rsidRDefault="00435AAE" w:rsidP="00BE69EB">
            <w:pPr>
              <w:rPr>
                <w:sz w:val="26"/>
                <w:szCs w:val="26"/>
              </w:rPr>
            </w:pPr>
            <w:r w:rsidRPr="00636414">
              <w:rPr>
                <w:sz w:val="26"/>
                <w:szCs w:val="26"/>
              </w:rPr>
              <w:t>Тис.тонн</w:t>
            </w:r>
          </w:p>
        </w:tc>
        <w:tc>
          <w:tcPr>
            <w:tcW w:w="1702" w:type="dxa"/>
          </w:tcPr>
          <w:p w:rsidR="00435AAE" w:rsidRPr="00636414" w:rsidRDefault="00435AAE" w:rsidP="00AC016E">
            <w:pPr>
              <w:jc w:val="center"/>
              <w:rPr>
                <w:sz w:val="26"/>
                <w:szCs w:val="26"/>
                <w:lang w:val="ru-RU"/>
              </w:rPr>
            </w:pPr>
            <w:r w:rsidRPr="00636414">
              <w:rPr>
                <w:sz w:val="26"/>
                <w:szCs w:val="26"/>
                <w:lang w:val="ru-RU"/>
              </w:rPr>
              <w:t>40,6</w:t>
            </w:r>
          </w:p>
        </w:tc>
        <w:tc>
          <w:tcPr>
            <w:tcW w:w="1418" w:type="dxa"/>
          </w:tcPr>
          <w:p w:rsidR="00435AAE" w:rsidRPr="00636414" w:rsidRDefault="00435AAE" w:rsidP="00AC016E">
            <w:pPr>
              <w:jc w:val="center"/>
              <w:rPr>
                <w:sz w:val="26"/>
                <w:szCs w:val="26"/>
                <w:lang w:val="ru-RU"/>
              </w:rPr>
            </w:pPr>
            <w:r w:rsidRPr="00636414">
              <w:rPr>
                <w:sz w:val="26"/>
                <w:szCs w:val="26"/>
                <w:lang w:val="ru-RU"/>
              </w:rPr>
              <w:t>36,2</w:t>
            </w:r>
          </w:p>
        </w:tc>
        <w:tc>
          <w:tcPr>
            <w:tcW w:w="2230" w:type="dxa"/>
          </w:tcPr>
          <w:p w:rsidR="00435AAE" w:rsidRPr="00636414" w:rsidRDefault="00435AAE" w:rsidP="00AC016E">
            <w:pPr>
              <w:jc w:val="center"/>
              <w:rPr>
                <w:sz w:val="26"/>
                <w:szCs w:val="26"/>
                <w:lang w:val="ru-RU"/>
              </w:rPr>
            </w:pPr>
            <w:r w:rsidRPr="00636414">
              <w:rPr>
                <w:sz w:val="26"/>
                <w:szCs w:val="26"/>
                <w:lang w:val="ru-RU"/>
              </w:rPr>
              <w:t>89</w:t>
            </w:r>
          </w:p>
        </w:tc>
      </w:tr>
      <w:tr w:rsidR="00435AAE" w:rsidRPr="00BE69EB" w:rsidTr="00636414">
        <w:tc>
          <w:tcPr>
            <w:tcW w:w="3510" w:type="dxa"/>
          </w:tcPr>
          <w:p w:rsidR="00435AAE" w:rsidRPr="00636414" w:rsidRDefault="00435AAE" w:rsidP="00BE69EB">
            <w:pPr>
              <w:rPr>
                <w:sz w:val="26"/>
                <w:szCs w:val="26"/>
              </w:rPr>
            </w:pPr>
            <w:r w:rsidRPr="00636414">
              <w:rPr>
                <w:sz w:val="26"/>
                <w:szCs w:val="26"/>
              </w:rPr>
              <w:t>соя</w:t>
            </w:r>
          </w:p>
        </w:tc>
        <w:tc>
          <w:tcPr>
            <w:tcW w:w="1419" w:type="dxa"/>
          </w:tcPr>
          <w:p w:rsidR="00435AAE" w:rsidRPr="00636414" w:rsidRDefault="00435AAE" w:rsidP="00BE69EB">
            <w:pPr>
              <w:rPr>
                <w:sz w:val="26"/>
                <w:szCs w:val="26"/>
              </w:rPr>
            </w:pPr>
            <w:r w:rsidRPr="00636414">
              <w:rPr>
                <w:sz w:val="26"/>
                <w:szCs w:val="26"/>
              </w:rPr>
              <w:t>Тис.тонн</w:t>
            </w:r>
          </w:p>
        </w:tc>
        <w:tc>
          <w:tcPr>
            <w:tcW w:w="1702" w:type="dxa"/>
          </w:tcPr>
          <w:p w:rsidR="00435AAE" w:rsidRPr="00636414" w:rsidRDefault="00435AAE" w:rsidP="00AC016E">
            <w:pPr>
              <w:jc w:val="center"/>
              <w:rPr>
                <w:sz w:val="26"/>
                <w:szCs w:val="26"/>
                <w:lang w:val="ru-RU"/>
              </w:rPr>
            </w:pPr>
            <w:r w:rsidRPr="00636414">
              <w:rPr>
                <w:sz w:val="26"/>
                <w:szCs w:val="26"/>
                <w:lang w:val="ru-RU"/>
              </w:rPr>
              <w:t>12,1</w:t>
            </w:r>
          </w:p>
        </w:tc>
        <w:tc>
          <w:tcPr>
            <w:tcW w:w="1418" w:type="dxa"/>
          </w:tcPr>
          <w:p w:rsidR="00435AAE" w:rsidRPr="00636414" w:rsidRDefault="00435AAE" w:rsidP="00AC016E">
            <w:pPr>
              <w:jc w:val="center"/>
              <w:rPr>
                <w:sz w:val="26"/>
                <w:szCs w:val="26"/>
              </w:rPr>
            </w:pPr>
            <w:r w:rsidRPr="00636414">
              <w:rPr>
                <w:sz w:val="26"/>
                <w:szCs w:val="26"/>
              </w:rPr>
              <w:t>1</w:t>
            </w:r>
            <w:r w:rsidRPr="00636414">
              <w:rPr>
                <w:sz w:val="26"/>
                <w:szCs w:val="26"/>
                <w:lang w:val="ru-RU"/>
              </w:rPr>
              <w:t>2</w:t>
            </w:r>
            <w:r w:rsidRPr="00636414">
              <w:rPr>
                <w:sz w:val="26"/>
                <w:szCs w:val="26"/>
              </w:rPr>
              <w:t>,2</w:t>
            </w:r>
          </w:p>
        </w:tc>
        <w:tc>
          <w:tcPr>
            <w:tcW w:w="2230" w:type="dxa"/>
          </w:tcPr>
          <w:p w:rsidR="00435AAE" w:rsidRPr="00636414" w:rsidRDefault="00435AAE" w:rsidP="00AC016E">
            <w:pPr>
              <w:jc w:val="center"/>
              <w:rPr>
                <w:sz w:val="26"/>
                <w:szCs w:val="26"/>
                <w:lang w:val="ru-RU"/>
              </w:rPr>
            </w:pPr>
            <w:r w:rsidRPr="00636414">
              <w:rPr>
                <w:sz w:val="26"/>
                <w:szCs w:val="26"/>
                <w:lang w:val="ru-RU"/>
              </w:rPr>
              <w:t>100,8</w:t>
            </w:r>
          </w:p>
        </w:tc>
      </w:tr>
      <w:tr w:rsidR="00435AAE" w:rsidRPr="00BE69EB" w:rsidTr="00636414">
        <w:tc>
          <w:tcPr>
            <w:tcW w:w="3510" w:type="dxa"/>
          </w:tcPr>
          <w:p w:rsidR="00435AAE" w:rsidRPr="00636414" w:rsidRDefault="00435AAE" w:rsidP="00BE69EB">
            <w:pPr>
              <w:rPr>
                <w:sz w:val="26"/>
                <w:szCs w:val="26"/>
              </w:rPr>
            </w:pPr>
            <w:r w:rsidRPr="00636414">
              <w:rPr>
                <w:sz w:val="26"/>
                <w:szCs w:val="26"/>
              </w:rPr>
              <w:t>ріпак</w:t>
            </w:r>
          </w:p>
        </w:tc>
        <w:tc>
          <w:tcPr>
            <w:tcW w:w="1419" w:type="dxa"/>
          </w:tcPr>
          <w:p w:rsidR="00435AAE" w:rsidRPr="00636414" w:rsidRDefault="00435AAE" w:rsidP="00BE69EB">
            <w:pPr>
              <w:rPr>
                <w:sz w:val="26"/>
                <w:szCs w:val="26"/>
              </w:rPr>
            </w:pPr>
            <w:r w:rsidRPr="00636414">
              <w:rPr>
                <w:sz w:val="26"/>
                <w:szCs w:val="26"/>
              </w:rPr>
              <w:t>Тис.тонн</w:t>
            </w:r>
          </w:p>
        </w:tc>
        <w:tc>
          <w:tcPr>
            <w:tcW w:w="1702" w:type="dxa"/>
          </w:tcPr>
          <w:p w:rsidR="00435AAE" w:rsidRPr="00636414" w:rsidRDefault="00435AAE" w:rsidP="00AC016E">
            <w:pPr>
              <w:jc w:val="center"/>
              <w:rPr>
                <w:sz w:val="26"/>
                <w:szCs w:val="26"/>
                <w:lang w:val="ru-RU"/>
              </w:rPr>
            </w:pPr>
            <w:r w:rsidRPr="00636414">
              <w:rPr>
                <w:sz w:val="26"/>
                <w:szCs w:val="26"/>
                <w:lang w:val="ru-RU"/>
              </w:rPr>
              <w:t>4,7</w:t>
            </w:r>
          </w:p>
        </w:tc>
        <w:tc>
          <w:tcPr>
            <w:tcW w:w="1418" w:type="dxa"/>
          </w:tcPr>
          <w:p w:rsidR="00435AAE" w:rsidRPr="00636414" w:rsidRDefault="00435AAE" w:rsidP="00AC016E">
            <w:pPr>
              <w:jc w:val="center"/>
              <w:rPr>
                <w:sz w:val="26"/>
                <w:szCs w:val="26"/>
                <w:lang w:val="ru-RU"/>
              </w:rPr>
            </w:pPr>
            <w:r w:rsidRPr="00636414">
              <w:rPr>
                <w:sz w:val="26"/>
                <w:szCs w:val="26"/>
                <w:lang w:val="ru-RU"/>
              </w:rPr>
              <w:t>5,5</w:t>
            </w:r>
          </w:p>
        </w:tc>
        <w:tc>
          <w:tcPr>
            <w:tcW w:w="2230" w:type="dxa"/>
          </w:tcPr>
          <w:p w:rsidR="00435AAE" w:rsidRPr="00636414" w:rsidRDefault="00435AAE" w:rsidP="00AC016E">
            <w:pPr>
              <w:jc w:val="center"/>
              <w:rPr>
                <w:sz w:val="26"/>
                <w:szCs w:val="26"/>
                <w:lang w:val="ru-RU"/>
              </w:rPr>
            </w:pPr>
            <w:r w:rsidRPr="00636414">
              <w:rPr>
                <w:sz w:val="26"/>
                <w:szCs w:val="26"/>
                <w:lang w:val="ru-RU"/>
              </w:rPr>
              <w:t>117</w:t>
            </w:r>
          </w:p>
        </w:tc>
      </w:tr>
      <w:tr w:rsidR="00435AAE" w:rsidRPr="00BE69EB" w:rsidTr="00636414">
        <w:tc>
          <w:tcPr>
            <w:tcW w:w="3510" w:type="dxa"/>
          </w:tcPr>
          <w:p w:rsidR="00435AAE" w:rsidRPr="00636414" w:rsidRDefault="00435AAE" w:rsidP="00BE69EB">
            <w:pPr>
              <w:rPr>
                <w:sz w:val="26"/>
                <w:szCs w:val="26"/>
              </w:rPr>
            </w:pPr>
            <w:r w:rsidRPr="00636414">
              <w:rPr>
                <w:sz w:val="26"/>
                <w:szCs w:val="26"/>
              </w:rPr>
              <w:t>Овочі всього:</w:t>
            </w:r>
          </w:p>
        </w:tc>
        <w:tc>
          <w:tcPr>
            <w:tcW w:w="1419" w:type="dxa"/>
          </w:tcPr>
          <w:p w:rsidR="00435AAE" w:rsidRPr="00636414" w:rsidRDefault="00435AAE" w:rsidP="00BE69EB">
            <w:pPr>
              <w:rPr>
                <w:sz w:val="26"/>
                <w:szCs w:val="26"/>
              </w:rPr>
            </w:pPr>
            <w:r w:rsidRPr="00636414">
              <w:rPr>
                <w:sz w:val="26"/>
                <w:szCs w:val="26"/>
              </w:rPr>
              <w:t>Тис.тонн</w:t>
            </w:r>
          </w:p>
        </w:tc>
        <w:tc>
          <w:tcPr>
            <w:tcW w:w="1702" w:type="dxa"/>
          </w:tcPr>
          <w:p w:rsidR="00435AAE" w:rsidRPr="00636414" w:rsidRDefault="00435AAE" w:rsidP="00AC016E">
            <w:pPr>
              <w:jc w:val="center"/>
              <w:rPr>
                <w:sz w:val="26"/>
                <w:szCs w:val="26"/>
                <w:lang w:val="ru-RU"/>
              </w:rPr>
            </w:pPr>
            <w:r w:rsidRPr="00636414">
              <w:rPr>
                <w:sz w:val="26"/>
                <w:szCs w:val="26"/>
                <w:lang w:val="ru-RU"/>
              </w:rPr>
              <w:t>7,4</w:t>
            </w:r>
          </w:p>
        </w:tc>
        <w:tc>
          <w:tcPr>
            <w:tcW w:w="1418" w:type="dxa"/>
          </w:tcPr>
          <w:p w:rsidR="00435AAE" w:rsidRPr="00636414" w:rsidRDefault="00435AAE" w:rsidP="00AC016E">
            <w:pPr>
              <w:jc w:val="center"/>
              <w:rPr>
                <w:sz w:val="26"/>
                <w:szCs w:val="26"/>
                <w:lang w:val="ru-RU"/>
              </w:rPr>
            </w:pPr>
            <w:r w:rsidRPr="00636414">
              <w:rPr>
                <w:sz w:val="26"/>
                <w:szCs w:val="26"/>
                <w:lang w:val="ru-RU"/>
              </w:rPr>
              <w:t>7,5</w:t>
            </w:r>
          </w:p>
        </w:tc>
        <w:tc>
          <w:tcPr>
            <w:tcW w:w="2230" w:type="dxa"/>
          </w:tcPr>
          <w:p w:rsidR="00435AAE" w:rsidRPr="00636414" w:rsidRDefault="00435AAE" w:rsidP="00AC016E">
            <w:pPr>
              <w:jc w:val="center"/>
              <w:rPr>
                <w:sz w:val="26"/>
                <w:szCs w:val="26"/>
                <w:lang w:val="ru-RU"/>
              </w:rPr>
            </w:pPr>
            <w:r w:rsidRPr="00636414">
              <w:rPr>
                <w:sz w:val="26"/>
                <w:szCs w:val="26"/>
                <w:lang w:val="ru-RU"/>
              </w:rPr>
              <w:t>101</w:t>
            </w:r>
          </w:p>
        </w:tc>
      </w:tr>
      <w:tr w:rsidR="00435AAE" w:rsidRPr="00BE69EB" w:rsidTr="00636414">
        <w:tc>
          <w:tcPr>
            <w:tcW w:w="3510" w:type="dxa"/>
          </w:tcPr>
          <w:p w:rsidR="00435AAE" w:rsidRPr="00636414" w:rsidRDefault="00435AAE" w:rsidP="00BE69EB">
            <w:pPr>
              <w:rPr>
                <w:sz w:val="26"/>
                <w:szCs w:val="26"/>
              </w:rPr>
            </w:pPr>
            <w:r w:rsidRPr="00636414">
              <w:rPr>
                <w:sz w:val="26"/>
                <w:szCs w:val="26"/>
              </w:rPr>
              <w:t>Картопля</w:t>
            </w:r>
          </w:p>
        </w:tc>
        <w:tc>
          <w:tcPr>
            <w:tcW w:w="1419" w:type="dxa"/>
          </w:tcPr>
          <w:p w:rsidR="00435AAE" w:rsidRPr="00636414" w:rsidRDefault="00435AAE" w:rsidP="00BE69EB">
            <w:pPr>
              <w:rPr>
                <w:sz w:val="26"/>
                <w:szCs w:val="26"/>
              </w:rPr>
            </w:pPr>
            <w:r w:rsidRPr="00636414">
              <w:rPr>
                <w:sz w:val="26"/>
                <w:szCs w:val="26"/>
              </w:rPr>
              <w:t>Тис.тонн</w:t>
            </w:r>
          </w:p>
        </w:tc>
        <w:tc>
          <w:tcPr>
            <w:tcW w:w="1702" w:type="dxa"/>
          </w:tcPr>
          <w:p w:rsidR="00435AAE" w:rsidRPr="00636414" w:rsidRDefault="00435AAE" w:rsidP="00AC016E">
            <w:pPr>
              <w:jc w:val="center"/>
              <w:rPr>
                <w:sz w:val="26"/>
                <w:szCs w:val="26"/>
                <w:lang w:val="ru-RU"/>
              </w:rPr>
            </w:pPr>
            <w:r w:rsidRPr="00636414">
              <w:rPr>
                <w:sz w:val="26"/>
                <w:szCs w:val="26"/>
              </w:rPr>
              <w:t>2</w:t>
            </w:r>
            <w:r w:rsidRPr="00636414">
              <w:rPr>
                <w:sz w:val="26"/>
                <w:szCs w:val="26"/>
                <w:lang w:val="ru-RU"/>
              </w:rPr>
              <w:t>2,2</w:t>
            </w:r>
          </w:p>
        </w:tc>
        <w:tc>
          <w:tcPr>
            <w:tcW w:w="1418" w:type="dxa"/>
          </w:tcPr>
          <w:p w:rsidR="00435AAE" w:rsidRPr="00636414" w:rsidRDefault="00435AAE" w:rsidP="00AC016E">
            <w:pPr>
              <w:jc w:val="center"/>
              <w:rPr>
                <w:sz w:val="26"/>
                <w:szCs w:val="26"/>
              </w:rPr>
            </w:pPr>
            <w:r w:rsidRPr="00636414">
              <w:rPr>
                <w:sz w:val="26"/>
                <w:szCs w:val="26"/>
              </w:rPr>
              <w:t>23,6</w:t>
            </w:r>
          </w:p>
        </w:tc>
        <w:tc>
          <w:tcPr>
            <w:tcW w:w="2230" w:type="dxa"/>
          </w:tcPr>
          <w:p w:rsidR="00435AAE" w:rsidRPr="00636414" w:rsidRDefault="00435AAE" w:rsidP="00AC016E">
            <w:pPr>
              <w:jc w:val="center"/>
              <w:rPr>
                <w:sz w:val="26"/>
                <w:szCs w:val="26"/>
                <w:lang w:val="ru-RU"/>
              </w:rPr>
            </w:pPr>
            <w:r w:rsidRPr="00636414">
              <w:rPr>
                <w:sz w:val="26"/>
                <w:szCs w:val="26"/>
                <w:lang w:val="ru-RU"/>
              </w:rPr>
              <w:t>106</w:t>
            </w:r>
          </w:p>
        </w:tc>
      </w:tr>
    </w:tbl>
    <w:p w:rsidR="00435AAE" w:rsidRPr="00BE69EB" w:rsidRDefault="00435AAE" w:rsidP="00D37E89">
      <w:pPr>
        <w:ind w:firstLine="567"/>
        <w:jc w:val="both"/>
        <w:rPr>
          <w:color w:val="000000"/>
          <w:sz w:val="28"/>
          <w:szCs w:val="28"/>
        </w:rPr>
      </w:pPr>
      <w:r w:rsidRPr="00BE69EB">
        <w:rPr>
          <w:color w:val="000000"/>
          <w:sz w:val="28"/>
          <w:szCs w:val="28"/>
        </w:rPr>
        <w:t xml:space="preserve">Сільськогосподарськими підприємствами </w:t>
      </w:r>
      <w:r>
        <w:rPr>
          <w:color w:val="000000"/>
          <w:sz w:val="28"/>
          <w:szCs w:val="28"/>
        </w:rPr>
        <w:t>району у 2018 році планується зібрати 1</w:t>
      </w:r>
      <w:r w:rsidR="008D2D13">
        <w:rPr>
          <w:color w:val="000000"/>
          <w:sz w:val="28"/>
          <w:szCs w:val="28"/>
          <w:lang w:val="ru-RU"/>
        </w:rPr>
        <w:t>7</w:t>
      </w:r>
      <w:r>
        <w:rPr>
          <w:color w:val="000000"/>
          <w:sz w:val="28"/>
          <w:szCs w:val="28"/>
          <w:lang w:val="ru-RU"/>
        </w:rPr>
        <w:t>5,0</w:t>
      </w:r>
      <w:r w:rsidRPr="00BE69EB">
        <w:rPr>
          <w:color w:val="000000"/>
          <w:sz w:val="28"/>
          <w:szCs w:val="28"/>
        </w:rPr>
        <w:t xml:space="preserve"> тис.тонн зерно</w:t>
      </w:r>
      <w:r w:rsidR="008D2D13">
        <w:rPr>
          <w:color w:val="000000"/>
          <w:sz w:val="28"/>
          <w:szCs w:val="28"/>
        </w:rPr>
        <w:t>вих, в тому числі пшениці – 58</w:t>
      </w:r>
      <w:r>
        <w:rPr>
          <w:color w:val="000000"/>
          <w:sz w:val="28"/>
          <w:szCs w:val="28"/>
          <w:lang w:val="ru-RU"/>
        </w:rPr>
        <w:t>,0</w:t>
      </w:r>
      <w:r w:rsidRPr="00BE69EB">
        <w:rPr>
          <w:color w:val="000000"/>
          <w:sz w:val="28"/>
          <w:szCs w:val="28"/>
        </w:rPr>
        <w:t xml:space="preserve">  т</w:t>
      </w:r>
      <w:r w:rsidR="008D2D13">
        <w:rPr>
          <w:color w:val="000000"/>
          <w:sz w:val="28"/>
          <w:szCs w:val="28"/>
        </w:rPr>
        <w:t>ис.тонн, кукурудзи на зерно 92,4</w:t>
      </w:r>
      <w:r w:rsidRPr="00BE69EB">
        <w:rPr>
          <w:color w:val="000000"/>
          <w:sz w:val="28"/>
          <w:szCs w:val="28"/>
        </w:rPr>
        <w:t xml:space="preserve">  тис. тонн. </w:t>
      </w:r>
    </w:p>
    <w:p w:rsidR="00435AAE" w:rsidRDefault="00435AAE" w:rsidP="00D37E89">
      <w:pPr>
        <w:ind w:firstLine="567"/>
        <w:jc w:val="both"/>
        <w:rPr>
          <w:color w:val="000000"/>
          <w:sz w:val="28"/>
          <w:szCs w:val="28"/>
        </w:rPr>
      </w:pPr>
      <w:r w:rsidRPr="00BE69EB">
        <w:rPr>
          <w:sz w:val="28"/>
          <w:szCs w:val="28"/>
        </w:rPr>
        <w:t>Проведено роботи по підготовці до весняно-польових робіт: на сьогоднішній день зяблеву оранку проведено на площі 48,2 тис.га, а</w:t>
      </w:r>
      <w:r>
        <w:rPr>
          <w:sz w:val="28"/>
          <w:szCs w:val="28"/>
        </w:rPr>
        <w:t xml:space="preserve">бо 100 % до плану, в тому числі </w:t>
      </w:r>
      <w:r w:rsidRPr="00BE69EB">
        <w:rPr>
          <w:sz w:val="28"/>
          <w:szCs w:val="28"/>
        </w:rPr>
        <w:t xml:space="preserve">глибока оранка проведена на площі </w:t>
      </w:r>
      <w:r>
        <w:rPr>
          <w:sz w:val="28"/>
          <w:szCs w:val="28"/>
          <w:lang w:val="ru-RU"/>
        </w:rPr>
        <w:t>1405</w:t>
      </w:r>
      <w:r w:rsidRPr="00BE69EB">
        <w:rPr>
          <w:sz w:val="28"/>
          <w:szCs w:val="28"/>
          <w:lang w:val="ru-RU"/>
        </w:rPr>
        <w:t xml:space="preserve"> </w:t>
      </w:r>
      <w:r w:rsidRPr="00BE69EB">
        <w:rPr>
          <w:sz w:val="28"/>
          <w:szCs w:val="28"/>
        </w:rPr>
        <w:t>га</w:t>
      </w:r>
    </w:p>
    <w:p w:rsidR="003F1B29" w:rsidRDefault="003F1B29" w:rsidP="00BE69EB">
      <w:pPr>
        <w:jc w:val="center"/>
        <w:rPr>
          <w:b/>
          <w:bCs/>
          <w:sz w:val="28"/>
          <w:szCs w:val="28"/>
          <w:u w:val="single"/>
        </w:rPr>
      </w:pPr>
    </w:p>
    <w:p w:rsidR="00435AAE" w:rsidRDefault="00435AAE" w:rsidP="00BE69EB">
      <w:pPr>
        <w:jc w:val="center"/>
        <w:rPr>
          <w:b/>
          <w:bCs/>
          <w:sz w:val="28"/>
          <w:szCs w:val="28"/>
          <w:u w:val="single"/>
        </w:rPr>
      </w:pPr>
      <w:r w:rsidRPr="00BE69EB">
        <w:rPr>
          <w:b/>
          <w:bCs/>
          <w:sz w:val="28"/>
          <w:szCs w:val="28"/>
          <w:u w:val="single"/>
        </w:rPr>
        <w:t>Тваринництво</w:t>
      </w:r>
    </w:p>
    <w:p w:rsidR="003F1B29" w:rsidRPr="00BE69EB" w:rsidRDefault="003F1B29" w:rsidP="00BE69EB">
      <w:pPr>
        <w:jc w:val="center"/>
      </w:pPr>
    </w:p>
    <w:p w:rsidR="00435AAE" w:rsidRPr="00BE69EB" w:rsidRDefault="00435AAE" w:rsidP="00BA21A8">
      <w:pPr>
        <w:ind w:firstLine="567"/>
        <w:jc w:val="both"/>
        <w:rPr>
          <w:sz w:val="28"/>
          <w:szCs w:val="28"/>
        </w:rPr>
      </w:pPr>
      <w:r>
        <w:rPr>
          <w:sz w:val="28"/>
          <w:szCs w:val="28"/>
        </w:rPr>
        <w:t>На початок 2017</w:t>
      </w:r>
      <w:r w:rsidRPr="00BE69EB">
        <w:rPr>
          <w:sz w:val="28"/>
          <w:szCs w:val="28"/>
        </w:rPr>
        <w:t xml:space="preserve"> року тваринниць</w:t>
      </w:r>
      <w:r>
        <w:rPr>
          <w:sz w:val="28"/>
          <w:szCs w:val="28"/>
        </w:rPr>
        <w:t>ка галузь району представлена 17</w:t>
      </w:r>
      <w:r w:rsidRPr="00BE69EB">
        <w:rPr>
          <w:sz w:val="28"/>
          <w:szCs w:val="28"/>
        </w:rPr>
        <w:t xml:space="preserve"> підприємствами, з них  вирощуванням великої рогатої худоби та виробництвом молока займаються – 12 підприємств, утрима</w:t>
      </w:r>
      <w:r>
        <w:rPr>
          <w:sz w:val="28"/>
          <w:szCs w:val="28"/>
        </w:rPr>
        <w:t>нням та  відгодівлею свиней – 10</w:t>
      </w:r>
      <w:r w:rsidRPr="00BE69EB">
        <w:rPr>
          <w:sz w:val="28"/>
          <w:szCs w:val="28"/>
        </w:rPr>
        <w:t xml:space="preserve">. </w:t>
      </w:r>
    </w:p>
    <w:p w:rsidR="007B2888" w:rsidRDefault="007B2888" w:rsidP="00BE69EB">
      <w:pPr>
        <w:keepNext/>
        <w:jc w:val="center"/>
        <w:outlineLvl w:val="0"/>
        <w:rPr>
          <w:kern w:val="32"/>
          <w:sz w:val="28"/>
          <w:szCs w:val="28"/>
          <w:u w:val="single"/>
        </w:rPr>
      </w:pPr>
    </w:p>
    <w:p w:rsidR="00435AAE" w:rsidRPr="00BE69EB" w:rsidRDefault="00435AAE" w:rsidP="00BE69EB">
      <w:pPr>
        <w:keepNext/>
        <w:jc w:val="center"/>
        <w:outlineLvl w:val="0"/>
        <w:rPr>
          <w:kern w:val="32"/>
          <w:sz w:val="28"/>
          <w:szCs w:val="28"/>
          <w:u w:val="single"/>
        </w:rPr>
      </w:pPr>
      <w:r w:rsidRPr="00BE69EB">
        <w:rPr>
          <w:kern w:val="32"/>
          <w:sz w:val="28"/>
          <w:szCs w:val="28"/>
          <w:u w:val="single"/>
        </w:rPr>
        <w:t>Прогноз чисель</w:t>
      </w:r>
      <w:r>
        <w:rPr>
          <w:kern w:val="32"/>
          <w:sz w:val="28"/>
          <w:szCs w:val="28"/>
          <w:u w:val="single"/>
        </w:rPr>
        <w:t xml:space="preserve">ності поголів’я  худоби </w:t>
      </w:r>
    </w:p>
    <w:p w:rsidR="00435AAE" w:rsidRPr="00BE69EB" w:rsidRDefault="00435AAE" w:rsidP="00BE69EB">
      <w:pPr>
        <w:jc w:val="center"/>
        <w:rPr>
          <w:sz w:val="28"/>
          <w:szCs w:val="28"/>
          <w:u w:val="single"/>
        </w:rPr>
      </w:pPr>
      <w:r>
        <w:rPr>
          <w:sz w:val="28"/>
          <w:szCs w:val="28"/>
          <w:u w:val="single"/>
        </w:rPr>
        <w:t>Тальнівського району на 2018</w:t>
      </w:r>
      <w:r w:rsidRPr="00BE69EB">
        <w:rPr>
          <w:sz w:val="28"/>
          <w:szCs w:val="28"/>
          <w:u w:val="single"/>
        </w:rPr>
        <w:t xml:space="preserve"> рік</w:t>
      </w:r>
      <w:r>
        <w:rPr>
          <w:sz w:val="28"/>
          <w:szCs w:val="28"/>
          <w:u w:val="single"/>
        </w:rPr>
        <w:t xml:space="preserve"> по сільськогосподарських підприємствах</w:t>
      </w:r>
    </w:p>
    <w:p w:rsidR="00435AAE" w:rsidRPr="00BE69EB" w:rsidRDefault="00435AAE" w:rsidP="00BE69EB">
      <w:pPr>
        <w:jc w:val="center"/>
        <w:rPr>
          <w:sz w:val="28"/>
          <w:szCs w:val="28"/>
          <w:u w:val="single"/>
        </w:rPr>
      </w:pPr>
    </w:p>
    <w:tbl>
      <w:tblPr>
        <w:tblW w:w="100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2"/>
        <w:gridCol w:w="2158"/>
        <w:gridCol w:w="1836"/>
        <w:gridCol w:w="2589"/>
      </w:tblGrid>
      <w:tr w:rsidR="00435AAE" w:rsidRPr="00BE69EB" w:rsidTr="00EB7E17">
        <w:trPr>
          <w:trHeight w:val="1563"/>
        </w:trPr>
        <w:tc>
          <w:tcPr>
            <w:tcW w:w="3452" w:type="dxa"/>
          </w:tcPr>
          <w:p w:rsidR="00435AAE" w:rsidRPr="00636414" w:rsidRDefault="00435AAE" w:rsidP="00BE69EB">
            <w:pPr>
              <w:keepNext/>
              <w:jc w:val="center"/>
              <w:outlineLvl w:val="0"/>
              <w:rPr>
                <w:kern w:val="32"/>
                <w:sz w:val="26"/>
                <w:szCs w:val="26"/>
              </w:rPr>
            </w:pPr>
          </w:p>
          <w:p w:rsidR="00435AAE" w:rsidRPr="00636414" w:rsidRDefault="00435AAE" w:rsidP="00BE69EB">
            <w:pPr>
              <w:keepNext/>
              <w:jc w:val="center"/>
              <w:outlineLvl w:val="0"/>
              <w:rPr>
                <w:kern w:val="32"/>
                <w:sz w:val="26"/>
                <w:szCs w:val="26"/>
              </w:rPr>
            </w:pPr>
            <w:r w:rsidRPr="00636414">
              <w:rPr>
                <w:sz w:val="26"/>
                <w:szCs w:val="26"/>
              </w:rPr>
              <w:t>Показники</w:t>
            </w:r>
          </w:p>
          <w:p w:rsidR="00435AAE" w:rsidRPr="00636414" w:rsidRDefault="00435AAE" w:rsidP="00BE69EB">
            <w:pPr>
              <w:keepNext/>
              <w:jc w:val="center"/>
              <w:outlineLvl w:val="0"/>
              <w:rPr>
                <w:kern w:val="32"/>
                <w:sz w:val="26"/>
                <w:szCs w:val="26"/>
              </w:rPr>
            </w:pPr>
          </w:p>
        </w:tc>
        <w:tc>
          <w:tcPr>
            <w:tcW w:w="2158" w:type="dxa"/>
          </w:tcPr>
          <w:p w:rsidR="00435AAE" w:rsidRPr="00636414" w:rsidRDefault="00435AAE" w:rsidP="00BE69EB">
            <w:pPr>
              <w:keepNext/>
              <w:jc w:val="center"/>
              <w:outlineLvl w:val="0"/>
              <w:rPr>
                <w:kern w:val="32"/>
                <w:sz w:val="26"/>
                <w:szCs w:val="26"/>
              </w:rPr>
            </w:pPr>
            <w:r w:rsidRPr="00636414">
              <w:rPr>
                <w:snapToGrid w:val="0"/>
                <w:kern w:val="32"/>
                <w:sz w:val="26"/>
                <w:szCs w:val="26"/>
              </w:rPr>
              <w:t>Очікувана чисельність поголів’я на 01.01.2018 (голів)</w:t>
            </w:r>
          </w:p>
        </w:tc>
        <w:tc>
          <w:tcPr>
            <w:tcW w:w="1836" w:type="dxa"/>
          </w:tcPr>
          <w:p w:rsidR="00435AAE" w:rsidRPr="00636414" w:rsidRDefault="00435AAE" w:rsidP="00BE69EB">
            <w:pPr>
              <w:keepNext/>
              <w:jc w:val="center"/>
              <w:outlineLvl w:val="0"/>
              <w:rPr>
                <w:snapToGrid w:val="0"/>
                <w:kern w:val="32"/>
                <w:sz w:val="26"/>
                <w:szCs w:val="26"/>
              </w:rPr>
            </w:pPr>
            <w:r w:rsidRPr="00636414">
              <w:rPr>
                <w:snapToGrid w:val="0"/>
                <w:kern w:val="32"/>
                <w:sz w:val="26"/>
                <w:szCs w:val="26"/>
              </w:rPr>
              <w:t>Прогноз поголів’я на 01.01.2019 року</w:t>
            </w:r>
          </w:p>
          <w:p w:rsidR="00435AAE" w:rsidRPr="00636414" w:rsidRDefault="00435AAE" w:rsidP="00BE69EB">
            <w:pPr>
              <w:keepNext/>
              <w:jc w:val="center"/>
              <w:outlineLvl w:val="0"/>
              <w:rPr>
                <w:snapToGrid w:val="0"/>
                <w:kern w:val="32"/>
                <w:sz w:val="26"/>
                <w:szCs w:val="26"/>
              </w:rPr>
            </w:pPr>
            <w:r w:rsidRPr="00636414">
              <w:rPr>
                <w:snapToGrid w:val="0"/>
                <w:kern w:val="32"/>
                <w:sz w:val="26"/>
                <w:szCs w:val="26"/>
              </w:rPr>
              <w:t>(голів)</w:t>
            </w:r>
          </w:p>
        </w:tc>
        <w:tc>
          <w:tcPr>
            <w:tcW w:w="2589" w:type="dxa"/>
          </w:tcPr>
          <w:p w:rsidR="00435AAE" w:rsidRPr="00636414" w:rsidRDefault="00435AAE" w:rsidP="00BE69EB">
            <w:pPr>
              <w:keepNext/>
              <w:jc w:val="center"/>
              <w:outlineLvl w:val="0"/>
              <w:rPr>
                <w:kern w:val="32"/>
                <w:sz w:val="26"/>
                <w:szCs w:val="26"/>
              </w:rPr>
            </w:pPr>
            <w:r w:rsidRPr="00636414">
              <w:rPr>
                <w:snapToGrid w:val="0"/>
                <w:kern w:val="32"/>
                <w:sz w:val="26"/>
                <w:szCs w:val="26"/>
              </w:rPr>
              <w:t>Прогноз поголів’я на 01.01.2019  у %  до очікуваної чисельності на 01.01.2018</w:t>
            </w:r>
          </w:p>
        </w:tc>
      </w:tr>
      <w:tr w:rsidR="00435AAE" w:rsidRPr="00BE69EB" w:rsidTr="00EB7E17">
        <w:trPr>
          <w:trHeight w:val="313"/>
        </w:trPr>
        <w:tc>
          <w:tcPr>
            <w:tcW w:w="3452" w:type="dxa"/>
          </w:tcPr>
          <w:p w:rsidR="00435AAE" w:rsidRPr="00636414" w:rsidRDefault="00435AAE" w:rsidP="00BE69EB">
            <w:pPr>
              <w:keepNext/>
              <w:outlineLvl w:val="0"/>
              <w:rPr>
                <w:kern w:val="32"/>
                <w:sz w:val="26"/>
                <w:szCs w:val="26"/>
              </w:rPr>
            </w:pPr>
            <w:r w:rsidRPr="00636414">
              <w:rPr>
                <w:kern w:val="32"/>
                <w:sz w:val="26"/>
                <w:szCs w:val="26"/>
              </w:rPr>
              <w:t>Велика рогата худоба</w:t>
            </w:r>
          </w:p>
        </w:tc>
        <w:tc>
          <w:tcPr>
            <w:tcW w:w="2158" w:type="dxa"/>
          </w:tcPr>
          <w:p w:rsidR="00435AAE" w:rsidRPr="00636414" w:rsidRDefault="00435AAE" w:rsidP="00BE69EB">
            <w:pPr>
              <w:keepNext/>
              <w:jc w:val="center"/>
              <w:outlineLvl w:val="0"/>
              <w:rPr>
                <w:snapToGrid w:val="0"/>
                <w:kern w:val="32"/>
                <w:sz w:val="26"/>
                <w:szCs w:val="26"/>
              </w:rPr>
            </w:pPr>
            <w:r w:rsidRPr="00636414">
              <w:rPr>
                <w:snapToGrid w:val="0"/>
                <w:kern w:val="32"/>
                <w:sz w:val="26"/>
                <w:szCs w:val="26"/>
              </w:rPr>
              <w:t>5200</w:t>
            </w:r>
          </w:p>
        </w:tc>
        <w:tc>
          <w:tcPr>
            <w:tcW w:w="1836" w:type="dxa"/>
          </w:tcPr>
          <w:p w:rsidR="00435AAE" w:rsidRPr="00636414" w:rsidRDefault="00435AAE" w:rsidP="00BE69EB">
            <w:pPr>
              <w:keepNext/>
              <w:jc w:val="center"/>
              <w:outlineLvl w:val="0"/>
              <w:rPr>
                <w:snapToGrid w:val="0"/>
                <w:kern w:val="32"/>
                <w:sz w:val="26"/>
                <w:szCs w:val="26"/>
              </w:rPr>
            </w:pPr>
            <w:r w:rsidRPr="00636414">
              <w:rPr>
                <w:snapToGrid w:val="0"/>
                <w:kern w:val="32"/>
                <w:sz w:val="26"/>
                <w:szCs w:val="26"/>
              </w:rPr>
              <w:t>5500</w:t>
            </w:r>
          </w:p>
        </w:tc>
        <w:tc>
          <w:tcPr>
            <w:tcW w:w="2589" w:type="dxa"/>
          </w:tcPr>
          <w:p w:rsidR="00435AAE" w:rsidRPr="00636414" w:rsidRDefault="00435AAE" w:rsidP="00BE69EB">
            <w:pPr>
              <w:keepNext/>
              <w:jc w:val="center"/>
              <w:outlineLvl w:val="0"/>
              <w:rPr>
                <w:snapToGrid w:val="0"/>
                <w:kern w:val="32"/>
                <w:sz w:val="26"/>
                <w:szCs w:val="26"/>
              </w:rPr>
            </w:pPr>
            <w:r w:rsidRPr="00636414">
              <w:rPr>
                <w:snapToGrid w:val="0"/>
                <w:kern w:val="32"/>
                <w:sz w:val="26"/>
                <w:szCs w:val="26"/>
              </w:rPr>
              <w:t>106</w:t>
            </w:r>
          </w:p>
        </w:tc>
      </w:tr>
      <w:tr w:rsidR="00435AAE" w:rsidRPr="00BE69EB" w:rsidTr="00EB7E17">
        <w:trPr>
          <w:trHeight w:val="293"/>
        </w:trPr>
        <w:tc>
          <w:tcPr>
            <w:tcW w:w="3452" w:type="dxa"/>
          </w:tcPr>
          <w:p w:rsidR="00435AAE" w:rsidRPr="00636414" w:rsidRDefault="00435AAE" w:rsidP="00BE69EB">
            <w:pPr>
              <w:rPr>
                <w:sz w:val="26"/>
                <w:szCs w:val="26"/>
              </w:rPr>
            </w:pPr>
            <w:r w:rsidRPr="00636414">
              <w:rPr>
                <w:sz w:val="26"/>
                <w:szCs w:val="26"/>
              </w:rPr>
              <w:t>у т.ч. корови</w:t>
            </w:r>
          </w:p>
        </w:tc>
        <w:tc>
          <w:tcPr>
            <w:tcW w:w="2158" w:type="dxa"/>
          </w:tcPr>
          <w:p w:rsidR="00435AAE" w:rsidRPr="00636414" w:rsidRDefault="00435AAE" w:rsidP="00BE69EB">
            <w:pPr>
              <w:keepNext/>
              <w:jc w:val="center"/>
              <w:outlineLvl w:val="0"/>
              <w:rPr>
                <w:snapToGrid w:val="0"/>
                <w:kern w:val="32"/>
                <w:sz w:val="26"/>
                <w:szCs w:val="26"/>
              </w:rPr>
            </w:pPr>
            <w:r w:rsidRPr="00636414">
              <w:rPr>
                <w:snapToGrid w:val="0"/>
                <w:kern w:val="32"/>
                <w:sz w:val="26"/>
                <w:szCs w:val="26"/>
              </w:rPr>
              <w:t>1950</w:t>
            </w:r>
          </w:p>
        </w:tc>
        <w:tc>
          <w:tcPr>
            <w:tcW w:w="1836" w:type="dxa"/>
          </w:tcPr>
          <w:p w:rsidR="00435AAE" w:rsidRPr="00636414" w:rsidRDefault="00435AAE" w:rsidP="00BE69EB">
            <w:pPr>
              <w:keepNext/>
              <w:jc w:val="center"/>
              <w:outlineLvl w:val="0"/>
              <w:rPr>
                <w:snapToGrid w:val="0"/>
                <w:kern w:val="32"/>
                <w:sz w:val="26"/>
                <w:szCs w:val="26"/>
              </w:rPr>
            </w:pPr>
            <w:r w:rsidRPr="00636414">
              <w:rPr>
                <w:snapToGrid w:val="0"/>
                <w:kern w:val="32"/>
                <w:sz w:val="26"/>
                <w:szCs w:val="26"/>
              </w:rPr>
              <w:t>2000</w:t>
            </w:r>
          </w:p>
        </w:tc>
        <w:tc>
          <w:tcPr>
            <w:tcW w:w="2589" w:type="dxa"/>
          </w:tcPr>
          <w:p w:rsidR="00435AAE" w:rsidRPr="00636414" w:rsidRDefault="00435AAE" w:rsidP="00BE69EB">
            <w:pPr>
              <w:keepNext/>
              <w:jc w:val="center"/>
              <w:outlineLvl w:val="0"/>
              <w:rPr>
                <w:snapToGrid w:val="0"/>
                <w:kern w:val="32"/>
                <w:sz w:val="26"/>
                <w:szCs w:val="26"/>
              </w:rPr>
            </w:pPr>
            <w:r w:rsidRPr="00636414">
              <w:rPr>
                <w:snapToGrid w:val="0"/>
                <w:kern w:val="32"/>
                <w:sz w:val="26"/>
                <w:szCs w:val="26"/>
              </w:rPr>
              <w:t>103</w:t>
            </w:r>
          </w:p>
        </w:tc>
      </w:tr>
      <w:tr w:rsidR="00435AAE" w:rsidRPr="00BE69EB" w:rsidTr="00EB7E17">
        <w:trPr>
          <w:trHeight w:val="313"/>
        </w:trPr>
        <w:tc>
          <w:tcPr>
            <w:tcW w:w="3452" w:type="dxa"/>
          </w:tcPr>
          <w:p w:rsidR="00435AAE" w:rsidRPr="00636414" w:rsidRDefault="00435AAE" w:rsidP="00BE69EB">
            <w:pPr>
              <w:rPr>
                <w:sz w:val="26"/>
                <w:szCs w:val="26"/>
              </w:rPr>
            </w:pPr>
            <w:r w:rsidRPr="00636414">
              <w:rPr>
                <w:sz w:val="26"/>
                <w:szCs w:val="26"/>
              </w:rPr>
              <w:t>Свині</w:t>
            </w:r>
          </w:p>
        </w:tc>
        <w:tc>
          <w:tcPr>
            <w:tcW w:w="2158" w:type="dxa"/>
          </w:tcPr>
          <w:p w:rsidR="00435AAE" w:rsidRPr="00636414" w:rsidRDefault="00435AAE" w:rsidP="00BE69EB">
            <w:pPr>
              <w:keepNext/>
              <w:jc w:val="center"/>
              <w:outlineLvl w:val="0"/>
              <w:rPr>
                <w:snapToGrid w:val="0"/>
                <w:kern w:val="32"/>
                <w:sz w:val="26"/>
                <w:szCs w:val="26"/>
              </w:rPr>
            </w:pPr>
            <w:r w:rsidRPr="00636414">
              <w:rPr>
                <w:snapToGrid w:val="0"/>
                <w:kern w:val="32"/>
                <w:sz w:val="26"/>
                <w:szCs w:val="26"/>
              </w:rPr>
              <w:t>3100</w:t>
            </w:r>
          </w:p>
        </w:tc>
        <w:tc>
          <w:tcPr>
            <w:tcW w:w="1836" w:type="dxa"/>
          </w:tcPr>
          <w:p w:rsidR="00435AAE" w:rsidRPr="00636414" w:rsidRDefault="00435AAE" w:rsidP="00BE69EB">
            <w:pPr>
              <w:keepNext/>
              <w:jc w:val="center"/>
              <w:outlineLvl w:val="0"/>
              <w:rPr>
                <w:snapToGrid w:val="0"/>
                <w:kern w:val="32"/>
                <w:sz w:val="26"/>
                <w:szCs w:val="26"/>
              </w:rPr>
            </w:pPr>
            <w:r w:rsidRPr="00636414">
              <w:rPr>
                <w:snapToGrid w:val="0"/>
                <w:kern w:val="32"/>
                <w:sz w:val="26"/>
                <w:szCs w:val="26"/>
              </w:rPr>
              <w:t>3000</w:t>
            </w:r>
          </w:p>
        </w:tc>
        <w:tc>
          <w:tcPr>
            <w:tcW w:w="2589" w:type="dxa"/>
          </w:tcPr>
          <w:p w:rsidR="00435AAE" w:rsidRPr="00636414" w:rsidRDefault="00435AAE" w:rsidP="00BE69EB">
            <w:pPr>
              <w:keepNext/>
              <w:jc w:val="center"/>
              <w:outlineLvl w:val="0"/>
              <w:rPr>
                <w:snapToGrid w:val="0"/>
                <w:kern w:val="32"/>
                <w:sz w:val="26"/>
                <w:szCs w:val="26"/>
              </w:rPr>
            </w:pPr>
            <w:r w:rsidRPr="00636414">
              <w:rPr>
                <w:snapToGrid w:val="0"/>
                <w:kern w:val="32"/>
                <w:sz w:val="26"/>
                <w:szCs w:val="26"/>
              </w:rPr>
              <w:t>97</w:t>
            </w:r>
          </w:p>
        </w:tc>
      </w:tr>
    </w:tbl>
    <w:p w:rsidR="00435AAE" w:rsidRPr="00BE69EB" w:rsidRDefault="00435AAE" w:rsidP="00BE69EB">
      <w:pPr>
        <w:ind w:firstLine="708"/>
        <w:jc w:val="both"/>
        <w:rPr>
          <w:sz w:val="28"/>
          <w:szCs w:val="28"/>
        </w:rPr>
      </w:pPr>
    </w:p>
    <w:p w:rsidR="00435AAE" w:rsidRPr="00BE69EB" w:rsidRDefault="00435AAE" w:rsidP="00BE69EB">
      <w:pPr>
        <w:ind w:firstLine="708"/>
        <w:jc w:val="both"/>
        <w:rPr>
          <w:sz w:val="28"/>
          <w:szCs w:val="28"/>
        </w:rPr>
      </w:pPr>
      <w:r>
        <w:rPr>
          <w:sz w:val="28"/>
          <w:szCs w:val="28"/>
        </w:rPr>
        <w:t>На 01.01.2019</w:t>
      </w:r>
      <w:r w:rsidRPr="00BE69EB">
        <w:rPr>
          <w:sz w:val="28"/>
          <w:szCs w:val="28"/>
        </w:rPr>
        <w:t xml:space="preserve">  року планується отримати поголів’я  великої рогатої худоби  по всіх категоріях сільськогосподарс</w:t>
      </w:r>
      <w:r>
        <w:rPr>
          <w:sz w:val="28"/>
          <w:szCs w:val="28"/>
        </w:rPr>
        <w:t>ьких виробників в кількості 5500 гол., в тому числі 2000 гол. корів та поголів’я свиней – 3000</w:t>
      </w:r>
      <w:r w:rsidRPr="00BE69EB">
        <w:rPr>
          <w:sz w:val="28"/>
          <w:szCs w:val="28"/>
        </w:rPr>
        <w:t xml:space="preserve">гол. </w:t>
      </w:r>
    </w:p>
    <w:p w:rsidR="00435AAE" w:rsidRDefault="00435AAE" w:rsidP="00BE69EB">
      <w:pPr>
        <w:rPr>
          <w:sz w:val="28"/>
          <w:szCs w:val="28"/>
          <w:u w:val="single"/>
        </w:rPr>
      </w:pPr>
    </w:p>
    <w:p w:rsidR="003F1B29" w:rsidRPr="00BE69EB" w:rsidRDefault="003F1B29" w:rsidP="00BE69EB">
      <w:pPr>
        <w:rPr>
          <w:sz w:val="28"/>
          <w:szCs w:val="28"/>
          <w:u w:val="single"/>
        </w:rPr>
      </w:pPr>
    </w:p>
    <w:p w:rsidR="00435AAE" w:rsidRPr="00BE69EB" w:rsidRDefault="00435AAE" w:rsidP="00BE69EB">
      <w:pPr>
        <w:jc w:val="center"/>
        <w:rPr>
          <w:sz w:val="28"/>
          <w:szCs w:val="28"/>
          <w:u w:val="single"/>
        </w:rPr>
      </w:pPr>
      <w:r w:rsidRPr="00BE69EB">
        <w:rPr>
          <w:sz w:val="28"/>
          <w:szCs w:val="28"/>
          <w:u w:val="single"/>
        </w:rPr>
        <w:lastRenderedPageBreak/>
        <w:t>Обсяги виробництва сільськогосподарської продукції</w:t>
      </w:r>
    </w:p>
    <w:p w:rsidR="00435AAE" w:rsidRPr="00BE69EB" w:rsidRDefault="00435AAE" w:rsidP="00BE69EB">
      <w:pPr>
        <w:jc w:val="center"/>
        <w:rPr>
          <w:sz w:val="28"/>
          <w:szCs w:val="28"/>
          <w:u w:val="single"/>
        </w:rPr>
      </w:pPr>
      <w:r>
        <w:rPr>
          <w:sz w:val="28"/>
          <w:szCs w:val="28"/>
          <w:u w:val="single"/>
        </w:rPr>
        <w:t xml:space="preserve"> сільськогосподарськими  підприємствами по прогнозу на 2018</w:t>
      </w:r>
      <w:r w:rsidRPr="00BE69EB">
        <w:rPr>
          <w:sz w:val="28"/>
          <w:szCs w:val="28"/>
          <w:u w:val="single"/>
        </w:rPr>
        <w:t xml:space="preserve"> рік</w:t>
      </w:r>
    </w:p>
    <w:p w:rsidR="00435AAE" w:rsidRPr="00BE69EB" w:rsidRDefault="00435AAE" w:rsidP="00BE69EB">
      <w:pPr>
        <w:jc w:val="center"/>
        <w:rPr>
          <w:sz w:val="28"/>
          <w:szCs w:val="28"/>
          <w:u w:val="single"/>
        </w:rPr>
      </w:pPr>
    </w:p>
    <w:tbl>
      <w:tblPr>
        <w:tblW w:w="100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419"/>
        <w:gridCol w:w="1702"/>
        <w:gridCol w:w="1418"/>
        <w:gridCol w:w="1986"/>
      </w:tblGrid>
      <w:tr w:rsidR="00435AAE" w:rsidRPr="00BE69EB" w:rsidTr="000D168C">
        <w:tc>
          <w:tcPr>
            <w:tcW w:w="3510" w:type="dxa"/>
          </w:tcPr>
          <w:p w:rsidR="00435AAE" w:rsidRPr="00636414" w:rsidRDefault="00435AAE" w:rsidP="00BE69EB">
            <w:pPr>
              <w:jc w:val="center"/>
              <w:rPr>
                <w:sz w:val="26"/>
                <w:szCs w:val="26"/>
              </w:rPr>
            </w:pPr>
            <w:r w:rsidRPr="00636414">
              <w:rPr>
                <w:sz w:val="26"/>
                <w:szCs w:val="26"/>
              </w:rPr>
              <w:t xml:space="preserve">Показники </w:t>
            </w:r>
          </w:p>
        </w:tc>
        <w:tc>
          <w:tcPr>
            <w:tcW w:w="1419" w:type="dxa"/>
          </w:tcPr>
          <w:p w:rsidR="00435AAE" w:rsidRPr="00636414" w:rsidRDefault="00435AAE" w:rsidP="00BE69EB">
            <w:pPr>
              <w:jc w:val="center"/>
              <w:rPr>
                <w:sz w:val="26"/>
                <w:szCs w:val="26"/>
              </w:rPr>
            </w:pPr>
            <w:r w:rsidRPr="00636414">
              <w:rPr>
                <w:sz w:val="26"/>
                <w:szCs w:val="26"/>
              </w:rPr>
              <w:t xml:space="preserve">Одиниця </w:t>
            </w:r>
          </w:p>
          <w:p w:rsidR="00435AAE" w:rsidRPr="00636414" w:rsidRDefault="00435AAE" w:rsidP="00BE69EB">
            <w:pPr>
              <w:jc w:val="center"/>
              <w:rPr>
                <w:sz w:val="26"/>
                <w:szCs w:val="26"/>
              </w:rPr>
            </w:pPr>
            <w:r w:rsidRPr="00636414">
              <w:rPr>
                <w:sz w:val="26"/>
                <w:szCs w:val="26"/>
              </w:rPr>
              <w:t>виміру</w:t>
            </w:r>
          </w:p>
        </w:tc>
        <w:tc>
          <w:tcPr>
            <w:tcW w:w="1702" w:type="dxa"/>
          </w:tcPr>
          <w:p w:rsidR="00435AAE" w:rsidRPr="00636414" w:rsidRDefault="00435AAE" w:rsidP="00BE69EB">
            <w:pPr>
              <w:jc w:val="center"/>
              <w:rPr>
                <w:sz w:val="26"/>
                <w:szCs w:val="26"/>
              </w:rPr>
            </w:pPr>
            <w:r w:rsidRPr="00636414">
              <w:rPr>
                <w:sz w:val="26"/>
                <w:szCs w:val="26"/>
              </w:rPr>
              <w:t>2017 рік</w:t>
            </w:r>
          </w:p>
          <w:p w:rsidR="00435AAE" w:rsidRPr="00636414" w:rsidRDefault="00435AAE" w:rsidP="00BE69EB">
            <w:pPr>
              <w:jc w:val="center"/>
              <w:rPr>
                <w:sz w:val="26"/>
                <w:szCs w:val="26"/>
              </w:rPr>
            </w:pPr>
            <w:r w:rsidRPr="00636414">
              <w:rPr>
                <w:sz w:val="26"/>
                <w:szCs w:val="26"/>
              </w:rPr>
              <w:t>очікуване</w:t>
            </w:r>
          </w:p>
          <w:p w:rsidR="00435AAE" w:rsidRPr="00636414" w:rsidRDefault="00435AAE" w:rsidP="00BE69EB">
            <w:pPr>
              <w:jc w:val="center"/>
              <w:rPr>
                <w:sz w:val="26"/>
                <w:szCs w:val="26"/>
              </w:rPr>
            </w:pPr>
            <w:r w:rsidRPr="00636414">
              <w:rPr>
                <w:sz w:val="26"/>
                <w:szCs w:val="26"/>
              </w:rPr>
              <w:t>виконання</w:t>
            </w:r>
          </w:p>
        </w:tc>
        <w:tc>
          <w:tcPr>
            <w:tcW w:w="1418" w:type="dxa"/>
          </w:tcPr>
          <w:p w:rsidR="00435AAE" w:rsidRPr="00636414" w:rsidRDefault="00435AAE" w:rsidP="00BE69EB">
            <w:pPr>
              <w:jc w:val="center"/>
              <w:rPr>
                <w:sz w:val="26"/>
                <w:szCs w:val="26"/>
              </w:rPr>
            </w:pPr>
            <w:r w:rsidRPr="00636414">
              <w:rPr>
                <w:sz w:val="26"/>
                <w:szCs w:val="26"/>
              </w:rPr>
              <w:t>2018 рік</w:t>
            </w:r>
          </w:p>
          <w:p w:rsidR="00435AAE" w:rsidRPr="00636414" w:rsidRDefault="00435AAE" w:rsidP="00BE69EB">
            <w:pPr>
              <w:jc w:val="center"/>
              <w:rPr>
                <w:sz w:val="26"/>
                <w:szCs w:val="26"/>
              </w:rPr>
            </w:pPr>
            <w:r w:rsidRPr="00636414">
              <w:rPr>
                <w:sz w:val="26"/>
                <w:szCs w:val="26"/>
              </w:rPr>
              <w:t>прогноз</w:t>
            </w:r>
          </w:p>
        </w:tc>
        <w:tc>
          <w:tcPr>
            <w:tcW w:w="1986" w:type="dxa"/>
          </w:tcPr>
          <w:p w:rsidR="00435AAE" w:rsidRPr="00636414" w:rsidRDefault="00435AAE" w:rsidP="00BE69EB">
            <w:pPr>
              <w:jc w:val="center"/>
              <w:rPr>
                <w:sz w:val="26"/>
                <w:szCs w:val="26"/>
              </w:rPr>
            </w:pPr>
            <w:r w:rsidRPr="00636414">
              <w:rPr>
                <w:sz w:val="26"/>
                <w:szCs w:val="26"/>
              </w:rPr>
              <w:t>2018 рік</w:t>
            </w:r>
          </w:p>
          <w:p w:rsidR="00435AAE" w:rsidRPr="00636414" w:rsidRDefault="00435AAE" w:rsidP="00BE69EB">
            <w:pPr>
              <w:jc w:val="center"/>
              <w:rPr>
                <w:sz w:val="26"/>
                <w:szCs w:val="26"/>
              </w:rPr>
            </w:pPr>
            <w:r w:rsidRPr="00636414">
              <w:rPr>
                <w:sz w:val="26"/>
                <w:szCs w:val="26"/>
              </w:rPr>
              <w:t>прогноз у % до 2017  року</w:t>
            </w:r>
          </w:p>
          <w:p w:rsidR="00435AAE" w:rsidRPr="00636414" w:rsidRDefault="00435AAE" w:rsidP="00BE69EB">
            <w:pPr>
              <w:jc w:val="center"/>
              <w:rPr>
                <w:sz w:val="26"/>
                <w:szCs w:val="26"/>
              </w:rPr>
            </w:pPr>
            <w:r w:rsidRPr="00636414">
              <w:rPr>
                <w:sz w:val="26"/>
                <w:szCs w:val="26"/>
              </w:rPr>
              <w:t>(очікуваного виконання)</w:t>
            </w:r>
          </w:p>
        </w:tc>
      </w:tr>
      <w:tr w:rsidR="00435AAE" w:rsidRPr="00BE69EB" w:rsidTr="000D168C">
        <w:trPr>
          <w:trHeight w:val="287"/>
        </w:trPr>
        <w:tc>
          <w:tcPr>
            <w:tcW w:w="3510" w:type="dxa"/>
          </w:tcPr>
          <w:p w:rsidR="00435AAE" w:rsidRPr="00636414" w:rsidRDefault="00435AAE" w:rsidP="00BE69EB">
            <w:pPr>
              <w:rPr>
                <w:sz w:val="26"/>
                <w:szCs w:val="26"/>
              </w:rPr>
            </w:pPr>
            <w:r w:rsidRPr="00636414">
              <w:rPr>
                <w:sz w:val="26"/>
                <w:szCs w:val="26"/>
              </w:rPr>
              <w:t>Худоба  у  живій  вазі</w:t>
            </w:r>
          </w:p>
        </w:tc>
        <w:tc>
          <w:tcPr>
            <w:tcW w:w="1419" w:type="dxa"/>
          </w:tcPr>
          <w:p w:rsidR="00435AAE" w:rsidRPr="00636414" w:rsidRDefault="00435AAE" w:rsidP="000D168C">
            <w:pPr>
              <w:rPr>
                <w:sz w:val="26"/>
                <w:szCs w:val="26"/>
              </w:rPr>
            </w:pPr>
            <w:r w:rsidRPr="00636414">
              <w:rPr>
                <w:sz w:val="26"/>
                <w:szCs w:val="26"/>
              </w:rPr>
              <w:t xml:space="preserve">    тонн</w:t>
            </w:r>
          </w:p>
        </w:tc>
        <w:tc>
          <w:tcPr>
            <w:tcW w:w="1702" w:type="dxa"/>
          </w:tcPr>
          <w:p w:rsidR="00435AAE" w:rsidRPr="00636414" w:rsidRDefault="00435AAE" w:rsidP="00BE69EB">
            <w:pPr>
              <w:jc w:val="center"/>
              <w:rPr>
                <w:sz w:val="26"/>
                <w:szCs w:val="26"/>
              </w:rPr>
            </w:pPr>
            <w:r w:rsidRPr="00636414">
              <w:rPr>
                <w:sz w:val="26"/>
                <w:szCs w:val="26"/>
              </w:rPr>
              <w:t>901</w:t>
            </w:r>
          </w:p>
        </w:tc>
        <w:tc>
          <w:tcPr>
            <w:tcW w:w="1418" w:type="dxa"/>
          </w:tcPr>
          <w:p w:rsidR="00435AAE" w:rsidRPr="00636414" w:rsidRDefault="00435AAE" w:rsidP="00BE69EB">
            <w:pPr>
              <w:jc w:val="center"/>
              <w:rPr>
                <w:sz w:val="26"/>
                <w:szCs w:val="26"/>
              </w:rPr>
            </w:pPr>
            <w:r w:rsidRPr="00636414">
              <w:rPr>
                <w:sz w:val="26"/>
                <w:szCs w:val="26"/>
              </w:rPr>
              <w:t>900</w:t>
            </w:r>
          </w:p>
        </w:tc>
        <w:tc>
          <w:tcPr>
            <w:tcW w:w="1986" w:type="dxa"/>
          </w:tcPr>
          <w:p w:rsidR="00435AAE" w:rsidRPr="00636414" w:rsidRDefault="00435AAE" w:rsidP="00BE69EB">
            <w:pPr>
              <w:jc w:val="center"/>
              <w:rPr>
                <w:sz w:val="26"/>
                <w:szCs w:val="26"/>
              </w:rPr>
            </w:pPr>
            <w:r w:rsidRPr="00636414">
              <w:rPr>
                <w:sz w:val="26"/>
                <w:szCs w:val="26"/>
              </w:rPr>
              <w:t>100</w:t>
            </w:r>
          </w:p>
        </w:tc>
      </w:tr>
      <w:tr w:rsidR="00435AAE" w:rsidRPr="00BE69EB" w:rsidTr="000D168C">
        <w:tc>
          <w:tcPr>
            <w:tcW w:w="3510" w:type="dxa"/>
          </w:tcPr>
          <w:p w:rsidR="00435AAE" w:rsidRPr="00636414" w:rsidRDefault="00435AAE" w:rsidP="00BE69EB">
            <w:pPr>
              <w:rPr>
                <w:sz w:val="26"/>
                <w:szCs w:val="26"/>
              </w:rPr>
            </w:pPr>
            <w:r w:rsidRPr="00636414">
              <w:rPr>
                <w:sz w:val="26"/>
                <w:szCs w:val="26"/>
              </w:rPr>
              <w:t>Молоко</w:t>
            </w:r>
          </w:p>
        </w:tc>
        <w:tc>
          <w:tcPr>
            <w:tcW w:w="1419" w:type="dxa"/>
          </w:tcPr>
          <w:p w:rsidR="00435AAE" w:rsidRPr="00636414" w:rsidRDefault="00435AAE" w:rsidP="000D168C">
            <w:pPr>
              <w:rPr>
                <w:sz w:val="26"/>
                <w:szCs w:val="26"/>
              </w:rPr>
            </w:pPr>
            <w:r w:rsidRPr="00636414">
              <w:rPr>
                <w:sz w:val="26"/>
                <w:szCs w:val="26"/>
              </w:rPr>
              <w:t xml:space="preserve">    тонн</w:t>
            </w:r>
          </w:p>
        </w:tc>
        <w:tc>
          <w:tcPr>
            <w:tcW w:w="1702" w:type="dxa"/>
          </w:tcPr>
          <w:p w:rsidR="00435AAE" w:rsidRPr="00636414" w:rsidRDefault="00435AAE" w:rsidP="00BE69EB">
            <w:pPr>
              <w:jc w:val="center"/>
              <w:rPr>
                <w:sz w:val="26"/>
                <w:szCs w:val="26"/>
              </w:rPr>
            </w:pPr>
            <w:r w:rsidRPr="00636414">
              <w:rPr>
                <w:sz w:val="26"/>
                <w:szCs w:val="26"/>
              </w:rPr>
              <w:t>9500</w:t>
            </w:r>
          </w:p>
        </w:tc>
        <w:tc>
          <w:tcPr>
            <w:tcW w:w="1418" w:type="dxa"/>
          </w:tcPr>
          <w:p w:rsidR="00435AAE" w:rsidRPr="00636414" w:rsidRDefault="00435AAE" w:rsidP="00BE69EB">
            <w:pPr>
              <w:jc w:val="center"/>
              <w:rPr>
                <w:sz w:val="26"/>
                <w:szCs w:val="26"/>
              </w:rPr>
            </w:pPr>
            <w:r w:rsidRPr="00636414">
              <w:rPr>
                <w:sz w:val="26"/>
                <w:szCs w:val="26"/>
              </w:rPr>
              <w:t>9500</w:t>
            </w:r>
          </w:p>
        </w:tc>
        <w:tc>
          <w:tcPr>
            <w:tcW w:w="1986" w:type="dxa"/>
          </w:tcPr>
          <w:p w:rsidR="00435AAE" w:rsidRPr="00636414" w:rsidRDefault="00435AAE" w:rsidP="00BE69EB">
            <w:pPr>
              <w:jc w:val="center"/>
              <w:rPr>
                <w:sz w:val="26"/>
                <w:szCs w:val="26"/>
              </w:rPr>
            </w:pPr>
            <w:r w:rsidRPr="00636414">
              <w:rPr>
                <w:sz w:val="26"/>
                <w:szCs w:val="26"/>
              </w:rPr>
              <w:t>100</w:t>
            </w:r>
          </w:p>
        </w:tc>
      </w:tr>
    </w:tbl>
    <w:p w:rsidR="00435AAE" w:rsidRPr="00BE69EB" w:rsidRDefault="00435AAE" w:rsidP="00BA21A8">
      <w:pPr>
        <w:spacing w:before="240" w:after="120"/>
        <w:ind w:firstLine="567"/>
        <w:jc w:val="both"/>
        <w:rPr>
          <w:sz w:val="28"/>
          <w:szCs w:val="28"/>
        </w:rPr>
      </w:pPr>
      <w:r>
        <w:rPr>
          <w:sz w:val="28"/>
          <w:szCs w:val="28"/>
        </w:rPr>
        <w:t>Сільськогосподарськими підприємствами в 2018</w:t>
      </w:r>
      <w:r w:rsidRPr="00BE69EB">
        <w:rPr>
          <w:sz w:val="28"/>
          <w:szCs w:val="28"/>
        </w:rPr>
        <w:t xml:space="preserve">  році планується вир</w:t>
      </w:r>
      <w:r>
        <w:rPr>
          <w:sz w:val="28"/>
          <w:szCs w:val="28"/>
        </w:rPr>
        <w:t>обити 900 тонн худоби  у живій вазі, 95</w:t>
      </w:r>
      <w:r w:rsidRPr="00BE69EB">
        <w:rPr>
          <w:sz w:val="28"/>
          <w:szCs w:val="28"/>
        </w:rPr>
        <w:t>00</w:t>
      </w:r>
      <w:r>
        <w:rPr>
          <w:sz w:val="28"/>
          <w:szCs w:val="28"/>
        </w:rPr>
        <w:t xml:space="preserve"> тонн молока</w:t>
      </w:r>
      <w:r w:rsidRPr="00BE69EB">
        <w:rPr>
          <w:sz w:val="28"/>
          <w:szCs w:val="28"/>
        </w:rPr>
        <w:t xml:space="preserve">. Зазначені обсяги виробництва сільськогосподарської продукції забезпечать потребу району в основних продуктах харчування. </w:t>
      </w:r>
    </w:p>
    <w:p w:rsidR="00435AAE" w:rsidRDefault="00647F14" w:rsidP="00BE69EB">
      <w:pPr>
        <w:pStyle w:val="aff"/>
        <w:ind w:firstLine="0"/>
        <w:jc w:val="center"/>
        <w:outlineLvl w:val="1"/>
        <w:rPr>
          <w:b/>
          <w:bCs/>
          <w:u w:val="single"/>
        </w:rPr>
      </w:pPr>
      <w:r>
        <w:rPr>
          <w:b/>
          <w:bCs/>
          <w:u w:val="single"/>
        </w:rPr>
        <w:t>2.</w:t>
      </w:r>
      <w:r w:rsidR="00435AAE" w:rsidRPr="00BE69EB">
        <w:rPr>
          <w:b/>
          <w:bCs/>
          <w:u w:val="single"/>
        </w:rPr>
        <w:t>1.5. Розвиток торгівлі та сфери послуг</w:t>
      </w:r>
    </w:p>
    <w:p w:rsidR="00153CBB" w:rsidRPr="00BE69EB" w:rsidRDefault="00153CBB" w:rsidP="00BE69EB">
      <w:pPr>
        <w:pStyle w:val="aff"/>
        <w:ind w:firstLine="0"/>
        <w:jc w:val="center"/>
        <w:outlineLvl w:val="1"/>
        <w:rPr>
          <w:b/>
          <w:bCs/>
          <w:u w:val="single"/>
        </w:rPr>
      </w:pPr>
    </w:p>
    <w:p w:rsidR="00435AAE" w:rsidRDefault="00435AAE" w:rsidP="00BE5CF7">
      <w:pPr>
        <w:pStyle w:val="Default"/>
        <w:spacing w:line="240" w:lineRule="atLeast"/>
        <w:jc w:val="both"/>
        <w:rPr>
          <w:color w:val="auto"/>
          <w:sz w:val="28"/>
          <w:szCs w:val="28"/>
          <w:u w:val="single"/>
          <w:lang w:val="uk-UA"/>
        </w:rPr>
      </w:pPr>
      <w:r>
        <w:rPr>
          <w:color w:val="auto"/>
          <w:sz w:val="28"/>
          <w:szCs w:val="28"/>
          <w:u w:val="single"/>
          <w:lang w:val="uk-UA"/>
        </w:rPr>
        <w:t>Основні завдання у 2018</w:t>
      </w:r>
      <w:r w:rsidRPr="00BE69EB">
        <w:rPr>
          <w:color w:val="auto"/>
          <w:sz w:val="28"/>
          <w:szCs w:val="28"/>
          <w:u w:val="single"/>
          <w:lang w:val="uk-UA"/>
        </w:rPr>
        <w:t xml:space="preserve"> році:</w:t>
      </w:r>
    </w:p>
    <w:p w:rsidR="00435AAE" w:rsidRPr="007B2888" w:rsidRDefault="00435AAE" w:rsidP="00BE5CF7">
      <w:pPr>
        <w:pStyle w:val="Default"/>
        <w:spacing w:line="240" w:lineRule="atLeast"/>
        <w:ind w:firstLine="567"/>
        <w:jc w:val="both"/>
        <w:rPr>
          <w:color w:val="auto"/>
          <w:sz w:val="28"/>
          <w:szCs w:val="28"/>
          <w:u w:val="single"/>
          <w:lang w:val="uk-UA"/>
        </w:rPr>
      </w:pPr>
      <w:r w:rsidRPr="00F82E9B">
        <w:rPr>
          <w:color w:val="auto"/>
          <w:sz w:val="28"/>
          <w:szCs w:val="28"/>
        </w:rPr>
        <w:t>насичення споживчого ринку високоякісними товарами, перш за все – вітчизняного виробництва</w:t>
      </w:r>
      <w:r w:rsidR="007B2888">
        <w:rPr>
          <w:color w:val="auto"/>
          <w:sz w:val="28"/>
          <w:szCs w:val="28"/>
          <w:lang w:val="uk-UA"/>
        </w:rPr>
        <w:t>;</w:t>
      </w:r>
    </w:p>
    <w:p w:rsidR="00435AAE" w:rsidRPr="00BE69EB" w:rsidRDefault="00435AAE" w:rsidP="00BE5CF7">
      <w:pPr>
        <w:spacing w:line="240" w:lineRule="atLeast"/>
        <w:ind w:firstLine="567"/>
        <w:jc w:val="both"/>
        <w:rPr>
          <w:sz w:val="28"/>
          <w:szCs w:val="28"/>
        </w:rPr>
      </w:pPr>
      <w:r w:rsidRPr="00BE69EB">
        <w:rPr>
          <w:sz w:val="28"/>
          <w:szCs w:val="28"/>
        </w:rPr>
        <w:t>розвиток та формування ефективної інфраструктури торговельного та побутового обслуговування населення за рахунок створення сучасних підприємств торгівлі та побуту, розширення їх бази та оптимального розміщення в населених пунктах;</w:t>
      </w:r>
    </w:p>
    <w:p w:rsidR="00435AAE" w:rsidRPr="00BE69EB" w:rsidRDefault="00435AAE" w:rsidP="00BE5CF7">
      <w:pPr>
        <w:spacing w:line="240" w:lineRule="atLeast"/>
        <w:ind w:firstLine="567"/>
        <w:jc w:val="both"/>
        <w:rPr>
          <w:sz w:val="28"/>
          <w:szCs w:val="28"/>
        </w:rPr>
      </w:pPr>
      <w:r w:rsidRPr="00BE69EB">
        <w:rPr>
          <w:sz w:val="28"/>
          <w:szCs w:val="28"/>
        </w:rPr>
        <w:t>подальше впровадження прогресивних форм обслуговування споживачів.</w:t>
      </w:r>
    </w:p>
    <w:p w:rsidR="007B2888" w:rsidRDefault="00435AAE" w:rsidP="00BE5CF7">
      <w:pPr>
        <w:spacing w:line="240" w:lineRule="atLeast"/>
        <w:jc w:val="both"/>
        <w:rPr>
          <w:color w:val="000000"/>
          <w:sz w:val="28"/>
          <w:szCs w:val="28"/>
          <w:u w:val="single"/>
        </w:rPr>
      </w:pPr>
      <w:r w:rsidRPr="00BE69EB">
        <w:rPr>
          <w:color w:val="000000"/>
          <w:sz w:val="28"/>
          <w:szCs w:val="28"/>
          <w:u w:val="single"/>
        </w:rPr>
        <w:t>Основні заходи для забезпечення виконання визначених завдань:</w:t>
      </w:r>
    </w:p>
    <w:p w:rsidR="00435AAE" w:rsidRPr="007B2888" w:rsidRDefault="00435AAE" w:rsidP="00BE5CF7">
      <w:pPr>
        <w:spacing w:line="240" w:lineRule="atLeast"/>
        <w:ind w:firstLine="567"/>
        <w:jc w:val="both"/>
        <w:rPr>
          <w:color w:val="000000"/>
          <w:sz w:val="28"/>
          <w:szCs w:val="28"/>
          <w:u w:val="single"/>
        </w:rPr>
      </w:pPr>
      <w:r w:rsidRPr="00BE69EB">
        <w:rPr>
          <w:color w:val="000000"/>
          <w:sz w:val="28"/>
          <w:szCs w:val="28"/>
        </w:rPr>
        <w:t>створення сучасних підприємств торгівлі та побуту, розширення їх мережі з урахуванням оптимального розміщення об’єктів, подальше впровадження сучасних стандартів торговельного і побутового обслуговування населення;</w:t>
      </w:r>
    </w:p>
    <w:p w:rsidR="00435AAE" w:rsidRDefault="00435AAE" w:rsidP="00BE5CF7">
      <w:pPr>
        <w:spacing w:line="240" w:lineRule="atLeast"/>
        <w:ind w:firstLine="567"/>
        <w:jc w:val="both"/>
        <w:rPr>
          <w:color w:val="000000"/>
          <w:sz w:val="28"/>
          <w:szCs w:val="28"/>
        </w:rPr>
      </w:pPr>
      <w:r w:rsidRPr="00BE69EB">
        <w:rPr>
          <w:color w:val="000000"/>
          <w:sz w:val="28"/>
          <w:szCs w:val="28"/>
        </w:rPr>
        <w:t>подальший розвиток сучасної інфраструктури для гарантованого надання населенню необхідних побутових послуг, розширення їх видів;</w:t>
      </w:r>
    </w:p>
    <w:p w:rsidR="00435AAE" w:rsidRPr="00BE69EB" w:rsidRDefault="00435AAE" w:rsidP="00BE5CF7">
      <w:pPr>
        <w:spacing w:line="240" w:lineRule="atLeast"/>
        <w:ind w:firstLine="567"/>
        <w:jc w:val="both"/>
        <w:rPr>
          <w:color w:val="000000"/>
          <w:sz w:val="28"/>
          <w:szCs w:val="28"/>
        </w:rPr>
      </w:pPr>
      <w:r w:rsidRPr="00F82E9B">
        <w:rPr>
          <w:sz w:val="28"/>
          <w:szCs w:val="28"/>
        </w:rPr>
        <w:t>підтримка в належному стані та забезпечення ефективного функціонування торговельних ринків у районі</w:t>
      </w:r>
      <w:r>
        <w:rPr>
          <w:sz w:val="28"/>
          <w:szCs w:val="28"/>
        </w:rPr>
        <w:t>;</w:t>
      </w:r>
    </w:p>
    <w:p w:rsidR="00435AAE" w:rsidRPr="00BE69EB" w:rsidRDefault="00435AAE" w:rsidP="00BE5CF7">
      <w:pPr>
        <w:spacing w:line="240" w:lineRule="atLeast"/>
        <w:ind w:firstLine="567"/>
        <w:jc w:val="both"/>
        <w:rPr>
          <w:color w:val="000000"/>
          <w:sz w:val="28"/>
          <w:szCs w:val="28"/>
        </w:rPr>
      </w:pPr>
      <w:r w:rsidRPr="00BE69EB">
        <w:rPr>
          <w:color w:val="000000"/>
          <w:sz w:val="28"/>
          <w:szCs w:val="28"/>
        </w:rPr>
        <w:t>створення у сільських населених пунктах кооперативів та</w:t>
      </w:r>
      <w:r>
        <w:rPr>
          <w:color w:val="000000"/>
          <w:sz w:val="28"/>
          <w:szCs w:val="28"/>
        </w:rPr>
        <w:t xml:space="preserve"> інших суб’єктів господарювання.</w:t>
      </w:r>
    </w:p>
    <w:p w:rsidR="00153CBB" w:rsidRDefault="00153CBB" w:rsidP="00153CBB">
      <w:pPr>
        <w:widowControl w:val="0"/>
        <w:tabs>
          <w:tab w:val="num" w:pos="0"/>
        </w:tabs>
        <w:rPr>
          <w:color w:val="000000"/>
          <w:sz w:val="28"/>
          <w:szCs w:val="28"/>
        </w:rPr>
      </w:pPr>
    </w:p>
    <w:p w:rsidR="00435AAE" w:rsidRDefault="00435AAE" w:rsidP="00153CBB">
      <w:pPr>
        <w:widowControl w:val="0"/>
        <w:tabs>
          <w:tab w:val="num" w:pos="0"/>
        </w:tabs>
        <w:jc w:val="center"/>
        <w:rPr>
          <w:sz w:val="28"/>
          <w:szCs w:val="28"/>
          <w:u w:val="single"/>
        </w:rPr>
      </w:pPr>
      <w:r w:rsidRPr="00BE69EB">
        <w:rPr>
          <w:sz w:val="28"/>
          <w:szCs w:val="28"/>
          <w:u w:val="single"/>
        </w:rPr>
        <w:t>Кількісні та якісні критерії ефективності реалізації заходів:</w:t>
      </w:r>
    </w:p>
    <w:p w:rsidR="003F1B29" w:rsidRPr="00153CBB" w:rsidRDefault="003F1B29" w:rsidP="00153CBB">
      <w:pPr>
        <w:widowControl w:val="0"/>
        <w:tabs>
          <w:tab w:val="num" w:pos="0"/>
        </w:tabs>
        <w:jc w:val="center"/>
        <w:rPr>
          <w:sz w:val="28"/>
          <w:szCs w:val="28"/>
          <w:u w:val="single"/>
        </w:rPr>
      </w:pPr>
    </w:p>
    <w:tbl>
      <w:tblPr>
        <w:tblW w:w="10116" w:type="dxa"/>
        <w:tblInd w:w="2"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A0"/>
      </w:tblPr>
      <w:tblGrid>
        <w:gridCol w:w="5351"/>
        <w:gridCol w:w="1164"/>
        <w:gridCol w:w="1200"/>
        <w:gridCol w:w="1320"/>
        <w:gridCol w:w="1081"/>
      </w:tblGrid>
      <w:tr w:rsidR="00435AAE" w:rsidRPr="00BE69EB" w:rsidTr="003F1B29">
        <w:trPr>
          <w:trHeight w:val="915"/>
        </w:trPr>
        <w:tc>
          <w:tcPr>
            <w:tcW w:w="5351"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b/>
                <w:bCs/>
                <w:sz w:val="26"/>
                <w:szCs w:val="26"/>
              </w:rPr>
            </w:pPr>
            <w:r w:rsidRPr="00636414">
              <w:rPr>
                <w:b/>
                <w:bCs/>
                <w:sz w:val="26"/>
                <w:szCs w:val="26"/>
              </w:rPr>
              <w:t>Показники</w:t>
            </w:r>
          </w:p>
        </w:tc>
        <w:tc>
          <w:tcPr>
            <w:tcW w:w="1164"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b/>
                <w:bCs/>
                <w:sz w:val="26"/>
                <w:szCs w:val="26"/>
              </w:rPr>
            </w:pPr>
            <w:r w:rsidRPr="00636414">
              <w:rPr>
                <w:b/>
                <w:bCs/>
                <w:sz w:val="26"/>
                <w:szCs w:val="26"/>
              </w:rPr>
              <w:t>2016 р. факт</w:t>
            </w:r>
          </w:p>
        </w:tc>
        <w:tc>
          <w:tcPr>
            <w:tcW w:w="120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b/>
                <w:bCs/>
                <w:sz w:val="26"/>
                <w:szCs w:val="26"/>
              </w:rPr>
            </w:pPr>
            <w:r w:rsidRPr="00636414">
              <w:rPr>
                <w:b/>
                <w:bCs/>
                <w:sz w:val="26"/>
                <w:szCs w:val="26"/>
              </w:rPr>
              <w:t>2017 р. очік.</w:t>
            </w:r>
          </w:p>
        </w:tc>
        <w:tc>
          <w:tcPr>
            <w:tcW w:w="132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b/>
                <w:bCs/>
                <w:sz w:val="26"/>
                <w:szCs w:val="26"/>
              </w:rPr>
            </w:pPr>
            <w:r w:rsidRPr="00636414">
              <w:rPr>
                <w:b/>
                <w:bCs/>
                <w:sz w:val="26"/>
                <w:szCs w:val="26"/>
              </w:rPr>
              <w:t>2018 р. прогноз</w:t>
            </w:r>
          </w:p>
        </w:tc>
        <w:tc>
          <w:tcPr>
            <w:tcW w:w="1081"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b/>
                <w:bCs/>
                <w:sz w:val="26"/>
                <w:szCs w:val="26"/>
              </w:rPr>
            </w:pPr>
            <w:r w:rsidRPr="00636414">
              <w:rPr>
                <w:b/>
                <w:bCs/>
                <w:sz w:val="26"/>
                <w:szCs w:val="26"/>
              </w:rPr>
              <w:t>2018р. у % до 2017 р</w:t>
            </w:r>
            <w:r w:rsidRPr="00636414">
              <w:rPr>
                <w:b/>
                <w:bCs/>
                <w:spacing w:val="-20"/>
                <w:sz w:val="26"/>
                <w:szCs w:val="26"/>
              </w:rPr>
              <w:t>.</w:t>
            </w:r>
          </w:p>
        </w:tc>
      </w:tr>
      <w:tr w:rsidR="00435AAE" w:rsidRPr="00BE69EB" w:rsidTr="003F1B29">
        <w:trPr>
          <w:trHeight w:val="603"/>
        </w:trPr>
        <w:tc>
          <w:tcPr>
            <w:tcW w:w="5351" w:type="dxa"/>
            <w:tcBorders>
              <w:top w:val="single" w:sz="4" w:space="0" w:color="auto"/>
              <w:left w:val="single" w:sz="4" w:space="0" w:color="auto"/>
              <w:bottom w:val="single" w:sz="4" w:space="0" w:color="auto"/>
              <w:right w:val="single" w:sz="4" w:space="0" w:color="auto"/>
            </w:tcBorders>
          </w:tcPr>
          <w:p w:rsidR="00435AAE" w:rsidRPr="00636414" w:rsidRDefault="00435AAE" w:rsidP="00BE69EB">
            <w:pPr>
              <w:rPr>
                <w:sz w:val="26"/>
                <w:szCs w:val="26"/>
              </w:rPr>
            </w:pPr>
            <w:r w:rsidRPr="00636414">
              <w:rPr>
                <w:sz w:val="26"/>
                <w:szCs w:val="26"/>
              </w:rPr>
              <w:t>Роздрібний товарооборот підприємств (без урахування ФОП), млн. грн.</w:t>
            </w:r>
          </w:p>
        </w:tc>
        <w:tc>
          <w:tcPr>
            <w:tcW w:w="1164"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156,7</w:t>
            </w:r>
          </w:p>
        </w:tc>
        <w:tc>
          <w:tcPr>
            <w:tcW w:w="120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162,5</w:t>
            </w:r>
          </w:p>
        </w:tc>
        <w:tc>
          <w:tcPr>
            <w:tcW w:w="132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169,0</w:t>
            </w:r>
          </w:p>
        </w:tc>
        <w:tc>
          <w:tcPr>
            <w:tcW w:w="1081"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104</w:t>
            </w:r>
          </w:p>
        </w:tc>
      </w:tr>
      <w:tr w:rsidR="00435AAE" w:rsidRPr="00BE69EB" w:rsidTr="003F1B29">
        <w:trPr>
          <w:cantSplit/>
          <w:trHeight w:val="396"/>
        </w:trPr>
        <w:tc>
          <w:tcPr>
            <w:tcW w:w="5351"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rPr>
                <w:sz w:val="26"/>
                <w:szCs w:val="26"/>
              </w:rPr>
            </w:pPr>
            <w:r w:rsidRPr="00636414">
              <w:rPr>
                <w:sz w:val="26"/>
                <w:szCs w:val="26"/>
              </w:rPr>
              <w:t>Середньомісячний оборот на одну особу, грн.</w:t>
            </w:r>
          </w:p>
        </w:tc>
        <w:tc>
          <w:tcPr>
            <w:tcW w:w="1164"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4636</w:t>
            </w:r>
          </w:p>
        </w:tc>
        <w:tc>
          <w:tcPr>
            <w:tcW w:w="120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highlight w:val="yellow"/>
              </w:rPr>
            </w:pPr>
            <w:r w:rsidRPr="00636414">
              <w:rPr>
                <w:sz w:val="26"/>
                <w:szCs w:val="26"/>
              </w:rPr>
              <w:t>4850</w:t>
            </w:r>
          </w:p>
        </w:tc>
        <w:tc>
          <w:tcPr>
            <w:tcW w:w="132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highlight w:val="yellow"/>
              </w:rPr>
            </w:pPr>
            <w:r w:rsidRPr="00636414">
              <w:rPr>
                <w:sz w:val="26"/>
                <w:szCs w:val="26"/>
              </w:rPr>
              <w:t>5090</w:t>
            </w:r>
          </w:p>
        </w:tc>
        <w:tc>
          <w:tcPr>
            <w:tcW w:w="1081"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highlight w:val="yellow"/>
              </w:rPr>
            </w:pPr>
            <w:r w:rsidRPr="00636414">
              <w:rPr>
                <w:sz w:val="26"/>
                <w:szCs w:val="26"/>
              </w:rPr>
              <w:t>105</w:t>
            </w:r>
          </w:p>
        </w:tc>
      </w:tr>
      <w:tr w:rsidR="00435AAE" w:rsidRPr="00BE69EB" w:rsidTr="003F1B29">
        <w:trPr>
          <w:cantSplit/>
          <w:trHeight w:val="239"/>
        </w:trPr>
        <w:tc>
          <w:tcPr>
            <w:tcW w:w="5351"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rPr>
                <w:sz w:val="26"/>
                <w:szCs w:val="26"/>
              </w:rPr>
            </w:pPr>
            <w:r w:rsidRPr="00636414">
              <w:rPr>
                <w:sz w:val="26"/>
                <w:szCs w:val="26"/>
              </w:rPr>
              <w:t>Обсяг реалізованих споживачам послуг (у ринкових цілях), тис. грн.</w:t>
            </w:r>
          </w:p>
        </w:tc>
        <w:tc>
          <w:tcPr>
            <w:tcW w:w="1164"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17349,7</w:t>
            </w:r>
          </w:p>
        </w:tc>
        <w:tc>
          <w:tcPr>
            <w:tcW w:w="120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17286,0</w:t>
            </w:r>
          </w:p>
        </w:tc>
        <w:tc>
          <w:tcPr>
            <w:tcW w:w="132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18150,3</w:t>
            </w:r>
          </w:p>
        </w:tc>
        <w:tc>
          <w:tcPr>
            <w:tcW w:w="1081"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105</w:t>
            </w:r>
          </w:p>
        </w:tc>
      </w:tr>
      <w:tr w:rsidR="00435AAE" w:rsidRPr="00BE69EB" w:rsidTr="003F1B29">
        <w:trPr>
          <w:trHeight w:val="623"/>
        </w:trPr>
        <w:tc>
          <w:tcPr>
            <w:tcW w:w="5351"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rPr>
                <w:sz w:val="26"/>
                <w:szCs w:val="26"/>
              </w:rPr>
            </w:pPr>
            <w:r w:rsidRPr="00636414">
              <w:rPr>
                <w:sz w:val="26"/>
                <w:szCs w:val="26"/>
              </w:rPr>
              <w:lastRenderedPageBreak/>
              <w:t>Із загального обсягу реалізованих послуг - обсяг послуг, реалізованих населенню, тис. грн.</w:t>
            </w:r>
          </w:p>
        </w:tc>
        <w:tc>
          <w:tcPr>
            <w:tcW w:w="1164"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12438,5</w:t>
            </w:r>
          </w:p>
        </w:tc>
        <w:tc>
          <w:tcPr>
            <w:tcW w:w="120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12503,5</w:t>
            </w:r>
          </w:p>
        </w:tc>
        <w:tc>
          <w:tcPr>
            <w:tcW w:w="132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13066,2</w:t>
            </w:r>
          </w:p>
        </w:tc>
        <w:tc>
          <w:tcPr>
            <w:tcW w:w="1081"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104,5</w:t>
            </w:r>
          </w:p>
        </w:tc>
      </w:tr>
      <w:tr w:rsidR="00435AAE" w:rsidRPr="00BE69EB" w:rsidTr="003F1B29">
        <w:trPr>
          <w:trHeight w:val="291"/>
        </w:trPr>
        <w:tc>
          <w:tcPr>
            <w:tcW w:w="5351"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rPr>
                <w:sz w:val="26"/>
                <w:szCs w:val="26"/>
              </w:rPr>
            </w:pPr>
            <w:r w:rsidRPr="00636414">
              <w:rPr>
                <w:sz w:val="26"/>
                <w:szCs w:val="26"/>
              </w:rPr>
              <w:t xml:space="preserve"> у тому числі в розрахунку на 1 жителя грн.</w:t>
            </w:r>
          </w:p>
        </w:tc>
        <w:tc>
          <w:tcPr>
            <w:tcW w:w="1164"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368,0</w:t>
            </w:r>
          </w:p>
        </w:tc>
        <w:tc>
          <w:tcPr>
            <w:tcW w:w="120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373,2</w:t>
            </w:r>
          </w:p>
        </w:tc>
        <w:tc>
          <w:tcPr>
            <w:tcW w:w="132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393,6</w:t>
            </w:r>
          </w:p>
        </w:tc>
        <w:tc>
          <w:tcPr>
            <w:tcW w:w="1081"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105,4</w:t>
            </w:r>
          </w:p>
        </w:tc>
      </w:tr>
    </w:tbl>
    <w:p w:rsidR="00435AAE" w:rsidRPr="00BE69EB" w:rsidRDefault="00435AAE" w:rsidP="00BE69EB">
      <w:pPr>
        <w:pStyle w:val="aff"/>
        <w:ind w:firstLine="0"/>
        <w:outlineLvl w:val="1"/>
        <w:rPr>
          <w:u w:val="single"/>
        </w:rPr>
      </w:pPr>
    </w:p>
    <w:p w:rsidR="00435AAE" w:rsidRDefault="00647F14" w:rsidP="00BE69EB">
      <w:pPr>
        <w:pStyle w:val="aff"/>
        <w:ind w:firstLine="0"/>
        <w:jc w:val="center"/>
        <w:outlineLvl w:val="1"/>
        <w:rPr>
          <w:b/>
          <w:bCs/>
          <w:u w:val="single"/>
        </w:rPr>
      </w:pPr>
      <w:r>
        <w:rPr>
          <w:b/>
          <w:bCs/>
          <w:u w:val="single"/>
        </w:rPr>
        <w:t>2.</w:t>
      </w:r>
      <w:r w:rsidR="00435AAE" w:rsidRPr="00BE69EB">
        <w:rPr>
          <w:b/>
          <w:bCs/>
          <w:u w:val="single"/>
        </w:rPr>
        <w:t>1.6. Бюджетна політика</w:t>
      </w:r>
    </w:p>
    <w:p w:rsidR="00153CBB" w:rsidRPr="00BE69EB" w:rsidRDefault="00153CBB" w:rsidP="00BE69EB">
      <w:pPr>
        <w:pStyle w:val="aff"/>
        <w:ind w:firstLine="0"/>
        <w:jc w:val="center"/>
        <w:outlineLvl w:val="1"/>
        <w:rPr>
          <w:b/>
          <w:bCs/>
          <w:u w:val="single"/>
        </w:rPr>
      </w:pPr>
    </w:p>
    <w:p w:rsidR="00435AAE" w:rsidRPr="00BE69EB" w:rsidRDefault="00435AAE" w:rsidP="00BE69EB">
      <w:pPr>
        <w:pStyle w:val="Default"/>
        <w:ind w:firstLine="700"/>
        <w:jc w:val="both"/>
        <w:rPr>
          <w:color w:val="auto"/>
          <w:sz w:val="28"/>
          <w:szCs w:val="28"/>
          <w:u w:val="single"/>
          <w:lang w:val="uk-UA"/>
        </w:rPr>
      </w:pPr>
      <w:r>
        <w:rPr>
          <w:color w:val="auto"/>
          <w:sz w:val="28"/>
          <w:szCs w:val="28"/>
          <w:u w:val="single"/>
          <w:lang w:val="uk-UA"/>
        </w:rPr>
        <w:t>Основні завдання у 2018</w:t>
      </w:r>
      <w:r w:rsidRPr="00BE69EB">
        <w:rPr>
          <w:color w:val="auto"/>
          <w:sz w:val="28"/>
          <w:szCs w:val="28"/>
          <w:u w:val="single"/>
          <w:lang w:val="uk-UA"/>
        </w:rPr>
        <w:t>році:</w:t>
      </w:r>
    </w:p>
    <w:p w:rsidR="00435AAE" w:rsidRPr="00D62846" w:rsidRDefault="00435AAE" w:rsidP="00D62846">
      <w:pPr>
        <w:ind w:firstLine="567"/>
        <w:jc w:val="both"/>
        <w:rPr>
          <w:sz w:val="28"/>
          <w:szCs w:val="28"/>
        </w:rPr>
      </w:pPr>
      <w:r w:rsidRPr="00D62846">
        <w:rPr>
          <w:sz w:val="28"/>
          <w:szCs w:val="28"/>
        </w:rPr>
        <w:t>забезпечення подальшого росту доходів бюджету шляхом раціонального використання існуючої податкової бази;</w:t>
      </w:r>
    </w:p>
    <w:p w:rsidR="00435AAE" w:rsidRPr="00D62846" w:rsidRDefault="00435AAE" w:rsidP="00D62846">
      <w:pPr>
        <w:ind w:firstLine="567"/>
        <w:jc w:val="both"/>
        <w:rPr>
          <w:sz w:val="28"/>
          <w:szCs w:val="28"/>
        </w:rPr>
      </w:pPr>
      <w:r w:rsidRPr="00D62846">
        <w:rPr>
          <w:sz w:val="28"/>
          <w:szCs w:val="28"/>
        </w:rPr>
        <w:t>підвищення рівня заінтересованості органів місцевого самоврядування у збільшенні обсягу надходжень до місцевих бюджетів;</w:t>
      </w:r>
    </w:p>
    <w:p w:rsidR="00435AAE" w:rsidRPr="00D62846" w:rsidRDefault="00435AAE" w:rsidP="00D62846">
      <w:pPr>
        <w:shd w:val="clear" w:color="auto" w:fill="FFFFFF"/>
        <w:ind w:firstLine="567"/>
        <w:jc w:val="both"/>
        <w:rPr>
          <w:sz w:val="28"/>
          <w:szCs w:val="28"/>
        </w:rPr>
      </w:pPr>
      <w:r w:rsidRPr="00D62846">
        <w:rPr>
          <w:sz w:val="28"/>
          <w:szCs w:val="28"/>
        </w:rPr>
        <w:t>соціальна підтримка малозахищених верств населення, збільшення обсягу фінансування соціальних програм;</w:t>
      </w:r>
    </w:p>
    <w:p w:rsidR="00435AAE" w:rsidRPr="00D62846" w:rsidRDefault="00435AAE" w:rsidP="00D62846">
      <w:pPr>
        <w:shd w:val="clear" w:color="auto" w:fill="FFFFFF"/>
        <w:ind w:firstLine="567"/>
        <w:jc w:val="both"/>
        <w:rPr>
          <w:sz w:val="28"/>
          <w:szCs w:val="28"/>
        </w:rPr>
      </w:pPr>
      <w:r w:rsidRPr="00D62846">
        <w:rPr>
          <w:sz w:val="28"/>
          <w:szCs w:val="28"/>
        </w:rPr>
        <w:t>концентрація бюджетного ресурсу з метою досягнення конкретного результату в плановому або найближчих до нього бюджетних періодах;</w:t>
      </w:r>
    </w:p>
    <w:p w:rsidR="00435AAE" w:rsidRPr="00D62846" w:rsidRDefault="00435AAE" w:rsidP="00D62846">
      <w:pPr>
        <w:shd w:val="clear" w:color="auto" w:fill="FFFFFF"/>
        <w:ind w:firstLine="567"/>
        <w:jc w:val="both"/>
        <w:rPr>
          <w:sz w:val="28"/>
          <w:szCs w:val="28"/>
        </w:rPr>
      </w:pPr>
      <w:r w:rsidRPr="00D62846">
        <w:rPr>
          <w:sz w:val="28"/>
          <w:szCs w:val="28"/>
        </w:rPr>
        <w:t>спрямування ресурсу місцевих бюджетів на розвиток економіки району, формування інвестиційної привабливості Тальнівщини,  допомогу районному  товаровиробнику;</w:t>
      </w:r>
    </w:p>
    <w:p w:rsidR="00435AAE" w:rsidRPr="00D62846" w:rsidRDefault="00435AAE" w:rsidP="00D62846">
      <w:pPr>
        <w:shd w:val="clear" w:color="auto" w:fill="FFFFFF"/>
        <w:ind w:firstLine="567"/>
        <w:jc w:val="both"/>
        <w:rPr>
          <w:sz w:val="28"/>
          <w:szCs w:val="28"/>
        </w:rPr>
      </w:pPr>
      <w:r w:rsidRPr="00D62846">
        <w:rPr>
          <w:sz w:val="28"/>
          <w:szCs w:val="28"/>
        </w:rPr>
        <w:t>забезпечення виконання планових показників з наповнення державного та місцевих бюджетів;</w:t>
      </w:r>
    </w:p>
    <w:p w:rsidR="00435AAE" w:rsidRPr="00D62846" w:rsidRDefault="00435AAE" w:rsidP="00D62846">
      <w:pPr>
        <w:autoSpaceDE w:val="0"/>
        <w:autoSpaceDN w:val="0"/>
        <w:ind w:firstLine="567"/>
        <w:jc w:val="both"/>
        <w:rPr>
          <w:sz w:val="28"/>
          <w:szCs w:val="28"/>
        </w:rPr>
      </w:pPr>
      <w:r w:rsidRPr="00D62846">
        <w:rPr>
          <w:sz w:val="28"/>
          <w:szCs w:val="28"/>
        </w:rPr>
        <w:t xml:space="preserve">посилення контролю за повнотою сплати платежів до бюджету діючими підприємствами, упередження створення нових боргів, посилення претензійно-позовної роботи зі стягнення боргових зобов’язань перед бюджетом; </w:t>
      </w:r>
    </w:p>
    <w:p w:rsidR="00435AAE" w:rsidRPr="00D62846" w:rsidRDefault="00435AAE" w:rsidP="00D62846">
      <w:pPr>
        <w:tabs>
          <w:tab w:val="left" w:pos="-4253"/>
        </w:tabs>
        <w:ind w:firstLine="567"/>
        <w:jc w:val="both"/>
        <w:rPr>
          <w:sz w:val="28"/>
          <w:szCs w:val="28"/>
        </w:rPr>
      </w:pPr>
      <w:r w:rsidRPr="00D62846">
        <w:rPr>
          <w:sz w:val="28"/>
          <w:szCs w:val="28"/>
        </w:rPr>
        <w:t>ефективне використання природних ресурсів, раціональний підхід до використання комунального майна;</w:t>
      </w:r>
    </w:p>
    <w:p w:rsidR="00435AAE" w:rsidRPr="00D62846" w:rsidRDefault="00435AAE" w:rsidP="00D62846">
      <w:pPr>
        <w:tabs>
          <w:tab w:val="left" w:pos="-4253"/>
        </w:tabs>
        <w:ind w:firstLine="567"/>
        <w:jc w:val="both"/>
        <w:rPr>
          <w:sz w:val="28"/>
          <w:szCs w:val="28"/>
        </w:rPr>
      </w:pPr>
      <w:r w:rsidRPr="00D62846">
        <w:rPr>
          <w:color w:val="000000"/>
          <w:sz w:val="28"/>
          <w:szCs w:val="28"/>
        </w:rPr>
        <w:t xml:space="preserve">пошук </w:t>
      </w:r>
      <w:r w:rsidRPr="00D62846">
        <w:rPr>
          <w:sz w:val="28"/>
          <w:szCs w:val="28"/>
        </w:rPr>
        <w:t>додаткових шляхів наповнення місцевих скарбниць</w:t>
      </w:r>
      <w:r w:rsidRPr="00D62846">
        <w:rPr>
          <w:color w:val="000000"/>
          <w:sz w:val="28"/>
          <w:szCs w:val="28"/>
        </w:rPr>
        <w:t>, зокрема, шляхом</w:t>
      </w:r>
      <w:r w:rsidRPr="00D62846">
        <w:rPr>
          <w:sz w:val="28"/>
          <w:szCs w:val="28"/>
        </w:rPr>
        <w:t>, руйнування існуючих схем мінімізації сплати податків, забезпечення беззбиткової діяльності підприємств та створення рівних умов для усіх суб’єктів господарювання;</w:t>
      </w:r>
    </w:p>
    <w:p w:rsidR="00435AAE" w:rsidRPr="00D62846" w:rsidRDefault="00435AAE" w:rsidP="00D62846">
      <w:pPr>
        <w:shd w:val="clear" w:color="auto" w:fill="FFFFFF"/>
        <w:tabs>
          <w:tab w:val="left" w:pos="-4253"/>
        </w:tabs>
        <w:ind w:firstLine="567"/>
        <w:jc w:val="both"/>
        <w:rPr>
          <w:sz w:val="28"/>
          <w:szCs w:val="28"/>
        </w:rPr>
      </w:pPr>
      <w:r w:rsidRPr="00D62846">
        <w:rPr>
          <w:sz w:val="28"/>
          <w:szCs w:val="28"/>
        </w:rPr>
        <w:t>забезпечення своєчасної та повної виплати заробітної плати працівникам бюджетної сфери, проведення розрахунків за спожиті бюджетними установами енергоносії та комунальні послуги;</w:t>
      </w:r>
    </w:p>
    <w:p w:rsidR="00435AAE" w:rsidRPr="00D62846" w:rsidRDefault="00435AAE" w:rsidP="00D62846">
      <w:pPr>
        <w:shd w:val="clear" w:color="auto" w:fill="FFFFFF"/>
        <w:tabs>
          <w:tab w:val="left" w:pos="-4253"/>
        </w:tabs>
        <w:ind w:firstLine="567"/>
        <w:jc w:val="both"/>
        <w:rPr>
          <w:sz w:val="28"/>
          <w:szCs w:val="28"/>
        </w:rPr>
      </w:pPr>
      <w:r w:rsidRPr="00D62846">
        <w:rPr>
          <w:sz w:val="28"/>
          <w:szCs w:val="28"/>
        </w:rPr>
        <w:t xml:space="preserve">надавати з районного бюджету іншим бюджетам міжбюджетні трансферти на соціально-економічний розвиток та інші цілі; </w:t>
      </w:r>
    </w:p>
    <w:p w:rsidR="00435AAE" w:rsidRPr="00D62846" w:rsidRDefault="00435AAE" w:rsidP="00D62846">
      <w:pPr>
        <w:shd w:val="clear" w:color="auto" w:fill="FFFFFF"/>
        <w:tabs>
          <w:tab w:val="left" w:pos="-4253"/>
        </w:tabs>
        <w:ind w:firstLine="567"/>
        <w:jc w:val="both"/>
        <w:rPr>
          <w:sz w:val="28"/>
          <w:szCs w:val="28"/>
        </w:rPr>
      </w:pPr>
      <w:r w:rsidRPr="00D62846">
        <w:rPr>
          <w:sz w:val="28"/>
          <w:szCs w:val="28"/>
        </w:rPr>
        <w:t>фінансова підтримка коштами районного  бюджету районних програм, спрямованих на соціально-економічний розвиток району;</w:t>
      </w:r>
    </w:p>
    <w:p w:rsidR="00435AAE" w:rsidRPr="00D62846" w:rsidRDefault="00435AAE" w:rsidP="00D62846">
      <w:pPr>
        <w:shd w:val="clear" w:color="auto" w:fill="FFFFFF"/>
        <w:tabs>
          <w:tab w:val="left" w:pos="-4253"/>
        </w:tabs>
        <w:ind w:firstLine="567"/>
        <w:jc w:val="both"/>
        <w:rPr>
          <w:sz w:val="28"/>
          <w:szCs w:val="28"/>
        </w:rPr>
      </w:pPr>
      <w:r w:rsidRPr="00D62846">
        <w:rPr>
          <w:sz w:val="28"/>
          <w:szCs w:val="28"/>
        </w:rPr>
        <w:t>підготовчі заходи щодо запровадження програмно-цільового методу складання та виконання бюджету.</w:t>
      </w:r>
    </w:p>
    <w:p w:rsidR="00435AAE" w:rsidRDefault="00435AAE" w:rsidP="00BE69EB">
      <w:pPr>
        <w:widowControl w:val="0"/>
        <w:tabs>
          <w:tab w:val="num" w:pos="0"/>
        </w:tabs>
        <w:ind w:firstLine="700"/>
        <w:rPr>
          <w:sz w:val="28"/>
          <w:szCs w:val="28"/>
        </w:rPr>
      </w:pPr>
    </w:p>
    <w:p w:rsidR="00435AAE" w:rsidRPr="00BE69EB" w:rsidRDefault="00435AAE" w:rsidP="00BE69EB">
      <w:pPr>
        <w:widowControl w:val="0"/>
        <w:tabs>
          <w:tab w:val="num" w:pos="0"/>
        </w:tabs>
        <w:ind w:firstLine="700"/>
        <w:rPr>
          <w:sz w:val="28"/>
          <w:szCs w:val="28"/>
          <w:u w:val="single"/>
        </w:rPr>
      </w:pPr>
      <w:r w:rsidRPr="00BE69EB">
        <w:rPr>
          <w:sz w:val="28"/>
          <w:szCs w:val="28"/>
          <w:u w:val="single"/>
        </w:rPr>
        <w:t>Кількісні та якісні критерії ефективності реалізації заходів:</w:t>
      </w:r>
    </w:p>
    <w:p w:rsidR="00435AAE" w:rsidRPr="00BE69EB" w:rsidRDefault="00435AAE" w:rsidP="00BE69EB">
      <w:pPr>
        <w:widowControl w:val="0"/>
        <w:tabs>
          <w:tab w:val="num" w:pos="0"/>
        </w:tabs>
        <w:ind w:firstLine="700"/>
        <w:rPr>
          <w:sz w:val="28"/>
          <w:szCs w:val="28"/>
        </w:rPr>
      </w:pPr>
      <w:r w:rsidRPr="00D62846">
        <w:rPr>
          <w:sz w:val="28"/>
          <w:szCs w:val="28"/>
        </w:rPr>
        <w:t xml:space="preserve">                                      (показники за 2017 та 2018 рік без отг)</w:t>
      </w:r>
    </w:p>
    <w:tbl>
      <w:tblPr>
        <w:tblW w:w="10065" w:type="dxa"/>
        <w:tblInd w:w="-176"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A0"/>
      </w:tblPr>
      <w:tblGrid>
        <w:gridCol w:w="5529"/>
        <w:gridCol w:w="1276"/>
        <w:gridCol w:w="1300"/>
        <w:gridCol w:w="1110"/>
        <w:gridCol w:w="850"/>
      </w:tblGrid>
      <w:tr w:rsidR="00435AAE" w:rsidRPr="00636414" w:rsidTr="003F1B29">
        <w:tc>
          <w:tcPr>
            <w:tcW w:w="5529"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Показники</w:t>
            </w:r>
          </w:p>
        </w:tc>
        <w:tc>
          <w:tcPr>
            <w:tcW w:w="1276"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2016 р. факт</w:t>
            </w:r>
          </w:p>
        </w:tc>
        <w:tc>
          <w:tcPr>
            <w:tcW w:w="130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jc w:val="center"/>
              <w:rPr>
                <w:sz w:val="26"/>
                <w:szCs w:val="26"/>
              </w:rPr>
            </w:pPr>
            <w:r w:rsidRPr="00636414">
              <w:rPr>
                <w:sz w:val="26"/>
                <w:szCs w:val="26"/>
              </w:rPr>
              <w:t>2017 р. очік.</w:t>
            </w:r>
          </w:p>
        </w:tc>
        <w:tc>
          <w:tcPr>
            <w:tcW w:w="111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D62846">
            <w:pPr>
              <w:ind w:right="-163"/>
              <w:jc w:val="center"/>
              <w:rPr>
                <w:sz w:val="26"/>
                <w:szCs w:val="26"/>
              </w:rPr>
            </w:pPr>
            <w:r w:rsidRPr="00636414">
              <w:rPr>
                <w:sz w:val="26"/>
                <w:szCs w:val="26"/>
              </w:rPr>
              <w:t>2018 р. прогноз</w:t>
            </w:r>
          </w:p>
        </w:tc>
        <w:tc>
          <w:tcPr>
            <w:tcW w:w="85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D62846">
            <w:pPr>
              <w:jc w:val="center"/>
              <w:rPr>
                <w:sz w:val="26"/>
                <w:szCs w:val="26"/>
              </w:rPr>
            </w:pPr>
            <w:r w:rsidRPr="00636414">
              <w:rPr>
                <w:sz w:val="26"/>
                <w:szCs w:val="26"/>
              </w:rPr>
              <w:t>2018 р. у % до 2017 р</w:t>
            </w:r>
            <w:r w:rsidRPr="00636414">
              <w:rPr>
                <w:spacing w:val="-20"/>
                <w:sz w:val="26"/>
                <w:szCs w:val="26"/>
              </w:rPr>
              <w:t>.</w:t>
            </w:r>
          </w:p>
        </w:tc>
      </w:tr>
      <w:tr w:rsidR="00435AAE" w:rsidRPr="00636414" w:rsidTr="003F1B29">
        <w:trPr>
          <w:cantSplit/>
          <w:trHeight w:val="381"/>
        </w:trPr>
        <w:tc>
          <w:tcPr>
            <w:tcW w:w="5529"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rPr>
                <w:sz w:val="26"/>
                <w:szCs w:val="26"/>
              </w:rPr>
            </w:pPr>
            <w:r w:rsidRPr="00636414">
              <w:rPr>
                <w:sz w:val="26"/>
                <w:szCs w:val="26"/>
              </w:rPr>
              <w:lastRenderedPageBreak/>
              <w:t>Доходи місцевих бюджетів (без трансфертів з держбюджету), 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jc w:val="center"/>
              <w:rPr>
                <w:sz w:val="26"/>
                <w:szCs w:val="26"/>
              </w:rPr>
            </w:pPr>
            <w:r w:rsidRPr="00636414">
              <w:rPr>
                <w:sz w:val="26"/>
                <w:szCs w:val="26"/>
              </w:rPr>
              <w:t>115079,2</w:t>
            </w:r>
          </w:p>
        </w:tc>
        <w:tc>
          <w:tcPr>
            <w:tcW w:w="130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rPr>
                <w:sz w:val="26"/>
                <w:szCs w:val="26"/>
              </w:rPr>
            </w:pPr>
            <w:r w:rsidRPr="00636414">
              <w:rPr>
                <w:sz w:val="26"/>
                <w:szCs w:val="26"/>
              </w:rPr>
              <w:t>85000,0</w:t>
            </w:r>
          </w:p>
        </w:tc>
        <w:tc>
          <w:tcPr>
            <w:tcW w:w="111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rPr>
                <w:sz w:val="26"/>
                <w:szCs w:val="26"/>
              </w:rPr>
            </w:pPr>
            <w:r w:rsidRPr="00636414">
              <w:rPr>
                <w:sz w:val="26"/>
                <w:szCs w:val="26"/>
              </w:rPr>
              <w:t>93500,0</w:t>
            </w:r>
          </w:p>
        </w:tc>
        <w:tc>
          <w:tcPr>
            <w:tcW w:w="85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jc w:val="center"/>
              <w:rPr>
                <w:sz w:val="26"/>
                <w:szCs w:val="26"/>
              </w:rPr>
            </w:pPr>
            <w:r w:rsidRPr="00636414">
              <w:rPr>
                <w:sz w:val="26"/>
                <w:szCs w:val="26"/>
              </w:rPr>
              <w:t>110,0</w:t>
            </w:r>
          </w:p>
        </w:tc>
      </w:tr>
      <w:tr w:rsidR="00435AAE" w:rsidRPr="00636414" w:rsidTr="003F1B29">
        <w:trPr>
          <w:cantSplit/>
          <w:trHeight w:val="438"/>
        </w:trPr>
        <w:tc>
          <w:tcPr>
            <w:tcW w:w="5529"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rPr>
                <w:sz w:val="26"/>
                <w:szCs w:val="26"/>
              </w:rPr>
            </w:pPr>
            <w:r w:rsidRPr="00636414">
              <w:rPr>
                <w:sz w:val="26"/>
                <w:szCs w:val="26"/>
              </w:rPr>
              <w:t>Обсяг бюджету розвитку місцевих бюджетів, 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rPr>
                <w:sz w:val="26"/>
                <w:szCs w:val="26"/>
              </w:rPr>
            </w:pPr>
            <w:r w:rsidRPr="00636414">
              <w:rPr>
                <w:sz w:val="26"/>
                <w:szCs w:val="26"/>
              </w:rPr>
              <w:t>13178,3</w:t>
            </w:r>
          </w:p>
        </w:tc>
        <w:tc>
          <w:tcPr>
            <w:tcW w:w="130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rPr>
                <w:sz w:val="26"/>
                <w:szCs w:val="26"/>
              </w:rPr>
            </w:pPr>
            <w:r w:rsidRPr="00636414">
              <w:rPr>
                <w:sz w:val="26"/>
                <w:szCs w:val="26"/>
              </w:rPr>
              <w:t>13000,0</w:t>
            </w:r>
          </w:p>
        </w:tc>
        <w:tc>
          <w:tcPr>
            <w:tcW w:w="111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jc w:val="center"/>
              <w:rPr>
                <w:sz w:val="26"/>
                <w:szCs w:val="26"/>
              </w:rPr>
            </w:pPr>
            <w:r w:rsidRPr="00636414">
              <w:rPr>
                <w:sz w:val="26"/>
                <w:szCs w:val="26"/>
              </w:rPr>
              <w:t>13650,0</w:t>
            </w:r>
          </w:p>
        </w:tc>
        <w:tc>
          <w:tcPr>
            <w:tcW w:w="85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jc w:val="center"/>
              <w:rPr>
                <w:sz w:val="26"/>
                <w:szCs w:val="26"/>
              </w:rPr>
            </w:pPr>
            <w:r w:rsidRPr="00636414">
              <w:rPr>
                <w:sz w:val="26"/>
                <w:szCs w:val="26"/>
              </w:rPr>
              <w:t>105,0</w:t>
            </w:r>
          </w:p>
        </w:tc>
      </w:tr>
      <w:tr w:rsidR="00435AAE" w:rsidRPr="00636414" w:rsidTr="003F1B29">
        <w:tc>
          <w:tcPr>
            <w:tcW w:w="5529"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rPr>
                <w:sz w:val="26"/>
                <w:szCs w:val="26"/>
              </w:rPr>
            </w:pPr>
            <w:r w:rsidRPr="00636414">
              <w:rPr>
                <w:sz w:val="26"/>
                <w:szCs w:val="26"/>
              </w:rPr>
              <w:t>Питома вага бюджету розвитку місцевих бюджетів у загальному обсязі місцевих бюджетів, %</w:t>
            </w:r>
          </w:p>
        </w:tc>
        <w:tc>
          <w:tcPr>
            <w:tcW w:w="1276"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jc w:val="center"/>
              <w:rPr>
                <w:sz w:val="26"/>
                <w:szCs w:val="26"/>
              </w:rPr>
            </w:pPr>
            <w:r w:rsidRPr="00636414">
              <w:rPr>
                <w:sz w:val="26"/>
                <w:szCs w:val="26"/>
              </w:rPr>
              <w:t>4,4</w:t>
            </w:r>
          </w:p>
        </w:tc>
        <w:tc>
          <w:tcPr>
            <w:tcW w:w="130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jc w:val="center"/>
              <w:rPr>
                <w:sz w:val="26"/>
                <w:szCs w:val="26"/>
              </w:rPr>
            </w:pPr>
            <w:r w:rsidRPr="00636414">
              <w:rPr>
                <w:sz w:val="26"/>
                <w:szCs w:val="26"/>
              </w:rPr>
              <w:t>3,9</w:t>
            </w:r>
          </w:p>
        </w:tc>
        <w:tc>
          <w:tcPr>
            <w:tcW w:w="111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jc w:val="center"/>
              <w:rPr>
                <w:sz w:val="26"/>
                <w:szCs w:val="26"/>
              </w:rPr>
            </w:pPr>
            <w:r w:rsidRPr="00636414">
              <w:rPr>
                <w:sz w:val="26"/>
                <w:szCs w:val="26"/>
              </w:rPr>
              <w:t>3,7</w:t>
            </w:r>
          </w:p>
        </w:tc>
        <w:tc>
          <w:tcPr>
            <w:tcW w:w="85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jc w:val="center"/>
              <w:rPr>
                <w:sz w:val="26"/>
                <w:szCs w:val="26"/>
              </w:rPr>
            </w:pPr>
            <w:r w:rsidRPr="00636414">
              <w:rPr>
                <w:sz w:val="26"/>
                <w:szCs w:val="26"/>
              </w:rPr>
              <w:t>х</w:t>
            </w:r>
          </w:p>
        </w:tc>
      </w:tr>
      <w:tr w:rsidR="00435AAE" w:rsidRPr="00636414" w:rsidTr="003F1B29">
        <w:tc>
          <w:tcPr>
            <w:tcW w:w="5529"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rPr>
                <w:sz w:val="26"/>
                <w:szCs w:val="26"/>
              </w:rPr>
            </w:pPr>
            <w:r w:rsidRPr="00636414">
              <w:rPr>
                <w:sz w:val="26"/>
                <w:szCs w:val="26"/>
              </w:rPr>
              <w:t>Видатки місцевих бюджетів – всього, 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rPr>
                <w:sz w:val="26"/>
                <w:szCs w:val="26"/>
              </w:rPr>
            </w:pPr>
            <w:r w:rsidRPr="00636414">
              <w:rPr>
                <w:sz w:val="26"/>
                <w:szCs w:val="26"/>
              </w:rPr>
              <w:t>299254,3</w:t>
            </w:r>
          </w:p>
        </w:tc>
        <w:tc>
          <w:tcPr>
            <w:tcW w:w="130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rPr>
                <w:sz w:val="26"/>
                <w:szCs w:val="26"/>
              </w:rPr>
            </w:pPr>
            <w:r w:rsidRPr="00636414">
              <w:rPr>
                <w:sz w:val="26"/>
                <w:szCs w:val="26"/>
              </w:rPr>
              <w:t>340000,0</w:t>
            </w:r>
          </w:p>
        </w:tc>
        <w:tc>
          <w:tcPr>
            <w:tcW w:w="111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jc w:val="center"/>
              <w:rPr>
                <w:sz w:val="26"/>
                <w:szCs w:val="26"/>
              </w:rPr>
            </w:pPr>
            <w:r w:rsidRPr="00636414">
              <w:rPr>
                <w:sz w:val="26"/>
                <w:szCs w:val="26"/>
              </w:rPr>
              <w:t>374000,0</w:t>
            </w:r>
          </w:p>
        </w:tc>
        <w:tc>
          <w:tcPr>
            <w:tcW w:w="85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jc w:val="center"/>
              <w:rPr>
                <w:sz w:val="26"/>
                <w:szCs w:val="26"/>
              </w:rPr>
            </w:pPr>
            <w:r w:rsidRPr="00636414">
              <w:rPr>
                <w:sz w:val="26"/>
                <w:szCs w:val="26"/>
              </w:rPr>
              <w:t>110,0</w:t>
            </w:r>
          </w:p>
        </w:tc>
      </w:tr>
      <w:tr w:rsidR="00435AAE" w:rsidRPr="00636414" w:rsidTr="003F1B29">
        <w:tc>
          <w:tcPr>
            <w:tcW w:w="5529"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BE69EB">
            <w:pPr>
              <w:rPr>
                <w:sz w:val="26"/>
                <w:szCs w:val="26"/>
              </w:rPr>
            </w:pPr>
            <w:r w:rsidRPr="00636414">
              <w:rPr>
                <w:sz w:val="26"/>
                <w:szCs w:val="26"/>
              </w:rPr>
              <w:t>у тому числі трансферти, тис. грн.</w:t>
            </w:r>
          </w:p>
        </w:tc>
        <w:tc>
          <w:tcPr>
            <w:tcW w:w="1276"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jc w:val="center"/>
              <w:rPr>
                <w:sz w:val="26"/>
                <w:szCs w:val="26"/>
              </w:rPr>
            </w:pPr>
            <w:r w:rsidRPr="00636414">
              <w:rPr>
                <w:sz w:val="26"/>
                <w:szCs w:val="26"/>
              </w:rPr>
              <w:t>198086,5</w:t>
            </w:r>
          </w:p>
        </w:tc>
        <w:tc>
          <w:tcPr>
            <w:tcW w:w="130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jc w:val="center"/>
              <w:rPr>
                <w:sz w:val="26"/>
                <w:szCs w:val="26"/>
              </w:rPr>
            </w:pPr>
            <w:r w:rsidRPr="00636414">
              <w:rPr>
                <w:sz w:val="26"/>
                <w:szCs w:val="26"/>
              </w:rPr>
              <w:t>255000,0</w:t>
            </w:r>
          </w:p>
        </w:tc>
        <w:tc>
          <w:tcPr>
            <w:tcW w:w="111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rPr>
                <w:sz w:val="26"/>
                <w:szCs w:val="26"/>
              </w:rPr>
            </w:pPr>
            <w:r w:rsidRPr="00636414">
              <w:rPr>
                <w:sz w:val="26"/>
                <w:szCs w:val="26"/>
              </w:rPr>
              <w:t>280500,0</w:t>
            </w:r>
          </w:p>
        </w:tc>
        <w:tc>
          <w:tcPr>
            <w:tcW w:w="850" w:type="dxa"/>
            <w:tcBorders>
              <w:top w:val="single" w:sz="4" w:space="0" w:color="auto"/>
              <w:left w:val="single" w:sz="4" w:space="0" w:color="auto"/>
              <w:bottom w:val="single" w:sz="4" w:space="0" w:color="auto"/>
              <w:right w:val="single" w:sz="4" w:space="0" w:color="auto"/>
            </w:tcBorders>
            <w:vAlign w:val="center"/>
          </w:tcPr>
          <w:p w:rsidR="00435AAE" w:rsidRPr="00636414" w:rsidRDefault="00435AAE" w:rsidP="00AC016E">
            <w:pPr>
              <w:jc w:val="center"/>
              <w:rPr>
                <w:sz w:val="26"/>
                <w:szCs w:val="26"/>
              </w:rPr>
            </w:pPr>
            <w:r w:rsidRPr="00636414">
              <w:rPr>
                <w:sz w:val="26"/>
                <w:szCs w:val="26"/>
              </w:rPr>
              <w:t>110,0</w:t>
            </w:r>
          </w:p>
        </w:tc>
      </w:tr>
    </w:tbl>
    <w:p w:rsidR="00435AAE" w:rsidRPr="00636414" w:rsidRDefault="00435AAE" w:rsidP="00BE69EB">
      <w:pPr>
        <w:pStyle w:val="aff"/>
        <w:ind w:firstLine="0"/>
        <w:outlineLvl w:val="1"/>
        <w:rPr>
          <w:sz w:val="26"/>
          <w:szCs w:val="26"/>
          <w:u w:val="single"/>
        </w:rPr>
      </w:pPr>
    </w:p>
    <w:p w:rsidR="00435AAE" w:rsidRDefault="00647F14" w:rsidP="00647F14">
      <w:pPr>
        <w:pStyle w:val="aff"/>
        <w:ind w:left="1080" w:firstLine="0"/>
        <w:jc w:val="center"/>
        <w:outlineLvl w:val="1"/>
        <w:rPr>
          <w:b/>
          <w:u w:val="single"/>
        </w:rPr>
      </w:pPr>
      <w:r>
        <w:rPr>
          <w:b/>
          <w:u w:val="single"/>
        </w:rPr>
        <w:t xml:space="preserve">2.1.7. </w:t>
      </w:r>
      <w:r w:rsidR="00435AAE" w:rsidRPr="008C51F1">
        <w:rPr>
          <w:b/>
          <w:u w:val="single"/>
        </w:rPr>
        <w:t>Податкова політика</w:t>
      </w:r>
    </w:p>
    <w:p w:rsidR="00153CBB" w:rsidRDefault="00153CBB" w:rsidP="00647F14">
      <w:pPr>
        <w:pStyle w:val="aff"/>
        <w:ind w:left="1080" w:firstLine="0"/>
        <w:jc w:val="center"/>
        <w:outlineLvl w:val="1"/>
        <w:rPr>
          <w:b/>
          <w:u w:val="single"/>
        </w:rPr>
      </w:pPr>
    </w:p>
    <w:p w:rsidR="008C51F1" w:rsidRDefault="008C51F1" w:rsidP="008C51F1">
      <w:pPr>
        <w:spacing w:line="240" w:lineRule="atLeast"/>
        <w:jc w:val="both"/>
        <w:rPr>
          <w:sz w:val="28"/>
          <w:szCs w:val="28"/>
        </w:rPr>
      </w:pPr>
      <w:r>
        <w:rPr>
          <w:sz w:val="28"/>
          <w:szCs w:val="28"/>
          <w:u w:val="single"/>
        </w:rPr>
        <w:t>Пріоритетні цілі на 2018</w:t>
      </w:r>
      <w:r w:rsidRPr="008C51F1">
        <w:rPr>
          <w:sz w:val="28"/>
          <w:szCs w:val="28"/>
          <w:u w:val="single"/>
        </w:rPr>
        <w:t xml:space="preserve"> рік:</w:t>
      </w:r>
    </w:p>
    <w:p w:rsidR="008C51F1" w:rsidRPr="008C51F1" w:rsidRDefault="008C51F1" w:rsidP="008C51F1">
      <w:pPr>
        <w:spacing w:line="240" w:lineRule="atLeast"/>
        <w:ind w:firstLine="567"/>
        <w:jc w:val="both"/>
        <w:rPr>
          <w:sz w:val="28"/>
          <w:szCs w:val="28"/>
        </w:rPr>
      </w:pPr>
      <w:r w:rsidRPr="008C51F1">
        <w:rPr>
          <w:sz w:val="28"/>
          <w:szCs w:val="28"/>
        </w:rPr>
        <w:t>збір та адміністрування єдиного соціального внеску на загальнообов’язкове державне соціальне страхування;</w:t>
      </w:r>
    </w:p>
    <w:p w:rsidR="008C51F1" w:rsidRPr="008C51F1" w:rsidRDefault="008C51F1" w:rsidP="008C51F1">
      <w:pPr>
        <w:pStyle w:val="1f0"/>
        <w:tabs>
          <w:tab w:val="left" w:pos="851"/>
        </w:tabs>
        <w:suppressAutoHyphens/>
        <w:spacing w:line="240" w:lineRule="atLeast"/>
        <w:jc w:val="both"/>
        <w:rPr>
          <w:rFonts w:ascii="Times New Roman" w:hAnsi="Times New Roman" w:cs="Times New Roman"/>
          <w:sz w:val="28"/>
          <w:szCs w:val="28"/>
          <w:u w:val="single"/>
        </w:rPr>
      </w:pPr>
      <w:r>
        <w:rPr>
          <w:rFonts w:ascii="Times New Roman" w:hAnsi="Times New Roman" w:cs="Times New Roman"/>
          <w:sz w:val="28"/>
          <w:szCs w:val="28"/>
          <w:lang w:val="uk-UA"/>
        </w:rPr>
        <w:t xml:space="preserve">       </w:t>
      </w:r>
      <w:r w:rsidRPr="008C51F1">
        <w:rPr>
          <w:rFonts w:ascii="Times New Roman" w:hAnsi="Times New Roman" w:cs="Times New Roman"/>
          <w:sz w:val="28"/>
          <w:szCs w:val="28"/>
        </w:rPr>
        <w:t>збільшення надходжень до бюджетів усіх рівнів без посилення фіскального навантаження та з дотриманням принципу соціальної справедливості.</w:t>
      </w:r>
    </w:p>
    <w:p w:rsidR="008C51F1" w:rsidRPr="008C51F1" w:rsidRDefault="008C51F1" w:rsidP="008C51F1">
      <w:pPr>
        <w:shd w:val="clear" w:color="auto" w:fill="FFFFFF"/>
        <w:spacing w:line="240" w:lineRule="atLeast"/>
        <w:jc w:val="both"/>
        <w:rPr>
          <w:rStyle w:val="affe"/>
          <w:i w:val="0"/>
          <w:sz w:val="28"/>
          <w:szCs w:val="28"/>
          <w:u w:val="single"/>
        </w:rPr>
      </w:pPr>
      <w:r w:rsidRPr="008C51F1">
        <w:rPr>
          <w:rStyle w:val="affe"/>
          <w:i w:val="0"/>
          <w:sz w:val="28"/>
          <w:szCs w:val="28"/>
          <w:u w:val="single"/>
        </w:rPr>
        <w:t>Основні заходи для забезпечення виконання визначених цілей:</w:t>
      </w:r>
    </w:p>
    <w:p w:rsidR="008C51F1" w:rsidRPr="008C51F1" w:rsidRDefault="008C51F1" w:rsidP="008C51F1">
      <w:pPr>
        <w:pStyle w:val="1f0"/>
        <w:tabs>
          <w:tab w:val="left" w:pos="851"/>
        </w:tabs>
        <w:suppressAutoHyphens/>
        <w:spacing w:line="240" w:lineRule="atLeast"/>
        <w:ind w:firstLine="567"/>
        <w:jc w:val="both"/>
        <w:rPr>
          <w:rFonts w:ascii="Times New Roman" w:hAnsi="Times New Roman" w:cs="Times New Roman"/>
          <w:sz w:val="28"/>
          <w:szCs w:val="28"/>
        </w:rPr>
      </w:pPr>
      <w:r w:rsidRPr="008C51F1">
        <w:rPr>
          <w:rFonts w:ascii="Times New Roman" w:hAnsi="Times New Roman" w:cs="Times New Roman"/>
          <w:sz w:val="28"/>
          <w:szCs w:val="28"/>
        </w:rPr>
        <w:t>збільшення надходжень до бюджетів усіх рівнів без посилення фіскального навантаження та з дотриманням принципу соціальної справедливості;</w:t>
      </w:r>
    </w:p>
    <w:p w:rsidR="008C51F1" w:rsidRPr="008C51F1" w:rsidRDefault="008C51F1" w:rsidP="008C51F1">
      <w:pPr>
        <w:pStyle w:val="1f0"/>
        <w:tabs>
          <w:tab w:val="left" w:pos="851"/>
        </w:tabs>
        <w:suppressAutoHyphens/>
        <w:spacing w:line="240" w:lineRule="atLeast"/>
        <w:ind w:firstLine="567"/>
        <w:jc w:val="both"/>
        <w:rPr>
          <w:rFonts w:ascii="Times New Roman" w:hAnsi="Times New Roman" w:cs="Times New Roman"/>
          <w:sz w:val="28"/>
          <w:szCs w:val="28"/>
        </w:rPr>
      </w:pPr>
      <w:r w:rsidRPr="008C51F1">
        <w:rPr>
          <w:rFonts w:ascii="Times New Roman" w:hAnsi="Times New Roman" w:cs="Times New Roman"/>
          <w:sz w:val="28"/>
          <w:szCs w:val="28"/>
        </w:rPr>
        <w:t>розширення податкової бази шляхом:</w:t>
      </w:r>
    </w:p>
    <w:p w:rsidR="008C51F1" w:rsidRPr="008C51F1" w:rsidRDefault="008C51F1" w:rsidP="008C51F1">
      <w:pPr>
        <w:pStyle w:val="1f0"/>
        <w:tabs>
          <w:tab w:val="left" w:pos="851"/>
        </w:tabs>
        <w:suppressAutoHyphens/>
        <w:spacing w:line="240" w:lineRule="atLeast"/>
        <w:ind w:firstLine="567"/>
        <w:jc w:val="both"/>
        <w:rPr>
          <w:rFonts w:ascii="Times New Roman" w:hAnsi="Times New Roman" w:cs="Times New Roman"/>
          <w:sz w:val="28"/>
          <w:szCs w:val="28"/>
        </w:rPr>
      </w:pPr>
      <w:r w:rsidRPr="008C51F1">
        <w:rPr>
          <w:rFonts w:ascii="Times New Roman" w:hAnsi="Times New Roman" w:cs="Times New Roman"/>
          <w:sz w:val="28"/>
          <w:szCs w:val="28"/>
        </w:rPr>
        <w:t>виведення приватного бізнесу з «тіні»;</w:t>
      </w:r>
    </w:p>
    <w:p w:rsidR="008C51F1" w:rsidRPr="008C51F1" w:rsidRDefault="008C51F1" w:rsidP="008C51F1">
      <w:pPr>
        <w:pStyle w:val="1f0"/>
        <w:tabs>
          <w:tab w:val="left" w:pos="851"/>
        </w:tabs>
        <w:suppressAutoHyphens/>
        <w:spacing w:line="240" w:lineRule="atLeast"/>
        <w:ind w:firstLine="567"/>
        <w:jc w:val="both"/>
        <w:rPr>
          <w:rFonts w:ascii="Times New Roman" w:hAnsi="Times New Roman" w:cs="Times New Roman"/>
          <w:sz w:val="28"/>
          <w:szCs w:val="28"/>
        </w:rPr>
      </w:pPr>
      <w:r w:rsidRPr="008C51F1">
        <w:rPr>
          <w:rFonts w:ascii="Times New Roman" w:hAnsi="Times New Roman" w:cs="Times New Roman"/>
          <w:sz w:val="28"/>
          <w:szCs w:val="28"/>
        </w:rPr>
        <w:t>досягнення кожним суб’єктом підприємницької діяльності середньо районного рівня податкової віддачі на одиницю  виробленої продукції або наданих послуг  або оброблюваної землі;</w:t>
      </w:r>
    </w:p>
    <w:p w:rsidR="008C51F1" w:rsidRPr="008C51F1" w:rsidRDefault="008C51F1" w:rsidP="008C51F1">
      <w:pPr>
        <w:pStyle w:val="1f0"/>
        <w:tabs>
          <w:tab w:val="left" w:pos="851"/>
        </w:tabs>
        <w:suppressAutoHyphens/>
        <w:spacing w:line="240" w:lineRule="atLeast"/>
        <w:ind w:firstLine="567"/>
        <w:jc w:val="both"/>
        <w:rPr>
          <w:rFonts w:ascii="Times New Roman" w:hAnsi="Times New Roman" w:cs="Times New Roman"/>
          <w:sz w:val="28"/>
          <w:szCs w:val="28"/>
        </w:rPr>
      </w:pPr>
      <w:r w:rsidRPr="008C51F1">
        <w:rPr>
          <w:rFonts w:ascii="Times New Roman" w:hAnsi="Times New Roman" w:cs="Times New Roman"/>
          <w:sz w:val="28"/>
          <w:szCs w:val="28"/>
        </w:rPr>
        <w:t>підвищення податкової культури суб’єктів господарювання;</w:t>
      </w:r>
    </w:p>
    <w:p w:rsidR="008C51F1" w:rsidRPr="008C51F1" w:rsidRDefault="008C51F1" w:rsidP="008C51F1">
      <w:pPr>
        <w:pStyle w:val="1f0"/>
        <w:tabs>
          <w:tab w:val="left" w:pos="851"/>
        </w:tabs>
        <w:suppressAutoHyphens/>
        <w:spacing w:line="240" w:lineRule="atLeast"/>
        <w:ind w:firstLine="567"/>
        <w:jc w:val="both"/>
        <w:rPr>
          <w:rFonts w:ascii="Times New Roman" w:hAnsi="Times New Roman" w:cs="Times New Roman"/>
          <w:sz w:val="28"/>
          <w:szCs w:val="28"/>
        </w:rPr>
      </w:pPr>
      <w:r w:rsidRPr="008C51F1">
        <w:rPr>
          <w:rFonts w:ascii="Times New Roman" w:hAnsi="Times New Roman" w:cs="Times New Roman"/>
          <w:sz w:val="28"/>
          <w:szCs w:val="28"/>
        </w:rPr>
        <w:t>дотримання рівня заробітної плати відповідно до вимог чинного законодавства;</w:t>
      </w:r>
    </w:p>
    <w:p w:rsidR="008C51F1" w:rsidRPr="008C51F1" w:rsidRDefault="008C51F1" w:rsidP="008C51F1">
      <w:pPr>
        <w:pStyle w:val="1f0"/>
        <w:tabs>
          <w:tab w:val="left" w:pos="851"/>
        </w:tabs>
        <w:suppressAutoHyphens/>
        <w:spacing w:line="240" w:lineRule="atLeast"/>
        <w:ind w:firstLine="567"/>
        <w:jc w:val="both"/>
        <w:rPr>
          <w:rFonts w:ascii="Times New Roman" w:hAnsi="Times New Roman" w:cs="Times New Roman"/>
          <w:sz w:val="28"/>
          <w:szCs w:val="28"/>
        </w:rPr>
      </w:pPr>
      <w:r w:rsidRPr="008C51F1">
        <w:rPr>
          <w:rFonts w:ascii="Times New Roman" w:hAnsi="Times New Roman" w:cs="Times New Roman"/>
          <w:sz w:val="28"/>
          <w:szCs w:val="28"/>
        </w:rPr>
        <w:t>координація та контроль заходів по стягненню податкового боргу та ліквідації заборгованості із сплати єдиного внеску на загальнообов’язкове державне соціальне страхування;</w:t>
      </w:r>
    </w:p>
    <w:p w:rsidR="008C51F1" w:rsidRPr="008C51F1" w:rsidRDefault="008C51F1" w:rsidP="008C51F1">
      <w:pPr>
        <w:pStyle w:val="1f0"/>
        <w:tabs>
          <w:tab w:val="left" w:pos="851"/>
        </w:tabs>
        <w:suppressAutoHyphens/>
        <w:spacing w:line="240" w:lineRule="atLeast"/>
        <w:ind w:firstLine="567"/>
        <w:jc w:val="both"/>
        <w:rPr>
          <w:rFonts w:ascii="Times New Roman" w:hAnsi="Times New Roman" w:cs="Times New Roman"/>
          <w:sz w:val="28"/>
          <w:szCs w:val="28"/>
        </w:rPr>
      </w:pPr>
      <w:r w:rsidRPr="008C51F1">
        <w:rPr>
          <w:rFonts w:ascii="Times New Roman" w:hAnsi="Times New Roman" w:cs="Times New Roman"/>
          <w:sz w:val="28"/>
          <w:szCs w:val="28"/>
        </w:rPr>
        <w:t>активізувати роботу робочої групи з ле</w:t>
      </w:r>
      <w:r w:rsidR="003153A3">
        <w:rPr>
          <w:rFonts w:ascii="Times New Roman" w:hAnsi="Times New Roman" w:cs="Times New Roman"/>
          <w:sz w:val="28"/>
          <w:szCs w:val="28"/>
        </w:rPr>
        <w:t>галізації найманої робочої сили</w:t>
      </w:r>
      <w:r w:rsidRPr="008C51F1">
        <w:rPr>
          <w:rFonts w:ascii="Times New Roman" w:hAnsi="Times New Roman" w:cs="Times New Roman"/>
          <w:sz w:val="28"/>
          <w:szCs w:val="28"/>
        </w:rPr>
        <w:t>;</w:t>
      </w:r>
    </w:p>
    <w:p w:rsidR="008C51F1" w:rsidRPr="008C51F1" w:rsidRDefault="008C51F1" w:rsidP="008C51F1">
      <w:pPr>
        <w:pStyle w:val="1f0"/>
        <w:tabs>
          <w:tab w:val="left" w:pos="851"/>
        </w:tabs>
        <w:suppressAutoHyphens/>
        <w:spacing w:line="240" w:lineRule="atLeast"/>
        <w:ind w:firstLine="567"/>
        <w:jc w:val="both"/>
        <w:rPr>
          <w:rFonts w:ascii="Times New Roman" w:hAnsi="Times New Roman" w:cs="Times New Roman"/>
          <w:sz w:val="28"/>
          <w:szCs w:val="28"/>
        </w:rPr>
      </w:pPr>
      <w:r w:rsidRPr="008C51F1">
        <w:rPr>
          <w:rFonts w:ascii="Times New Roman" w:hAnsi="Times New Roman" w:cs="Times New Roman"/>
          <w:sz w:val="28"/>
          <w:szCs w:val="28"/>
        </w:rPr>
        <w:t>дотримання законодавства в частині обмеження втручання в легальний бізнес;</w:t>
      </w:r>
    </w:p>
    <w:p w:rsidR="008C51F1" w:rsidRPr="00740415" w:rsidRDefault="008C51F1" w:rsidP="008C51F1">
      <w:pPr>
        <w:pStyle w:val="1f0"/>
        <w:tabs>
          <w:tab w:val="left" w:pos="851"/>
        </w:tabs>
        <w:suppressAutoHyphens/>
        <w:spacing w:line="240" w:lineRule="atLeast"/>
        <w:ind w:firstLine="567"/>
        <w:jc w:val="both"/>
        <w:rPr>
          <w:rFonts w:ascii="Times New Roman" w:hAnsi="Times New Roman" w:cs="Times New Roman"/>
          <w:sz w:val="28"/>
          <w:szCs w:val="28"/>
          <w:lang w:val="uk-UA"/>
        </w:rPr>
      </w:pPr>
      <w:r w:rsidRPr="008C51F1">
        <w:rPr>
          <w:rFonts w:ascii="Times New Roman" w:hAnsi="Times New Roman" w:cs="Times New Roman"/>
          <w:sz w:val="28"/>
          <w:szCs w:val="28"/>
        </w:rPr>
        <w:t>підвищення рівня інформаційного забезпечення з питань дотримання суб’єктами підприємницької діяльності всіх форм власності вимог податко</w:t>
      </w:r>
      <w:r w:rsidR="00740415">
        <w:rPr>
          <w:rFonts w:ascii="Times New Roman" w:hAnsi="Times New Roman" w:cs="Times New Roman"/>
          <w:sz w:val="28"/>
          <w:szCs w:val="28"/>
        </w:rPr>
        <w:t>вого та трудового законодавства</w:t>
      </w:r>
      <w:r w:rsidR="00740415">
        <w:rPr>
          <w:rFonts w:ascii="Times New Roman" w:hAnsi="Times New Roman" w:cs="Times New Roman"/>
          <w:sz w:val="28"/>
          <w:szCs w:val="28"/>
          <w:lang w:val="uk-UA"/>
        </w:rPr>
        <w:t>.</w:t>
      </w:r>
    </w:p>
    <w:p w:rsidR="008C51F1" w:rsidRPr="008C51F1" w:rsidRDefault="00153CBB" w:rsidP="008C51F1">
      <w:pPr>
        <w:pStyle w:val="af1"/>
        <w:spacing w:line="240" w:lineRule="atLeast"/>
        <w:ind w:firstLine="0"/>
        <w:rPr>
          <w:rStyle w:val="affe"/>
          <w:i w:val="0"/>
          <w:u w:val="single"/>
        </w:rPr>
      </w:pPr>
      <w:r>
        <w:rPr>
          <w:rStyle w:val="affe"/>
          <w:i w:val="0"/>
          <w:u w:val="single"/>
        </w:rPr>
        <w:t>Очікувані результати у 2018</w:t>
      </w:r>
      <w:r w:rsidR="008C51F1" w:rsidRPr="008C51F1">
        <w:rPr>
          <w:rStyle w:val="affe"/>
          <w:i w:val="0"/>
          <w:u w:val="single"/>
        </w:rPr>
        <w:t xml:space="preserve"> році:</w:t>
      </w:r>
    </w:p>
    <w:p w:rsidR="008C51F1" w:rsidRPr="008C51F1" w:rsidRDefault="008C51F1" w:rsidP="003153A3">
      <w:pPr>
        <w:pStyle w:val="1f0"/>
        <w:suppressAutoHyphens/>
        <w:spacing w:line="240" w:lineRule="atLeast"/>
        <w:ind w:firstLine="567"/>
        <w:jc w:val="both"/>
        <w:rPr>
          <w:rFonts w:ascii="Times New Roman" w:hAnsi="Times New Roman" w:cs="Times New Roman"/>
          <w:b/>
          <w:sz w:val="28"/>
          <w:szCs w:val="28"/>
          <w:u w:val="single"/>
        </w:rPr>
      </w:pPr>
      <w:r w:rsidRPr="008C51F1">
        <w:rPr>
          <w:rFonts w:ascii="Times New Roman" w:hAnsi="Times New Roman" w:cs="Times New Roman"/>
          <w:sz w:val="28"/>
          <w:szCs w:val="28"/>
        </w:rPr>
        <w:t>підвищення рівня самодостатності та самоокупності району.</w:t>
      </w:r>
    </w:p>
    <w:p w:rsidR="002B03B4" w:rsidRDefault="002B03B4" w:rsidP="002B03B4">
      <w:pPr>
        <w:pStyle w:val="aff"/>
        <w:ind w:firstLine="0"/>
        <w:outlineLvl w:val="1"/>
        <w:rPr>
          <w:b/>
          <w:u w:val="single"/>
          <w:lang w:val="ru-RU"/>
        </w:rPr>
      </w:pPr>
    </w:p>
    <w:p w:rsidR="00435AAE" w:rsidRDefault="00647F14" w:rsidP="002B03B4">
      <w:pPr>
        <w:pStyle w:val="aff"/>
        <w:ind w:firstLine="0"/>
        <w:jc w:val="center"/>
        <w:outlineLvl w:val="1"/>
        <w:rPr>
          <w:b/>
          <w:bCs/>
          <w:u w:val="single"/>
          <w:lang w:eastAsia="uk-UA"/>
        </w:rPr>
      </w:pPr>
      <w:r>
        <w:rPr>
          <w:b/>
          <w:bCs/>
          <w:u w:val="single"/>
        </w:rPr>
        <w:t>2.</w:t>
      </w:r>
      <w:r w:rsidR="00435AAE" w:rsidRPr="00BE69EB">
        <w:rPr>
          <w:b/>
          <w:bCs/>
          <w:u w:val="single"/>
        </w:rPr>
        <w:t xml:space="preserve">1.8 </w:t>
      </w:r>
      <w:r w:rsidR="00435AAE" w:rsidRPr="00BE69EB">
        <w:rPr>
          <w:b/>
          <w:bCs/>
          <w:u w:val="single"/>
          <w:lang w:eastAsia="uk-UA"/>
        </w:rPr>
        <w:t>Розвиток підприємництва</w:t>
      </w:r>
    </w:p>
    <w:p w:rsidR="00153CBB" w:rsidRPr="00BE69EB" w:rsidRDefault="00153CBB" w:rsidP="002B03B4">
      <w:pPr>
        <w:pStyle w:val="aff"/>
        <w:ind w:firstLine="0"/>
        <w:jc w:val="center"/>
        <w:outlineLvl w:val="1"/>
        <w:rPr>
          <w:b/>
          <w:bCs/>
          <w:u w:val="single"/>
          <w:lang w:eastAsia="uk-UA"/>
        </w:rPr>
      </w:pPr>
    </w:p>
    <w:p w:rsidR="00435AAE" w:rsidRPr="00BE69EB" w:rsidRDefault="00435AAE" w:rsidP="00BE69EB">
      <w:pPr>
        <w:pStyle w:val="39"/>
        <w:keepNext/>
        <w:keepLines/>
        <w:shd w:val="clear" w:color="auto" w:fill="auto"/>
        <w:spacing w:before="0" w:line="240" w:lineRule="auto"/>
        <w:rPr>
          <w:sz w:val="28"/>
          <w:szCs w:val="28"/>
        </w:rPr>
      </w:pPr>
      <w:r>
        <w:rPr>
          <w:rStyle w:val="3133"/>
          <w:sz w:val="28"/>
          <w:szCs w:val="28"/>
        </w:rPr>
        <w:t>Основні цілі у 2018</w:t>
      </w:r>
      <w:r w:rsidRPr="00BE69EB">
        <w:rPr>
          <w:rStyle w:val="3133"/>
          <w:sz w:val="28"/>
          <w:szCs w:val="28"/>
        </w:rPr>
        <w:t xml:space="preserve"> році:</w:t>
      </w:r>
    </w:p>
    <w:p w:rsidR="00435AAE" w:rsidRPr="00F82E9B" w:rsidRDefault="00435AAE" w:rsidP="001B0D92">
      <w:pPr>
        <w:shd w:val="clear" w:color="auto" w:fill="FFFFFF"/>
        <w:ind w:firstLine="567"/>
        <w:jc w:val="both"/>
        <w:rPr>
          <w:sz w:val="28"/>
          <w:szCs w:val="28"/>
        </w:rPr>
      </w:pPr>
      <w:r w:rsidRPr="00F82E9B">
        <w:rPr>
          <w:sz w:val="28"/>
          <w:szCs w:val="28"/>
        </w:rPr>
        <w:t>поліпшення бізнес-клімату та створення сприятливих умов для розвитку підприємницької діяльності;</w:t>
      </w:r>
    </w:p>
    <w:p w:rsidR="00435AAE" w:rsidRDefault="00435AAE" w:rsidP="001B0D92">
      <w:pPr>
        <w:ind w:firstLine="567"/>
        <w:jc w:val="both"/>
        <w:rPr>
          <w:sz w:val="28"/>
          <w:szCs w:val="28"/>
          <w:lang w:eastAsia="uk-UA"/>
        </w:rPr>
      </w:pPr>
      <w:r w:rsidRPr="00F82E9B">
        <w:rPr>
          <w:sz w:val="28"/>
          <w:szCs w:val="28"/>
          <w:lang w:eastAsia="uk-UA"/>
        </w:rPr>
        <w:lastRenderedPageBreak/>
        <w:t>підвищення рівня обізнаності населення щодо започаткування та ведення підприємницької діяльності;</w:t>
      </w:r>
    </w:p>
    <w:p w:rsidR="00435AAE" w:rsidRDefault="00435AAE" w:rsidP="001B0D92">
      <w:pPr>
        <w:ind w:firstLine="567"/>
        <w:jc w:val="both"/>
        <w:rPr>
          <w:sz w:val="28"/>
          <w:szCs w:val="28"/>
          <w:lang w:eastAsia="uk-UA"/>
        </w:rPr>
      </w:pPr>
      <w:r>
        <w:rPr>
          <w:color w:val="000000"/>
          <w:sz w:val="28"/>
          <w:szCs w:val="28"/>
        </w:rPr>
        <w:t>підвищення якості надання адміністративних послуг;</w:t>
      </w:r>
    </w:p>
    <w:p w:rsidR="00435AAE" w:rsidRPr="00F82E9B" w:rsidRDefault="00435AAE" w:rsidP="001B0D92">
      <w:pPr>
        <w:ind w:firstLine="567"/>
        <w:jc w:val="both"/>
        <w:rPr>
          <w:sz w:val="28"/>
          <w:szCs w:val="28"/>
          <w:lang w:eastAsia="uk-UA"/>
        </w:rPr>
      </w:pPr>
      <w:r>
        <w:rPr>
          <w:color w:val="000000"/>
          <w:sz w:val="28"/>
          <w:szCs w:val="28"/>
        </w:rPr>
        <w:t>покращення доступу до фінансово-кредитних ресурсів.</w:t>
      </w:r>
    </w:p>
    <w:p w:rsidR="00435AAE" w:rsidRDefault="00435AAE" w:rsidP="00BE69EB">
      <w:pPr>
        <w:pStyle w:val="af"/>
        <w:rPr>
          <w:rStyle w:val="160"/>
          <w:b w:val="0"/>
          <w:bCs w:val="0"/>
          <w:sz w:val="28"/>
          <w:szCs w:val="28"/>
          <w:lang w:eastAsia="uk-UA"/>
        </w:rPr>
      </w:pPr>
      <w:r w:rsidRPr="00BE69EB">
        <w:rPr>
          <w:rStyle w:val="160"/>
          <w:b w:val="0"/>
          <w:bCs w:val="0"/>
          <w:sz w:val="28"/>
          <w:szCs w:val="28"/>
          <w:lang w:eastAsia="uk-UA"/>
        </w:rPr>
        <w:t>Основні заходи для забезпечення виконання визначених цілей:</w:t>
      </w:r>
    </w:p>
    <w:p w:rsidR="00435AAE" w:rsidRPr="00BE69EB" w:rsidRDefault="00435AAE" w:rsidP="001B0D92">
      <w:pPr>
        <w:pStyle w:val="af"/>
        <w:ind w:firstLine="567"/>
        <w:rPr>
          <w:rStyle w:val="160"/>
          <w:b w:val="0"/>
          <w:bCs w:val="0"/>
          <w:sz w:val="28"/>
          <w:szCs w:val="28"/>
          <w:lang w:eastAsia="uk-UA"/>
        </w:rPr>
      </w:pPr>
      <w:r>
        <w:rPr>
          <w:color w:val="000000"/>
        </w:rPr>
        <w:t>спрощення дозвільних процедур на шляху розвитку малого підприємництва;</w:t>
      </w:r>
    </w:p>
    <w:p w:rsidR="00435AAE" w:rsidRPr="00BE69EB" w:rsidRDefault="00435AAE" w:rsidP="001B0D92">
      <w:pPr>
        <w:widowControl w:val="0"/>
        <w:shd w:val="clear" w:color="auto" w:fill="FFFFFF"/>
        <w:autoSpaceDE w:val="0"/>
        <w:autoSpaceDN w:val="0"/>
        <w:adjustRightInd w:val="0"/>
        <w:ind w:firstLine="567"/>
        <w:jc w:val="both"/>
        <w:rPr>
          <w:sz w:val="28"/>
          <w:szCs w:val="28"/>
        </w:rPr>
      </w:pPr>
      <w:r w:rsidRPr="00BE69EB">
        <w:rPr>
          <w:sz w:val="28"/>
          <w:szCs w:val="28"/>
        </w:rPr>
        <w:t>здійснення регуляторними органами заходів з планування, підготовки регуляторних актів, відстеження результативності їх дії та перегляду з обов’язковим залученням громадських об’єднань підприємців;</w:t>
      </w:r>
    </w:p>
    <w:p w:rsidR="00435AAE" w:rsidRPr="00BE69EB" w:rsidRDefault="00435AAE" w:rsidP="001B0D92">
      <w:pPr>
        <w:widowControl w:val="0"/>
        <w:shd w:val="clear" w:color="auto" w:fill="FFFFFF"/>
        <w:autoSpaceDE w:val="0"/>
        <w:autoSpaceDN w:val="0"/>
        <w:adjustRightInd w:val="0"/>
        <w:ind w:firstLine="567"/>
        <w:jc w:val="both"/>
        <w:rPr>
          <w:sz w:val="28"/>
          <w:szCs w:val="28"/>
        </w:rPr>
      </w:pPr>
      <w:r w:rsidRPr="00BE69EB">
        <w:rPr>
          <w:sz w:val="28"/>
          <w:szCs w:val="28"/>
        </w:rPr>
        <w:t>проведення моніторингу виконання місцевими органами виконавчої влади та органами місцевого самоврядування вимог чинного законодавства України з питань державної регуляторної політики;</w:t>
      </w:r>
    </w:p>
    <w:p w:rsidR="00435AAE" w:rsidRPr="00BE69EB" w:rsidRDefault="00435AAE" w:rsidP="001B0D92">
      <w:pPr>
        <w:pStyle w:val="aff"/>
        <w:ind w:firstLine="567"/>
      </w:pPr>
      <w:r w:rsidRPr="00BE69EB">
        <w:t>удосконалення взаємодії місцевих органів виконавчої влади та місцевого самоврядування з громадськими організаціями суб’єктів малого бізнесу;</w:t>
      </w:r>
    </w:p>
    <w:p w:rsidR="00435AAE" w:rsidRPr="00BE69EB" w:rsidRDefault="00435AAE" w:rsidP="001B0D92">
      <w:pPr>
        <w:pStyle w:val="aff"/>
        <w:ind w:firstLine="567"/>
        <w:rPr>
          <w:b/>
          <w:bCs/>
        </w:rPr>
      </w:pPr>
      <w:r w:rsidRPr="00BE69EB">
        <w:rPr>
          <w:rStyle w:val="affd"/>
          <w:b w:val="0"/>
          <w:bCs w:val="0"/>
        </w:rPr>
        <w:t>зменшення кількості перевірок суб</w:t>
      </w:r>
      <w:r w:rsidRPr="00BE69EB">
        <w:rPr>
          <w:rStyle w:val="affd"/>
          <w:b w:val="0"/>
          <w:bCs w:val="0"/>
          <w:lang w:val="ru-RU"/>
        </w:rPr>
        <w:t>’</w:t>
      </w:r>
      <w:r w:rsidRPr="00BE69EB">
        <w:rPr>
          <w:rStyle w:val="affd"/>
          <w:b w:val="0"/>
          <w:bCs w:val="0"/>
        </w:rPr>
        <w:t>єктів господарювання контролюючими органами;</w:t>
      </w:r>
    </w:p>
    <w:p w:rsidR="00435AAE" w:rsidRPr="00BE69EB" w:rsidRDefault="00435AAE" w:rsidP="001B0D92">
      <w:pPr>
        <w:pStyle w:val="af8"/>
        <w:ind w:firstLine="567"/>
        <w:rPr>
          <w:lang w:val="uk-UA"/>
        </w:rPr>
      </w:pPr>
      <w:r w:rsidRPr="00BE69EB">
        <w:rPr>
          <w:lang w:val="uk-UA"/>
        </w:rPr>
        <w:t>сприяння розвитку соціального партнерства влади і бізнесу;</w:t>
      </w:r>
    </w:p>
    <w:p w:rsidR="00435AAE" w:rsidRPr="00BE69EB" w:rsidRDefault="00435AAE" w:rsidP="001B0D92">
      <w:pPr>
        <w:pStyle w:val="af8"/>
        <w:ind w:firstLine="567"/>
        <w:rPr>
          <w:lang w:val="uk-UA"/>
        </w:rPr>
      </w:pPr>
      <w:r w:rsidRPr="00BE69EB">
        <w:rPr>
          <w:lang w:val="uk-UA"/>
        </w:rPr>
        <w:t>сприяння активізації фінансово-кредитної та інвестиційної підтримки малого і середнього підприємництва</w:t>
      </w:r>
      <w:r w:rsidR="00740415">
        <w:rPr>
          <w:lang w:val="uk-UA"/>
        </w:rPr>
        <w:t xml:space="preserve"> (Регіональний фонд підтримки по Черкаській області)</w:t>
      </w:r>
      <w:r w:rsidRPr="00BE69EB">
        <w:rPr>
          <w:lang w:val="uk-UA"/>
        </w:rPr>
        <w:t xml:space="preserve">; </w:t>
      </w:r>
    </w:p>
    <w:p w:rsidR="00435AAE" w:rsidRPr="00BE69EB" w:rsidRDefault="00435AAE" w:rsidP="001B0D92">
      <w:pPr>
        <w:widowControl w:val="0"/>
        <w:autoSpaceDE w:val="0"/>
        <w:autoSpaceDN w:val="0"/>
        <w:adjustRightInd w:val="0"/>
        <w:ind w:firstLine="567"/>
        <w:jc w:val="both"/>
        <w:rPr>
          <w:sz w:val="28"/>
          <w:szCs w:val="28"/>
        </w:rPr>
      </w:pPr>
      <w:r w:rsidRPr="00BE69EB">
        <w:rPr>
          <w:sz w:val="28"/>
          <w:szCs w:val="28"/>
        </w:rPr>
        <w:t>підвищення кваліфікації кадрів малого підприємництва та навчання незайнятого населення осн</w:t>
      </w:r>
      <w:r w:rsidR="00740415">
        <w:rPr>
          <w:sz w:val="28"/>
          <w:szCs w:val="28"/>
        </w:rPr>
        <w:t>овам підприємницької діяльності.</w:t>
      </w:r>
    </w:p>
    <w:p w:rsidR="00740415" w:rsidRDefault="00740415" w:rsidP="00BE69EB">
      <w:pPr>
        <w:jc w:val="both"/>
        <w:rPr>
          <w:sz w:val="28"/>
          <w:szCs w:val="28"/>
          <w:u w:val="single"/>
        </w:rPr>
      </w:pPr>
    </w:p>
    <w:p w:rsidR="00435AAE" w:rsidRPr="00BE69EB" w:rsidRDefault="00435AAE" w:rsidP="00BE69EB">
      <w:pPr>
        <w:jc w:val="both"/>
        <w:rPr>
          <w:sz w:val="28"/>
          <w:szCs w:val="28"/>
          <w:u w:val="single"/>
        </w:rPr>
      </w:pPr>
      <w:r w:rsidRPr="00BE69EB">
        <w:rPr>
          <w:sz w:val="28"/>
          <w:szCs w:val="28"/>
          <w:u w:val="single"/>
        </w:rPr>
        <w:t>Кількісні та якісні критерії ефективності реалізації заходів:</w:t>
      </w:r>
    </w:p>
    <w:tbl>
      <w:tblPr>
        <w:tblW w:w="10029" w:type="dxa"/>
        <w:tblInd w:w="2"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A0"/>
      </w:tblPr>
      <w:tblGrid>
        <w:gridCol w:w="4784"/>
        <w:gridCol w:w="1134"/>
        <w:gridCol w:w="1277"/>
        <w:gridCol w:w="1223"/>
        <w:gridCol w:w="1611"/>
      </w:tblGrid>
      <w:tr w:rsidR="00435AAE" w:rsidRPr="00BE69EB" w:rsidTr="003F1B29">
        <w:tc>
          <w:tcPr>
            <w:tcW w:w="4784"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both"/>
              <w:rPr>
                <w:sz w:val="26"/>
                <w:szCs w:val="26"/>
              </w:rPr>
            </w:pPr>
            <w:r w:rsidRPr="00AC016E">
              <w:rPr>
                <w:sz w:val="26"/>
                <w:szCs w:val="26"/>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both"/>
              <w:rPr>
                <w:sz w:val="26"/>
                <w:szCs w:val="26"/>
              </w:rPr>
            </w:pPr>
            <w:r>
              <w:rPr>
                <w:sz w:val="26"/>
                <w:szCs w:val="26"/>
              </w:rPr>
              <w:t>2016</w:t>
            </w:r>
            <w:r w:rsidRPr="00AC016E">
              <w:rPr>
                <w:sz w:val="26"/>
                <w:szCs w:val="26"/>
              </w:rPr>
              <w:t>р. факт</w:t>
            </w:r>
          </w:p>
        </w:tc>
        <w:tc>
          <w:tcPr>
            <w:tcW w:w="1277"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center"/>
              <w:rPr>
                <w:sz w:val="26"/>
                <w:szCs w:val="26"/>
              </w:rPr>
            </w:pPr>
            <w:r>
              <w:rPr>
                <w:sz w:val="26"/>
                <w:szCs w:val="26"/>
              </w:rPr>
              <w:t>2017</w:t>
            </w:r>
            <w:r w:rsidRPr="00AC016E">
              <w:rPr>
                <w:sz w:val="26"/>
                <w:szCs w:val="26"/>
              </w:rPr>
              <w:t xml:space="preserve"> р. очік.</w:t>
            </w:r>
          </w:p>
        </w:tc>
        <w:tc>
          <w:tcPr>
            <w:tcW w:w="1223"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center"/>
              <w:rPr>
                <w:sz w:val="26"/>
                <w:szCs w:val="26"/>
              </w:rPr>
            </w:pPr>
            <w:r>
              <w:rPr>
                <w:sz w:val="26"/>
                <w:szCs w:val="26"/>
              </w:rPr>
              <w:t>2018</w:t>
            </w:r>
            <w:r w:rsidRPr="00AC016E">
              <w:rPr>
                <w:sz w:val="26"/>
                <w:szCs w:val="26"/>
              </w:rPr>
              <w:t xml:space="preserve"> р. прогноз</w:t>
            </w:r>
          </w:p>
        </w:tc>
        <w:tc>
          <w:tcPr>
            <w:tcW w:w="1611" w:type="dxa"/>
            <w:tcBorders>
              <w:top w:val="single" w:sz="4" w:space="0" w:color="auto"/>
              <w:left w:val="single" w:sz="4" w:space="0" w:color="auto"/>
              <w:bottom w:val="single" w:sz="4" w:space="0" w:color="auto"/>
              <w:right w:val="single" w:sz="4" w:space="0" w:color="auto"/>
            </w:tcBorders>
            <w:vAlign w:val="center"/>
          </w:tcPr>
          <w:p w:rsidR="003F1B29" w:rsidRDefault="00435AAE" w:rsidP="00BE69EB">
            <w:pPr>
              <w:jc w:val="both"/>
              <w:rPr>
                <w:sz w:val="26"/>
                <w:szCs w:val="26"/>
              </w:rPr>
            </w:pPr>
            <w:r>
              <w:rPr>
                <w:sz w:val="26"/>
                <w:szCs w:val="26"/>
              </w:rPr>
              <w:t xml:space="preserve">2018 р. у </w:t>
            </w:r>
          </w:p>
          <w:p w:rsidR="00435AAE" w:rsidRPr="00AC016E" w:rsidRDefault="00435AAE" w:rsidP="00BE69EB">
            <w:pPr>
              <w:jc w:val="both"/>
              <w:rPr>
                <w:sz w:val="26"/>
                <w:szCs w:val="26"/>
              </w:rPr>
            </w:pPr>
            <w:r>
              <w:rPr>
                <w:sz w:val="26"/>
                <w:szCs w:val="26"/>
              </w:rPr>
              <w:t>% до 2017</w:t>
            </w:r>
            <w:r w:rsidRPr="00AC016E">
              <w:rPr>
                <w:sz w:val="26"/>
                <w:szCs w:val="26"/>
              </w:rPr>
              <w:t>р</w:t>
            </w:r>
          </w:p>
        </w:tc>
      </w:tr>
      <w:tr w:rsidR="00435AAE" w:rsidRPr="00BE69EB" w:rsidTr="003F1B29">
        <w:trPr>
          <w:trHeight w:val="95"/>
        </w:trPr>
        <w:tc>
          <w:tcPr>
            <w:tcW w:w="4784"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both"/>
              <w:rPr>
                <w:sz w:val="26"/>
                <w:szCs w:val="26"/>
              </w:rPr>
            </w:pPr>
            <w:r w:rsidRPr="00AC016E">
              <w:rPr>
                <w:sz w:val="26"/>
                <w:szCs w:val="26"/>
              </w:rPr>
              <w:t>Кількість малих підприємств (юридичні особи), одиниць</w:t>
            </w:r>
          </w:p>
        </w:tc>
        <w:tc>
          <w:tcPr>
            <w:tcW w:w="1134"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center"/>
              <w:rPr>
                <w:sz w:val="26"/>
                <w:szCs w:val="26"/>
              </w:rPr>
            </w:pPr>
            <w:r>
              <w:rPr>
                <w:sz w:val="26"/>
                <w:szCs w:val="26"/>
              </w:rPr>
              <w:t>274</w:t>
            </w:r>
          </w:p>
        </w:tc>
        <w:tc>
          <w:tcPr>
            <w:tcW w:w="1277"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center"/>
              <w:rPr>
                <w:sz w:val="26"/>
                <w:szCs w:val="26"/>
              </w:rPr>
            </w:pPr>
            <w:r>
              <w:rPr>
                <w:sz w:val="26"/>
                <w:szCs w:val="26"/>
              </w:rPr>
              <w:t>279</w:t>
            </w:r>
          </w:p>
        </w:tc>
        <w:tc>
          <w:tcPr>
            <w:tcW w:w="1223"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center"/>
              <w:rPr>
                <w:sz w:val="26"/>
                <w:szCs w:val="26"/>
              </w:rPr>
            </w:pPr>
            <w:r w:rsidRPr="00AC016E">
              <w:rPr>
                <w:sz w:val="26"/>
                <w:szCs w:val="26"/>
              </w:rPr>
              <w:t>2</w:t>
            </w:r>
            <w:r>
              <w:rPr>
                <w:sz w:val="26"/>
                <w:szCs w:val="26"/>
              </w:rPr>
              <w:t>87</w:t>
            </w:r>
          </w:p>
        </w:tc>
        <w:tc>
          <w:tcPr>
            <w:tcW w:w="1611"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both"/>
              <w:rPr>
                <w:sz w:val="26"/>
                <w:szCs w:val="26"/>
              </w:rPr>
            </w:pPr>
            <w:r w:rsidRPr="00AC016E">
              <w:rPr>
                <w:sz w:val="26"/>
                <w:szCs w:val="26"/>
              </w:rPr>
              <w:t>102,</w:t>
            </w:r>
            <w:r>
              <w:rPr>
                <w:sz w:val="26"/>
                <w:szCs w:val="26"/>
              </w:rPr>
              <w:t>8</w:t>
            </w:r>
          </w:p>
        </w:tc>
      </w:tr>
      <w:tr w:rsidR="00435AAE" w:rsidRPr="00BE69EB" w:rsidTr="003F1B29">
        <w:trPr>
          <w:trHeight w:val="95"/>
        </w:trPr>
        <w:tc>
          <w:tcPr>
            <w:tcW w:w="4784"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both"/>
              <w:rPr>
                <w:sz w:val="26"/>
                <w:szCs w:val="26"/>
              </w:rPr>
            </w:pPr>
            <w:r w:rsidRPr="00AC016E">
              <w:rPr>
                <w:sz w:val="26"/>
                <w:szCs w:val="26"/>
              </w:rPr>
              <w:t>Кількість суб’єктів підприємницької діяльності - фізичних осіб, осіб</w:t>
            </w:r>
          </w:p>
        </w:tc>
        <w:tc>
          <w:tcPr>
            <w:tcW w:w="1134"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center"/>
              <w:rPr>
                <w:sz w:val="26"/>
                <w:szCs w:val="26"/>
              </w:rPr>
            </w:pPr>
            <w:r w:rsidRPr="00AC016E">
              <w:rPr>
                <w:sz w:val="26"/>
                <w:szCs w:val="26"/>
              </w:rPr>
              <w:t>92</w:t>
            </w:r>
            <w:r>
              <w:rPr>
                <w:sz w:val="26"/>
                <w:szCs w:val="26"/>
              </w:rPr>
              <w:t>7</w:t>
            </w:r>
          </w:p>
        </w:tc>
        <w:tc>
          <w:tcPr>
            <w:tcW w:w="1277"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center"/>
              <w:rPr>
                <w:sz w:val="26"/>
                <w:szCs w:val="26"/>
              </w:rPr>
            </w:pPr>
            <w:r w:rsidRPr="00AC016E">
              <w:rPr>
                <w:sz w:val="26"/>
                <w:szCs w:val="26"/>
              </w:rPr>
              <w:t>9</w:t>
            </w:r>
            <w:r>
              <w:rPr>
                <w:sz w:val="26"/>
                <w:szCs w:val="26"/>
              </w:rPr>
              <w:t>65</w:t>
            </w:r>
          </w:p>
        </w:tc>
        <w:tc>
          <w:tcPr>
            <w:tcW w:w="1223"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center"/>
              <w:rPr>
                <w:sz w:val="26"/>
                <w:szCs w:val="26"/>
              </w:rPr>
            </w:pPr>
            <w:r>
              <w:rPr>
                <w:sz w:val="26"/>
                <w:szCs w:val="26"/>
              </w:rPr>
              <w:t>1005</w:t>
            </w:r>
          </w:p>
        </w:tc>
        <w:tc>
          <w:tcPr>
            <w:tcW w:w="1611" w:type="dxa"/>
            <w:tcBorders>
              <w:top w:val="single" w:sz="4" w:space="0" w:color="auto"/>
              <w:left w:val="single" w:sz="4" w:space="0" w:color="auto"/>
              <w:bottom w:val="single" w:sz="4" w:space="0" w:color="auto"/>
              <w:right w:val="single" w:sz="4" w:space="0" w:color="auto"/>
            </w:tcBorders>
            <w:vAlign w:val="center"/>
          </w:tcPr>
          <w:p w:rsidR="00435AAE" w:rsidRPr="00AC016E" w:rsidRDefault="00435AAE" w:rsidP="00BE69EB">
            <w:pPr>
              <w:jc w:val="both"/>
              <w:rPr>
                <w:sz w:val="26"/>
                <w:szCs w:val="26"/>
              </w:rPr>
            </w:pPr>
            <w:r>
              <w:rPr>
                <w:sz w:val="26"/>
                <w:szCs w:val="26"/>
              </w:rPr>
              <w:t>104,1</w:t>
            </w:r>
          </w:p>
        </w:tc>
      </w:tr>
    </w:tbl>
    <w:p w:rsidR="00435AAE" w:rsidRPr="00BE69EB" w:rsidRDefault="00435AAE" w:rsidP="00BE69EB">
      <w:pPr>
        <w:ind w:firstLine="851"/>
        <w:jc w:val="both"/>
        <w:rPr>
          <w:sz w:val="28"/>
          <w:szCs w:val="28"/>
        </w:rPr>
      </w:pPr>
    </w:p>
    <w:p w:rsidR="00435AAE" w:rsidRDefault="00435AAE" w:rsidP="00BE69EB">
      <w:pPr>
        <w:ind w:firstLine="851"/>
        <w:jc w:val="both"/>
        <w:rPr>
          <w:b/>
          <w:bCs/>
          <w:sz w:val="28"/>
          <w:szCs w:val="28"/>
          <w:u w:val="single"/>
        </w:rPr>
      </w:pPr>
      <w:r w:rsidRPr="00BE69EB">
        <w:rPr>
          <w:sz w:val="28"/>
          <w:szCs w:val="28"/>
        </w:rPr>
        <w:t xml:space="preserve">                               </w:t>
      </w:r>
      <w:r w:rsidR="00647F14" w:rsidRPr="00647F14">
        <w:rPr>
          <w:b/>
          <w:sz w:val="28"/>
          <w:szCs w:val="28"/>
          <w:u w:val="single"/>
        </w:rPr>
        <w:t>2.</w:t>
      </w:r>
      <w:r w:rsidR="00647F14">
        <w:rPr>
          <w:b/>
          <w:sz w:val="28"/>
          <w:szCs w:val="28"/>
          <w:u w:val="single"/>
        </w:rPr>
        <w:t>1</w:t>
      </w:r>
      <w:r w:rsidRPr="00BE69EB">
        <w:rPr>
          <w:b/>
          <w:bCs/>
          <w:sz w:val="28"/>
          <w:szCs w:val="28"/>
          <w:u w:val="single"/>
        </w:rPr>
        <w:t>.9 Залучення інвестицій</w:t>
      </w:r>
    </w:p>
    <w:p w:rsidR="00153CBB" w:rsidRPr="00BE69EB" w:rsidRDefault="00153CBB" w:rsidP="00BE69EB">
      <w:pPr>
        <w:ind w:firstLine="851"/>
        <w:jc w:val="both"/>
        <w:rPr>
          <w:b/>
          <w:bCs/>
          <w:sz w:val="28"/>
          <w:szCs w:val="28"/>
        </w:rPr>
      </w:pPr>
    </w:p>
    <w:p w:rsidR="00435AAE" w:rsidRPr="00BE69EB" w:rsidRDefault="00740415" w:rsidP="001B0D92">
      <w:pPr>
        <w:pStyle w:val="24"/>
        <w:spacing w:after="0" w:line="240" w:lineRule="auto"/>
        <w:ind w:left="0"/>
        <w:jc w:val="both"/>
        <w:rPr>
          <w:sz w:val="28"/>
          <w:szCs w:val="28"/>
          <w:u w:val="single"/>
        </w:rPr>
      </w:pPr>
      <w:r>
        <w:rPr>
          <w:sz w:val="28"/>
          <w:szCs w:val="28"/>
          <w:u w:val="single"/>
        </w:rPr>
        <w:t>Основні  завдання у 2018</w:t>
      </w:r>
      <w:r w:rsidR="00435AAE" w:rsidRPr="00BE69EB">
        <w:rPr>
          <w:sz w:val="28"/>
          <w:szCs w:val="28"/>
          <w:u w:val="single"/>
        </w:rPr>
        <w:t xml:space="preserve"> році:</w:t>
      </w:r>
    </w:p>
    <w:p w:rsidR="00435AAE" w:rsidRPr="00BE69EB" w:rsidRDefault="00435AAE" w:rsidP="001B0D92">
      <w:pPr>
        <w:ind w:firstLine="567"/>
        <w:jc w:val="both"/>
        <w:rPr>
          <w:sz w:val="28"/>
          <w:szCs w:val="28"/>
        </w:rPr>
      </w:pPr>
      <w:r w:rsidRPr="00BE69EB">
        <w:rPr>
          <w:sz w:val="28"/>
          <w:szCs w:val="28"/>
        </w:rPr>
        <w:t>залучення інвестицій у пріоритетні галузі економіки;</w:t>
      </w:r>
    </w:p>
    <w:p w:rsidR="00435AAE" w:rsidRPr="00BE69EB" w:rsidRDefault="00435AAE" w:rsidP="001B0D92">
      <w:pPr>
        <w:pStyle w:val="rvps2"/>
        <w:spacing w:before="0" w:beforeAutospacing="0" w:after="0" w:afterAutospacing="0"/>
        <w:ind w:firstLine="567"/>
        <w:jc w:val="both"/>
        <w:textAlignment w:val="baseline"/>
        <w:rPr>
          <w:color w:val="000000"/>
          <w:sz w:val="28"/>
          <w:szCs w:val="28"/>
          <w:lang w:val="uk-UA"/>
        </w:rPr>
      </w:pPr>
      <w:r w:rsidRPr="00BE69EB">
        <w:rPr>
          <w:color w:val="000000"/>
          <w:sz w:val="28"/>
          <w:szCs w:val="28"/>
          <w:lang w:val="uk-UA"/>
        </w:rPr>
        <w:t>ефективне використання механізмів державної підтримки інвестиційного розвитку;</w:t>
      </w:r>
    </w:p>
    <w:p w:rsidR="00435AAE" w:rsidRPr="00BE69EB" w:rsidRDefault="00435AAE" w:rsidP="001B0D92">
      <w:pPr>
        <w:ind w:firstLine="567"/>
        <w:jc w:val="both"/>
        <w:rPr>
          <w:sz w:val="28"/>
          <w:szCs w:val="28"/>
        </w:rPr>
      </w:pPr>
      <w:r w:rsidRPr="00BE69EB">
        <w:rPr>
          <w:sz w:val="28"/>
          <w:szCs w:val="28"/>
        </w:rPr>
        <w:t>поширення інвестиційного потенціалу району серед іноземних інвесторів;</w:t>
      </w:r>
    </w:p>
    <w:p w:rsidR="00435AAE" w:rsidRPr="00BE69EB" w:rsidRDefault="00435AAE" w:rsidP="001B0D92">
      <w:pPr>
        <w:ind w:firstLine="567"/>
        <w:jc w:val="both"/>
        <w:rPr>
          <w:sz w:val="28"/>
          <w:szCs w:val="28"/>
        </w:rPr>
      </w:pPr>
      <w:r w:rsidRPr="00BE69EB">
        <w:rPr>
          <w:sz w:val="28"/>
          <w:szCs w:val="28"/>
        </w:rPr>
        <w:t>здійснювати моніторинг  грантових  проектів,  до  яких  можливо  долучитися для  реалізації  соціально  важливих  проектів  району.</w:t>
      </w:r>
    </w:p>
    <w:p w:rsidR="00435AAE" w:rsidRPr="00BE69EB" w:rsidRDefault="00435AAE" w:rsidP="001B0D92">
      <w:pPr>
        <w:jc w:val="both"/>
        <w:rPr>
          <w:i/>
          <w:iCs/>
          <w:sz w:val="28"/>
          <w:szCs w:val="28"/>
          <w:u w:val="single"/>
        </w:rPr>
      </w:pPr>
      <w:r w:rsidRPr="00BE69EB">
        <w:rPr>
          <w:sz w:val="28"/>
          <w:szCs w:val="28"/>
          <w:u w:val="single"/>
        </w:rPr>
        <w:t>Основні заходи для забезпечення виконання визначених завдань:</w:t>
      </w:r>
    </w:p>
    <w:p w:rsidR="00435AAE" w:rsidRPr="00BE69EB" w:rsidRDefault="00435AAE" w:rsidP="001B0D92">
      <w:pPr>
        <w:ind w:firstLine="567"/>
        <w:jc w:val="both"/>
        <w:rPr>
          <w:sz w:val="28"/>
          <w:szCs w:val="28"/>
        </w:rPr>
      </w:pPr>
      <w:r w:rsidRPr="00BE69EB">
        <w:rPr>
          <w:sz w:val="28"/>
          <w:szCs w:val="28"/>
        </w:rPr>
        <w:t>реалізація стратегічних інвестиційних проектів з впровадження прогресивних технологій шляхом будівництва та введення в експлуатацію:</w:t>
      </w:r>
    </w:p>
    <w:p w:rsidR="00435AAE" w:rsidRPr="00BE69EB" w:rsidRDefault="00435AAE" w:rsidP="00BE69EB">
      <w:pPr>
        <w:numPr>
          <w:ilvl w:val="0"/>
          <w:numId w:val="2"/>
        </w:numPr>
        <w:tabs>
          <w:tab w:val="num" w:pos="-5670"/>
        </w:tabs>
        <w:ind w:left="0" w:firstLine="709"/>
        <w:jc w:val="both"/>
        <w:rPr>
          <w:color w:val="000000"/>
          <w:sz w:val="28"/>
          <w:szCs w:val="28"/>
        </w:rPr>
      </w:pPr>
      <w:r w:rsidRPr="00BE69EB">
        <w:rPr>
          <w:color w:val="000000"/>
          <w:sz w:val="28"/>
          <w:szCs w:val="28"/>
        </w:rPr>
        <w:t>заводу  по  переробці твердих  побутових  відходів потужністю 5000 тон в рік у м. Тальне;</w:t>
      </w:r>
    </w:p>
    <w:p w:rsidR="00435AAE" w:rsidRPr="00BE69EB" w:rsidRDefault="00435AAE" w:rsidP="00BE69EB">
      <w:pPr>
        <w:numPr>
          <w:ilvl w:val="0"/>
          <w:numId w:val="2"/>
        </w:numPr>
        <w:tabs>
          <w:tab w:val="num" w:pos="-5670"/>
        </w:tabs>
        <w:ind w:left="0" w:firstLine="709"/>
        <w:jc w:val="both"/>
        <w:rPr>
          <w:sz w:val="28"/>
          <w:szCs w:val="28"/>
        </w:rPr>
      </w:pPr>
      <w:r w:rsidRPr="00BE69EB">
        <w:rPr>
          <w:sz w:val="28"/>
          <w:szCs w:val="28"/>
        </w:rPr>
        <w:t>ЗЕА «Новосвіт» (встановлення сонячних батерей);</w:t>
      </w:r>
    </w:p>
    <w:p w:rsidR="00435AAE" w:rsidRDefault="00435AAE" w:rsidP="00BE69EB">
      <w:pPr>
        <w:numPr>
          <w:ilvl w:val="0"/>
          <w:numId w:val="2"/>
        </w:numPr>
        <w:tabs>
          <w:tab w:val="num" w:pos="-5670"/>
        </w:tabs>
        <w:ind w:left="0" w:firstLine="709"/>
        <w:jc w:val="both"/>
        <w:rPr>
          <w:sz w:val="28"/>
          <w:szCs w:val="28"/>
        </w:rPr>
      </w:pPr>
      <w:r w:rsidRPr="00BE69EB">
        <w:rPr>
          <w:sz w:val="28"/>
          <w:szCs w:val="28"/>
        </w:rPr>
        <w:lastRenderedPageBreak/>
        <w:t>Капітальне будівництво транзиту 330кВ Побужжя-Тальне-Поляна з підстанцією в Тальнівському районі;</w:t>
      </w:r>
    </w:p>
    <w:p w:rsidR="0053216A" w:rsidRDefault="00435AAE" w:rsidP="0053216A">
      <w:pPr>
        <w:pStyle w:val="24"/>
        <w:tabs>
          <w:tab w:val="num" w:pos="900"/>
        </w:tabs>
        <w:spacing w:after="0" w:line="240" w:lineRule="auto"/>
        <w:ind w:left="0" w:firstLine="567"/>
        <w:jc w:val="both"/>
        <w:rPr>
          <w:sz w:val="28"/>
          <w:szCs w:val="28"/>
        </w:rPr>
      </w:pPr>
      <w:r w:rsidRPr="00BE69EB">
        <w:rPr>
          <w:sz w:val="28"/>
          <w:szCs w:val="28"/>
        </w:rPr>
        <w:t>пошук та залучення іноземних інвестицій у високотехнологічні, наукомісткі, енергозберігаючі виробництва, нетрадиційні і відновлювальні джерела енергії та інформаційні технології;</w:t>
      </w:r>
    </w:p>
    <w:p w:rsidR="00435AAE" w:rsidRPr="00BE69EB" w:rsidRDefault="00435AAE" w:rsidP="0053216A">
      <w:pPr>
        <w:pStyle w:val="24"/>
        <w:tabs>
          <w:tab w:val="num" w:pos="900"/>
        </w:tabs>
        <w:spacing w:after="0" w:line="240" w:lineRule="auto"/>
        <w:ind w:left="0" w:firstLine="567"/>
        <w:jc w:val="both"/>
        <w:rPr>
          <w:sz w:val="28"/>
          <w:szCs w:val="28"/>
        </w:rPr>
      </w:pPr>
      <w:r>
        <w:rPr>
          <w:color w:val="000000"/>
          <w:sz w:val="28"/>
          <w:szCs w:val="28"/>
        </w:rPr>
        <w:t>забезпечення спрямування інвестиційного капіталу підприємств та організацій району у проведення реконструкції та технічного переоснащення основних виробничих фондів;</w:t>
      </w:r>
    </w:p>
    <w:p w:rsidR="00435AAE" w:rsidRPr="00BE69EB" w:rsidRDefault="00435AAE" w:rsidP="0053216A">
      <w:pPr>
        <w:pStyle w:val="24"/>
        <w:tabs>
          <w:tab w:val="left" w:pos="567"/>
          <w:tab w:val="num" w:pos="900"/>
        </w:tabs>
        <w:spacing w:after="0" w:line="240" w:lineRule="auto"/>
        <w:ind w:left="0"/>
        <w:jc w:val="both"/>
        <w:rPr>
          <w:sz w:val="28"/>
          <w:szCs w:val="28"/>
        </w:rPr>
      </w:pPr>
      <w:r w:rsidRPr="00BE69EB">
        <w:rPr>
          <w:sz w:val="28"/>
          <w:szCs w:val="28"/>
        </w:rPr>
        <w:t xml:space="preserve">     </w:t>
      </w:r>
      <w:r w:rsidR="0053216A">
        <w:rPr>
          <w:sz w:val="28"/>
          <w:szCs w:val="28"/>
        </w:rPr>
        <w:t xml:space="preserve">  </w:t>
      </w:r>
      <w:r w:rsidRPr="00BE69EB">
        <w:rPr>
          <w:sz w:val="28"/>
          <w:szCs w:val="28"/>
        </w:rPr>
        <w:t>залучення інвестицій в аграрний сектор економіки для будівництва сучасних елеваторів зберігання зернових, фруктових та інших сільськогосподарських культур,  від</w:t>
      </w:r>
      <w:r>
        <w:rPr>
          <w:sz w:val="28"/>
          <w:szCs w:val="28"/>
        </w:rPr>
        <w:t xml:space="preserve">годівлі молодняку ВРХ та свиней </w:t>
      </w:r>
      <w:r w:rsidRPr="00BE69EB">
        <w:rPr>
          <w:sz w:val="28"/>
          <w:szCs w:val="28"/>
        </w:rPr>
        <w:t xml:space="preserve"> тощо;</w:t>
      </w:r>
    </w:p>
    <w:p w:rsidR="0053216A" w:rsidRDefault="00435AAE" w:rsidP="0053216A">
      <w:pPr>
        <w:pStyle w:val="24"/>
        <w:tabs>
          <w:tab w:val="left" w:pos="900"/>
        </w:tabs>
        <w:spacing w:after="0" w:line="240" w:lineRule="auto"/>
        <w:ind w:left="0" w:firstLine="567"/>
        <w:jc w:val="both"/>
        <w:rPr>
          <w:sz w:val="28"/>
          <w:szCs w:val="28"/>
        </w:rPr>
      </w:pPr>
      <w:r w:rsidRPr="00BE69EB">
        <w:rPr>
          <w:sz w:val="28"/>
          <w:szCs w:val="28"/>
        </w:rPr>
        <w:t>залучення інвестицій в туристичний сектор;</w:t>
      </w:r>
    </w:p>
    <w:p w:rsidR="0053216A" w:rsidRDefault="00435AAE" w:rsidP="0053216A">
      <w:pPr>
        <w:pStyle w:val="24"/>
        <w:tabs>
          <w:tab w:val="left" w:pos="900"/>
        </w:tabs>
        <w:spacing w:after="0" w:line="240" w:lineRule="auto"/>
        <w:ind w:left="0" w:firstLine="567"/>
        <w:jc w:val="both"/>
        <w:rPr>
          <w:sz w:val="28"/>
          <w:szCs w:val="28"/>
        </w:rPr>
      </w:pPr>
      <w:r w:rsidRPr="00BE69EB">
        <w:rPr>
          <w:sz w:val="28"/>
          <w:szCs w:val="28"/>
        </w:rPr>
        <w:t>проведення і презентація економічного та інвестиційного потенціалу району на щорічному інвестиційного форумі «Черкащина інвестиційна»;</w:t>
      </w:r>
    </w:p>
    <w:p w:rsidR="00435AAE" w:rsidRPr="0053216A" w:rsidRDefault="00435AAE" w:rsidP="0053216A">
      <w:pPr>
        <w:pStyle w:val="24"/>
        <w:tabs>
          <w:tab w:val="left" w:pos="900"/>
        </w:tabs>
        <w:spacing w:after="0" w:line="240" w:lineRule="auto"/>
        <w:ind w:left="0" w:firstLine="567"/>
        <w:jc w:val="both"/>
        <w:rPr>
          <w:sz w:val="28"/>
          <w:szCs w:val="28"/>
        </w:rPr>
      </w:pPr>
      <w:r w:rsidRPr="0053216A">
        <w:rPr>
          <w:sz w:val="28"/>
          <w:szCs w:val="28"/>
        </w:rPr>
        <w:t>н</w:t>
      </w:r>
      <w:r w:rsidRPr="0053216A">
        <w:rPr>
          <w:sz w:val="28"/>
          <w:szCs w:val="28"/>
          <w:lang w:val="ru-RU"/>
        </w:rPr>
        <w:t>адання технічної допомоги інвесторам, проведення консультацій з інвестиційних питань;</w:t>
      </w:r>
    </w:p>
    <w:p w:rsidR="00435AAE" w:rsidRPr="00F448F1" w:rsidRDefault="00435AAE" w:rsidP="0053216A">
      <w:pPr>
        <w:pStyle w:val="a6"/>
        <w:spacing w:before="0" w:beforeAutospacing="0" w:after="0" w:afterAutospacing="0"/>
        <w:ind w:firstLine="567"/>
        <w:jc w:val="both"/>
        <w:textAlignment w:val="baseline"/>
        <w:rPr>
          <w:rFonts w:ascii="Arial" w:hAnsi="Arial" w:cs="Arial"/>
          <w:color w:val="000000"/>
          <w:sz w:val="28"/>
          <w:szCs w:val="28"/>
          <w:lang w:val="uk-UA"/>
        </w:rPr>
      </w:pPr>
      <w:r w:rsidRPr="00F448F1">
        <w:rPr>
          <w:color w:val="000000"/>
          <w:sz w:val="28"/>
          <w:szCs w:val="28"/>
          <w:lang w:val="uk-UA"/>
        </w:rPr>
        <w:t>регулярно оновлювати</w:t>
      </w:r>
      <w:r>
        <w:rPr>
          <w:color w:val="000000"/>
          <w:sz w:val="28"/>
          <w:szCs w:val="28"/>
          <w:lang w:val="uk-UA"/>
        </w:rPr>
        <w:t xml:space="preserve"> </w:t>
      </w:r>
      <w:r w:rsidRPr="00F448F1">
        <w:rPr>
          <w:color w:val="000000"/>
          <w:sz w:val="28"/>
          <w:szCs w:val="28"/>
          <w:lang w:val="uk-UA"/>
        </w:rPr>
        <w:t xml:space="preserve">на </w:t>
      </w:r>
      <w:r>
        <w:rPr>
          <w:color w:val="000000"/>
          <w:sz w:val="28"/>
          <w:szCs w:val="28"/>
          <w:lang w:val="uk-UA"/>
        </w:rPr>
        <w:t>офіційному веб-сайті Тальнівської</w:t>
      </w:r>
      <w:r w:rsidRPr="00F448F1">
        <w:rPr>
          <w:color w:val="000000"/>
          <w:sz w:val="28"/>
          <w:szCs w:val="28"/>
          <w:lang w:val="uk-UA"/>
        </w:rPr>
        <w:t xml:space="preserve"> райдержадміністрації</w:t>
      </w:r>
      <w:r>
        <w:rPr>
          <w:color w:val="000000"/>
          <w:sz w:val="28"/>
          <w:szCs w:val="28"/>
          <w:lang w:val="uk-UA"/>
        </w:rPr>
        <w:t xml:space="preserve">  </w:t>
      </w:r>
      <w:r w:rsidRPr="00F448F1">
        <w:rPr>
          <w:color w:val="000000"/>
          <w:sz w:val="28"/>
          <w:szCs w:val="28"/>
          <w:lang w:val="uk-UA"/>
        </w:rPr>
        <w:t xml:space="preserve"> інвестиційний портал </w:t>
      </w:r>
      <w:r>
        <w:rPr>
          <w:color w:val="000000"/>
          <w:sz w:val="28"/>
          <w:szCs w:val="28"/>
          <w:lang w:val="uk-UA"/>
        </w:rPr>
        <w:t xml:space="preserve">Тальнівського </w:t>
      </w:r>
      <w:r w:rsidRPr="00F448F1">
        <w:rPr>
          <w:color w:val="000000"/>
          <w:sz w:val="28"/>
          <w:szCs w:val="28"/>
          <w:lang w:val="uk-UA"/>
        </w:rPr>
        <w:t>району із формування банку даних земельних ділянок, виробничих площ та об’єктів незавершеного будівництва</w:t>
      </w:r>
      <w:r>
        <w:rPr>
          <w:color w:val="000000"/>
          <w:sz w:val="28"/>
          <w:szCs w:val="28"/>
          <w:lang w:val="uk-UA"/>
        </w:rPr>
        <w:t>.</w:t>
      </w:r>
    </w:p>
    <w:p w:rsidR="00435AAE" w:rsidRPr="00BE69EB" w:rsidRDefault="00435AAE" w:rsidP="00C14A36">
      <w:pPr>
        <w:pStyle w:val="24"/>
        <w:spacing w:after="0" w:line="240" w:lineRule="auto"/>
        <w:ind w:left="0"/>
        <w:jc w:val="center"/>
        <w:rPr>
          <w:i/>
          <w:iCs/>
          <w:sz w:val="28"/>
          <w:szCs w:val="28"/>
          <w:u w:val="single"/>
        </w:rPr>
      </w:pPr>
      <w:r w:rsidRPr="00BE69EB">
        <w:rPr>
          <w:sz w:val="28"/>
          <w:szCs w:val="28"/>
          <w:u w:val="single"/>
        </w:rPr>
        <w:t>Кількісні та якісні критерії ефективності реалізації заходів:</w:t>
      </w:r>
    </w:p>
    <w:tbl>
      <w:tblPr>
        <w:tblW w:w="9980"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A0"/>
      </w:tblPr>
      <w:tblGrid>
        <w:gridCol w:w="5778"/>
        <w:gridCol w:w="1104"/>
        <w:gridCol w:w="1030"/>
        <w:gridCol w:w="1088"/>
        <w:gridCol w:w="980"/>
      </w:tblGrid>
      <w:tr w:rsidR="00435AAE" w:rsidRPr="00BE69EB" w:rsidTr="003F1B29">
        <w:tc>
          <w:tcPr>
            <w:tcW w:w="5778" w:type="dxa"/>
            <w:tcBorders>
              <w:top w:val="single" w:sz="4" w:space="0" w:color="auto"/>
              <w:left w:val="single" w:sz="4" w:space="0" w:color="auto"/>
              <w:bottom w:val="single" w:sz="4" w:space="0" w:color="auto"/>
              <w:right w:val="single" w:sz="4" w:space="0" w:color="auto"/>
            </w:tcBorders>
            <w:vAlign w:val="center"/>
          </w:tcPr>
          <w:p w:rsidR="00435AAE" w:rsidRPr="0048626F" w:rsidRDefault="00435AAE" w:rsidP="00BE69EB">
            <w:pPr>
              <w:jc w:val="both"/>
              <w:rPr>
                <w:sz w:val="26"/>
                <w:szCs w:val="26"/>
              </w:rPr>
            </w:pPr>
            <w:r w:rsidRPr="0048626F">
              <w:rPr>
                <w:sz w:val="26"/>
                <w:szCs w:val="26"/>
              </w:rPr>
              <w:t>Показники</w:t>
            </w:r>
          </w:p>
        </w:tc>
        <w:tc>
          <w:tcPr>
            <w:tcW w:w="1104" w:type="dxa"/>
            <w:tcBorders>
              <w:top w:val="single" w:sz="4" w:space="0" w:color="auto"/>
              <w:left w:val="single" w:sz="4" w:space="0" w:color="auto"/>
              <w:bottom w:val="single" w:sz="4" w:space="0" w:color="auto"/>
              <w:right w:val="single" w:sz="4" w:space="0" w:color="auto"/>
            </w:tcBorders>
            <w:vAlign w:val="center"/>
          </w:tcPr>
          <w:p w:rsidR="00435AAE" w:rsidRPr="0048626F" w:rsidRDefault="00435AAE" w:rsidP="00BE69EB">
            <w:pPr>
              <w:jc w:val="both"/>
              <w:rPr>
                <w:sz w:val="26"/>
                <w:szCs w:val="26"/>
              </w:rPr>
            </w:pPr>
            <w:r>
              <w:rPr>
                <w:sz w:val="26"/>
                <w:szCs w:val="26"/>
              </w:rPr>
              <w:t>2016</w:t>
            </w:r>
            <w:r w:rsidRPr="0048626F">
              <w:rPr>
                <w:sz w:val="26"/>
                <w:szCs w:val="26"/>
              </w:rPr>
              <w:t>. факт</w:t>
            </w:r>
          </w:p>
        </w:tc>
        <w:tc>
          <w:tcPr>
            <w:tcW w:w="1030" w:type="dxa"/>
            <w:tcBorders>
              <w:top w:val="single" w:sz="4" w:space="0" w:color="auto"/>
              <w:left w:val="single" w:sz="4" w:space="0" w:color="auto"/>
              <w:bottom w:val="single" w:sz="4" w:space="0" w:color="auto"/>
              <w:right w:val="single" w:sz="4" w:space="0" w:color="auto"/>
            </w:tcBorders>
            <w:vAlign w:val="center"/>
          </w:tcPr>
          <w:p w:rsidR="00435AAE" w:rsidRPr="0048626F" w:rsidRDefault="00435AAE" w:rsidP="00BE69EB">
            <w:pPr>
              <w:jc w:val="both"/>
              <w:rPr>
                <w:sz w:val="26"/>
                <w:szCs w:val="26"/>
              </w:rPr>
            </w:pPr>
            <w:r>
              <w:rPr>
                <w:sz w:val="26"/>
                <w:szCs w:val="26"/>
              </w:rPr>
              <w:t>2017</w:t>
            </w:r>
            <w:r w:rsidRPr="0048626F">
              <w:rPr>
                <w:sz w:val="26"/>
                <w:szCs w:val="26"/>
              </w:rPr>
              <w:t>р. очік.</w:t>
            </w:r>
          </w:p>
        </w:tc>
        <w:tc>
          <w:tcPr>
            <w:tcW w:w="1088" w:type="dxa"/>
            <w:tcBorders>
              <w:top w:val="single" w:sz="4" w:space="0" w:color="auto"/>
              <w:left w:val="single" w:sz="4" w:space="0" w:color="auto"/>
              <w:bottom w:val="single" w:sz="4" w:space="0" w:color="auto"/>
              <w:right w:val="single" w:sz="4" w:space="0" w:color="auto"/>
            </w:tcBorders>
            <w:vAlign w:val="center"/>
          </w:tcPr>
          <w:p w:rsidR="00435AAE" w:rsidRPr="0048626F" w:rsidRDefault="00435AAE" w:rsidP="00BE69EB">
            <w:pPr>
              <w:jc w:val="both"/>
              <w:rPr>
                <w:sz w:val="26"/>
                <w:szCs w:val="26"/>
              </w:rPr>
            </w:pPr>
            <w:r>
              <w:rPr>
                <w:sz w:val="26"/>
                <w:szCs w:val="26"/>
              </w:rPr>
              <w:t xml:space="preserve">  2018р.</w:t>
            </w:r>
            <w:r w:rsidRPr="0048626F">
              <w:rPr>
                <w:sz w:val="26"/>
                <w:szCs w:val="26"/>
              </w:rPr>
              <w:t xml:space="preserve">  прогноз</w:t>
            </w:r>
          </w:p>
        </w:tc>
        <w:tc>
          <w:tcPr>
            <w:tcW w:w="980" w:type="dxa"/>
            <w:tcBorders>
              <w:top w:val="single" w:sz="4" w:space="0" w:color="auto"/>
              <w:left w:val="single" w:sz="4" w:space="0" w:color="auto"/>
              <w:bottom w:val="single" w:sz="4" w:space="0" w:color="auto"/>
              <w:right w:val="single" w:sz="4" w:space="0" w:color="auto"/>
            </w:tcBorders>
            <w:vAlign w:val="center"/>
          </w:tcPr>
          <w:p w:rsidR="00435AAE" w:rsidRPr="0048626F" w:rsidRDefault="00435AAE" w:rsidP="00BE69EB">
            <w:pPr>
              <w:jc w:val="both"/>
              <w:rPr>
                <w:sz w:val="26"/>
                <w:szCs w:val="26"/>
              </w:rPr>
            </w:pPr>
            <w:r>
              <w:rPr>
                <w:sz w:val="26"/>
                <w:szCs w:val="26"/>
              </w:rPr>
              <w:t>2018р. у % до 2017</w:t>
            </w:r>
            <w:r w:rsidRPr="0048626F">
              <w:rPr>
                <w:sz w:val="26"/>
                <w:szCs w:val="26"/>
              </w:rPr>
              <w:t>р</w:t>
            </w:r>
            <w:r w:rsidRPr="0048626F">
              <w:rPr>
                <w:spacing w:val="-20"/>
                <w:sz w:val="26"/>
                <w:szCs w:val="26"/>
              </w:rPr>
              <w:t>.</w:t>
            </w:r>
          </w:p>
        </w:tc>
      </w:tr>
      <w:tr w:rsidR="00435AAE" w:rsidRPr="00BE69EB" w:rsidTr="003F1B29">
        <w:tc>
          <w:tcPr>
            <w:tcW w:w="5778" w:type="dxa"/>
            <w:tcBorders>
              <w:top w:val="single" w:sz="4" w:space="0" w:color="auto"/>
              <w:left w:val="single" w:sz="4" w:space="0" w:color="auto"/>
              <w:bottom w:val="single" w:sz="4" w:space="0" w:color="auto"/>
              <w:right w:val="single" w:sz="4" w:space="0" w:color="auto"/>
            </w:tcBorders>
            <w:vAlign w:val="center"/>
          </w:tcPr>
          <w:p w:rsidR="00435AAE" w:rsidRPr="0048626F" w:rsidRDefault="00435AAE" w:rsidP="00BE69EB">
            <w:pPr>
              <w:jc w:val="both"/>
              <w:rPr>
                <w:sz w:val="26"/>
                <w:szCs w:val="26"/>
              </w:rPr>
            </w:pPr>
            <w:r w:rsidRPr="0048626F">
              <w:rPr>
                <w:sz w:val="26"/>
                <w:szCs w:val="26"/>
              </w:rPr>
              <w:t>Обсяг капітальних інвестицій за рахунок усіх джерел фінансування, млн.грн.</w:t>
            </w:r>
          </w:p>
        </w:tc>
        <w:tc>
          <w:tcPr>
            <w:tcW w:w="1104" w:type="dxa"/>
            <w:tcBorders>
              <w:top w:val="single" w:sz="4" w:space="0" w:color="auto"/>
              <w:left w:val="single" w:sz="4" w:space="0" w:color="auto"/>
              <w:bottom w:val="single" w:sz="4" w:space="0" w:color="auto"/>
              <w:right w:val="single" w:sz="4" w:space="0" w:color="auto"/>
            </w:tcBorders>
            <w:vAlign w:val="center"/>
          </w:tcPr>
          <w:p w:rsidR="00435AAE" w:rsidRPr="007D59F8" w:rsidRDefault="00435AAE" w:rsidP="00AE01D8">
            <w:pPr>
              <w:jc w:val="center"/>
              <w:rPr>
                <w:sz w:val="26"/>
                <w:szCs w:val="26"/>
              </w:rPr>
            </w:pPr>
            <w:r w:rsidRPr="007D59F8">
              <w:rPr>
                <w:sz w:val="26"/>
                <w:szCs w:val="26"/>
              </w:rPr>
              <w:t>184,251</w:t>
            </w:r>
          </w:p>
        </w:tc>
        <w:tc>
          <w:tcPr>
            <w:tcW w:w="1030" w:type="dxa"/>
            <w:tcBorders>
              <w:top w:val="single" w:sz="4" w:space="0" w:color="auto"/>
              <w:left w:val="single" w:sz="4" w:space="0" w:color="auto"/>
              <w:bottom w:val="single" w:sz="4" w:space="0" w:color="auto"/>
              <w:right w:val="single" w:sz="4" w:space="0" w:color="auto"/>
            </w:tcBorders>
            <w:vAlign w:val="center"/>
          </w:tcPr>
          <w:p w:rsidR="00435AAE" w:rsidRPr="007D59F8" w:rsidRDefault="00435AAE" w:rsidP="00AE01D8">
            <w:pPr>
              <w:jc w:val="center"/>
              <w:rPr>
                <w:sz w:val="26"/>
                <w:szCs w:val="26"/>
              </w:rPr>
            </w:pPr>
            <w:r w:rsidRPr="007D59F8">
              <w:rPr>
                <w:sz w:val="26"/>
                <w:szCs w:val="26"/>
              </w:rPr>
              <w:t>195,6</w:t>
            </w:r>
          </w:p>
        </w:tc>
        <w:tc>
          <w:tcPr>
            <w:tcW w:w="1088" w:type="dxa"/>
            <w:tcBorders>
              <w:top w:val="single" w:sz="4" w:space="0" w:color="auto"/>
              <w:left w:val="single" w:sz="4" w:space="0" w:color="auto"/>
              <w:bottom w:val="single" w:sz="4" w:space="0" w:color="auto"/>
              <w:right w:val="single" w:sz="4" w:space="0" w:color="auto"/>
            </w:tcBorders>
            <w:vAlign w:val="center"/>
          </w:tcPr>
          <w:p w:rsidR="00435AAE" w:rsidRPr="007D59F8" w:rsidRDefault="00435AAE" w:rsidP="00AE01D8">
            <w:pPr>
              <w:jc w:val="center"/>
              <w:rPr>
                <w:sz w:val="26"/>
                <w:szCs w:val="26"/>
              </w:rPr>
            </w:pPr>
            <w:r w:rsidRPr="007D59F8">
              <w:rPr>
                <w:sz w:val="26"/>
                <w:szCs w:val="26"/>
              </w:rPr>
              <w:t>219,0</w:t>
            </w:r>
          </w:p>
        </w:tc>
        <w:tc>
          <w:tcPr>
            <w:tcW w:w="980" w:type="dxa"/>
            <w:tcBorders>
              <w:top w:val="single" w:sz="4" w:space="0" w:color="auto"/>
              <w:left w:val="single" w:sz="4" w:space="0" w:color="auto"/>
              <w:bottom w:val="single" w:sz="4" w:space="0" w:color="auto"/>
              <w:right w:val="single" w:sz="4" w:space="0" w:color="auto"/>
            </w:tcBorders>
            <w:vAlign w:val="center"/>
          </w:tcPr>
          <w:p w:rsidR="00435AAE" w:rsidRPr="0048626F" w:rsidRDefault="00435AAE" w:rsidP="00BE69EB">
            <w:pPr>
              <w:jc w:val="both"/>
              <w:rPr>
                <w:sz w:val="26"/>
                <w:szCs w:val="26"/>
              </w:rPr>
            </w:pPr>
            <w:r>
              <w:rPr>
                <w:sz w:val="26"/>
                <w:szCs w:val="26"/>
              </w:rPr>
              <w:t xml:space="preserve"> 112</w:t>
            </w:r>
          </w:p>
        </w:tc>
      </w:tr>
      <w:tr w:rsidR="00435AAE" w:rsidRPr="00BE69EB" w:rsidTr="003F1B29">
        <w:tc>
          <w:tcPr>
            <w:tcW w:w="5778" w:type="dxa"/>
            <w:tcBorders>
              <w:top w:val="single" w:sz="4" w:space="0" w:color="auto"/>
              <w:left w:val="single" w:sz="4" w:space="0" w:color="auto"/>
              <w:bottom w:val="single" w:sz="4" w:space="0" w:color="auto"/>
              <w:right w:val="single" w:sz="4" w:space="0" w:color="auto"/>
            </w:tcBorders>
            <w:vAlign w:val="center"/>
          </w:tcPr>
          <w:p w:rsidR="00435AAE" w:rsidRPr="0048626F" w:rsidRDefault="00435AAE" w:rsidP="00BE69EB">
            <w:pPr>
              <w:jc w:val="both"/>
              <w:rPr>
                <w:sz w:val="26"/>
                <w:szCs w:val="26"/>
              </w:rPr>
            </w:pPr>
            <w:r w:rsidRPr="0048626F">
              <w:rPr>
                <w:b/>
                <w:bCs/>
                <w:sz w:val="26"/>
                <w:szCs w:val="26"/>
              </w:rPr>
              <w:t xml:space="preserve">     </w:t>
            </w:r>
            <w:r w:rsidRPr="0048626F">
              <w:rPr>
                <w:sz w:val="26"/>
                <w:szCs w:val="26"/>
              </w:rPr>
              <w:t>на одну особу, грн.</w:t>
            </w:r>
          </w:p>
        </w:tc>
        <w:tc>
          <w:tcPr>
            <w:tcW w:w="1104" w:type="dxa"/>
            <w:tcBorders>
              <w:top w:val="single" w:sz="4" w:space="0" w:color="auto"/>
              <w:left w:val="single" w:sz="4" w:space="0" w:color="auto"/>
              <w:bottom w:val="single" w:sz="4" w:space="0" w:color="auto"/>
              <w:right w:val="single" w:sz="4" w:space="0" w:color="auto"/>
            </w:tcBorders>
            <w:vAlign w:val="center"/>
          </w:tcPr>
          <w:p w:rsidR="00435AAE" w:rsidRPr="007D59F8" w:rsidRDefault="00435AAE" w:rsidP="00AE01D8">
            <w:pPr>
              <w:jc w:val="center"/>
              <w:rPr>
                <w:sz w:val="26"/>
                <w:szCs w:val="26"/>
              </w:rPr>
            </w:pPr>
            <w:r w:rsidRPr="007D59F8">
              <w:rPr>
                <w:sz w:val="26"/>
                <w:szCs w:val="26"/>
              </w:rPr>
              <w:t>5451,2</w:t>
            </w:r>
          </w:p>
        </w:tc>
        <w:tc>
          <w:tcPr>
            <w:tcW w:w="1030" w:type="dxa"/>
            <w:tcBorders>
              <w:top w:val="single" w:sz="4" w:space="0" w:color="auto"/>
              <w:left w:val="single" w:sz="4" w:space="0" w:color="auto"/>
              <w:bottom w:val="single" w:sz="4" w:space="0" w:color="auto"/>
              <w:right w:val="single" w:sz="4" w:space="0" w:color="auto"/>
            </w:tcBorders>
            <w:vAlign w:val="center"/>
          </w:tcPr>
          <w:p w:rsidR="00435AAE" w:rsidRPr="007D59F8" w:rsidRDefault="00435AAE" w:rsidP="00AE01D8">
            <w:pPr>
              <w:jc w:val="center"/>
              <w:rPr>
                <w:sz w:val="26"/>
                <w:szCs w:val="26"/>
              </w:rPr>
            </w:pPr>
            <w:r w:rsidRPr="007D59F8">
              <w:rPr>
                <w:sz w:val="26"/>
                <w:szCs w:val="26"/>
              </w:rPr>
              <w:t>5838,8</w:t>
            </w:r>
          </w:p>
        </w:tc>
        <w:tc>
          <w:tcPr>
            <w:tcW w:w="1088" w:type="dxa"/>
            <w:tcBorders>
              <w:top w:val="single" w:sz="4" w:space="0" w:color="auto"/>
              <w:left w:val="single" w:sz="4" w:space="0" w:color="auto"/>
              <w:bottom w:val="single" w:sz="4" w:space="0" w:color="auto"/>
              <w:right w:val="single" w:sz="4" w:space="0" w:color="auto"/>
            </w:tcBorders>
            <w:vAlign w:val="center"/>
          </w:tcPr>
          <w:p w:rsidR="00435AAE" w:rsidRPr="007D59F8" w:rsidRDefault="00435AAE" w:rsidP="00AE01D8">
            <w:pPr>
              <w:jc w:val="center"/>
              <w:rPr>
                <w:sz w:val="26"/>
                <w:szCs w:val="26"/>
              </w:rPr>
            </w:pPr>
            <w:r w:rsidRPr="007D59F8">
              <w:rPr>
                <w:sz w:val="26"/>
                <w:szCs w:val="26"/>
              </w:rPr>
              <w:t>6596,3</w:t>
            </w:r>
          </w:p>
        </w:tc>
        <w:tc>
          <w:tcPr>
            <w:tcW w:w="980" w:type="dxa"/>
            <w:tcBorders>
              <w:top w:val="single" w:sz="4" w:space="0" w:color="auto"/>
              <w:left w:val="single" w:sz="4" w:space="0" w:color="auto"/>
              <w:bottom w:val="single" w:sz="4" w:space="0" w:color="auto"/>
              <w:right w:val="single" w:sz="4" w:space="0" w:color="auto"/>
            </w:tcBorders>
            <w:vAlign w:val="center"/>
          </w:tcPr>
          <w:p w:rsidR="00435AAE" w:rsidRPr="0048626F" w:rsidRDefault="00435AAE" w:rsidP="00BE69EB">
            <w:pPr>
              <w:jc w:val="both"/>
              <w:rPr>
                <w:sz w:val="26"/>
                <w:szCs w:val="26"/>
              </w:rPr>
            </w:pPr>
            <w:r>
              <w:rPr>
                <w:sz w:val="26"/>
                <w:szCs w:val="26"/>
              </w:rPr>
              <w:t xml:space="preserve"> 113,0</w:t>
            </w:r>
          </w:p>
        </w:tc>
      </w:tr>
    </w:tbl>
    <w:p w:rsidR="00435AAE" w:rsidRPr="00BE69EB" w:rsidRDefault="00435AAE" w:rsidP="00BE69EB">
      <w:pPr>
        <w:pStyle w:val="aff"/>
        <w:ind w:firstLine="0"/>
        <w:jc w:val="center"/>
        <w:outlineLvl w:val="1"/>
        <w:rPr>
          <w:i/>
          <w:iCs/>
        </w:rPr>
      </w:pPr>
    </w:p>
    <w:p w:rsidR="00435AAE" w:rsidRDefault="00647F14" w:rsidP="00BE69EB">
      <w:pPr>
        <w:pStyle w:val="aff"/>
        <w:ind w:firstLine="0"/>
        <w:jc w:val="center"/>
        <w:outlineLvl w:val="1"/>
        <w:rPr>
          <w:b/>
          <w:bCs/>
          <w:u w:val="single"/>
        </w:rPr>
      </w:pPr>
      <w:r>
        <w:rPr>
          <w:b/>
          <w:bCs/>
          <w:u w:val="single"/>
        </w:rPr>
        <w:t>2.</w:t>
      </w:r>
      <w:r w:rsidR="00435AAE" w:rsidRPr="00BE69EB">
        <w:rPr>
          <w:b/>
          <w:bCs/>
          <w:u w:val="single"/>
        </w:rPr>
        <w:t>1.10. Зовнішньоекономічна діяльність</w:t>
      </w:r>
    </w:p>
    <w:p w:rsidR="00153CBB" w:rsidRPr="00BE69EB" w:rsidRDefault="00153CBB" w:rsidP="00BE69EB">
      <w:pPr>
        <w:pStyle w:val="aff"/>
        <w:ind w:firstLine="0"/>
        <w:jc w:val="center"/>
        <w:outlineLvl w:val="1"/>
        <w:rPr>
          <w:b/>
          <w:bCs/>
          <w:u w:val="single"/>
        </w:rPr>
      </w:pPr>
    </w:p>
    <w:p w:rsidR="00435AAE" w:rsidRPr="00BE69EB" w:rsidRDefault="00435AAE" w:rsidP="00BE69EB">
      <w:pPr>
        <w:pStyle w:val="24"/>
        <w:spacing w:after="0" w:line="240" w:lineRule="auto"/>
        <w:ind w:left="0"/>
        <w:jc w:val="both"/>
        <w:rPr>
          <w:i/>
          <w:iCs/>
          <w:sz w:val="28"/>
          <w:szCs w:val="28"/>
        </w:rPr>
      </w:pPr>
      <w:r>
        <w:rPr>
          <w:sz w:val="28"/>
          <w:szCs w:val="28"/>
          <w:u w:val="single"/>
        </w:rPr>
        <w:t xml:space="preserve">Основні завдання у 2018 </w:t>
      </w:r>
      <w:r w:rsidRPr="00BE69EB">
        <w:rPr>
          <w:sz w:val="28"/>
          <w:szCs w:val="28"/>
          <w:u w:val="single"/>
        </w:rPr>
        <w:t>році:</w:t>
      </w:r>
    </w:p>
    <w:p w:rsidR="00435AAE" w:rsidRPr="00BE69EB" w:rsidRDefault="00435AAE" w:rsidP="001C034B">
      <w:pPr>
        <w:pStyle w:val="24"/>
        <w:spacing w:after="0" w:line="240" w:lineRule="auto"/>
        <w:ind w:left="0" w:firstLine="567"/>
        <w:jc w:val="both"/>
        <w:rPr>
          <w:sz w:val="28"/>
          <w:szCs w:val="28"/>
        </w:rPr>
      </w:pPr>
      <w:r w:rsidRPr="00BE69EB">
        <w:rPr>
          <w:sz w:val="28"/>
          <w:szCs w:val="28"/>
        </w:rPr>
        <w:t>збереження та розширення ринків збуту продукції підприємств району;</w:t>
      </w:r>
    </w:p>
    <w:p w:rsidR="00435AAE" w:rsidRPr="00BE69EB" w:rsidRDefault="00435AAE" w:rsidP="001C034B">
      <w:pPr>
        <w:pStyle w:val="24"/>
        <w:spacing w:after="0" w:line="240" w:lineRule="auto"/>
        <w:ind w:left="0" w:firstLine="567"/>
        <w:jc w:val="both"/>
        <w:rPr>
          <w:sz w:val="28"/>
          <w:szCs w:val="28"/>
        </w:rPr>
      </w:pPr>
      <w:r w:rsidRPr="00BE69EB">
        <w:rPr>
          <w:sz w:val="28"/>
          <w:szCs w:val="28"/>
        </w:rPr>
        <w:t>сприяння експорту  продукції і п</w:t>
      </w:r>
      <w:r>
        <w:rPr>
          <w:sz w:val="28"/>
          <w:szCs w:val="28"/>
        </w:rPr>
        <w:t>ослуг, що виробляються в районі.</w:t>
      </w:r>
    </w:p>
    <w:p w:rsidR="00435AAE" w:rsidRPr="00BE69EB" w:rsidRDefault="00435AAE" w:rsidP="00BE69EB">
      <w:pPr>
        <w:jc w:val="both"/>
        <w:rPr>
          <w:i/>
          <w:iCs/>
          <w:sz w:val="28"/>
          <w:szCs w:val="28"/>
          <w:u w:val="single"/>
        </w:rPr>
      </w:pPr>
      <w:r w:rsidRPr="00BE69EB">
        <w:rPr>
          <w:sz w:val="28"/>
          <w:szCs w:val="28"/>
          <w:u w:val="single"/>
        </w:rPr>
        <w:t>Основні заходи для забезпечення виконання визначених завдань:</w:t>
      </w:r>
    </w:p>
    <w:p w:rsidR="00435AAE" w:rsidRPr="00BE69EB" w:rsidRDefault="00435AAE" w:rsidP="001C034B">
      <w:pPr>
        <w:pStyle w:val="24"/>
        <w:spacing w:after="0" w:line="240" w:lineRule="auto"/>
        <w:ind w:left="0" w:firstLine="567"/>
        <w:jc w:val="both"/>
        <w:rPr>
          <w:sz w:val="28"/>
          <w:szCs w:val="28"/>
        </w:rPr>
      </w:pPr>
      <w:r w:rsidRPr="00BE69EB">
        <w:rPr>
          <w:sz w:val="28"/>
          <w:szCs w:val="28"/>
        </w:rPr>
        <w:t>презентація економічного потенціалу району на всеукраїнських та міжнародни</w:t>
      </w:r>
      <w:r>
        <w:rPr>
          <w:sz w:val="28"/>
          <w:szCs w:val="28"/>
        </w:rPr>
        <w:t>х виставках, ярмарках, форумах (міжнародний інвестиційний форум, туристичний форум, Черкаський міжрегіональний форум);</w:t>
      </w:r>
    </w:p>
    <w:p w:rsidR="00435AAE" w:rsidRPr="00BE69EB" w:rsidRDefault="00435AAE" w:rsidP="001C034B">
      <w:pPr>
        <w:pStyle w:val="24"/>
        <w:spacing w:after="0" w:line="240" w:lineRule="auto"/>
        <w:ind w:left="0" w:firstLine="567"/>
        <w:jc w:val="both"/>
        <w:rPr>
          <w:sz w:val="28"/>
          <w:szCs w:val="28"/>
        </w:rPr>
      </w:pPr>
      <w:r w:rsidRPr="00BE69EB">
        <w:rPr>
          <w:sz w:val="28"/>
          <w:szCs w:val="28"/>
        </w:rPr>
        <w:t>сприяння активізації у  впровадженні підприємствами району новітніх видів техніки та технологічних процесів, пов’язаних насамперед з енергозберігаючими технологіями, та підвищенням продуктивності праці в галузях з недостатнім технологічним рівнем.</w:t>
      </w:r>
    </w:p>
    <w:p w:rsidR="001C034B" w:rsidRDefault="00435AAE" w:rsidP="001C034B">
      <w:pPr>
        <w:pStyle w:val="af1"/>
        <w:ind w:firstLine="0"/>
        <w:rPr>
          <w:u w:val="single"/>
        </w:rPr>
      </w:pPr>
      <w:r w:rsidRPr="00FB2297">
        <w:rPr>
          <w:u w:val="single"/>
        </w:rPr>
        <w:t>Очікувані результати у 201</w:t>
      </w:r>
      <w:r>
        <w:rPr>
          <w:u w:val="single"/>
        </w:rPr>
        <w:t>8</w:t>
      </w:r>
      <w:r w:rsidRPr="00FB2297">
        <w:rPr>
          <w:u w:val="single"/>
        </w:rPr>
        <w:t xml:space="preserve"> році:</w:t>
      </w:r>
    </w:p>
    <w:p w:rsidR="00435AAE" w:rsidRDefault="00435AAE" w:rsidP="001C034B">
      <w:pPr>
        <w:pStyle w:val="af1"/>
        <w:ind w:firstLine="567"/>
      </w:pPr>
      <w:r w:rsidRPr="00FB2297">
        <w:t>обсяг експорту  с</w:t>
      </w:r>
      <w:r>
        <w:t>тановитиме 18</w:t>
      </w:r>
      <w:r w:rsidRPr="00FB2297">
        <w:t>,0 млн.дол. США</w:t>
      </w:r>
      <w:r>
        <w:t xml:space="preserve"> (за оперативними статистичними даними).</w:t>
      </w:r>
    </w:p>
    <w:p w:rsidR="001C034B" w:rsidRDefault="001C034B" w:rsidP="001C034B">
      <w:pPr>
        <w:pStyle w:val="af1"/>
        <w:ind w:firstLine="567"/>
        <w:rPr>
          <w:b/>
          <w:i/>
        </w:rPr>
      </w:pPr>
    </w:p>
    <w:p w:rsidR="003F1B29" w:rsidRDefault="003F1B29" w:rsidP="001C034B">
      <w:pPr>
        <w:pStyle w:val="af1"/>
        <w:ind w:firstLine="567"/>
        <w:rPr>
          <w:b/>
          <w:i/>
        </w:rPr>
      </w:pPr>
    </w:p>
    <w:p w:rsidR="003F1B29" w:rsidRPr="001C034B" w:rsidRDefault="003F1B29" w:rsidP="001C034B">
      <w:pPr>
        <w:pStyle w:val="af1"/>
        <w:ind w:firstLine="567"/>
        <w:rPr>
          <w:b/>
          <w:i/>
        </w:rPr>
      </w:pPr>
    </w:p>
    <w:p w:rsidR="00435AAE" w:rsidRDefault="00647F14" w:rsidP="00BE69EB">
      <w:pPr>
        <w:jc w:val="center"/>
        <w:rPr>
          <w:b/>
          <w:sz w:val="28"/>
          <w:szCs w:val="28"/>
          <w:u w:val="single"/>
        </w:rPr>
      </w:pPr>
      <w:r>
        <w:rPr>
          <w:b/>
          <w:sz w:val="28"/>
          <w:szCs w:val="28"/>
          <w:u w:val="single"/>
        </w:rPr>
        <w:lastRenderedPageBreak/>
        <w:t>2.</w:t>
      </w:r>
      <w:r w:rsidR="00435AAE" w:rsidRPr="00BE69EB">
        <w:rPr>
          <w:b/>
          <w:sz w:val="28"/>
          <w:szCs w:val="28"/>
          <w:u w:val="single"/>
        </w:rPr>
        <w:t>1.11. Розвиток житлово-комунального господарства</w:t>
      </w:r>
    </w:p>
    <w:p w:rsidR="00153CBB" w:rsidRPr="00BE69EB" w:rsidRDefault="00153CBB" w:rsidP="00BE69EB">
      <w:pPr>
        <w:jc w:val="center"/>
        <w:rPr>
          <w:b/>
          <w:i/>
          <w:iCs/>
          <w:sz w:val="28"/>
          <w:szCs w:val="28"/>
          <w:u w:val="single"/>
        </w:rPr>
      </w:pPr>
    </w:p>
    <w:p w:rsidR="00435AAE" w:rsidRPr="00BE69EB" w:rsidRDefault="00435AAE" w:rsidP="00BE69EB">
      <w:pPr>
        <w:pStyle w:val="2b"/>
        <w:keepNext/>
        <w:keepLines/>
        <w:shd w:val="clear" w:color="auto" w:fill="auto"/>
        <w:spacing w:after="0" w:line="240" w:lineRule="auto"/>
        <w:rPr>
          <w:b w:val="0"/>
          <w:bCs w:val="0"/>
          <w:sz w:val="28"/>
          <w:szCs w:val="28"/>
        </w:rPr>
      </w:pPr>
      <w:r>
        <w:rPr>
          <w:rStyle w:val="2134"/>
          <w:sz w:val="28"/>
          <w:szCs w:val="28"/>
        </w:rPr>
        <w:t xml:space="preserve">Основні завдання у 2018 </w:t>
      </w:r>
      <w:r w:rsidRPr="00BE69EB">
        <w:rPr>
          <w:rStyle w:val="2134"/>
          <w:sz w:val="28"/>
          <w:szCs w:val="28"/>
        </w:rPr>
        <w:t>році:</w:t>
      </w:r>
    </w:p>
    <w:p w:rsidR="00435AAE" w:rsidRPr="004527C4" w:rsidRDefault="00435AAE" w:rsidP="00BB036E">
      <w:pPr>
        <w:tabs>
          <w:tab w:val="left" w:pos="851"/>
        </w:tabs>
        <w:suppressAutoHyphens/>
        <w:ind w:firstLine="567"/>
        <w:jc w:val="both"/>
        <w:rPr>
          <w:sz w:val="28"/>
          <w:szCs w:val="28"/>
        </w:rPr>
      </w:pPr>
      <w:r w:rsidRPr="004527C4">
        <w:rPr>
          <w:bCs/>
          <w:sz w:val="28"/>
          <w:szCs w:val="28"/>
        </w:rPr>
        <w:t xml:space="preserve">підвищення рівня забезпеченості </w:t>
      </w:r>
      <w:r w:rsidRPr="004527C4">
        <w:rPr>
          <w:sz w:val="28"/>
          <w:szCs w:val="28"/>
        </w:rPr>
        <w:t>населення  доступними, якісними послугами підприємств житлово-комунального господарства;</w:t>
      </w:r>
    </w:p>
    <w:p w:rsidR="00435AAE" w:rsidRPr="004527C4" w:rsidRDefault="00435AAE" w:rsidP="00BB036E">
      <w:pPr>
        <w:tabs>
          <w:tab w:val="left" w:pos="851"/>
        </w:tabs>
        <w:suppressAutoHyphens/>
        <w:ind w:firstLine="567"/>
        <w:jc w:val="both"/>
        <w:rPr>
          <w:b/>
          <w:sz w:val="28"/>
          <w:szCs w:val="28"/>
          <w:u w:val="single"/>
        </w:rPr>
      </w:pPr>
      <w:r w:rsidRPr="004527C4">
        <w:rPr>
          <w:sz w:val="28"/>
          <w:szCs w:val="28"/>
        </w:rPr>
        <w:t xml:space="preserve">ефективне використання енергоносіїв та інших ресурсів, зниження </w:t>
      </w:r>
      <w:r>
        <w:rPr>
          <w:sz w:val="28"/>
          <w:szCs w:val="28"/>
        </w:rPr>
        <w:t xml:space="preserve">енергоємності  за рахунок «Програми </w:t>
      </w:r>
      <w:r w:rsidRPr="00023C3E">
        <w:rPr>
          <w:color w:val="000000"/>
          <w:sz w:val="28"/>
          <w:szCs w:val="28"/>
        </w:rPr>
        <w:t>підвищення енергоефективності та зменшення споживання енергоносіїв у Тальнівському районі</w:t>
      </w:r>
      <w:r w:rsidRPr="00023C3E">
        <w:rPr>
          <w:sz w:val="28"/>
          <w:szCs w:val="28"/>
        </w:rPr>
        <w:t xml:space="preserve"> </w:t>
      </w:r>
      <w:r>
        <w:rPr>
          <w:sz w:val="28"/>
          <w:szCs w:val="28"/>
        </w:rPr>
        <w:t xml:space="preserve"> на  2015-2018 роки» (№ 42-3/VI від 20.10.2015)</w:t>
      </w:r>
      <w:r w:rsidRPr="004527C4">
        <w:rPr>
          <w:sz w:val="28"/>
          <w:szCs w:val="28"/>
        </w:rPr>
        <w:t>.</w:t>
      </w:r>
    </w:p>
    <w:p w:rsidR="00435AAE" w:rsidRPr="00BE69EB" w:rsidRDefault="00435AAE" w:rsidP="00BE69EB">
      <w:pPr>
        <w:jc w:val="both"/>
        <w:rPr>
          <w:i/>
          <w:iCs/>
          <w:sz w:val="28"/>
          <w:szCs w:val="28"/>
          <w:u w:val="single"/>
        </w:rPr>
      </w:pPr>
      <w:r w:rsidRPr="00BE69EB">
        <w:rPr>
          <w:sz w:val="28"/>
          <w:szCs w:val="28"/>
          <w:u w:val="single"/>
        </w:rPr>
        <w:t>Основні заходи для забезпечення виконання визначених завдань:</w:t>
      </w:r>
    </w:p>
    <w:p w:rsidR="00435AAE" w:rsidRDefault="00435AAE" w:rsidP="00AE01D8">
      <w:pPr>
        <w:spacing w:line="240" w:lineRule="atLeast"/>
        <w:ind w:firstLine="567"/>
        <w:jc w:val="both"/>
        <w:rPr>
          <w:sz w:val="28"/>
          <w:szCs w:val="28"/>
        </w:rPr>
      </w:pPr>
      <w:r w:rsidRPr="00BE69EB">
        <w:rPr>
          <w:sz w:val="28"/>
          <w:szCs w:val="28"/>
        </w:rPr>
        <w:t>запровадження економічно обґрунтованих тарифів на  послуги;             зниження енергоємності виробництва та впровадження енергоефективних технологій у галузі;</w:t>
      </w:r>
    </w:p>
    <w:p w:rsidR="00435AAE" w:rsidRPr="00F36545" w:rsidRDefault="00435AAE" w:rsidP="00AE01D8">
      <w:pPr>
        <w:pStyle w:val="af"/>
        <w:tabs>
          <w:tab w:val="left" w:pos="0"/>
          <w:tab w:val="left" w:pos="567"/>
        </w:tabs>
        <w:suppressAutoHyphens/>
        <w:spacing w:line="240" w:lineRule="atLeast"/>
        <w:ind w:firstLine="567"/>
        <w:rPr>
          <w:rStyle w:val="affe"/>
          <w:i w:val="0"/>
          <w:iCs/>
        </w:rPr>
      </w:pPr>
      <w:r w:rsidRPr="00BB036E">
        <w:rPr>
          <w:rStyle w:val="affe"/>
          <w:i w:val="0"/>
          <w:iCs/>
        </w:rPr>
        <w:t xml:space="preserve">реформування житлово-комунального господарства та забезпечення населення житлово-комунальними послугами належного рівня і якості відповідно до </w:t>
      </w:r>
      <w:r w:rsidRPr="00F36545">
        <w:rPr>
          <w:rStyle w:val="affe"/>
          <w:i w:val="0"/>
          <w:iCs/>
        </w:rPr>
        <w:t xml:space="preserve">національних стандартів; </w:t>
      </w:r>
    </w:p>
    <w:p w:rsidR="00435AAE" w:rsidRPr="00F36545" w:rsidRDefault="00435AAE" w:rsidP="00AE01D8">
      <w:pPr>
        <w:pStyle w:val="af"/>
        <w:tabs>
          <w:tab w:val="left" w:pos="0"/>
          <w:tab w:val="left" w:pos="567"/>
        </w:tabs>
        <w:suppressAutoHyphens/>
        <w:spacing w:line="240" w:lineRule="atLeast"/>
        <w:rPr>
          <w:rStyle w:val="affe"/>
          <w:i w:val="0"/>
          <w:iCs/>
        </w:rPr>
      </w:pPr>
      <w:r w:rsidRPr="00F36545">
        <w:rPr>
          <w:rStyle w:val="affe"/>
          <w:i w:val="0"/>
          <w:iCs/>
        </w:rPr>
        <w:tab/>
        <w:t>модернізація котелень соціальної сфери  шляхом встановлення  котлів, які працюють на альтернативних видах палива;</w:t>
      </w:r>
    </w:p>
    <w:p w:rsidR="00435AAE" w:rsidRPr="00F36545" w:rsidRDefault="00435AAE" w:rsidP="00AE01D8">
      <w:pPr>
        <w:pStyle w:val="a6"/>
        <w:tabs>
          <w:tab w:val="left" w:pos="0"/>
          <w:tab w:val="left" w:pos="567"/>
        </w:tabs>
        <w:suppressAutoHyphens/>
        <w:spacing w:before="0" w:beforeAutospacing="0" w:after="0" w:afterAutospacing="0" w:line="240" w:lineRule="atLeast"/>
        <w:jc w:val="both"/>
        <w:rPr>
          <w:rStyle w:val="affe"/>
          <w:i w:val="0"/>
          <w:iCs/>
          <w:sz w:val="28"/>
          <w:szCs w:val="28"/>
          <w:lang w:val="uk-UA"/>
        </w:rPr>
      </w:pPr>
      <w:r w:rsidRPr="00F36545">
        <w:rPr>
          <w:rStyle w:val="affe"/>
          <w:i w:val="0"/>
          <w:iCs/>
          <w:sz w:val="28"/>
          <w:szCs w:val="28"/>
          <w:lang w:val="uk-UA"/>
        </w:rPr>
        <w:tab/>
        <w:t>реалізація проектів з енергозбереження шляхом скорочення споживання природного газу та заміщення його альтернативними видами палива;</w:t>
      </w:r>
    </w:p>
    <w:p w:rsidR="00435AAE" w:rsidRPr="00F36545" w:rsidRDefault="00435AAE" w:rsidP="00AE01D8">
      <w:pPr>
        <w:pStyle w:val="a6"/>
        <w:tabs>
          <w:tab w:val="left" w:pos="0"/>
          <w:tab w:val="left" w:pos="567"/>
        </w:tabs>
        <w:suppressAutoHyphens/>
        <w:spacing w:before="0" w:beforeAutospacing="0" w:after="0" w:afterAutospacing="0" w:line="240" w:lineRule="atLeast"/>
        <w:jc w:val="both"/>
        <w:rPr>
          <w:rStyle w:val="affe"/>
          <w:i w:val="0"/>
          <w:iCs/>
          <w:sz w:val="28"/>
          <w:szCs w:val="28"/>
          <w:lang w:val="uk-UA"/>
        </w:rPr>
      </w:pPr>
      <w:r w:rsidRPr="00F36545">
        <w:rPr>
          <w:rStyle w:val="affe"/>
          <w:i w:val="0"/>
          <w:iCs/>
          <w:sz w:val="28"/>
          <w:szCs w:val="28"/>
          <w:lang w:val="uk-UA"/>
        </w:rPr>
        <w:tab/>
        <w:t>реалізація проектів у сфері благоустрою та комунального обслуговування;</w:t>
      </w:r>
    </w:p>
    <w:p w:rsidR="00435AAE" w:rsidRPr="00F36545" w:rsidRDefault="00435AAE" w:rsidP="00AE01D8">
      <w:pPr>
        <w:tabs>
          <w:tab w:val="left" w:pos="0"/>
          <w:tab w:val="left" w:pos="851"/>
        </w:tabs>
        <w:suppressAutoHyphens/>
        <w:autoSpaceDE w:val="0"/>
        <w:spacing w:line="240" w:lineRule="atLeast"/>
        <w:jc w:val="both"/>
        <w:rPr>
          <w:rStyle w:val="affe"/>
          <w:i w:val="0"/>
          <w:iCs/>
          <w:sz w:val="28"/>
          <w:szCs w:val="28"/>
        </w:rPr>
      </w:pPr>
      <w:r w:rsidRPr="00F36545">
        <w:rPr>
          <w:rStyle w:val="affe"/>
          <w:i w:val="0"/>
          <w:iCs/>
          <w:sz w:val="28"/>
          <w:szCs w:val="28"/>
        </w:rPr>
        <w:t>підвищення ефективності поводження з твердопобутовими відходами, будівництво нових та реконструкція старих полігонів;</w:t>
      </w:r>
    </w:p>
    <w:p w:rsidR="00435AAE" w:rsidRDefault="00435AAE" w:rsidP="00AE01D8">
      <w:pPr>
        <w:spacing w:line="240" w:lineRule="atLeast"/>
        <w:ind w:firstLine="567"/>
        <w:jc w:val="both"/>
        <w:rPr>
          <w:sz w:val="28"/>
          <w:szCs w:val="28"/>
        </w:rPr>
      </w:pPr>
      <w:r w:rsidRPr="00BE69EB">
        <w:rPr>
          <w:sz w:val="28"/>
          <w:szCs w:val="28"/>
        </w:rPr>
        <w:t>розроблення оптимізованих схем водопостачання населених пунктів району</w:t>
      </w:r>
      <w:r>
        <w:rPr>
          <w:sz w:val="28"/>
          <w:szCs w:val="28"/>
        </w:rPr>
        <w:t>.</w:t>
      </w:r>
      <w:r w:rsidRPr="00BE69EB">
        <w:rPr>
          <w:sz w:val="28"/>
          <w:szCs w:val="28"/>
        </w:rPr>
        <w:t xml:space="preserve"> </w:t>
      </w:r>
    </w:p>
    <w:p w:rsidR="00153CBB" w:rsidRPr="00BE69EB" w:rsidRDefault="00153CBB" w:rsidP="00AE01D8">
      <w:pPr>
        <w:spacing w:line="240" w:lineRule="atLeast"/>
        <w:ind w:firstLine="567"/>
        <w:jc w:val="both"/>
        <w:rPr>
          <w:sz w:val="28"/>
          <w:szCs w:val="28"/>
        </w:rPr>
      </w:pPr>
    </w:p>
    <w:p w:rsidR="00435AAE" w:rsidRDefault="00731DAB" w:rsidP="00BE69EB">
      <w:pPr>
        <w:ind w:firstLine="851"/>
        <w:jc w:val="center"/>
        <w:rPr>
          <w:b/>
          <w:sz w:val="28"/>
          <w:szCs w:val="28"/>
          <w:u w:val="single"/>
        </w:rPr>
      </w:pPr>
      <w:r>
        <w:rPr>
          <w:b/>
          <w:sz w:val="28"/>
          <w:szCs w:val="28"/>
          <w:u w:val="single"/>
        </w:rPr>
        <w:t>2.</w:t>
      </w:r>
      <w:r w:rsidR="00435AAE" w:rsidRPr="00BE69EB">
        <w:rPr>
          <w:b/>
          <w:sz w:val="28"/>
          <w:szCs w:val="28"/>
          <w:u w:val="single"/>
        </w:rPr>
        <w:t>1.12.Розвиток інфраструктури. Транспортне забезпечення.</w:t>
      </w:r>
    </w:p>
    <w:p w:rsidR="00153CBB" w:rsidRPr="00BE69EB" w:rsidRDefault="00153CBB" w:rsidP="00BE69EB">
      <w:pPr>
        <w:ind w:firstLine="851"/>
        <w:jc w:val="center"/>
        <w:rPr>
          <w:b/>
          <w:sz w:val="28"/>
          <w:szCs w:val="28"/>
          <w:u w:val="single"/>
        </w:rPr>
      </w:pPr>
    </w:p>
    <w:p w:rsidR="00435AAE" w:rsidRDefault="00435AAE" w:rsidP="00BE69EB">
      <w:pPr>
        <w:tabs>
          <w:tab w:val="left" w:pos="993"/>
        </w:tabs>
        <w:jc w:val="both"/>
        <w:rPr>
          <w:sz w:val="28"/>
          <w:szCs w:val="28"/>
          <w:u w:val="single"/>
        </w:rPr>
      </w:pPr>
      <w:bookmarkStart w:id="0" w:name="o39"/>
      <w:bookmarkEnd w:id="0"/>
      <w:r>
        <w:rPr>
          <w:sz w:val="28"/>
          <w:szCs w:val="28"/>
          <w:u w:val="single"/>
        </w:rPr>
        <w:t>Основні завдання у 2018</w:t>
      </w:r>
      <w:r w:rsidRPr="00BE69EB">
        <w:rPr>
          <w:sz w:val="28"/>
          <w:szCs w:val="28"/>
          <w:u w:val="single"/>
        </w:rPr>
        <w:t xml:space="preserve"> році:</w:t>
      </w:r>
    </w:p>
    <w:p w:rsidR="00435AAE" w:rsidRPr="00C960A3" w:rsidRDefault="00435AAE" w:rsidP="00BD0D59">
      <w:pPr>
        <w:pStyle w:val="af"/>
        <w:ind w:right="-1" w:firstLine="567"/>
        <w:jc w:val="left"/>
        <w:rPr>
          <w:rStyle w:val="2111"/>
          <w:b w:val="0"/>
          <w:sz w:val="28"/>
        </w:rPr>
      </w:pPr>
      <w:r w:rsidRPr="00C960A3">
        <w:rPr>
          <w:rStyle w:val="2111"/>
          <w:b w:val="0"/>
          <w:sz w:val="28"/>
        </w:rPr>
        <w:t xml:space="preserve">покращення стану автомобільних доріг; </w:t>
      </w:r>
    </w:p>
    <w:p w:rsidR="00435AAE" w:rsidRPr="00C960A3" w:rsidRDefault="00435AAE" w:rsidP="00BD0D59">
      <w:pPr>
        <w:pStyle w:val="af"/>
        <w:ind w:right="-1" w:firstLine="567"/>
        <w:jc w:val="left"/>
      </w:pPr>
      <w:r w:rsidRPr="00C960A3">
        <w:rPr>
          <w:rStyle w:val="2111"/>
          <w:b w:val="0"/>
          <w:sz w:val="28"/>
        </w:rPr>
        <w:t>підвищення якості транспортних послуг;</w:t>
      </w:r>
    </w:p>
    <w:p w:rsidR="00435AAE" w:rsidRPr="00BE69EB" w:rsidRDefault="00435AAE" w:rsidP="00BD0D59">
      <w:pPr>
        <w:shd w:val="clear" w:color="auto" w:fill="FFFFFF"/>
        <w:ind w:firstLine="567"/>
        <w:jc w:val="both"/>
        <w:rPr>
          <w:b/>
          <w:bCs/>
          <w:sz w:val="28"/>
          <w:szCs w:val="28"/>
          <w:u w:val="single"/>
        </w:rPr>
      </w:pPr>
      <w:r w:rsidRPr="00BE69EB">
        <w:rPr>
          <w:sz w:val="28"/>
          <w:szCs w:val="28"/>
        </w:rPr>
        <w:t>підтримання на  діючому рівні забезпечення транспортним сполученням населених пунктів району;</w:t>
      </w:r>
    </w:p>
    <w:p w:rsidR="00435AAE" w:rsidRPr="00BE69EB" w:rsidRDefault="00435AAE" w:rsidP="004318D3">
      <w:pPr>
        <w:ind w:firstLine="567"/>
        <w:jc w:val="both"/>
        <w:rPr>
          <w:sz w:val="28"/>
          <w:szCs w:val="28"/>
        </w:rPr>
      </w:pPr>
      <w:r w:rsidRPr="00BE69EB">
        <w:rPr>
          <w:sz w:val="28"/>
          <w:szCs w:val="28"/>
        </w:rPr>
        <w:t>відновлення будівництва та завершення довгобудів, будівництво нових та реконструкція діючих найбільш соціально-значимих об’єктів із забезпеченням державної підтримки;</w:t>
      </w:r>
    </w:p>
    <w:p w:rsidR="00435AAE" w:rsidRPr="00BE69EB" w:rsidRDefault="00435AAE" w:rsidP="00022397">
      <w:pPr>
        <w:spacing w:line="240" w:lineRule="atLeast"/>
        <w:jc w:val="both"/>
        <w:rPr>
          <w:sz w:val="28"/>
          <w:szCs w:val="28"/>
        </w:rPr>
      </w:pPr>
      <w:r>
        <w:rPr>
          <w:sz w:val="28"/>
          <w:szCs w:val="28"/>
        </w:rPr>
        <w:t xml:space="preserve">      </w:t>
      </w:r>
      <w:r w:rsidRPr="00BE69EB">
        <w:rPr>
          <w:sz w:val="28"/>
          <w:szCs w:val="28"/>
        </w:rPr>
        <w:t xml:space="preserve"> збільшенн</w:t>
      </w:r>
      <w:r>
        <w:rPr>
          <w:sz w:val="28"/>
          <w:szCs w:val="28"/>
        </w:rPr>
        <w:t>я обсягів  будівництва.</w:t>
      </w:r>
    </w:p>
    <w:p w:rsidR="00435AAE" w:rsidRDefault="00435AAE" w:rsidP="00022397">
      <w:pPr>
        <w:tabs>
          <w:tab w:val="left" w:pos="993"/>
        </w:tabs>
        <w:spacing w:line="240" w:lineRule="atLeast"/>
        <w:jc w:val="both"/>
        <w:rPr>
          <w:sz w:val="28"/>
          <w:szCs w:val="28"/>
          <w:u w:val="single"/>
        </w:rPr>
      </w:pPr>
      <w:r w:rsidRPr="00BE69EB">
        <w:rPr>
          <w:sz w:val="28"/>
          <w:szCs w:val="28"/>
          <w:u w:val="single"/>
        </w:rPr>
        <w:t>Основні заходи для забезпечення виконання визначених завдань</w:t>
      </w:r>
      <w:r w:rsidR="00153CBB">
        <w:rPr>
          <w:sz w:val="28"/>
          <w:szCs w:val="28"/>
          <w:u w:val="single"/>
        </w:rPr>
        <w:t xml:space="preserve"> у 2018 році</w:t>
      </w:r>
      <w:r w:rsidRPr="00BE69EB">
        <w:rPr>
          <w:sz w:val="28"/>
          <w:szCs w:val="28"/>
          <w:u w:val="single"/>
        </w:rPr>
        <w:t>:</w:t>
      </w:r>
    </w:p>
    <w:p w:rsidR="00435AAE" w:rsidRDefault="00435AAE" w:rsidP="004B3DA6">
      <w:pPr>
        <w:pStyle w:val="2f0"/>
        <w:jc w:val="both"/>
        <w:rPr>
          <w:rFonts w:ascii="Times New Roman" w:hAnsi="Times New Roman"/>
          <w:sz w:val="28"/>
          <w:szCs w:val="28"/>
          <w:lang w:val="uk-UA"/>
        </w:rPr>
      </w:pPr>
      <w:r w:rsidRPr="004B3DA6">
        <w:rPr>
          <w:rFonts w:ascii="Times New Roman" w:hAnsi="Times New Roman"/>
          <w:sz w:val="28"/>
          <w:szCs w:val="28"/>
          <w:lang w:val="uk-UA"/>
        </w:rPr>
        <w:t xml:space="preserve">       відповідно  до рішення районної ради від 05.05.2017 № 15-25/</w:t>
      </w:r>
      <w:r w:rsidRPr="004B3DA6">
        <w:rPr>
          <w:rFonts w:ascii="Times New Roman" w:hAnsi="Times New Roman"/>
          <w:sz w:val="28"/>
          <w:szCs w:val="28"/>
        </w:rPr>
        <w:t>VII</w:t>
      </w:r>
      <w:r w:rsidRPr="004B3DA6">
        <w:rPr>
          <w:rFonts w:ascii="Times New Roman" w:hAnsi="Times New Roman"/>
          <w:sz w:val="28"/>
          <w:szCs w:val="28"/>
          <w:lang w:val="uk-UA"/>
        </w:rPr>
        <w:t xml:space="preserve"> «Про перелік об’єктів на ремонт утримання автомобільних доріг загального користування місцевого значення» із змінами від 27.10.2017 № 18-8/</w:t>
      </w:r>
      <w:r w:rsidRPr="004B3DA6">
        <w:rPr>
          <w:rFonts w:ascii="Times New Roman" w:hAnsi="Times New Roman"/>
          <w:sz w:val="28"/>
          <w:szCs w:val="28"/>
          <w:lang w:val="en-US"/>
        </w:rPr>
        <w:t>V</w:t>
      </w:r>
      <w:r w:rsidRPr="004B3DA6">
        <w:rPr>
          <w:rFonts w:ascii="Times New Roman" w:hAnsi="Times New Roman"/>
          <w:sz w:val="28"/>
          <w:szCs w:val="28"/>
          <w:lang w:val="uk-UA"/>
        </w:rPr>
        <w:t xml:space="preserve">ІІ </w:t>
      </w:r>
      <w:r>
        <w:rPr>
          <w:rFonts w:ascii="Times New Roman" w:hAnsi="Times New Roman"/>
          <w:sz w:val="28"/>
          <w:szCs w:val="28"/>
          <w:lang w:val="uk-UA"/>
        </w:rPr>
        <w:t xml:space="preserve"> забезпечити розробку проектної</w:t>
      </w:r>
      <w:r w:rsidRPr="004B3DA6">
        <w:rPr>
          <w:rFonts w:ascii="Times New Roman" w:hAnsi="Times New Roman"/>
          <w:sz w:val="28"/>
          <w:szCs w:val="28"/>
          <w:lang w:val="uk-UA"/>
        </w:rPr>
        <w:t xml:space="preserve"> документ</w:t>
      </w:r>
      <w:r>
        <w:rPr>
          <w:rFonts w:ascii="Times New Roman" w:hAnsi="Times New Roman"/>
          <w:sz w:val="28"/>
          <w:szCs w:val="28"/>
          <w:lang w:val="uk-UA"/>
        </w:rPr>
        <w:t>ації, в тому числі експертизу</w:t>
      </w:r>
      <w:r w:rsidRPr="004B3DA6">
        <w:rPr>
          <w:rFonts w:ascii="Times New Roman" w:hAnsi="Times New Roman"/>
          <w:sz w:val="28"/>
          <w:szCs w:val="28"/>
          <w:lang w:val="uk-UA"/>
        </w:rPr>
        <w:t xml:space="preserve"> </w:t>
      </w:r>
      <w:r>
        <w:rPr>
          <w:rFonts w:ascii="Times New Roman" w:hAnsi="Times New Roman"/>
          <w:sz w:val="28"/>
          <w:szCs w:val="28"/>
          <w:lang w:val="uk-UA"/>
        </w:rPr>
        <w:t xml:space="preserve">об’єктів на </w:t>
      </w:r>
      <w:r w:rsidRPr="004B3DA6">
        <w:rPr>
          <w:rFonts w:ascii="Times New Roman" w:hAnsi="Times New Roman"/>
          <w:sz w:val="28"/>
          <w:szCs w:val="28"/>
          <w:lang w:val="uk-UA"/>
        </w:rPr>
        <w:t xml:space="preserve"> поточний дрібний ремонт, капітальний ремонт автомобільних доріг загального користування місцевого, державного значення</w:t>
      </w:r>
      <w:r>
        <w:rPr>
          <w:rFonts w:ascii="Times New Roman" w:hAnsi="Times New Roman"/>
          <w:sz w:val="28"/>
          <w:szCs w:val="28"/>
          <w:lang w:val="uk-UA"/>
        </w:rPr>
        <w:t>:</w:t>
      </w:r>
    </w:p>
    <w:p w:rsidR="003F1B29" w:rsidRDefault="003F1B29" w:rsidP="004B3DA6">
      <w:pPr>
        <w:pStyle w:val="2f0"/>
        <w:jc w:val="both"/>
        <w:rPr>
          <w:rFonts w:ascii="Times New Roman" w:hAnsi="Times New Roman"/>
          <w:sz w:val="28"/>
          <w:szCs w:val="28"/>
          <w:lang w:val="uk-UA"/>
        </w:rPr>
      </w:pPr>
    </w:p>
    <w:p w:rsidR="003F1B29" w:rsidRDefault="003F1B29" w:rsidP="004B3DA6">
      <w:pPr>
        <w:pStyle w:val="2f0"/>
        <w:jc w:val="both"/>
        <w:rPr>
          <w:rFonts w:ascii="Times New Roman" w:hAnsi="Times New Roman"/>
          <w:sz w:val="28"/>
          <w:szCs w:val="28"/>
          <w:lang w:val="uk-UA"/>
        </w:rPr>
      </w:pPr>
    </w:p>
    <w:p w:rsidR="003F1B29" w:rsidRDefault="003F1B29" w:rsidP="004B3DA6">
      <w:pPr>
        <w:pStyle w:val="2f0"/>
        <w:jc w:val="both"/>
        <w:rPr>
          <w:rFonts w:ascii="Times New Roman" w:hAnsi="Times New Roman"/>
          <w:sz w:val="28"/>
          <w:szCs w:val="28"/>
          <w:lang w:val="uk-UA"/>
        </w:rPr>
      </w:pPr>
    </w:p>
    <w:tbl>
      <w:tblPr>
        <w:tblW w:w="10242"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3"/>
        <w:gridCol w:w="909"/>
        <w:gridCol w:w="3911"/>
        <w:gridCol w:w="2977"/>
        <w:gridCol w:w="1842"/>
      </w:tblGrid>
      <w:tr w:rsidR="00435AAE" w:rsidRPr="00376608" w:rsidTr="003F1B29">
        <w:tc>
          <w:tcPr>
            <w:tcW w:w="603" w:type="dxa"/>
            <w:vAlign w:val="center"/>
          </w:tcPr>
          <w:p w:rsidR="00435AAE" w:rsidRPr="00376608" w:rsidRDefault="00435AAE" w:rsidP="00F831FA">
            <w:pPr>
              <w:pStyle w:val="2f0"/>
              <w:jc w:val="center"/>
              <w:rPr>
                <w:rFonts w:ascii="Times New Roman" w:hAnsi="Times New Roman"/>
                <w:b/>
                <w:lang w:val="uk-UA"/>
              </w:rPr>
            </w:pPr>
            <w:r w:rsidRPr="00376608">
              <w:rPr>
                <w:rFonts w:ascii="Times New Roman" w:hAnsi="Times New Roman"/>
                <w:b/>
                <w:lang w:val="uk-UA"/>
              </w:rPr>
              <w:lastRenderedPageBreak/>
              <w:t>№ п/п</w:t>
            </w:r>
          </w:p>
        </w:tc>
        <w:tc>
          <w:tcPr>
            <w:tcW w:w="909" w:type="dxa"/>
            <w:vAlign w:val="center"/>
          </w:tcPr>
          <w:p w:rsidR="00435AAE" w:rsidRPr="00376608" w:rsidRDefault="00435AAE" w:rsidP="00F831FA">
            <w:pPr>
              <w:pStyle w:val="2f0"/>
              <w:jc w:val="center"/>
              <w:rPr>
                <w:rFonts w:ascii="Times New Roman" w:hAnsi="Times New Roman"/>
                <w:b/>
                <w:lang w:val="uk-UA"/>
              </w:rPr>
            </w:pPr>
            <w:r w:rsidRPr="00376608">
              <w:rPr>
                <w:rFonts w:ascii="Times New Roman" w:hAnsi="Times New Roman"/>
                <w:b/>
                <w:lang w:val="uk-UA"/>
              </w:rPr>
              <w:t>Номер дороги</w:t>
            </w:r>
          </w:p>
        </w:tc>
        <w:tc>
          <w:tcPr>
            <w:tcW w:w="3911" w:type="dxa"/>
            <w:vAlign w:val="center"/>
          </w:tcPr>
          <w:p w:rsidR="00435AAE" w:rsidRPr="00376608" w:rsidRDefault="00435AAE" w:rsidP="00F831FA">
            <w:pPr>
              <w:pStyle w:val="2f0"/>
              <w:jc w:val="center"/>
              <w:rPr>
                <w:rFonts w:ascii="Times New Roman" w:hAnsi="Times New Roman"/>
                <w:b/>
                <w:lang w:val="uk-UA"/>
              </w:rPr>
            </w:pPr>
            <w:r w:rsidRPr="00376608">
              <w:rPr>
                <w:rFonts w:ascii="Times New Roman" w:hAnsi="Times New Roman"/>
                <w:b/>
                <w:lang w:val="uk-UA"/>
              </w:rPr>
              <w:t>Назва об’єкту</w:t>
            </w:r>
          </w:p>
        </w:tc>
        <w:tc>
          <w:tcPr>
            <w:tcW w:w="2977" w:type="dxa"/>
            <w:vAlign w:val="center"/>
          </w:tcPr>
          <w:p w:rsidR="00435AAE" w:rsidRPr="00376608" w:rsidRDefault="00435AAE" w:rsidP="00F831FA">
            <w:pPr>
              <w:pStyle w:val="2f0"/>
              <w:jc w:val="center"/>
              <w:rPr>
                <w:rFonts w:ascii="Times New Roman" w:hAnsi="Times New Roman"/>
                <w:b/>
                <w:lang w:val="uk-UA"/>
              </w:rPr>
            </w:pPr>
            <w:r w:rsidRPr="00376608">
              <w:rPr>
                <w:rFonts w:ascii="Times New Roman" w:hAnsi="Times New Roman"/>
                <w:b/>
                <w:lang w:val="uk-UA"/>
              </w:rPr>
              <w:t>Вид робіт</w:t>
            </w:r>
          </w:p>
        </w:tc>
        <w:tc>
          <w:tcPr>
            <w:tcW w:w="1842" w:type="dxa"/>
            <w:vAlign w:val="center"/>
          </w:tcPr>
          <w:p w:rsidR="00435AAE" w:rsidRPr="00376608" w:rsidRDefault="00435AAE" w:rsidP="00F831FA">
            <w:pPr>
              <w:pStyle w:val="2f0"/>
              <w:jc w:val="center"/>
              <w:rPr>
                <w:rFonts w:ascii="Times New Roman" w:hAnsi="Times New Roman"/>
                <w:b/>
                <w:lang w:val="uk-UA"/>
              </w:rPr>
            </w:pPr>
            <w:r w:rsidRPr="00376608">
              <w:rPr>
                <w:rFonts w:ascii="Times New Roman" w:hAnsi="Times New Roman"/>
                <w:b/>
                <w:lang w:val="uk-UA"/>
              </w:rPr>
              <w:t>Заплановано виконати роботи за рахунок місцевого бюджету, тис.</w:t>
            </w:r>
            <w:r>
              <w:rPr>
                <w:rFonts w:ascii="Times New Roman" w:hAnsi="Times New Roman"/>
                <w:b/>
                <w:lang w:val="uk-UA"/>
              </w:rPr>
              <w:t xml:space="preserve"> </w:t>
            </w:r>
            <w:r w:rsidRPr="00376608">
              <w:rPr>
                <w:rFonts w:ascii="Times New Roman" w:hAnsi="Times New Roman"/>
                <w:b/>
                <w:lang w:val="uk-UA"/>
              </w:rPr>
              <w:t>грн.</w:t>
            </w:r>
          </w:p>
        </w:tc>
      </w:tr>
      <w:tr w:rsidR="00435AAE" w:rsidRPr="00BF19DD" w:rsidTr="003F1B29">
        <w:tc>
          <w:tcPr>
            <w:tcW w:w="603" w:type="dxa"/>
            <w:vAlign w:val="center"/>
          </w:tcPr>
          <w:p w:rsidR="00435AAE" w:rsidRPr="00BF19DD" w:rsidRDefault="00435AAE" w:rsidP="00F831FA">
            <w:pPr>
              <w:pStyle w:val="2f0"/>
              <w:jc w:val="center"/>
              <w:rPr>
                <w:rFonts w:ascii="Times New Roman" w:hAnsi="Times New Roman"/>
                <w:sz w:val="24"/>
                <w:szCs w:val="24"/>
                <w:lang w:val="uk-UA"/>
              </w:rPr>
            </w:pPr>
            <w:r>
              <w:rPr>
                <w:rFonts w:ascii="Times New Roman" w:hAnsi="Times New Roman"/>
                <w:sz w:val="24"/>
                <w:szCs w:val="24"/>
                <w:lang w:val="uk-UA"/>
              </w:rPr>
              <w:t>2</w:t>
            </w:r>
          </w:p>
        </w:tc>
        <w:tc>
          <w:tcPr>
            <w:tcW w:w="909" w:type="dxa"/>
            <w:vAlign w:val="center"/>
          </w:tcPr>
          <w:p w:rsidR="00435AAE" w:rsidRPr="00BF19DD" w:rsidRDefault="00435AAE" w:rsidP="00F831FA">
            <w:pPr>
              <w:pStyle w:val="2f0"/>
              <w:jc w:val="center"/>
              <w:rPr>
                <w:rFonts w:ascii="Times New Roman" w:hAnsi="Times New Roman"/>
                <w:sz w:val="24"/>
                <w:szCs w:val="24"/>
                <w:lang w:val="uk-UA"/>
              </w:rPr>
            </w:pPr>
            <w:r w:rsidRPr="000400E9">
              <w:rPr>
                <w:rFonts w:ascii="Times New Roman" w:hAnsi="Times New Roman"/>
                <w:sz w:val="24"/>
                <w:szCs w:val="24"/>
                <w:lang w:val="uk-UA"/>
              </w:rPr>
              <w:t>О241121</w:t>
            </w:r>
          </w:p>
        </w:tc>
        <w:tc>
          <w:tcPr>
            <w:tcW w:w="3911" w:type="dxa"/>
            <w:vAlign w:val="center"/>
          </w:tcPr>
          <w:p w:rsidR="00435AAE" w:rsidRDefault="00435AAE" w:rsidP="00F831FA">
            <w:pPr>
              <w:pStyle w:val="2f0"/>
              <w:rPr>
                <w:rFonts w:ascii="Times New Roman" w:hAnsi="Times New Roman"/>
                <w:sz w:val="24"/>
                <w:szCs w:val="24"/>
                <w:lang w:val="uk-UA"/>
              </w:rPr>
            </w:pPr>
            <w:r w:rsidRPr="000400E9">
              <w:rPr>
                <w:rFonts w:ascii="Times New Roman" w:hAnsi="Times New Roman"/>
                <w:sz w:val="24"/>
                <w:szCs w:val="24"/>
                <w:lang w:val="uk-UA"/>
              </w:rPr>
              <w:t>І</w:t>
            </w:r>
            <w:r>
              <w:rPr>
                <w:rFonts w:ascii="Times New Roman" w:hAnsi="Times New Roman"/>
                <w:sz w:val="24"/>
                <w:szCs w:val="24"/>
                <w:lang w:val="uk-UA"/>
              </w:rPr>
              <w:t>ваньки – Мошурів км 6+600 – км 8+063</w:t>
            </w:r>
          </w:p>
          <w:p w:rsidR="00435AAE" w:rsidRPr="00BF19DD" w:rsidRDefault="00435AAE" w:rsidP="00F831FA">
            <w:pPr>
              <w:pStyle w:val="2f0"/>
              <w:rPr>
                <w:rFonts w:ascii="Times New Roman" w:hAnsi="Times New Roman"/>
                <w:sz w:val="24"/>
                <w:szCs w:val="24"/>
                <w:lang w:val="uk-UA"/>
              </w:rPr>
            </w:pPr>
          </w:p>
        </w:tc>
        <w:tc>
          <w:tcPr>
            <w:tcW w:w="2977" w:type="dxa"/>
            <w:vAlign w:val="center"/>
          </w:tcPr>
          <w:p w:rsidR="00435AAE" w:rsidRPr="00376608" w:rsidRDefault="00435AAE" w:rsidP="00F831FA">
            <w:pPr>
              <w:pStyle w:val="2f0"/>
              <w:jc w:val="center"/>
              <w:rPr>
                <w:rFonts w:ascii="Times New Roman" w:hAnsi="Times New Roman"/>
                <w:lang w:val="uk-UA"/>
              </w:rPr>
            </w:pPr>
            <w:r w:rsidRPr="00376608">
              <w:rPr>
                <w:rFonts w:ascii="Times New Roman" w:hAnsi="Times New Roman"/>
                <w:lang w:val="uk-UA"/>
              </w:rPr>
              <w:t>Капіта</w:t>
            </w:r>
            <w:r>
              <w:rPr>
                <w:rFonts w:ascii="Times New Roman" w:hAnsi="Times New Roman"/>
                <w:lang w:val="uk-UA"/>
              </w:rPr>
              <w:t xml:space="preserve">льний ремонт (розробка проектної </w:t>
            </w:r>
            <w:r w:rsidRPr="00376608">
              <w:rPr>
                <w:rFonts w:ascii="Times New Roman" w:hAnsi="Times New Roman"/>
                <w:lang w:val="uk-UA"/>
              </w:rPr>
              <w:t>документації), включаючи експертизу</w:t>
            </w:r>
            <w:r>
              <w:rPr>
                <w:rFonts w:ascii="Times New Roman" w:hAnsi="Times New Roman"/>
                <w:lang w:val="uk-UA"/>
              </w:rPr>
              <w:t>.</w:t>
            </w:r>
          </w:p>
        </w:tc>
        <w:tc>
          <w:tcPr>
            <w:tcW w:w="1842" w:type="dxa"/>
            <w:vAlign w:val="center"/>
          </w:tcPr>
          <w:p w:rsidR="00435AAE" w:rsidRPr="00BF19DD" w:rsidRDefault="00435AAE" w:rsidP="003A38E4">
            <w:pPr>
              <w:pStyle w:val="2f0"/>
              <w:jc w:val="center"/>
              <w:rPr>
                <w:rFonts w:ascii="Times New Roman" w:hAnsi="Times New Roman"/>
                <w:sz w:val="24"/>
                <w:szCs w:val="24"/>
                <w:lang w:val="uk-UA"/>
              </w:rPr>
            </w:pPr>
            <w:r>
              <w:rPr>
                <w:rFonts w:ascii="Times New Roman" w:hAnsi="Times New Roman"/>
                <w:lang w:val="uk-UA"/>
              </w:rPr>
              <w:t>61,0</w:t>
            </w:r>
          </w:p>
        </w:tc>
      </w:tr>
      <w:tr w:rsidR="00435AAE" w:rsidRPr="00376608" w:rsidTr="003F1B29">
        <w:tc>
          <w:tcPr>
            <w:tcW w:w="603" w:type="dxa"/>
            <w:vAlign w:val="center"/>
          </w:tcPr>
          <w:p w:rsidR="00435AAE" w:rsidRPr="000400E9" w:rsidRDefault="00435AAE" w:rsidP="00F831FA">
            <w:pPr>
              <w:pStyle w:val="2f0"/>
              <w:jc w:val="center"/>
              <w:rPr>
                <w:rFonts w:ascii="Times New Roman" w:hAnsi="Times New Roman"/>
                <w:sz w:val="24"/>
                <w:szCs w:val="24"/>
                <w:lang w:val="uk-UA"/>
              </w:rPr>
            </w:pPr>
            <w:r>
              <w:rPr>
                <w:rFonts w:ascii="Times New Roman" w:hAnsi="Times New Roman"/>
                <w:sz w:val="24"/>
                <w:szCs w:val="24"/>
                <w:lang w:val="uk-UA"/>
              </w:rPr>
              <w:t>3</w:t>
            </w:r>
          </w:p>
        </w:tc>
        <w:tc>
          <w:tcPr>
            <w:tcW w:w="909" w:type="dxa"/>
            <w:vAlign w:val="center"/>
          </w:tcPr>
          <w:p w:rsidR="00435AAE" w:rsidRPr="000400E9" w:rsidRDefault="00435AAE" w:rsidP="00F831FA">
            <w:pPr>
              <w:pStyle w:val="2f0"/>
              <w:jc w:val="center"/>
              <w:rPr>
                <w:rFonts w:ascii="Times New Roman" w:hAnsi="Times New Roman"/>
                <w:sz w:val="24"/>
                <w:szCs w:val="24"/>
                <w:lang w:val="uk-UA"/>
              </w:rPr>
            </w:pPr>
            <w:r w:rsidRPr="000400E9">
              <w:rPr>
                <w:rFonts w:ascii="Times New Roman" w:hAnsi="Times New Roman"/>
                <w:sz w:val="24"/>
                <w:szCs w:val="24"/>
                <w:lang w:val="uk-UA"/>
              </w:rPr>
              <w:t>О241121</w:t>
            </w:r>
          </w:p>
        </w:tc>
        <w:tc>
          <w:tcPr>
            <w:tcW w:w="3911" w:type="dxa"/>
            <w:vAlign w:val="center"/>
          </w:tcPr>
          <w:p w:rsidR="00435AAE" w:rsidRDefault="00435AAE" w:rsidP="00F831FA">
            <w:pPr>
              <w:pStyle w:val="2f0"/>
              <w:rPr>
                <w:rFonts w:ascii="Times New Roman" w:hAnsi="Times New Roman"/>
                <w:sz w:val="24"/>
                <w:szCs w:val="24"/>
                <w:lang w:val="uk-UA"/>
              </w:rPr>
            </w:pPr>
            <w:r w:rsidRPr="000400E9">
              <w:rPr>
                <w:rFonts w:ascii="Times New Roman" w:hAnsi="Times New Roman"/>
                <w:sz w:val="24"/>
                <w:szCs w:val="24"/>
                <w:lang w:val="uk-UA"/>
              </w:rPr>
              <w:t>Іваньки</w:t>
            </w:r>
            <w:r>
              <w:rPr>
                <w:rFonts w:ascii="Times New Roman" w:hAnsi="Times New Roman"/>
                <w:sz w:val="24"/>
                <w:szCs w:val="24"/>
                <w:lang w:val="uk-UA"/>
              </w:rPr>
              <w:t xml:space="preserve"> – Мошурів км 10+437 – км 13+111</w:t>
            </w:r>
          </w:p>
          <w:p w:rsidR="00435AAE" w:rsidRPr="000400E9" w:rsidRDefault="00435AAE" w:rsidP="00F831FA">
            <w:pPr>
              <w:pStyle w:val="2f0"/>
              <w:rPr>
                <w:rFonts w:ascii="Times New Roman" w:hAnsi="Times New Roman"/>
                <w:sz w:val="24"/>
                <w:szCs w:val="24"/>
                <w:lang w:val="uk-UA"/>
              </w:rPr>
            </w:pPr>
          </w:p>
        </w:tc>
        <w:tc>
          <w:tcPr>
            <w:tcW w:w="2977" w:type="dxa"/>
            <w:vAlign w:val="center"/>
          </w:tcPr>
          <w:p w:rsidR="00435AAE" w:rsidRPr="00376608" w:rsidRDefault="00435AAE" w:rsidP="00F831FA">
            <w:pPr>
              <w:pStyle w:val="2f0"/>
              <w:jc w:val="center"/>
              <w:rPr>
                <w:rFonts w:ascii="Times New Roman" w:hAnsi="Times New Roman"/>
                <w:lang w:val="uk-UA"/>
              </w:rPr>
            </w:pPr>
            <w:r w:rsidRPr="00376608">
              <w:rPr>
                <w:rFonts w:ascii="Times New Roman" w:hAnsi="Times New Roman"/>
                <w:lang w:val="uk-UA"/>
              </w:rPr>
              <w:t>Капіта</w:t>
            </w:r>
            <w:r>
              <w:rPr>
                <w:rFonts w:ascii="Times New Roman" w:hAnsi="Times New Roman"/>
                <w:lang w:val="uk-UA"/>
              </w:rPr>
              <w:t xml:space="preserve">льний ремонт (розробка проектної </w:t>
            </w:r>
            <w:r w:rsidRPr="00376608">
              <w:rPr>
                <w:rFonts w:ascii="Times New Roman" w:hAnsi="Times New Roman"/>
                <w:lang w:val="uk-UA"/>
              </w:rPr>
              <w:t>документації), включаючи експертизу</w:t>
            </w:r>
            <w:r>
              <w:rPr>
                <w:rFonts w:ascii="Times New Roman" w:hAnsi="Times New Roman"/>
                <w:lang w:val="uk-UA"/>
              </w:rPr>
              <w:t>.</w:t>
            </w:r>
          </w:p>
        </w:tc>
        <w:tc>
          <w:tcPr>
            <w:tcW w:w="1842" w:type="dxa"/>
            <w:vAlign w:val="center"/>
          </w:tcPr>
          <w:p w:rsidR="00435AAE" w:rsidRPr="00376608" w:rsidRDefault="00435AAE" w:rsidP="003A38E4">
            <w:pPr>
              <w:pStyle w:val="2f0"/>
              <w:jc w:val="center"/>
              <w:rPr>
                <w:rFonts w:ascii="Times New Roman" w:hAnsi="Times New Roman"/>
                <w:lang w:val="uk-UA"/>
              </w:rPr>
            </w:pPr>
            <w:r>
              <w:rPr>
                <w:rFonts w:ascii="Times New Roman" w:hAnsi="Times New Roman"/>
                <w:lang w:val="uk-UA"/>
              </w:rPr>
              <w:t>109,0</w:t>
            </w:r>
          </w:p>
        </w:tc>
      </w:tr>
      <w:tr w:rsidR="00435AAE" w:rsidRPr="00376608" w:rsidTr="003F1B29">
        <w:tc>
          <w:tcPr>
            <w:tcW w:w="603" w:type="dxa"/>
            <w:vAlign w:val="center"/>
          </w:tcPr>
          <w:p w:rsidR="00435AAE" w:rsidRPr="000400E9" w:rsidRDefault="00435AAE" w:rsidP="00F831FA">
            <w:pPr>
              <w:pStyle w:val="2f0"/>
              <w:jc w:val="center"/>
              <w:rPr>
                <w:rFonts w:ascii="Times New Roman" w:hAnsi="Times New Roman"/>
                <w:sz w:val="24"/>
                <w:szCs w:val="24"/>
                <w:lang w:val="uk-UA"/>
              </w:rPr>
            </w:pPr>
            <w:r>
              <w:rPr>
                <w:rFonts w:ascii="Times New Roman" w:hAnsi="Times New Roman"/>
                <w:sz w:val="24"/>
                <w:szCs w:val="24"/>
                <w:lang w:val="uk-UA"/>
              </w:rPr>
              <w:t>4</w:t>
            </w:r>
          </w:p>
        </w:tc>
        <w:tc>
          <w:tcPr>
            <w:tcW w:w="909" w:type="dxa"/>
            <w:vAlign w:val="center"/>
          </w:tcPr>
          <w:p w:rsidR="00435AAE" w:rsidRPr="000400E9" w:rsidRDefault="00435AAE" w:rsidP="00F831FA">
            <w:pPr>
              <w:pStyle w:val="2f0"/>
              <w:jc w:val="center"/>
              <w:rPr>
                <w:rFonts w:ascii="Times New Roman" w:hAnsi="Times New Roman"/>
                <w:sz w:val="24"/>
                <w:szCs w:val="24"/>
                <w:lang w:val="uk-UA"/>
              </w:rPr>
            </w:pPr>
            <w:r>
              <w:rPr>
                <w:rFonts w:ascii="Times New Roman" w:hAnsi="Times New Roman"/>
                <w:sz w:val="24"/>
                <w:szCs w:val="24"/>
                <w:lang w:val="uk-UA"/>
              </w:rPr>
              <w:t>Т-24-11</w:t>
            </w:r>
          </w:p>
        </w:tc>
        <w:tc>
          <w:tcPr>
            <w:tcW w:w="3911" w:type="dxa"/>
            <w:vAlign w:val="center"/>
          </w:tcPr>
          <w:p w:rsidR="00435AAE" w:rsidRPr="00961797" w:rsidRDefault="00435AAE" w:rsidP="00F831FA">
            <w:pPr>
              <w:pStyle w:val="2f0"/>
              <w:rPr>
                <w:rFonts w:ascii="Times New Roman" w:hAnsi="Times New Roman"/>
                <w:color w:val="FF0000"/>
                <w:sz w:val="24"/>
                <w:szCs w:val="24"/>
                <w:lang w:val="uk-UA"/>
              </w:rPr>
            </w:pPr>
            <w:r>
              <w:rPr>
                <w:rFonts w:ascii="Times New Roman" w:hAnsi="Times New Roman"/>
                <w:sz w:val="24"/>
                <w:szCs w:val="24"/>
                <w:lang w:val="uk-UA"/>
              </w:rPr>
              <w:t>Звенигородка – Катеринопіль – Тальне – Маньківка км 51+000 - км 52+600.</w:t>
            </w:r>
          </w:p>
        </w:tc>
        <w:tc>
          <w:tcPr>
            <w:tcW w:w="2977" w:type="dxa"/>
            <w:vAlign w:val="center"/>
          </w:tcPr>
          <w:p w:rsidR="00435AAE" w:rsidRPr="00376608" w:rsidRDefault="00435AAE" w:rsidP="00F831FA">
            <w:pPr>
              <w:pStyle w:val="2f0"/>
              <w:jc w:val="center"/>
              <w:rPr>
                <w:rFonts w:ascii="Times New Roman" w:hAnsi="Times New Roman"/>
                <w:lang w:val="uk-UA"/>
              </w:rPr>
            </w:pPr>
            <w:r w:rsidRPr="00376608">
              <w:rPr>
                <w:rFonts w:ascii="Times New Roman" w:hAnsi="Times New Roman"/>
                <w:lang w:val="uk-UA"/>
              </w:rPr>
              <w:t>Капіта</w:t>
            </w:r>
            <w:r>
              <w:rPr>
                <w:rFonts w:ascii="Times New Roman" w:hAnsi="Times New Roman"/>
                <w:lang w:val="uk-UA"/>
              </w:rPr>
              <w:t xml:space="preserve">льний ремонт (розробка проектної </w:t>
            </w:r>
            <w:r w:rsidRPr="00376608">
              <w:rPr>
                <w:rFonts w:ascii="Times New Roman" w:hAnsi="Times New Roman"/>
                <w:lang w:val="uk-UA"/>
              </w:rPr>
              <w:t>документації), включаючи експертизу</w:t>
            </w:r>
            <w:r>
              <w:rPr>
                <w:rFonts w:ascii="Times New Roman" w:hAnsi="Times New Roman"/>
                <w:lang w:val="uk-UA"/>
              </w:rPr>
              <w:t>.</w:t>
            </w:r>
          </w:p>
        </w:tc>
        <w:tc>
          <w:tcPr>
            <w:tcW w:w="1842" w:type="dxa"/>
            <w:vAlign w:val="center"/>
          </w:tcPr>
          <w:p w:rsidR="00435AAE" w:rsidRPr="00376608" w:rsidRDefault="00435AAE" w:rsidP="003A38E4">
            <w:pPr>
              <w:pStyle w:val="2f0"/>
              <w:jc w:val="center"/>
              <w:rPr>
                <w:rFonts w:ascii="Times New Roman" w:hAnsi="Times New Roman"/>
                <w:lang w:val="uk-UA"/>
              </w:rPr>
            </w:pPr>
            <w:r w:rsidRPr="00376608">
              <w:rPr>
                <w:rFonts w:ascii="Times New Roman" w:hAnsi="Times New Roman"/>
                <w:lang w:val="uk-UA"/>
              </w:rPr>
              <w:t>108,0</w:t>
            </w:r>
          </w:p>
        </w:tc>
      </w:tr>
      <w:tr w:rsidR="00435AAE" w:rsidRPr="00376608" w:rsidTr="003F1B29">
        <w:tc>
          <w:tcPr>
            <w:tcW w:w="603" w:type="dxa"/>
            <w:vAlign w:val="center"/>
          </w:tcPr>
          <w:p w:rsidR="00435AAE" w:rsidRDefault="00435AAE" w:rsidP="00F831FA">
            <w:pPr>
              <w:pStyle w:val="2f0"/>
              <w:jc w:val="center"/>
              <w:rPr>
                <w:rFonts w:ascii="Times New Roman" w:hAnsi="Times New Roman"/>
                <w:sz w:val="24"/>
                <w:szCs w:val="24"/>
                <w:lang w:val="uk-UA"/>
              </w:rPr>
            </w:pPr>
            <w:r>
              <w:rPr>
                <w:rFonts w:ascii="Times New Roman" w:hAnsi="Times New Roman"/>
                <w:sz w:val="24"/>
                <w:szCs w:val="24"/>
                <w:lang w:val="uk-UA"/>
              </w:rPr>
              <w:t>5</w:t>
            </w:r>
          </w:p>
        </w:tc>
        <w:tc>
          <w:tcPr>
            <w:tcW w:w="909" w:type="dxa"/>
            <w:vAlign w:val="center"/>
          </w:tcPr>
          <w:p w:rsidR="00435AAE" w:rsidRPr="000400E9" w:rsidRDefault="00435AAE" w:rsidP="00F831FA">
            <w:pPr>
              <w:pStyle w:val="2f0"/>
              <w:jc w:val="center"/>
              <w:rPr>
                <w:rFonts w:ascii="Times New Roman" w:hAnsi="Times New Roman"/>
                <w:sz w:val="24"/>
                <w:szCs w:val="24"/>
                <w:lang w:val="uk-UA"/>
              </w:rPr>
            </w:pPr>
            <w:r>
              <w:rPr>
                <w:rFonts w:ascii="Times New Roman" w:hAnsi="Times New Roman"/>
                <w:sz w:val="24"/>
                <w:szCs w:val="24"/>
                <w:lang w:val="uk-UA"/>
              </w:rPr>
              <w:t>Т-24-11</w:t>
            </w:r>
          </w:p>
        </w:tc>
        <w:tc>
          <w:tcPr>
            <w:tcW w:w="3911" w:type="dxa"/>
            <w:vAlign w:val="center"/>
          </w:tcPr>
          <w:p w:rsidR="00435AAE" w:rsidRPr="00626F84" w:rsidRDefault="00435AAE" w:rsidP="00F831FA">
            <w:pPr>
              <w:pStyle w:val="2f0"/>
              <w:rPr>
                <w:rFonts w:ascii="Times New Roman" w:hAnsi="Times New Roman"/>
                <w:sz w:val="24"/>
                <w:szCs w:val="24"/>
                <w:lang w:val="uk-UA"/>
              </w:rPr>
            </w:pPr>
            <w:r>
              <w:rPr>
                <w:rFonts w:ascii="Times New Roman" w:hAnsi="Times New Roman"/>
                <w:sz w:val="24"/>
                <w:szCs w:val="24"/>
                <w:lang w:val="uk-UA"/>
              </w:rPr>
              <w:t>Звенигородка – Катеринопіль – Тальне – Маньківка км 53+870 - км 56+000.</w:t>
            </w:r>
          </w:p>
        </w:tc>
        <w:tc>
          <w:tcPr>
            <w:tcW w:w="2977" w:type="dxa"/>
            <w:vAlign w:val="center"/>
          </w:tcPr>
          <w:p w:rsidR="00435AAE" w:rsidRPr="00376608" w:rsidRDefault="00435AAE" w:rsidP="00F831FA">
            <w:pPr>
              <w:pStyle w:val="2f0"/>
              <w:jc w:val="center"/>
              <w:rPr>
                <w:rFonts w:ascii="Times New Roman" w:hAnsi="Times New Roman"/>
                <w:lang w:val="uk-UA"/>
              </w:rPr>
            </w:pPr>
            <w:r w:rsidRPr="00376608">
              <w:rPr>
                <w:rFonts w:ascii="Times New Roman" w:hAnsi="Times New Roman"/>
                <w:lang w:val="uk-UA"/>
              </w:rPr>
              <w:t>Капіта</w:t>
            </w:r>
            <w:r>
              <w:rPr>
                <w:rFonts w:ascii="Times New Roman" w:hAnsi="Times New Roman"/>
                <w:lang w:val="uk-UA"/>
              </w:rPr>
              <w:t xml:space="preserve">льний ремонт (розробка проектної </w:t>
            </w:r>
            <w:r w:rsidRPr="00376608">
              <w:rPr>
                <w:rFonts w:ascii="Times New Roman" w:hAnsi="Times New Roman"/>
                <w:lang w:val="uk-UA"/>
              </w:rPr>
              <w:t>документації), включаючи експертизу</w:t>
            </w:r>
            <w:r>
              <w:rPr>
                <w:rFonts w:ascii="Times New Roman" w:hAnsi="Times New Roman"/>
                <w:lang w:val="uk-UA"/>
              </w:rPr>
              <w:t>.</w:t>
            </w:r>
          </w:p>
        </w:tc>
        <w:tc>
          <w:tcPr>
            <w:tcW w:w="1842" w:type="dxa"/>
            <w:vAlign w:val="center"/>
          </w:tcPr>
          <w:p w:rsidR="00435AAE" w:rsidRPr="00376608" w:rsidRDefault="00435AAE" w:rsidP="003A38E4">
            <w:pPr>
              <w:pStyle w:val="2f0"/>
              <w:jc w:val="center"/>
              <w:rPr>
                <w:rFonts w:ascii="Times New Roman" w:hAnsi="Times New Roman"/>
                <w:lang w:val="uk-UA"/>
              </w:rPr>
            </w:pPr>
            <w:r w:rsidRPr="00376608">
              <w:rPr>
                <w:rFonts w:ascii="Times New Roman" w:hAnsi="Times New Roman"/>
                <w:lang w:val="uk-UA"/>
              </w:rPr>
              <w:t>126,0</w:t>
            </w:r>
          </w:p>
        </w:tc>
      </w:tr>
      <w:tr w:rsidR="00435AAE" w:rsidRPr="00376608" w:rsidTr="003F1B29">
        <w:tc>
          <w:tcPr>
            <w:tcW w:w="603" w:type="dxa"/>
            <w:vAlign w:val="center"/>
          </w:tcPr>
          <w:p w:rsidR="00435AAE" w:rsidRDefault="00435AAE" w:rsidP="00F831FA">
            <w:pPr>
              <w:pStyle w:val="2f0"/>
              <w:jc w:val="center"/>
              <w:rPr>
                <w:rFonts w:ascii="Times New Roman" w:hAnsi="Times New Roman"/>
                <w:sz w:val="24"/>
                <w:szCs w:val="24"/>
                <w:lang w:val="uk-UA"/>
              </w:rPr>
            </w:pPr>
            <w:r>
              <w:rPr>
                <w:rFonts w:ascii="Times New Roman" w:hAnsi="Times New Roman"/>
                <w:sz w:val="24"/>
                <w:szCs w:val="24"/>
                <w:lang w:val="uk-UA"/>
              </w:rPr>
              <w:t>6</w:t>
            </w:r>
          </w:p>
        </w:tc>
        <w:tc>
          <w:tcPr>
            <w:tcW w:w="909" w:type="dxa"/>
            <w:vAlign w:val="center"/>
          </w:tcPr>
          <w:p w:rsidR="00435AAE" w:rsidRPr="000400E9" w:rsidRDefault="00435AAE" w:rsidP="00F831FA">
            <w:pPr>
              <w:pStyle w:val="2f0"/>
              <w:jc w:val="center"/>
              <w:rPr>
                <w:rFonts w:ascii="Times New Roman" w:hAnsi="Times New Roman"/>
                <w:sz w:val="24"/>
                <w:szCs w:val="24"/>
                <w:lang w:val="uk-UA"/>
              </w:rPr>
            </w:pPr>
            <w:r>
              <w:rPr>
                <w:rFonts w:ascii="Times New Roman" w:hAnsi="Times New Roman"/>
                <w:sz w:val="24"/>
                <w:szCs w:val="24"/>
                <w:lang w:val="uk-UA"/>
              </w:rPr>
              <w:t>Т-24-11</w:t>
            </w:r>
          </w:p>
        </w:tc>
        <w:tc>
          <w:tcPr>
            <w:tcW w:w="3911" w:type="dxa"/>
            <w:vAlign w:val="center"/>
          </w:tcPr>
          <w:p w:rsidR="00435AAE" w:rsidRPr="00626F84" w:rsidRDefault="00435AAE" w:rsidP="00F831FA">
            <w:pPr>
              <w:pStyle w:val="2f0"/>
              <w:rPr>
                <w:rFonts w:ascii="Times New Roman" w:hAnsi="Times New Roman"/>
                <w:sz w:val="24"/>
                <w:szCs w:val="24"/>
                <w:lang w:val="uk-UA"/>
              </w:rPr>
            </w:pPr>
            <w:r>
              <w:rPr>
                <w:rFonts w:ascii="Times New Roman" w:hAnsi="Times New Roman"/>
                <w:sz w:val="24"/>
                <w:szCs w:val="24"/>
                <w:lang w:val="uk-UA"/>
              </w:rPr>
              <w:t>Звенигородка – Катеринопіль – Тальне – Маньківка км 58+000 - км  59+670.</w:t>
            </w:r>
          </w:p>
        </w:tc>
        <w:tc>
          <w:tcPr>
            <w:tcW w:w="2977" w:type="dxa"/>
          </w:tcPr>
          <w:p w:rsidR="00435AAE" w:rsidRPr="003A38E4" w:rsidRDefault="00435AAE" w:rsidP="003A38E4">
            <w:pPr>
              <w:pStyle w:val="2f0"/>
              <w:rPr>
                <w:rFonts w:ascii="Times New Roman" w:hAnsi="Times New Roman"/>
                <w:lang w:val="uk-UA"/>
              </w:rPr>
            </w:pPr>
            <w:r w:rsidRPr="003A38E4">
              <w:rPr>
                <w:rFonts w:ascii="Times New Roman" w:hAnsi="Times New Roman"/>
              </w:rPr>
              <w:t>Капітальний ремонт (розробка проектної документації), включаючи експертизу.</w:t>
            </w:r>
          </w:p>
        </w:tc>
        <w:tc>
          <w:tcPr>
            <w:tcW w:w="1842" w:type="dxa"/>
            <w:vAlign w:val="center"/>
          </w:tcPr>
          <w:p w:rsidR="00435AAE" w:rsidRPr="00376608" w:rsidRDefault="00435AAE" w:rsidP="003A38E4">
            <w:pPr>
              <w:pStyle w:val="2f0"/>
              <w:jc w:val="center"/>
              <w:rPr>
                <w:rFonts w:ascii="Times New Roman" w:hAnsi="Times New Roman"/>
                <w:lang w:val="uk-UA"/>
              </w:rPr>
            </w:pPr>
            <w:r w:rsidRPr="00376608">
              <w:rPr>
                <w:rFonts w:ascii="Times New Roman" w:hAnsi="Times New Roman"/>
                <w:lang w:val="uk-UA"/>
              </w:rPr>
              <w:t>102,0</w:t>
            </w:r>
          </w:p>
        </w:tc>
      </w:tr>
      <w:tr w:rsidR="00435AAE" w:rsidRPr="00376608" w:rsidTr="003F1B29">
        <w:tc>
          <w:tcPr>
            <w:tcW w:w="603" w:type="dxa"/>
            <w:vAlign w:val="center"/>
          </w:tcPr>
          <w:p w:rsidR="00435AAE" w:rsidRDefault="00435AAE" w:rsidP="00F831FA">
            <w:pPr>
              <w:pStyle w:val="2f0"/>
              <w:jc w:val="center"/>
              <w:rPr>
                <w:rFonts w:ascii="Times New Roman" w:hAnsi="Times New Roman"/>
                <w:sz w:val="24"/>
                <w:szCs w:val="24"/>
                <w:lang w:val="uk-UA"/>
              </w:rPr>
            </w:pPr>
            <w:r>
              <w:rPr>
                <w:rFonts w:ascii="Times New Roman" w:hAnsi="Times New Roman"/>
                <w:sz w:val="24"/>
                <w:szCs w:val="24"/>
                <w:lang w:val="uk-UA"/>
              </w:rPr>
              <w:t>7</w:t>
            </w:r>
          </w:p>
        </w:tc>
        <w:tc>
          <w:tcPr>
            <w:tcW w:w="909" w:type="dxa"/>
            <w:vAlign w:val="center"/>
          </w:tcPr>
          <w:p w:rsidR="00435AAE" w:rsidRPr="000400E9" w:rsidRDefault="00435AAE" w:rsidP="00F831FA">
            <w:pPr>
              <w:pStyle w:val="2f0"/>
              <w:jc w:val="center"/>
              <w:rPr>
                <w:rFonts w:ascii="Times New Roman" w:hAnsi="Times New Roman"/>
                <w:sz w:val="24"/>
                <w:szCs w:val="24"/>
                <w:lang w:val="uk-UA"/>
              </w:rPr>
            </w:pPr>
            <w:r>
              <w:rPr>
                <w:rFonts w:ascii="Times New Roman" w:hAnsi="Times New Roman"/>
                <w:sz w:val="24"/>
                <w:szCs w:val="24"/>
                <w:lang w:val="uk-UA"/>
              </w:rPr>
              <w:t>Т-24-11</w:t>
            </w:r>
          </w:p>
        </w:tc>
        <w:tc>
          <w:tcPr>
            <w:tcW w:w="3911" w:type="dxa"/>
            <w:vAlign w:val="center"/>
          </w:tcPr>
          <w:p w:rsidR="00435AAE" w:rsidRPr="00626F84" w:rsidRDefault="00435AAE" w:rsidP="00F831FA">
            <w:pPr>
              <w:pStyle w:val="2f0"/>
              <w:rPr>
                <w:rFonts w:ascii="Times New Roman" w:hAnsi="Times New Roman"/>
                <w:sz w:val="24"/>
                <w:szCs w:val="24"/>
                <w:lang w:val="uk-UA"/>
              </w:rPr>
            </w:pPr>
            <w:r>
              <w:rPr>
                <w:rFonts w:ascii="Times New Roman" w:hAnsi="Times New Roman"/>
                <w:sz w:val="24"/>
                <w:szCs w:val="24"/>
                <w:lang w:val="uk-UA"/>
              </w:rPr>
              <w:t>Звенигородка – Катеринопіль – Тальне – Маньківка км 60+720- км 61+820.</w:t>
            </w:r>
          </w:p>
        </w:tc>
        <w:tc>
          <w:tcPr>
            <w:tcW w:w="2977" w:type="dxa"/>
          </w:tcPr>
          <w:p w:rsidR="00435AAE" w:rsidRPr="0064331A" w:rsidRDefault="00435AAE" w:rsidP="00F831FA">
            <w:r w:rsidRPr="0064331A">
              <w:rPr>
                <w:sz w:val="22"/>
                <w:szCs w:val="22"/>
              </w:rPr>
              <w:t>Капітальний ремонт (розробка проектної документації), включаючи експертизу.</w:t>
            </w:r>
          </w:p>
        </w:tc>
        <w:tc>
          <w:tcPr>
            <w:tcW w:w="1842" w:type="dxa"/>
            <w:vAlign w:val="center"/>
          </w:tcPr>
          <w:p w:rsidR="00435AAE" w:rsidRPr="00376608" w:rsidRDefault="00435AAE" w:rsidP="003A38E4">
            <w:pPr>
              <w:pStyle w:val="2f0"/>
              <w:jc w:val="center"/>
              <w:rPr>
                <w:rFonts w:ascii="Times New Roman" w:hAnsi="Times New Roman"/>
                <w:lang w:val="uk-UA"/>
              </w:rPr>
            </w:pPr>
            <w:r w:rsidRPr="00376608">
              <w:rPr>
                <w:rFonts w:ascii="Times New Roman" w:hAnsi="Times New Roman"/>
                <w:lang w:val="uk-UA"/>
              </w:rPr>
              <w:t>64,0</w:t>
            </w:r>
          </w:p>
        </w:tc>
      </w:tr>
      <w:tr w:rsidR="00435AAE" w:rsidRPr="00376608" w:rsidTr="003F1B29">
        <w:tc>
          <w:tcPr>
            <w:tcW w:w="603" w:type="dxa"/>
            <w:vAlign w:val="center"/>
          </w:tcPr>
          <w:p w:rsidR="00435AAE" w:rsidRDefault="00435AAE" w:rsidP="00F831FA">
            <w:pPr>
              <w:pStyle w:val="2f0"/>
              <w:jc w:val="center"/>
              <w:rPr>
                <w:rFonts w:ascii="Times New Roman" w:hAnsi="Times New Roman"/>
                <w:sz w:val="24"/>
                <w:szCs w:val="24"/>
                <w:lang w:val="uk-UA"/>
              </w:rPr>
            </w:pPr>
            <w:r>
              <w:rPr>
                <w:rFonts w:ascii="Times New Roman" w:hAnsi="Times New Roman"/>
                <w:sz w:val="24"/>
                <w:szCs w:val="24"/>
                <w:lang w:val="uk-UA"/>
              </w:rPr>
              <w:t>8</w:t>
            </w:r>
          </w:p>
        </w:tc>
        <w:tc>
          <w:tcPr>
            <w:tcW w:w="909" w:type="dxa"/>
            <w:vAlign w:val="center"/>
          </w:tcPr>
          <w:p w:rsidR="00435AAE" w:rsidRPr="000400E9" w:rsidRDefault="00435AAE" w:rsidP="00F831FA">
            <w:pPr>
              <w:pStyle w:val="2f0"/>
              <w:jc w:val="center"/>
              <w:rPr>
                <w:rFonts w:ascii="Times New Roman" w:hAnsi="Times New Roman"/>
                <w:sz w:val="24"/>
                <w:szCs w:val="24"/>
                <w:lang w:val="uk-UA"/>
              </w:rPr>
            </w:pPr>
            <w:r w:rsidRPr="000400E9">
              <w:rPr>
                <w:rFonts w:ascii="Times New Roman" w:hAnsi="Times New Roman"/>
                <w:sz w:val="24"/>
                <w:szCs w:val="24"/>
                <w:lang w:val="uk-UA"/>
              </w:rPr>
              <w:t>О2</w:t>
            </w:r>
            <w:r>
              <w:rPr>
                <w:rFonts w:ascii="Times New Roman" w:hAnsi="Times New Roman"/>
                <w:sz w:val="24"/>
                <w:szCs w:val="24"/>
                <w:lang w:val="uk-UA"/>
              </w:rPr>
              <w:t>41409</w:t>
            </w:r>
          </w:p>
        </w:tc>
        <w:tc>
          <w:tcPr>
            <w:tcW w:w="3911" w:type="dxa"/>
            <w:vAlign w:val="center"/>
          </w:tcPr>
          <w:p w:rsidR="00435AAE" w:rsidRPr="00626F84" w:rsidRDefault="00435AAE" w:rsidP="00F831FA">
            <w:pPr>
              <w:pStyle w:val="2f0"/>
              <w:rPr>
                <w:rFonts w:ascii="Times New Roman" w:hAnsi="Times New Roman"/>
                <w:sz w:val="24"/>
                <w:szCs w:val="24"/>
                <w:lang w:val="uk-UA"/>
              </w:rPr>
            </w:pPr>
            <w:r>
              <w:rPr>
                <w:rFonts w:ascii="Times New Roman" w:hAnsi="Times New Roman"/>
                <w:sz w:val="24"/>
                <w:szCs w:val="24"/>
                <w:lang w:val="uk-UA"/>
              </w:rPr>
              <w:t>Майданецьке – Павлівка Перша  км 5+800 - км7+0</w:t>
            </w:r>
            <w:r w:rsidRPr="00BF19DD">
              <w:rPr>
                <w:rFonts w:ascii="Times New Roman" w:hAnsi="Times New Roman"/>
                <w:sz w:val="24"/>
                <w:szCs w:val="24"/>
                <w:lang w:val="uk-UA"/>
              </w:rPr>
              <w:t>00</w:t>
            </w:r>
            <w:r>
              <w:rPr>
                <w:rFonts w:ascii="Times New Roman" w:hAnsi="Times New Roman"/>
                <w:sz w:val="24"/>
                <w:szCs w:val="24"/>
                <w:lang w:val="uk-UA"/>
              </w:rPr>
              <w:t xml:space="preserve"> . </w:t>
            </w:r>
          </w:p>
        </w:tc>
        <w:tc>
          <w:tcPr>
            <w:tcW w:w="2977" w:type="dxa"/>
          </w:tcPr>
          <w:p w:rsidR="00435AAE" w:rsidRPr="0064331A" w:rsidRDefault="00435AAE" w:rsidP="00F831FA">
            <w:r w:rsidRPr="0064331A">
              <w:rPr>
                <w:sz w:val="22"/>
                <w:szCs w:val="22"/>
              </w:rPr>
              <w:t>Капітальний ремонт (розробка проектної документації), включаючи експертизу.</w:t>
            </w:r>
          </w:p>
        </w:tc>
        <w:tc>
          <w:tcPr>
            <w:tcW w:w="1842" w:type="dxa"/>
            <w:vAlign w:val="center"/>
          </w:tcPr>
          <w:p w:rsidR="00435AAE" w:rsidRPr="00376608" w:rsidRDefault="00435AAE" w:rsidP="003A38E4">
            <w:pPr>
              <w:pStyle w:val="2f0"/>
              <w:jc w:val="center"/>
              <w:rPr>
                <w:rFonts w:ascii="Times New Roman" w:hAnsi="Times New Roman"/>
                <w:lang w:val="uk-UA"/>
              </w:rPr>
            </w:pPr>
            <w:r w:rsidRPr="00376608">
              <w:rPr>
                <w:rFonts w:ascii="Times New Roman" w:hAnsi="Times New Roman"/>
                <w:lang w:val="uk-UA"/>
              </w:rPr>
              <w:t>80,0</w:t>
            </w:r>
          </w:p>
        </w:tc>
      </w:tr>
    </w:tbl>
    <w:p w:rsidR="00435AAE" w:rsidRDefault="00435AAE" w:rsidP="00BE69EB">
      <w:pPr>
        <w:tabs>
          <w:tab w:val="left" w:pos="993"/>
        </w:tabs>
        <w:jc w:val="both"/>
        <w:rPr>
          <w:sz w:val="28"/>
          <w:szCs w:val="28"/>
        </w:rPr>
      </w:pPr>
      <w:r>
        <w:rPr>
          <w:sz w:val="28"/>
          <w:szCs w:val="28"/>
        </w:rPr>
        <w:t xml:space="preserve">        </w:t>
      </w:r>
    </w:p>
    <w:p w:rsidR="00435AAE" w:rsidRPr="003F1AC4" w:rsidRDefault="00740415" w:rsidP="00BE69EB">
      <w:pPr>
        <w:tabs>
          <w:tab w:val="left" w:pos="993"/>
        </w:tabs>
        <w:jc w:val="both"/>
        <w:rPr>
          <w:sz w:val="28"/>
          <w:szCs w:val="28"/>
        </w:rPr>
      </w:pPr>
      <w:r>
        <w:rPr>
          <w:sz w:val="28"/>
          <w:szCs w:val="28"/>
        </w:rPr>
        <w:tab/>
      </w:r>
      <w:r w:rsidR="00435AAE" w:rsidRPr="003F1AC4">
        <w:rPr>
          <w:sz w:val="28"/>
          <w:szCs w:val="28"/>
        </w:rPr>
        <w:t>коригування  (оновлення) містобудівної документації топографічної підоснови, схеми планування території та генеральних планів населених пунктів</w:t>
      </w:r>
      <w:r w:rsidR="00435AAE">
        <w:rPr>
          <w:sz w:val="28"/>
          <w:szCs w:val="28"/>
        </w:rPr>
        <w:t>;</w:t>
      </w:r>
    </w:p>
    <w:p w:rsidR="00435AAE" w:rsidRDefault="00435AAE" w:rsidP="006743B2">
      <w:pPr>
        <w:pStyle w:val="24"/>
        <w:shd w:val="clear" w:color="auto" w:fill="FFFFFF"/>
        <w:spacing w:after="0" w:line="240" w:lineRule="atLeast"/>
        <w:ind w:left="0"/>
        <w:jc w:val="both"/>
        <w:rPr>
          <w:rStyle w:val="2111"/>
          <w:b w:val="0"/>
          <w:sz w:val="28"/>
          <w:szCs w:val="28"/>
        </w:rPr>
      </w:pPr>
      <w:r>
        <w:rPr>
          <w:sz w:val="28"/>
          <w:szCs w:val="28"/>
        </w:rPr>
        <w:t xml:space="preserve">        </w:t>
      </w:r>
      <w:r w:rsidRPr="00BE69EB">
        <w:rPr>
          <w:sz w:val="28"/>
          <w:szCs w:val="28"/>
        </w:rPr>
        <w:t xml:space="preserve"> </w:t>
      </w:r>
      <w:r w:rsidRPr="00C960A3">
        <w:rPr>
          <w:rStyle w:val="2111"/>
          <w:b w:val="0"/>
          <w:sz w:val="28"/>
          <w:szCs w:val="28"/>
        </w:rPr>
        <w:t>підвищення якості та гарантованої надійності транспортних перевезень і послуг;</w:t>
      </w:r>
    </w:p>
    <w:p w:rsidR="00435AAE" w:rsidRPr="00C960A3" w:rsidRDefault="00435AAE" w:rsidP="006743B2">
      <w:pPr>
        <w:pStyle w:val="af"/>
        <w:ind w:left="20" w:right="20" w:firstLine="720"/>
      </w:pPr>
      <w:r w:rsidRPr="00C960A3">
        <w:rPr>
          <w:rStyle w:val="2111"/>
          <w:b w:val="0"/>
          <w:sz w:val="28"/>
        </w:rPr>
        <w:t>удосконалення роботи щодо контролю за виконанням рейсів перевізни</w:t>
      </w:r>
      <w:r>
        <w:rPr>
          <w:rStyle w:val="2111"/>
          <w:b w:val="0"/>
          <w:sz w:val="28"/>
        </w:rPr>
        <w:t>ком;</w:t>
      </w:r>
    </w:p>
    <w:p w:rsidR="00435AAE" w:rsidRPr="00BE69EB" w:rsidRDefault="00435AAE" w:rsidP="003F1AC4">
      <w:pPr>
        <w:ind w:firstLine="567"/>
        <w:jc w:val="both"/>
        <w:rPr>
          <w:sz w:val="28"/>
          <w:szCs w:val="28"/>
        </w:rPr>
      </w:pPr>
      <w:r w:rsidRPr="00BE69EB">
        <w:rPr>
          <w:sz w:val="28"/>
          <w:szCs w:val="28"/>
        </w:rPr>
        <w:t xml:space="preserve">  реконструкція об’єктів Державного історико-культурного заповідни</w:t>
      </w:r>
      <w:r>
        <w:rPr>
          <w:sz w:val="28"/>
          <w:szCs w:val="28"/>
        </w:rPr>
        <w:t>ка «Трипільська культура».</w:t>
      </w:r>
    </w:p>
    <w:p w:rsidR="00435AAE" w:rsidRPr="00BE69EB" w:rsidRDefault="00435AAE" w:rsidP="00BE69EB">
      <w:pPr>
        <w:jc w:val="both"/>
        <w:rPr>
          <w:sz w:val="28"/>
          <w:szCs w:val="28"/>
        </w:rPr>
      </w:pPr>
      <w:r w:rsidRPr="00BE69EB">
        <w:rPr>
          <w:sz w:val="28"/>
          <w:szCs w:val="28"/>
        </w:rPr>
        <w:t xml:space="preserve">          </w:t>
      </w:r>
      <w:r w:rsidRPr="00BE69EB">
        <w:rPr>
          <w:sz w:val="28"/>
          <w:szCs w:val="28"/>
          <w:u w:val="single"/>
        </w:rPr>
        <w:t>Кількісні та якісні критерії ефективності реалізації заходів:</w:t>
      </w:r>
    </w:p>
    <w:p w:rsidR="00435AAE" w:rsidRPr="00C960A3" w:rsidRDefault="00435AAE" w:rsidP="003F1AC4">
      <w:pPr>
        <w:pStyle w:val="af"/>
        <w:ind w:left="20" w:right="20" w:firstLine="720"/>
      </w:pPr>
      <w:r w:rsidRPr="00C960A3">
        <w:rPr>
          <w:rStyle w:val="2111"/>
          <w:b w:val="0"/>
          <w:sz w:val="28"/>
        </w:rPr>
        <w:t>якісне та безпечне обслуговування пасажирів  громадським транспортом;</w:t>
      </w:r>
    </w:p>
    <w:p w:rsidR="00435AAE" w:rsidRDefault="00435AAE" w:rsidP="003F1AC4">
      <w:pPr>
        <w:shd w:val="clear" w:color="auto" w:fill="FFFFFF"/>
        <w:ind w:firstLine="708"/>
        <w:jc w:val="both"/>
        <w:rPr>
          <w:rStyle w:val="2111"/>
          <w:b w:val="0"/>
          <w:sz w:val="28"/>
          <w:szCs w:val="28"/>
        </w:rPr>
      </w:pPr>
      <w:r w:rsidRPr="00C960A3">
        <w:rPr>
          <w:rStyle w:val="2111"/>
          <w:b w:val="0"/>
          <w:sz w:val="28"/>
          <w:szCs w:val="28"/>
        </w:rPr>
        <w:t>покращення стану автомобільних доріг та безпеки руху</w:t>
      </w:r>
      <w:r>
        <w:rPr>
          <w:rStyle w:val="2111"/>
          <w:b w:val="0"/>
          <w:sz w:val="28"/>
          <w:szCs w:val="28"/>
        </w:rPr>
        <w:t>.</w:t>
      </w:r>
    </w:p>
    <w:p w:rsidR="00153CBB" w:rsidRDefault="00153CBB" w:rsidP="003F1AC4">
      <w:pPr>
        <w:shd w:val="clear" w:color="auto" w:fill="FFFFFF"/>
        <w:ind w:firstLine="708"/>
        <w:jc w:val="both"/>
        <w:rPr>
          <w:b/>
          <w:sz w:val="32"/>
          <w:szCs w:val="32"/>
        </w:rPr>
      </w:pPr>
    </w:p>
    <w:p w:rsidR="00435AAE" w:rsidRDefault="00731DAB" w:rsidP="00731DAB">
      <w:pPr>
        <w:shd w:val="clear" w:color="auto" w:fill="FFFFFF"/>
        <w:ind w:left="360"/>
        <w:jc w:val="center"/>
        <w:rPr>
          <w:b/>
          <w:sz w:val="32"/>
          <w:szCs w:val="32"/>
        </w:rPr>
      </w:pPr>
      <w:r>
        <w:rPr>
          <w:b/>
          <w:sz w:val="32"/>
          <w:szCs w:val="32"/>
        </w:rPr>
        <w:t>2.2.</w:t>
      </w:r>
      <w:r w:rsidR="00435AAE">
        <w:rPr>
          <w:b/>
          <w:sz w:val="32"/>
          <w:szCs w:val="32"/>
        </w:rPr>
        <w:t>Гуманітарний розвиток</w:t>
      </w:r>
    </w:p>
    <w:p w:rsidR="00435AAE" w:rsidRDefault="00731DAB" w:rsidP="00153CBB">
      <w:pPr>
        <w:pStyle w:val="aff"/>
        <w:ind w:firstLine="0"/>
        <w:jc w:val="center"/>
        <w:outlineLvl w:val="1"/>
        <w:rPr>
          <w:b/>
          <w:bCs/>
          <w:u w:val="single"/>
        </w:rPr>
      </w:pPr>
      <w:r>
        <w:rPr>
          <w:b/>
          <w:bCs/>
          <w:u w:val="single"/>
        </w:rPr>
        <w:t>2.</w:t>
      </w:r>
      <w:r w:rsidR="00435AAE">
        <w:rPr>
          <w:b/>
          <w:bCs/>
          <w:u w:val="single"/>
        </w:rPr>
        <w:t>2.1</w:t>
      </w:r>
      <w:r w:rsidR="00435AAE" w:rsidRPr="00BE69EB">
        <w:rPr>
          <w:b/>
          <w:bCs/>
          <w:u w:val="single"/>
        </w:rPr>
        <w:t>. Соціальна підтримка населення</w:t>
      </w:r>
    </w:p>
    <w:p w:rsidR="001C034B" w:rsidRDefault="001C034B" w:rsidP="00BF66C8">
      <w:pPr>
        <w:tabs>
          <w:tab w:val="left" w:pos="993"/>
        </w:tabs>
        <w:rPr>
          <w:b/>
          <w:bCs/>
          <w:sz w:val="28"/>
          <w:szCs w:val="28"/>
          <w:u w:val="single"/>
        </w:rPr>
      </w:pPr>
    </w:p>
    <w:p w:rsidR="00435AAE" w:rsidRPr="00BF66C8" w:rsidRDefault="00435AAE" w:rsidP="00BF66C8">
      <w:pPr>
        <w:tabs>
          <w:tab w:val="left" w:pos="993"/>
        </w:tabs>
        <w:rPr>
          <w:sz w:val="28"/>
          <w:szCs w:val="28"/>
          <w:u w:val="single"/>
        </w:rPr>
      </w:pPr>
      <w:r w:rsidRPr="00BF66C8">
        <w:rPr>
          <w:sz w:val="28"/>
          <w:szCs w:val="28"/>
          <w:u w:val="single"/>
        </w:rPr>
        <w:t>Основні завдання у 2018 році:</w:t>
      </w:r>
    </w:p>
    <w:p w:rsidR="00435AAE" w:rsidRPr="00BF66C8" w:rsidRDefault="00435AAE" w:rsidP="00BF66C8">
      <w:pPr>
        <w:tabs>
          <w:tab w:val="left" w:pos="567"/>
        </w:tabs>
        <w:suppressAutoHyphens/>
        <w:jc w:val="both"/>
        <w:rPr>
          <w:sz w:val="28"/>
          <w:szCs w:val="28"/>
        </w:rPr>
      </w:pPr>
      <w:r>
        <w:rPr>
          <w:sz w:val="28"/>
          <w:szCs w:val="28"/>
        </w:rPr>
        <w:lastRenderedPageBreak/>
        <w:tab/>
      </w:r>
      <w:r w:rsidRPr="00BF66C8">
        <w:rPr>
          <w:color w:val="000000"/>
          <w:sz w:val="28"/>
          <w:szCs w:val="28"/>
        </w:rPr>
        <w:t>забезпечення належного соціального рівня, якості життя та соціального захисту малозабезпечених верств населення,</w:t>
      </w:r>
      <w:r w:rsidRPr="00BF66C8">
        <w:rPr>
          <w:rFonts w:eastAsia="TimesNewRomanPSMT-Identity-H"/>
          <w:sz w:val="28"/>
          <w:szCs w:val="28"/>
        </w:rPr>
        <w:t xml:space="preserve"> осіб похилого віку,</w:t>
      </w:r>
      <w:r w:rsidRPr="00BF66C8">
        <w:rPr>
          <w:color w:val="000000"/>
          <w:sz w:val="28"/>
          <w:szCs w:val="28"/>
        </w:rPr>
        <w:t xml:space="preserve"> </w:t>
      </w:r>
      <w:r w:rsidRPr="00BF66C8">
        <w:rPr>
          <w:sz w:val="28"/>
          <w:szCs w:val="28"/>
        </w:rPr>
        <w:t>інвалідів, ветеранів війни та осіб, які постраждали від наслідків аварії на Чорнобильській АЕС,</w:t>
      </w:r>
      <w:r w:rsidRPr="00BF66C8">
        <w:rPr>
          <w:color w:val="000000"/>
          <w:sz w:val="28"/>
          <w:szCs w:val="28"/>
        </w:rPr>
        <w:t xml:space="preserve"> учасників </w:t>
      </w:r>
      <w:r w:rsidRPr="00BF66C8">
        <w:rPr>
          <w:bCs/>
          <w:color w:val="000000"/>
          <w:sz w:val="28"/>
          <w:szCs w:val="28"/>
        </w:rPr>
        <w:t>антитерористичної операції,</w:t>
      </w:r>
      <w:r w:rsidRPr="00BF66C8">
        <w:rPr>
          <w:color w:val="000000"/>
          <w:sz w:val="28"/>
          <w:szCs w:val="28"/>
        </w:rPr>
        <w:t xml:space="preserve"> </w:t>
      </w:r>
      <w:r w:rsidRPr="00BF66C8">
        <w:rPr>
          <w:sz w:val="28"/>
          <w:szCs w:val="28"/>
        </w:rPr>
        <w:t>членів їх сімей та сімей, члени яких загинули під час проведення АТО</w:t>
      </w:r>
      <w:r w:rsidRPr="00BF66C8">
        <w:rPr>
          <w:color w:val="000000"/>
          <w:sz w:val="28"/>
          <w:szCs w:val="28"/>
        </w:rPr>
        <w:t>, внутрішньо переміщених осіб</w:t>
      </w:r>
      <w:r w:rsidRPr="00BF66C8">
        <w:rPr>
          <w:sz w:val="28"/>
          <w:szCs w:val="28"/>
        </w:rPr>
        <w:t xml:space="preserve">; </w:t>
      </w:r>
    </w:p>
    <w:p w:rsidR="00435AAE" w:rsidRPr="00BF66C8" w:rsidRDefault="00435AAE" w:rsidP="00BF66C8">
      <w:pPr>
        <w:tabs>
          <w:tab w:val="left" w:pos="851"/>
        </w:tabs>
        <w:suppressAutoHyphens/>
        <w:ind w:left="567"/>
        <w:jc w:val="both"/>
        <w:rPr>
          <w:b/>
          <w:sz w:val="28"/>
          <w:szCs w:val="28"/>
          <w:u w:val="single"/>
          <w:shd w:val="clear" w:color="auto" w:fill="FFFF00"/>
        </w:rPr>
      </w:pPr>
      <w:r w:rsidRPr="00BF66C8">
        <w:rPr>
          <w:sz w:val="28"/>
          <w:szCs w:val="28"/>
        </w:rPr>
        <w:t>посилення адресності соціальних</w:t>
      </w:r>
      <w:r>
        <w:rPr>
          <w:sz w:val="28"/>
          <w:szCs w:val="28"/>
        </w:rPr>
        <w:t xml:space="preserve"> виплат та спрощення процедури  </w:t>
      </w:r>
      <w:r w:rsidRPr="00BF66C8">
        <w:rPr>
          <w:sz w:val="28"/>
          <w:szCs w:val="28"/>
        </w:rPr>
        <w:t>їх надання.</w:t>
      </w:r>
    </w:p>
    <w:p w:rsidR="00435AAE" w:rsidRDefault="00435AAE" w:rsidP="00BE69EB">
      <w:pPr>
        <w:jc w:val="both"/>
        <w:rPr>
          <w:sz w:val="28"/>
          <w:szCs w:val="28"/>
          <w:u w:val="single"/>
        </w:rPr>
      </w:pPr>
      <w:r w:rsidRPr="00BE69EB">
        <w:rPr>
          <w:sz w:val="28"/>
          <w:szCs w:val="28"/>
          <w:u w:val="single"/>
        </w:rPr>
        <w:t>Основні заходи для забезпечення виконання визначених завдань</w:t>
      </w:r>
      <w:r>
        <w:rPr>
          <w:sz w:val="28"/>
          <w:szCs w:val="28"/>
          <w:u w:val="single"/>
        </w:rPr>
        <w:t>:</w:t>
      </w:r>
    </w:p>
    <w:p w:rsidR="00435AAE" w:rsidRPr="003A38E4" w:rsidRDefault="00435AAE" w:rsidP="00BF66C8">
      <w:pPr>
        <w:pStyle w:val="1f0"/>
        <w:tabs>
          <w:tab w:val="left" w:pos="851"/>
        </w:tabs>
        <w:suppressAutoHyphens/>
        <w:ind w:left="567"/>
        <w:jc w:val="both"/>
        <w:rPr>
          <w:rStyle w:val="affe"/>
          <w:rFonts w:ascii="Times New Roman" w:hAnsi="Times New Roman"/>
          <w:i w:val="0"/>
          <w:iCs/>
          <w:sz w:val="28"/>
          <w:szCs w:val="28"/>
          <w:lang w:val="uk-UA"/>
        </w:rPr>
      </w:pPr>
      <w:r w:rsidRPr="003A38E4">
        <w:rPr>
          <w:rStyle w:val="affe"/>
          <w:rFonts w:ascii="Times New Roman" w:hAnsi="Times New Roman"/>
          <w:i w:val="0"/>
          <w:iCs/>
          <w:sz w:val="28"/>
          <w:szCs w:val="28"/>
          <w:lang w:val="uk-UA"/>
        </w:rPr>
        <w:t>своєчасна виплата заробітної плати та недопущення  її заборгованості;</w:t>
      </w:r>
    </w:p>
    <w:p w:rsidR="00435AAE" w:rsidRPr="003A38E4" w:rsidRDefault="00435AAE" w:rsidP="00EB71AE">
      <w:pPr>
        <w:pStyle w:val="1f0"/>
        <w:tabs>
          <w:tab w:val="left" w:pos="851"/>
        </w:tabs>
        <w:suppressAutoHyphens/>
        <w:ind w:firstLine="567"/>
        <w:jc w:val="both"/>
        <w:rPr>
          <w:rStyle w:val="affe"/>
          <w:rFonts w:ascii="Times New Roman" w:hAnsi="Times New Roman"/>
          <w:i w:val="0"/>
          <w:iCs/>
          <w:sz w:val="28"/>
          <w:szCs w:val="28"/>
          <w:lang w:val="uk-UA"/>
        </w:rPr>
      </w:pPr>
      <w:r w:rsidRPr="003A38E4">
        <w:rPr>
          <w:rStyle w:val="affe"/>
          <w:rFonts w:ascii="Times New Roman" w:hAnsi="Times New Roman"/>
          <w:i w:val="0"/>
          <w:iCs/>
          <w:sz w:val="28"/>
          <w:szCs w:val="28"/>
          <w:lang w:val="uk-UA"/>
        </w:rPr>
        <w:t xml:space="preserve">контроль за виплатою заробітної плати на підприємствах не нижче прожиткового мінімуму для працездатної особи та виконання Галузевих угод;    </w:t>
      </w:r>
    </w:p>
    <w:p w:rsidR="00435AAE" w:rsidRPr="003A38E4" w:rsidRDefault="00435AAE" w:rsidP="00EB71AE">
      <w:pPr>
        <w:pStyle w:val="1f0"/>
        <w:tabs>
          <w:tab w:val="left" w:pos="851"/>
        </w:tabs>
        <w:suppressAutoHyphens/>
        <w:ind w:firstLine="567"/>
        <w:jc w:val="both"/>
        <w:rPr>
          <w:rStyle w:val="affe"/>
          <w:rFonts w:ascii="Times New Roman" w:hAnsi="Times New Roman"/>
          <w:i w:val="0"/>
          <w:iCs/>
          <w:sz w:val="28"/>
          <w:szCs w:val="28"/>
          <w:lang w:val="uk-UA"/>
        </w:rPr>
      </w:pPr>
      <w:r w:rsidRPr="003A38E4">
        <w:rPr>
          <w:rStyle w:val="affe"/>
          <w:rFonts w:ascii="Times New Roman" w:hAnsi="Times New Roman"/>
          <w:i w:val="0"/>
          <w:iCs/>
          <w:sz w:val="28"/>
          <w:szCs w:val="28"/>
          <w:lang w:val="uk-UA"/>
        </w:rPr>
        <w:t>забезпечити призначення і виплату всіх видів державної соціальної допомоги, житлових субсидій;</w:t>
      </w:r>
    </w:p>
    <w:p w:rsidR="00435AAE" w:rsidRPr="003A38E4" w:rsidRDefault="00435AAE" w:rsidP="00EB71AE">
      <w:pPr>
        <w:pStyle w:val="1f0"/>
        <w:tabs>
          <w:tab w:val="left" w:pos="851"/>
        </w:tabs>
        <w:suppressAutoHyphens/>
        <w:ind w:left="567"/>
        <w:jc w:val="both"/>
        <w:rPr>
          <w:rStyle w:val="affe"/>
          <w:rFonts w:ascii="Times New Roman" w:hAnsi="Times New Roman"/>
          <w:i w:val="0"/>
          <w:iCs/>
          <w:sz w:val="28"/>
          <w:szCs w:val="28"/>
          <w:lang w:val="uk-UA"/>
        </w:rPr>
      </w:pPr>
      <w:r w:rsidRPr="003A38E4">
        <w:rPr>
          <w:rStyle w:val="affe"/>
          <w:rFonts w:ascii="Times New Roman" w:hAnsi="Times New Roman"/>
          <w:i w:val="0"/>
          <w:iCs/>
          <w:sz w:val="28"/>
          <w:szCs w:val="28"/>
          <w:lang w:val="uk-UA"/>
        </w:rPr>
        <w:t>контроль за належним оформленням трудових відносин;</w:t>
      </w:r>
    </w:p>
    <w:p w:rsidR="00435AAE" w:rsidRPr="003A38E4" w:rsidRDefault="00435AAE" w:rsidP="00EB71AE">
      <w:pPr>
        <w:pStyle w:val="1f0"/>
        <w:tabs>
          <w:tab w:val="left" w:pos="851"/>
        </w:tabs>
        <w:suppressAutoHyphens/>
        <w:ind w:firstLine="567"/>
        <w:jc w:val="both"/>
        <w:rPr>
          <w:rStyle w:val="affe"/>
          <w:rFonts w:ascii="Times New Roman" w:hAnsi="Times New Roman"/>
          <w:i w:val="0"/>
          <w:iCs/>
          <w:sz w:val="28"/>
          <w:szCs w:val="28"/>
          <w:lang w:val="uk-UA"/>
        </w:rPr>
      </w:pPr>
      <w:r w:rsidRPr="003A38E4">
        <w:rPr>
          <w:rStyle w:val="affe"/>
          <w:rFonts w:ascii="Times New Roman" w:hAnsi="Times New Roman"/>
          <w:i w:val="0"/>
          <w:iCs/>
          <w:sz w:val="28"/>
          <w:szCs w:val="28"/>
          <w:lang w:val="uk-UA"/>
        </w:rPr>
        <w:t>забезпечення соціального захисту неконкурентоспроможних на ринку праці категорій населення: осіб з обмеженими фізичними можливостями , одинокі батьки, випускники ВНЗ та професійно-технічних закладів, особи, що звільнилися з місць позбавлення волі, особи, на утриманні яких перебуває більше 2-х неповнолітніх дітей, діти-сироти .</w:t>
      </w:r>
    </w:p>
    <w:p w:rsidR="00435AAE" w:rsidRPr="003A38E4" w:rsidRDefault="00435AAE" w:rsidP="00EB71AE">
      <w:pPr>
        <w:pStyle w:val="1f0"/>
        <w:tabs>
          <w:tab w:val="left" w:pos="851"/>
        </w:tabs>
        <w:suppressAutoHyphens/>
        <w:ind w:left="567"/>
        <w:jc w:val="both"/>
        <w:rPr>
          <w:rStyle w:val="affe"/>
          <w:rFonts w:ascii="Times New Roman" w:hAnsi="Times New Roman"/>
          <w:i w:val="0"/>
          <w:iCs/>
          <w:sz w:val="28"/>
          <w:szCs w:val="28"/>
          <w:lang w:val="uk-UA"/>
        </w:rPr>
      </w:pPr>
      <w:r w:rsidRPr="003A38E4">
        <w:rPr>
          <w:rStyle w:val="affe"/>
          <w:rFonts w:ascii="Times New Roman" w:hAnsi="Times New Roman"/>
          <w:i w:val="0"/>
          <w:iCs/>
          <w:sz w:val="28"/>
          <w:szCs w:val="28"/>
          <w:lang w:val="uk-UA"/>
        </w:rPr>
        <w:t>забезпечення стабільних темпів росту рівня оплати праці;</w:t>
      </w:r>
    </w:p>
    <w:p w:rsidR="00435AAE" w:rsidRPr="003A38E4" w:rsidRDefault="00435AAE" w:rsidP="00EB71AE">
      <w:pPr>
        <w:pStyle w:val="1f0"/>
        <w:tabs>
          <w:tab w:val="left" w:pos="851"/>
        </w:tabs>
        <w:suppressAutoHyphens/>
        <w:ind w:firstLine="567"/>
        <w:jc w:val="both"/>
        <w:rPr>
          <w:rStyle w:val="affe"/>
          <w:rFonts w:ascii="Times New Roman" w:hAnsi="Times New Roman"/>
          <w:i w:val="0"/>
          <w:iCs/>
          <w:sz w:val="28"/>
          <w:szCs w:val="28"/>
          <w:lang w:val="uk-UA"/>
        </w:rPr>
      </w:pPr>
      <w:r w:rsidRPr="003A38E4">
        <w:rPr>
          <w:rStyle w:val="affe"/>
          <w:rFonts w:ascii="Times New Roman" w:hAnsi="Times New Roman"/>
          <w:i w:val="0"/>
          <w:iCs/>
          <w:sz w:val="28"/>
          <w:szCs w:val="28"/>
          <w:lang w:val="uk-UA"/>
        </w:rPr>
        <w:t>запровадження дієвого контролю за своєчасним притягненням до відповідальності керівників підприємств, що не дотримуються державних гарантій в оплаті праці;</w:t>
      </w:r>
    </w:p>
    <w:p w:rsidR="00435AAE" w:rsidRPr="00A945E0" w:rsidRDefault="00435AAE" w:rsidP="00EB71AE">
      <w:pPr>
        <w:ind w:firstLine="567"/>
        <w:jc w:val="both"/>
        <w:rPr>
          <w:sz w:val="28"/>
          <w:szCs w:val="28"/>
        </w:rPr>
      </w:pPr>
      <w:r w:rsidRPr="00A945E0">
        <w:rPr>
          <w:sz w:val="28"/>
          <w:szCs w:val="28"/>
        </w:rPr>
        <w:t>подальше здійснення обліку та виплат допомог особам, які переміщуються з тимчасово окупованої території України та районів проведення АТО</w:t>
      </w:r>
      <w:r>
        <w:rPr>
          <w:sz w:val="28"/>
          <w:szCs w:val="28"/>
        </w:rPr>
        <w:t>.</w:t>
      </w:r>
    </w:p>
    <w:p w:rsidR="00435AAE" w:rsidRPr="00EB71AE" w:rsidRDefault="00435AAE" w:rsidP="00EB71AE">
      <w:pPr>
        <w:pStyle w:val="af1"/>
        <w:ind w:firstLine="0"/>
        <w:rPr>
          <w:rStyle w:val="affe"/>
          <w:i w:val="0"/>
          <w:iCs/>
          <w:u w:val="single"/>
        </w:rPr>
      </w:pPr>
      <w:r>
        <w:rPr>
          <w:rStyle w:val="affe"/>
          <w:i w:val="0"/>
          <w:iCs/>
          <w:u w:val="single"/>
        </w:rPr>
        <w:t>Очікувані результати у 2018</w:t>
      </w:r>
      <w:r w:rsidRPr="00EB71AE">
        <w:rPr>
          <w:rStyle w:val="affe"/>
          <w:i w:val="0"/>
          <w:iCs/>
          <w:u w:val="single"/>
        </w:rPr>
        <w:t xml:space="preserve"> році:</w:t>
      </w:r>
    </w:p>
    <w:p w:rsidR="00435AAE" w:rsidRPr="00EB71AE" w:rsidRDefault="00435AAE" w:rsidP="00EB71AE">
      <w:pPr>
        <w:pStyle w:val="af1"/>
        <w:tabs>
          <w:tab w:val="left" w:pos="851"/>
        </w:tabs>
        <w:suppressAutoHyphens/>
        <w:ind w:firstLine="567"/>
        <w:rPr>
          <w:rStyle w:val="affe"/>
          <w:b/>
          <w:i w:val="0"/>
          <w:iCs/>
        </w:rPr>
      </w:pPr>
      <w:r w:rsidRPr="00EB71AE">
        <w:rPr>
          <w:rStyle w:val="affe"/>
          <w:i w:val="0"/>
          <w:iCs/>
        </w:rPr>
        <w:t>всебічна підтримка з боку держави і суспільства учасників антитерористичної операції, членів їх сімей та сімей, члени яких загинули під час проведення АТО, гідне вшанування пам'яті полеглих за Батьківщину;</w:t>
      </w:r>
    </w:p>
    <w:p w:rsidR="00435AAE" w:rsidRPr="00EB71AE" w:rsidRDefault="00435AAE" w:rsidP="00EB71AE">
      <w:pPr>
        <w:pStyle w:val="af1"/>
        <w:tabs>
          <w:tab w:val="left" w:pos="851"/>
        </w:tabs>
        <w:suppressAutoHyphens/>
        <w:ind w:firstLine="567"/>
        <w:rPr>
          <w:rStyle w:val="affe"/>
          <w:b/>
          <w:i w:val="0"/>
          <w:iCs/>
        </w:rPr>
      </w:pPr>
      <w:r w:rsidRPr="00EB71AE">
        <w:rPr>
          <w:rStyle w:val="affe"/>
          <w:i w:val="0"/>
          <w:iCs/>
        </w:rPr>
        <w:t>збереження здоров’я інвалідів, ветеранів війни та осіб, постраждалих внаслідок Чорнобильської катастрофи;</w:t>
      </w:r>
    </w:p>
    <w:p w:rsidR="00435AAE" w:rsidRPr="00EB71AE" w:rsidRDefault="00435AAE" w:rsidP="00EB71AE">
      <w:pPr>
        <w:pStyle w:val="af1"/>
        <w:tabs>
          <w:tab w:val="left" w:pos="851"/>
        </w:tabs>
        <w:suppressAutoHyphens/>
        <w:ind w:left="567" w:firstLine="0"/>
        <w:rPr>
          <w:rStyle w:val="affe"/>
          <w:b/>
          <w:i w:val="0"/>
          <w:iCs/>
        </w:rPr>
      </w:pPr>
      <w:r w:rsidRPr="00EB71AE">
        <w:rPr>
          <w:rStyle w:val="affe"/>
          <w:i w:val="0"/>
          <w:iCs/>
        </w:rPr>
        <w:t>забезпечення соціальної захищеності населення області.</w:t>
      </w:r>
    </w:p>
    <w:p w:rsidR="00435AAE" w:rsidRPr="00BE69EB" w:rsidRDefault="00435AAE" w:rsidP="00EB71AE">
      <w:pPr>
        <w:pStyle w:val="aff"/>
        <w:ind w:firstLine="0"/>
        <w:outlineLvl w:val="1"/>
        <w:rPr>
          <w:highlight w:val="yellow"/>
          <w:u w:val="single"/>
        </w:rPr>
      </w:pPr>
    </w:p>
    <w:p w:rsidR="00435AAE" w:rsidRPr="00BE69EB" w:rsidRDefault="00731DAB" w:rsidP="00BE69EB">
      <w:pPr>
        <w:pStyle w:val="aff"/>
        <w:ind w:firstLine="0"/>
        <w:jc w:val="center"/>
        <w:outlineLvl w:val="1"/>
        <w:rPr>
          <w:b/>
          <w:bCs/>
          <w:u w:val="single"/>
        </w:rPr>
      </w:pPr>
      <w:r>
        <w:rPr>
          <w:b/>
          <w:bCs/>
          <w:u w:val="single"/>
        </w:rPr>
        <w:t>2.</w:t>
      </w:r>
      <w:r w:rsidR="00435AAE">
        <w:rPr>
          <w:b/>
          <w:bCs/>
          <w:u w:val="single"/>
        </w:rPr>
        <w:t>2.2</w:t>
      </w:r>
      <w:r w:rsidR="00435AAE" w:rsidRPr="00BE69EB">
        <w:rPr>
          <w:b/>
          <w:bCs/>
          <w:u w:val="single"/>
        </w:rPr>
        <w:t>. Регулювання ринку праці, зайнятість населення</w:t>
      </w:r>
    </w:p>
    <w:p w:rsidR="001C034B" w:rsidRDefault="001C034B" w:rsidP="00BE69EB">
      <w:pPr>
        <w:jc w:val="both"/>
        <w:rPr>
          <w:sz w:val="28"/>
          <w:szCs w:val="28"/>
          <w:u w:val="single"/>
        </w:rPr>
      </w:pPr>
    </w:p>
    <w:p w:rsidR="00435AAE" w:rsidRDefault="00435AAE" w:rsidP="001C034B">
      <w:pPr>
        <w:tabs>
          <w:tab w:val="left" w:pos="567"/>
        </w:tabs>
        <w:jc w:val="both"/>
        <w:rPr>
          <w:sz w:val="28"/>
          <w:szCs w:val="28"/>
          <w:u w:val="single"/>
        </w:rPr>
      </w:pPr>
      <w:r>
        <w:rPr>
          <w:sz w:val="28"/>
          <w:szCs w:val="28"/>
          <w:u w:val="single"/>
        </w:rPr>
        <w:t xml:space="preserve">Основні завдання у 2018 </w:t>
      </w:r>
      <w:r w:rsidRPr="00BE69EB">
        <w:rPr>
          <w:sz w:val="28"/>
          <w:szCs w:val="28"/>
          <w:u w:val="single"/>
        </w:rPr>
        <w:t>році:</w:t>
      </w:r>
    </w:p>
    <w:p w:rsidR="00435AAE" w:rsidRPr="00140B0D" w:rsidRDefault="00435AAE" w:rsidP="00BE69EB">
      <w:pPr>
        <w:jc w:val="both"/>
        <w:rPr>
          <w:sz w:val="28"/>
          <w:szCs w:val="28"/>
        </w:rPr>
      </w:pPr>
      <w:r w:rsidRPr="00140B0D">
        <w:rPr>
          <w:sz w:val="28"/>
          <w:szCs w:val="28"/>
        </w:rPr>
        <w:t xml:space="preserve">        прийняття</w:t>
      </w:r>
      <w:r>
        <w:rPr>
          <w:sz w:val="28"/>
          <w:szCs w:val="28"/>
        </w:rPr>
        <w:t xml:space="preserve"> </w:t>
      </w:r>
      <w:r w:rsidRPr="00140B0D">
        <w:rPr>
          <w:sz w:val="28"/>
          <w:szCs w:val="28"/>
        </w:rPr>
        <w:t xml:space="preserve"> </w:t>
      </w:r>
      <w:r>
        <w:rPr>
          <w:sz w:val="28"/>
          <w:szCs w:val="28"/>
        </w:rPr>
        <w:t>Програми</w:t>
      </w:r>
      <w:r w:rsidRPr="00DE1D26">
        <w:rPr>
          <w:sz w:val="28"/>
          <w:szCs w:val="28"/>
        </w:rPr>
        <w:t xml:space="preserve"> </w:t>
      </w:r>
      <w:r>
        <w:rPr>
          <w:sz w:val="28"/>
          <w:szCs w:val="28"/>
        </w:rPr>
        <w:t>зайнятості населення Тальнівського району на 2018</w:t>
      </w:r>
      <w:r w:rsidRPr="00DE1D26">
        <w:rPr>
          <w:sz w:val="28"/>
          <w:szCs w:val="28"/>
        </w:rPr>
        <w:t>-2020 роки</w:t>
      </w:r>
      <w:r>
        <w:rPr>
          <w:sz w:val="28"/>
          <w:szCs w:val="28"/>
        </w:rPr>
        <w:t>;</w:t>
      </w:r>
    </w:p>
    <w:p w:rsidR="00435AAE" w:rsidRDefault="00435AAE" w:rsidP="000C1BDB">
      <w:pPr>
        <w:jc w:val="both"/>
        <w:rPr>
          <w:sz w:val="28"/>
          <w:szCs w:val="28"/>
        </w:rPr>
      </w:pPr>
      <w:r>
        <w:rPr>
          <w:sz w:val="28"/>
          <w:szCs w:val="28"/>
        </w:rPr>
        <w:t xml:space="preserve">       </w:t>
      </w:r>
      <w:r w:rsidRPr="00BE69EB">
        <w:rPr>
          <w:sz w:val="28"/>
          <w:szCs w:val="28"/>
        </w:rPr>
        <w:t xml:space="preserve"> </w:t>
      </w:r>
      <w:r>
        <w:rPr>
          <w:sz w:val="28"/>
          <w:szCs w:val="28"/>
        </w:rPr>
        <w:t>сприяння створенню нових робочих місць з належними умовами та гідною оплатою праці;</w:t>
      </w:r>
    </w:p>
    <w:p w:rsidR="00435AAE" w:rsidRDefault="00435AAE" w:rsidP="000C1BDB">
      <w:pPr>
        <w:jc w:val="both"/>
        <w:rPr>
          <w:sz w:val="28"/>
          <w:szCs w:val="28"/>
        </w:rPr>
      </w:pPr>
      <w:r>
        <w:rPr>
          <w:sz w:val="28"/>
          <w:szCs w:val="28"/>
        </w:rPr>
        <w:t xml:space="preserve">        збереження ефективно діючих робочих місць;</w:t>
      </w:r>
    </w:p>
    <w:p w:rsidR="00435AAE" w:rsidRDefault="00435AAE" w:rsidP="000C1BDB">
      <w:pPr>
        <w:jc w:val="both"/>
        <w:rPr>
          <w:sz w:val="28"/>
          <w:szCs w:val="28"/>
        </w:rPr>
      </w:pPr>
      <w:r>
        <w:rPr>
          <w:sz w:val="28"/>
          <w:szCs w:val="28"/>
        </w:rPr>
        <w:t xml:space="preserve">        підвищення якості робочої сили;</w:t>
      </w:r>
    </w:p>
    <w:p w:rsidR="00435AAE" w:rsidRDefault="00435AAE" w:rsidP="000C1BDB">
      <w:pPr>
        <w:jc w:val="both"/>
        <w:rPr>
          <w:sz w:val="28"/>
          <w:szCs w:val="28"/>
        </w:rPr>
      </w:pPr>
      <w:r>
        <w:rPr>
          <w:sz w:val="28"/>
          <w:szCs w:val="28"/>
        </w:rPr>
        <w:t xml:space="preserve">        сприяння повній, продуктивній, вільнообраній зайнятості населення;</w:t>
      </w:r>
    </w:p>
    <w:p w:rsidR="00435AAE" w:rsidRDefault="00435AAE" w:rsidP="000C1BDB">
      <w:pPr>
        <w:jc w:val="both"/>
        <w:rPr>
          <w:sz w:val="28"/>
          <w:szCs w:val="28"/>
        </w:rPr>
      </w:pPr>
      <w:r>
        <w:rPr>
          <w:sz w:val="28"/>
          <w:szCs w:val="28"/>
        </w:rPr>
        <w:t xml:space="preserve">        підвищення економічної активності населення та зниження рівня безробіття;</w:t>
      </w:r>
    </w:p>
    <w:p w:rsidR="00435AAE" w:rsidRDefault="00435AAE" w:rsidP="000C1BDB">
      <w:pPr>
        <w:jc w:val="both"/>
        <w:rPr>
          <w:sz w:val="28"/>
          <w:szCs w:val="28"/>
        </w:rPr>
      </w:pPr>
      <w:r>
        <w:rPr>
          <w:sz w:val="28"/>
          <w:szCs w:val="28"/>
        </w:rPr>
        <w:t xml:space="preserve">        сприяння зайнятості внутрішньо переміщених осіб та демобілізованих учасників АТО та забезпечення їх соціального захисту від безробіття;</w:t>
      </w:r>
    </w:p>
    <w:p w:rsidR="00435AAE" w:rsidRDefault="00435AAE" w:rsidP="000C1BDB">
      <w:pPr>
        <w:jc w:val="both"/>
        <w:rPr>
          <w:sz w:val="28"/>
          <w:szCs w:val="28"/>
        </w:rPr>
      </w:pPr>
      <w:r>
        <w:rPr>
          <w:sz w:val="28"/>
          <w:szCs w:val="28"/>
        </w:rPr>
        <w:lastRenderedPageBreak/>
        <w:t xml:space="preserve">        проведення роз’яснювальної роботи серед внутрішньо переміщених осіб та учасників АТО.</w:t>
      </w:r>
    </w:p>
    <w:p w:rsidR="00435AAE" w:rsidRDefault="00435AAE" w:rsidP="000C1BDB">
      <w:pPr>
        <w:rPr>
          <w:sz w:val="28"/>
          <w:szCs w:val="28"/>
          <w:u w:val="single"/>
        </w:rPr>
      </w:pPr>
      <w:r>
        <w:rPr>
          <w:sz w:val="28"/>
          <w:szCs w:val="28"/>
          <w:u w:val="single"/>
        </w:rPr>
        <w:t>Основні заходи для забезпечення виконання визначених завдань:</w:t>
      </w:r>
    </w:p>
    <w:p w:rsidR="00435AAE" w:rsidRDefault="00435AAE" w:rsidP="000C1BDB">
      <w:pPr>
        <w:jc w:val="both"/>
        <w:rPr>
          <w:sz w:val="28"/>
          <w:szCs w:val="28"/>
        </w:rPr>
      </w:pPr>
      <w:r>
        <w:rPr>
          <w:sz w:val="28"/>
          <w:szCs w:val="28"/>
        </w:rPr>
        <w:t xml:space="preserve">         забезпечення ефективного співробітництва органів місцевої влади, профспілок і працедавців з метою недопущення зростання обсягів безробіття та забезпечення соціальних гарантій громадян;</w:t>
      </w:r>
    </w:p>
    <w:p w:rsidR="00435AAE" w:rsidRDefault="00435AAE" w:rsidP="000C1BDB">
      <w:pPr>
        <w:jc w:val="both"/>
        <w:rPr>
          <w:sz w:val="28"/>
          <w:szCs w:val="28"/>
        </w:rPr>
      </w:pPr>
      <w:r>
        <w:rPr>
          <w:sz w:val="28"/>
          <w:szCs w:val="28"/>
        </w:rPr>
        <w:t xml:space="preserve">         адресна робота з роботодавцями з метою формування банку вакансій, у тому числі на перспективу, та забезпечення їх оперативного заповнення, проведення інформаційної роботи з легалізації зайнятості населення;</w:t>
      </w:r>
    </w:p>
    <w:p w:rsidR="00435AAE" w:rsidRDefault="00435AAE" w:rsidP="000C1BDB">
      <w:pPr>
        <w:jc w:val="both"/>
        <w:rPr>
          <w:sz w:val="28"/>
          <w:szCs w:val="28"/>
        </w:rPr>
      </w:pPr>
      <w:r>
        <w:rPr>
          <w:sz w:val="28"/>
          <w:szCs w:val="28"/>
        </w:rPr>
        <w:t xml:space="preserve">          сприяння професійній підготовці кадрів безпосередньо на виробництві;</w:t>
      </w:r>
    </w:p>
    <w:p w:rsidR="00435AAE" w:rsidRDefault="00435AAE" w:rsidP="000C1BDB">
      <w:pPr>
        <w:jc w:val="both"/>
        <w:rPr>
          <w:sz w:val="28"/>
          <w:szCs w:val="28"/>
        </w:rPr>
      </w:pPr>
      <w:r>
        <w:rPr>
          <w:sz w:val="28"/>
          <w:szCs w:val="28"/>
        </w:rPr>
        <w:t>підвищення ефективності надання інформаційно-консультаційних послуг щодо працевлаштування;</w:t>
      </w:r>
    </w:p>
    <w:p w:rsidR="00435AAE" w:rsidRDefault="00435AAE" w:rsidP="000C1BDB">
      <w:pPr>
        <w:jc w:val="both"/>
        <w:rPr>
          <w:sz w:val="28"/>
          <w:szCs w:val="28"/>
        </w:rPr>
      </w:pPr>
      <w:r>
        <w:rPr>
          <w:sz w:val="28"/>
          <w:szCs w:val="28"/>
        </w:rPr>
        <w:t xml:space="preserve">          підтримка безробітних шляхом залучення до тимчасової зайнятості -</w:t>
      </w:r>
      <w:r>
        <w:rPr>
          <w:sz w:val="28"/>
          <w:szCs w:val="28"/>
        </w:rPr>
        <w:br/>
        <w:t>участі   в   громадських   роботах;   розширення   видів   та   обсягів</w:t>
      </w:r>
      <w:r>
        <w:rPr>
          <w:sz w:val="28"/>
          <w:szCs w:val="28"/>
        </w:rPr>
        <w:br/>
        <w:t>громадських робіт, передбачення коштів місцевими бюджетами на оплату праці;</w:t>
      </w:r>
    </w:p>
    <w:p w:rsidR="00435AAE" w:rsidRDefault="00435AAE" w:rsidP="000C1BDB">
      <w:pPr>
        <w:jc w:val="both"/>
        <w:rPr>
          <w:sz w:val="28"/>
          <w:szCs w:val="28"/>
        </w:rPr>
      </w:pPr>
      <w:r>
        <w:rPr>
          <w:sz w:val="28"/>
          <w:szCs w:val="28"/>
        </w:rPr>
        <w:t xml:space="preserve">          проведення профорієнтаційної роботи, спрямованої на активізацію процесу професійного самовизначення та реалізацію здатності до праці осіб, виявлення їх здібностей, інтересів, можливостей та інших чинників, що впливають на вибір або зміну професії та виду трудової діяльності;</w:t>
      </w:r>
    </w:p>
    <w:p w:rsidR="00435AAE" w:rsidRDefault="00435AAE" w:rsidP="000C1BDB">
      <w:pPr>
        <w:jc w:val="both"/>
        <w:rPr>
          <w:sz w:val="28"/>
          <w:szCs w:val="28"/>
        </w:rPr>
      </w:pPr>
      <w:r>
        <w:rPr>
          <w:sz w:val="28"/>
          <w:szCs w:val="28"/>
        </w:rPr>
        <w:t xml:space="preserve">         проведення профорієнтаційної роботи з учнівською молоддю, направленої на свідомий вибір майбутніх професій та спеціальностей, затребуваних на ринку праці;</w:t>
      </w:r>
    </w:p>
    <w:p w:rsidR="00435AAE" w:rsidRDefault="00435AAE" w:rsidP="000C1BDB">
      <w:pPr>
        <w:ind w:firstLine="708"/>
        <w:jc w:val="both"/>
        <w:rPr>
          <w:sz w:val="28"/>
          <w:szCs w:val="28"/>
        </w:rPr>
      </w:pPr>
      <w:r>
        <w:rPr>
          <w:sz w:val="28"/>
          <w:szCs w:val="28"/>
        </w:rPr>
        <w:t>проведення роботи щодо посилення мотивації до праці осіб з інвалідністю, враховуючи потреби ринку праці та можливості проходження професійної реабілітації в центрах реабілітації інвалідів;</w:t>
      </w:r>
    </w:p>
    <w:p w:rsidR="00435AAE" w:rsidRDefault="00435AAE" w:rsidP="000C1BDB">
      <w:pPr>
        <w:jc w:val="both"/>
        <w:rPr>
          <w:sz w:val="28"/>
          <w:szCs w:val="28"/>
        </w:rPr>
      </w:pPr>
      <w:r>
        <w:rPr>
          <w:sz w:val="28"/>
          <w:szCs w:val="28"/>
        </w:rPr>
        <w:t xml:space="preserve">         ведення активної політики зайнятості, а саме: забезпечення адресного та індивідуального підходу щодо надання послуг клієнтам служби зайнятості, що сприятиме укомплектуванню вакансій та працевлаштуванню безробітних у максимально стислі терміни й скорочення середньої тривалості безробіття;</w:t>
      </w:r>
    </w:p>
    <w:p w:rsidR="00435AAE" w:rsidRDefault="00435AAE" w:rsidP="000C1BDB">
      <w:pPr>
        <w:jc w:val="both"/>
        <w:rPr>
          <w:sz w:val="28"/>
          <w:szCs w:val="28"/>
        </w:rPr>
      </w:pPr>
      <w:r>
        <w:rPr>
          <w:sz w:val="28"/>
          <w:szCs w:val="28"/>
        </w:rPr>
        <w:t xml:space="preserve">         стимулювання роботодавців до збереження існуючих робочих місць та  створення нових робочих місць шляхом виплати компенсації роботодавцю суми єдиного внеску на загальнообов'язкове державне соціальне страхування за працевлаштування на них громадян, які недостатньо конкурентоспроможні на ринку праці;</w:t>
      </w:r>
    </w:p>
    <w:p w:rsidR="00435AAE" w:rsidRDefault="00435AAE" w:rsidP="000C1BDB">
      <w:pPr>
        <w:jc w:val="both"/>
        <w:rPr>
          <w:sz w:val="28"/>
          <w:szCs w:val="28"/>
        </w:rPr>
      </w:pPr>
      <w:r>
        <w:rPr>
          <w:sz w:val="28"/>
          <w:szCs w:val="28"/>
        </w:rPr>
        <w:t xml:space="preserve">          стимулювання розвитку малого підприємництва шляхом отримання щомісячної компенсації в розмірі єдиного внеску за створення нових робочих місць та працевлаштування на них безробітних у пріоритетних галузях економіки;</w:t>
      </w:r>
    </w:p>
    <w:p w:rsidR="00435AAE" w:rsidRDefault="00435AAE" w:rsidP="000C1BDB">
      <w:pPr>
        <w:jc w:val="both"/>
        <w:rPr>
          <w:sz w:val="28"/>
          <w:szCs w:val="28"/>
        </w:rPr>
      </w:pPr>
      <w:r>
        <w:rPr>
          <w:sz w:val="28"/>
          <w:szCs w:val="28"/>
        </w:rPr>
        <w:t xml:space="preserve">          сприяння   розвитку   підприємництва, шляхом одноразової виплати допомоги по безробіттю для організації підприємницької діяльності та   самостійній зайнятості населення;</w:t>
      </w:r>
    </w:p>
    <w:p w:rsidR="00435AAE" w:rsidRDefault="00435AAE" w:rsidP="000C1BDB">
      <w:pPr>
        <w:jc w:val="both"/>
        <w:rPr>
          <w:sz w:val="28"/>
          <w:szCs w:val="28"/>
        </w:rPr>
      </w:pPr>
      <w:r>
        <w:rPr>
          <w:sz w:val="28"/>
          <w:szCs w:val="28"/>
        </w:rPr>
        <w:t xml:space="preserve">          здійснення заходів сприяння зайнятості внутрішньо переміщених осіб (далі – ВПО) шляхом:</w:t>
      </w:r>
    </w:p>
    <w:p w:rsidR="00435AAE" w:rsidRDefault="00435AAE" w:rsidP="000C1BDB">
      <w:pPr>
        <w:jc w:val="both"/>
        <w:rPr>
          <w:sz w:val="28"/>
          <w:szCs w:val="28"/>
        </w:rPr>
      </w:pPr>
      <w:r>
        <w:rPr>
          <w:sz w:val="28"/>
          <w:szCs w:val="28"/>
        </w:rPr>
        <w:t xml:space="preserve"> - компенсації зареєстрованому безробітному з числа ВПО фактичних транспортних витрат на переїзд до іншої адміністративно-територіальної одиниці місця працевлаштування;</w:t>
      </w:r>
    </w:p>
    <w:p w:rsidR="00435AAE" w:rsidRDefault="00435AAE" w:rsidP="000C1BDB">
      <w:pPr>
        <w:jc w:val="both"/>
        <w:rPr>
          <w:sz w:val="28"/>
          <w:szCs w:val="28"/>
        </w:rPr>
      </w:pPr>
      <w:r>
        <w:rPr>
          <w:sz w:val="28"/>
          <w:szCs w:val="28"/>
        </w:rPr>
        <w:lastRenderedPageBreak/>
        <w:t xml:space="preserve"> - компенсація  зареєстрованому безробітному з числа ВПО витрат для проходження попереднього медичного та наркологічного огляду відповідно до законодавства, якщо це необхідно для працевлаштування;</w:t>
      </w:r>
    </w:p>
    <w:p w:rsidR="00435AAE" w:rsidRDefault="00435AAE" w:rsidP="000C1BDB">
      <w:pPr>
        <w:jc w:val="both"/>
        <w:rPr>
          <w:sz w:val="28"/>
          <w:szCs w:val="28"/>
        </w:rPr>
      </w:pPr>
      <w:r>
        <w:rPr>
          <w:sz w:val="28"/>
          <w:szCs w:val="28"/>
        </w:rPr>
        <w:t xml:space="preserve"> - компенсація витрат роботодавця на оплату праці за працевлаштування на умовах строкових трудових договорів зареєстрованих безробітних з числа ВПО;</w:t>
      </w:r>
    </w:p>
    <w:p w:rsidR="00435AAE" w:rsidRDefault="00435AAE" w:rsidP="000C1BDB">
      <w:pPr>
        <w:jc w:val="both"/>
        <w:rPr>
          <w:sz w:val="28"/>
          <w:szCs w:val="28"/>
        </w:rPr>
      </w:pPr>
      <w:r>
        <w:rPr>
          <w:sz w:val="28"/>
          <w:szCs w:val="28"/>
        </w:rPr>
        <w:t xml:space="preserve"> - компенсація витрат роботодавця, який працевлаштовує безробітних з числа ВПО, на перепідготовку та підвищення кваліфікації таких осіб.</w:t>
      </w:r>
    </w:p>
    <w:p w:rsidR="00435AAE" w:rsidRPr="000C1BDB" w:rsidRDefault="00435AAE" w:rsidP="000C1BDB">
      <w:pPr>
        <w:jc w:val="both"/>
        <w:rPr>
          <w:sz w:val="28"/>
          <w:szCs w:val="28"/>
        </w:rPr>
      </w:pPr>
      <w:r>
        <w:rPr>
          <w:sz w:val="28"/>
          <w:szCs w:val="28"/>
          <w:u w:val="single"/>
        </w:rPr>
        <w:t>Очікувані результати в 2018 році</w:t>
      </w:r>
      <w:r w:rsidRPr="00BE69EB">
        <w:rPr>
          <w:sz w:val="28"/>
          <w:szCs w:val="28"/>
          <w:u w:val="single"/>
        </w:rPr>
        <w:t>:</w:t>
      </w:r>
    </w:p>
    <w:p w:rsidR="00435AAE" w:rsidRDefault="00435AAE" w:rsidP="00677396">
      <w:pPr>
        <w:tabs>
          <w:tab w:val="left" w:pos="567"/>
        </w:tabs>
        <w:jc w:val="both"/>
        <w:rPr>
          <w:sz w:val="28"/>
          <w:szCs w:val="28"/>
        </w:rPr>
      </w:pPr>
      <w:r>
        <w:rPr>
          <w:sz w:val="28"/>
          <w:szCs w:val="28"/>
        </w:rPr>
        <w:t xml:space="preserve">        забезпечення працевлаштування </w:t>
      </w:r>
      <w:r w:rsidRPr="00A541BA">
        <w:rPr>
          <w:sz w:val="28"/>
          <w:szCs w:val="28"/>
        </w:rPr>
        <w:t>850 осіб</w:t>
      </w:r>
      <w:r>
        <w:rPr>
          <w:sz w:val="28"/>
          <w:szCs w:val="28"/>
        </w:rPr>
        <w:t xml:space="preserve">; скерування на навчання і підвищення кваліфікації – </w:t>
      </w:r>
      <w:r w:rsidRPr="00A541BA">
        <w:rPr>
          <w:sz w:val="28"/>
          <w:szCs w:val="28"/>
        </w:rPr>
        <w:t>250 осіб;</w:t>
      </w:r>
      <w:r>
        <w:rPr>
          <w:sz w:val="28"/>
          <w:szCs w:val="28"/>
        </w:rPr>
        <w:t xml:space="preserve"> залучення до громадських або інших робіт тимчасового характеру – </w:t>
      </w:r>
      <w:r w:rsidRPr="00A541BA">
        <w:rPr>
          <w:sz w:val="28"/>
          <w:szCs w:val="28"/>
        </w:rPr>
        <w:t>600 осіб;</w:t>
      </w:r>
    </w:p>
    <w:p w:rsidR="00435AAE" w:rsidRDefault="00AC72E6" w:rsidP="000C1BDB">
      <w:pPr>
        <w:jc w:val="both"/>
        <w:rPr>
          <w:sz w:val="28"/>
          <w:szCs w:val="28"/>
        </w:rPr>
      </w:pPr>
      <w:r>
        <w:rPr>
          <w:sz w:val="28"/>
          <w:szCs w:val="28"/>
        </w:rPr>
        <w:t xml:space="preserve">        100</w:t>
      </w:r>
      <w:r w:rsidR="00435AAE">
        <w:rPr>
          <w:sz w:val="28"/>
          <w:szCs w:val="28"/>
        </w:rPr>
        <w:t>% охоплення осіб, що звертаються до центру зайнятості профорієнтаційними послугами;</w:t>
      </w:r>
    </w:p>
    <w:p w:rsidR="00435AAE" w:rsidRDefault="00435AAE" w:rsidP="000C1BDB">
      <w:pPr>
        <w:jc w:val="both"/>
        <w:rPr>
          <w:sz w:val="28"/>
          <w:szCs w:val="28"/>
        </w:rPr>
      </w:pPr>
      <w:r>
        <w:rPr>
          <w:sz w:val="28"/>
          <w:szCs w:val="28"/>
        </w:rPr>
        <w:t xml:space="preserve">       досягти зменшення середньої тривалості пошуку роботи безробітними;</w:t>
      </w:r>
    </w:p>
    <w:p w:rsidR="00435AAE" w:rsidRDefault="00435AAE" w:rsidP="000C1BDB">
      <w:pPr>
        <w:jc w:val="both"/>
        <w:rPr>
          <w:sz w:val="28"/>
          <w:szCs w:val="28"/>
        </w:rPr>
      </w:pPr>
      <w:r>
        <w:rPr>
          <w:sz w:val="28"/>
          <w:szCs w:val="28"/>
        </w:rPr>
        <w:t xml:space="preserve">       забезпечення працевлаштування безробітних на новостворені робочі місця з компенсацією роботодавцю єдиного соціального внеску у кількості</w:t>
      </w:r>
      <w:r>
        <w:rPr>
          <w:color w:val="FF00FF"/>
          <w:sz w:val="28"/>
          <w:szCs w:val="28"/>
        </w:rPr>
        <w:t xml:space="preserve"> </w:t>
      </w:r>
      <w:r w:rsidRPr="00A541BA">
        <w:rPr>
          <w:sz w:val="28"/>
          <w:szCs w:val="28"/>
        </w:rPr>
        <w:t>15 осіб;</w:t>
      </w:r>
      <w:r>
        <w:rPr>
          <w:color w:val="FF00FF"/>
          <w:sz w:val="28"/>
          <w:szCs w:val="28"/>
        </w:rPr>
        <w:t xml:space="preserve"> </w:t>
      </w:r>
    </w:p>
    <w:p w:rsidR="00435AAE" w:rsidRDefault="00435AAE" w:rsidP="000C1BDB">
      <w:pPr>
        <w:jc w:val="both"/>
        <w:rPr>
          <w:sz w:val="28"/>
          <w:szCs w:val="28"/>
        </w:rPr>
      </w:pPr>
      <w:r>
        <w:rPr>
          <w:sz w:val="28"/>
          <w:szCs w:val="28"/>
        </w:rPr>
        <w:t xml:space="preserve">       забезпечити рівень працевлаштування безробітних після закінчення навчання та перенавчання не менше 95%;</w:t>
      </w:r>
    </w:p>
    <w:p w:rsidR="00435AAE" w:rsidRDefault="00435AAE" w:rsidP="000C1BDB">
      <w:pPr>
        <w:jc w:val="both"/>
        <w:rPr>
          <w:sz w:val="28"/>
          <w:szCs w:val="28"/>
        </w:rPr>
      </w:pPr>
      <w:r>
        <w:rPr>
          <w:sz w:val="28"/>
          <w:szCs w:val="28"/>
        </w:rPr>
        <w:t xml:space="preserve">      розширення спектру громадських робіт та інших робіт тимчасового характеру, їх соціальну спрямованість.</w:t>
      </w:r>
    </w:p>
    <w:p w:rsidR="00435AAE" w:rsidRPr="00BE69EB" w:rsidRDefault="00435AAE" w:rsidP="00BE69EB">
      <w:pPr>
        <w:jc w:val="center"/>
        <w:rPr>
          <w:u w:val="single"/>
        </w:rPr>
      </w:pPr>
    </w:p>
    <w:p w:rsidR="00435AAE" w:rsidRDefault="00731DAB" w:rsidP="00BE69EB">
      <w:pPr>
        <w:pStyle w:val="aff"/>
        <w:ind w:firstLine="0"/>
        <w:jc w:val="center"/>
        <w:outlineLvl w:val="1"/>
        <w:rPr>
          <w:b/>
          <w:bCs/>
          <w:u w:val="single"/>
        </w:rPr>
      </w:pPr>
      <w:r>
        <w:rPr>
          <w:b/>
          <w:bCs/>
          <w:u w:val="single"/>
        </w:rPr>
        <w:t>2.</w:t>
      </w:r>
      <w:r w:rsidR="00435AAE">
        <w:rPr>
          <w:b/>
          <w:bCs/>
          <w:u w:val="single"/>
        </w:rPr>
        <w:t>2.3</w:t>
      </w:r>
      <w:r w:rsidR="00435AAE" w:rsidRPr="00BE69EB">
        <w:rPr>
          <w:b/>
          <w:bCs/>
          <w:u w:val="single"/>
        </w:rPr>
        <w:t>. Пенсійне забезпечення та соціальне страхування</w:t>
      </w:r>
    </w:p>
    <w:p w:rsidR="00AC72E6" w:rsidRPr="00BE69EB" w:rsidRDefault="00AC72E6" w:rsidP="00BE69EB">
      <w:pPr>
        <w:pStyle w:val="aff"/>
        <w:ind w:firstLine="0"/>
        <w:jc w:val="center"/>
        <w:outlineLvl w:val="1"/>
        <w:rPr>
          <w:b/>
          <w:bCs/>
          <w:u w:val="single"/>
        </w:rPr>
      </w:pPr>
    </w:p>
    <w:p w:rsidR="00435AAE" w:rsidRPr="003A38E4" w:rsidRDefault="00435AAE" w:rsidP="00BD7A8B">
      <w:pPr>
        <w:pStyle w:val="a6"/>
        <w:spacing w:before="0" w:beforeAutospacing="0" w:after="0" w:afterAutospacing="0"/>
        <w:jc w:val="both"/>
        <w:rPr>
          <w:lang w:val="uk-UA"/>
        </w:rPr>
      </w:pPr>
      <w:r w:rsidRPr="003A38E4">
        <w:rPr>
          <w:color w:val="000000"/>
          <w:sz w:val="28"/>
          <w:szCs w:val="28"/>
          <w:u w:val="single"/>
          <w:lang w:val="uk-UA"/>
        </w:rPr>
        <w:t>Головні цілі на 2018 рік:</w:t>
      </w:r>
    </w:p>
    <w:p w:rsidR="00435AAE" w:rsidRPr="003A38E4" w:rsidRDefault="00435AAE" w:rsidP="00A60A19">
      <w:pPr>
        <w:pStyle w:val="a6"/>
        <w:spacing w:before="0" w:beforeAutospacing="0" w:after="0" w:afterAutospacing="0"/>
        <w:ind w:firstLine="567"/>
        <w:jc w:val="both"/>
        <w:textAlignment w:val="baseline"/>
        <w:rPr>
          <w:color w:val="000000"/>
          <w:sz w:val="28"/>
          <w:szCs w:val="28"/>
          <w:lang w:val="uk-UA"/>
        </w:rPr>
      </w:pPr>
      <w:r w:rsidRPr="003A38E4">
        <w:rPr>
          <w:color w:val="000000"/>
          <w:sz w:val="28"/>
          <w:szCs w:val="28"/>
          <w:lang w:val="uk-UA"/>
        </w:rPr>
        <w:t xml:space="preserve">реформування системи призначення спеціальних пенсій. Зменшення дефіциту Пенсійного фонду України. Перегляд та підвищення розміру мінімальної пенсії щоквартально. Створення передумов щодо запровадження накопичувальної системи пенсійного страхування; </w:t>
      </w:r>
    </w:p>
    <w:p w:rsidR="00435AAE" w:rsidRPr="003A38E4" w:rsidRDefault="00435AAE" w:rsidP="00A60A19">
      <w:pPr>
        <w:pStyle w:val="a6"/>
        <w:spacing w:before="0" w:beforeAutospacing="0" w:after="0" w:afterAutospacing="0"/>
        <w:ind w:firstLine="567"/>
        <w:jc w:val="both"/>
        <w:textAlignment w:val="baseline"/>
        <w:rPr>
          <w:color w:val="000000"/>
          <w:sz w:val="28"/>
          <w:szCs w:val="28"/>
          <w:lang w:val="uk-UA"/>
        </w:rPr>
      </w:pPr>
      <w:r w:rsidRPr="003A38E4">
        <w:rPr>
          <w:color w:val="000000"/>
          <w:sz w:val="28"/>
          <w:szCs w:val="28"/>
          <w:lang w:val="uk-UA"/>
        </w:rPr>
        <w:t xml:space="preserve">на виконання Закону України «Про внесення змін до деяких законодавчих актів України щодо підвищення пенсій» від 03.10.2017 № 2148-VIII, планується проводити перерахунки раніше призначених пенсій шляхом збільшення показника середньої заробітної плати (доходу) в Україні; </w:t>
      </w:r>
    </w:p>
    <w:p w:rsidR="00435AAE" w:rsidRPr="003A38E4" w:rsidRDefault="00435AAE" w:rsidP="00A60A19">
      <w:pPr>
        <w:pStyle w:val="a6"/>
        <w:spacing w:before="0" w:beforeAutospacing="0" w:after="0" w:afterAutospacing="0"/>
        <w:ind w:firstLine="567"/>
        <w:jc w:val="both"/>
        <w:textAlignment w:val="baseline"/>
        <w:rPr>
          <w:color w:val="000000"/>
          <w:sz w:val="28"/>
          <w:szCs w:val="28"/>
          <w:lang w:val="uk-UA"/>
        </w:rPr>
      </w:pPr>
      <w:r w:rsidRPr="003A38E4">
        <w:rPr>
          <w:color w:val="000000"/>
          <w:sz w:val="28"/>
          <w:szCs w:val="28"/>
          <w:lang w:val="uk-UA"/>
        </w:rPr>
        <w:t xml:space="preserve">забезпечення своєчасної та в повному обсязі виплати призначених пенсій, прийняття рішень про призначення (перерахунок) пенсій у встановлені терміни та відповідно до чинного законодавства; </w:t>
      </w:r>
    </w:p>
    <w:p w:rsidR="00435AAE" w:rsidRPr="003A38E4" w:rsidRDefault="00435AAE" w:rsidP="00A60A19">
      <w:pPr>
        <w:pStyle w:val="a6"/>
        <w:spacing w:before="0" w:beforeAutospacing="0" w:after="0" w:afterAutospacing="0"/>
        <w:ind w:firstLine="567"/>
        <w:jc w:val="both"/>
        <w:textAlignment w:val="baseline"/>
        <w:rPr>
          <w:color w:val="000000"/>
          <w:sz w:val="28"/>
          <w:szCs w:val="28"/>
          <w:lang w:val="uk-UA"/>
        </w:rPr>
      </w:pPr>
      <w:r w:rsidRPr="003A38E4">
        <w:rPr>
          <w:color w:val="000000"/>
          <w:sz w:val="28"/>
          <w:szCs w:val="28"/>
          <w:lang w:val="uk-UA"/>
        </w:rPr>
        <w:t>проведення роз’яснювальної роботи щодо переходу із солідарної системи до накопичувальної системи загальнообов’язкового пенсійного страхування.</w:t>
      </w:r>
    </w:p>
    <w:p w:rsidR="00435AAE" w:rsidRPr="003A38E4" w:rsidRDefault="00435AAE" w:rsidP="004F42D7">
      <w:pPr>
        <w:shd w:val="clear" w:color="auto" w:fill="FFFFFF"/>
        <w:jc w:val="both"/>
        <w:rPr>
          <w:sz w:val="28"/>
          <w:szCs w:val="28"/>
          <w:u w:val="single"/>
        </w:rPr>
      </w:pPr>
      <w:r w:rsidRPr="003A38E4">
        <w:rPr>
          <w:sz w:val="28"/>
          <w:szCs w:val="28"/>
          <w:u w:val="single"/>
        </w:rPr>
        <w:t>Основні заходи для забезпечення виконання визначених завдань:</w:t>
      </w:r>
    </w:p>
    <w:p w:rsidR="00435AAE" w:rsidRPr="003A38E4" w:rsidRDefault="00435AAE" w:rsidP="00A60A19">
      <w:pPr>
        <w:pStyle w:val="a6"/>
        <w:spacing w:before="0" w:beforeAutospacing="0" w:after="0" w:afterAutospacing="0"/>
        <w:ind w:firstLine="567"/>
        <w:jc w:val="both"/>
        <w:textAlignment w:val="baseline"/>
        <w:rPr>
          <w:color w:val="000000"/>
          <w:sz w:val="28"/>
          <w:szCs w:val="28"/>
          <w:lang w:val="uk-UA"/>
        </w:rPr>
      </w:pPr>
      <w:r w:rsidRPr="003A38E4">
        <w:rPr>
          <w:color w:val="000000"/>
          <w:sz w:val="28"/>
          <w:szCs w:val="28"/>
          <w:lang w:val="uk-UA"/>
        </w:rPr>
        <w:t>забезпечення наповнення доходної частини бюджету Пенсійного фонду України за рахунок легалізації заробітної плати;</w:t>
      </w:r>
    </w:p>
    <w:p w:rsidR="00435AAE" w:rsidRPr="003A38E4" w:rsidRDefault="00435AAE" w:rsidP="00A60A19">
      <w:pPr>
        <w:pStyle w:val="a6"/>
        <w:spacing w:before="0" w:beforeAutospacing="0" w:after="0" w:afterAutospacing="0"/>
        <w:ind w:firstLine="567"/>
        <w:jc w:val="both"/>
        <w:textAlignment w:val="baseline"/>
        <w:rPr>
          <w:color w:val="000000"/>
          <w:sz w:val="28"/>
          <w:szCs w:val="28"/>
          <w:lang w:val="uk-UA"/>
        </w:rPr>
      </w:pPr>
      <w:r w:rsidRPr="003A38E4">
        <w:rPr>
          <w:color w:val="000000"/>
          <w:sz w:val="28"/>
          <w:szCs w:val="28"/>
          <w:lang w:val="uk-UA"/>
        </w:rPr>
        <w:t xml:space="preserve">посилення роботи органів Державної виконавчої служби щодо стягнення боргів на користь держави в особі Пенсійного фонду України; </w:t>
      </w:r>
    </w:p>
    <w:p w:rsidR="00435AAE" w:rsidRPr="003A38E4" w:rsidRDefault="00435AAE" w:rsidP="00C74DE5">
      <w:pPr>
        <w:pStyle w:val="a6"/>
        <w:spacing w:before="0" w:beforeAutospacing="0" w:after="0" w:afterAutospacing="0"/>
        <w:ind w:firstLine="567"/>
        <w:jc w:val="both"/>
        <w:textAlignment w:val="baseline"/>
        <w:rPr>
          <w:color w:val="000000"/>
          <w:sz w:val="28"/>
          <w:szCs w:val="28"/>
          <w:lang w:val="uk-UA"/>
        </w:rPr>
      </w:pPr>
      <w:r w:rsidRPr="003A38E4">
        <w:rPr>
          <w:color w:val="000000"/>
          <w:sz w:val="28"/>
          <w:szCs w:val="28"/>
          <w:lang w:val="uk-UA"/>
        </w:rPr>
        <w:t>здійснювати заходи з удосконалення Веб-порталу електронних послуг Пенсійного фонду України в частині надання на постійній основі пенсіонерам інформації про розмір отримуваної ними пенсії, про останні зміни, які відбулися в пенсійному законодавстві;</w:t>
      </w:r>
    </w:p>
    <w:p w:rsidR="00435AAE" w:rsidRPr="003A38E4" w:rsidRDefault="00435AAE" w:rsidP="00C74DE5">
      <w:pPr>
        <w:pStyle w:val="a6"/>
        <w:spacing w:before="0" w:beforeAutospacing="0" w:after="0" w:afterAutospacing="0"/>
        <w:ind w:firstLine="567"/>
        <w:jc w:val="both"/>
        <w:textAlignment w:val="baseline"/>
        <w:rPr>
          <w:color w:val="000000"/>
          <w:sz w:val="28"/>
          <w:szCs w:val="28"/>
          <w:lang w:val="uk-UA"/>
        </w:rPr>
      </w:pPr>
      <w:r w:rsidRPr="003A38E4">
        <w:rPr>
          <w:sz w:val="28"/>
          <w:szCs w:val="28"/>
          <w:lang w:val="uk-UA"/>
        </w:rPr>
        <w:lastRenderedPageBreak/>
        <w:t>інформаційно-роз’яснювальна робота з питань надходження платежів та забезпечення страхувальниками прав застрахованих осіб;</w:t>
      </w:r>
    </w:p>
    <w:p w:rsidR="00435AAE" w:rsidRPr="003A38E4" w:rsidRDefault="00435AAE" w:rsidP="00C74DE5">
      <w:pPr>
        <w:tabs>
          <w:tab w:val="num" w:pos="993"/>
        </w:tabs>
        <w:ind w:firstLine="567"/>
        <w:jc w:val="both"/>
        <w:rPr>
          <w:i/>
          <w:sz w:val="28"/>
          <w:szCs w:val="28"/>
        </w:rPr>
      </w:pPr>
      <w:r w:rsidRPr="003A38E4">
        <w:rPr>
          <w:rStyle w:val="affe"/>
          <w:i w:val="0"/>
          <w:iCs/>
          <w:sz w:val="28"/>
          <w:szCs w:val="28"/>
        </w:rPr>
        <w:t>контроль за правильністю та своєчасністю призначення та виплати  пенсій в районі;</w:t>
      </w:r>
    </w:p>
    <w:p w:rsidR="00435AAE" w:rsidRPr="003A38E4" w:rsidRDefault="00435AAE" w:rsidP="00C74DE5">
      <w:pPr>
        <w:tabs>
          <w:tab w:val="num" w:pos="993"/>
        </w:tabs>
        <w:ind w:firstLine="567"/>
        <w:jc w:val="both"/>
        <w:rPr>
          <w:sz w:val="28"/>
          <w:szCs w:val="28"/>
        </w:rPr>
      </w:pPr>
      <w:r w:rsidRPr="003A38E4">
        <w:rPr>
          <w:sz w:val="28"/>
          <w:szCs w:val="28"/>
        </w:rPr>
        <w:t>взаємодія з контролюючими, правоохоронними органами та прокуратурою щодо легалізації доходів населення.</w:t>
      </w:r>
    </w:p>
    <w:p w:rsidR="00435AAE" w:rsidRPr="003A38E4" w:rsidRDefault="00435AAE" w:rsidP="00BE69EB">
      <w:pPr>
        <w:tabs>
          <w:tab w:val="num" w:pos="993"/>
        </w:tabs>
        <w:jc w:val="both"/>
        <w:rPr>
          <w:sz w:val="28"/>
          <w:szCs w:val="28"/>
          <w:u w:val="single"/>
        </w:rPr>
      </w:pPr>
      <w:r w:rsidRPr="003A38E4">
        <w:rPr>
          <w:sz w:val="28"/>
          <w:szCs w:val="28"/>
          <w:u w:val="single"/>
        </w:rPr>
        <w:t>Кількісні та якісні критерії ефективності реалізації заходів:</w:t>
      </w:r>
    </w:p>
    <w:p w:rsidR="00435AAE" w:rsidRPr="003A38E4" w:rsidRDefault="00435AAE" w:rsidP="00BD7A8B">
      <w:pPr>
        <w:tabs>
          <w:tab w:val="num" w:pos="993"/>
        </w:tabs>
        <w:ind w:firstLine="567"/>
        <w:jc w:val="both"/>
        <w:rPr>
          <w:sz w:val="28"/>
          <w:szCs w:val="28"/>
        </w:rPr>
      </w:pPr>
      <w:r w:rsidRPr="003A38E4">
        <w:rPr>
          <w:sz w:val="28"/>
          <w:szCs w:val="28"/>
        </w:rPr>
        <w:t>наповнення доходної частини бюджету Фонду: виконання планових показників з надходження власних доходів та від сплати збору за додатковими ставками;</w:t>
      </w:r>
    </w:p>
    <w:p w:rsidR="00435AAE" w:rsidRPr="003A38E4" w:rsidRDefault="00435AAE" w:rsidP="000E2AC0">
      <w:pPr>
        <w:tabs>
          <w:tab w:val="num" w:pos="993"/>
        </w:tabs>
        <w:ind w:firstLine="567"/>
        <w:jc w:val="both"/>
        <w:rPr>
          <w:sz w:val="28"/>
          <w:szCs w:val="28"/>
        </w:rPr>
      </w:pPr>
      <w:r w:rsidRPr="003A38E4">
        <w:rPr>
          <w:sz w:val="28"/>
          <w:szCs w:val="28"/>
        </w:rPr>
        <w:t>повне, своєчасне фінансування і реалізація пенсійних програм;</w:t>
      </w:r>
    </w:p>
    <w:p w:rsidR="00435AAE" w:rsidRPr="003A38E4" w:rsidRDefault="00435AAE" w:rsidP="000E2AC0">
      <w:pPr>
        <w:tabs>
          <w:tab w:val="num" w:pos="993"/>
        </w:tabs>
        <w:ind w:firstLine="567"/>
        <w:jc w:val="both"/>
        <w:rPr>
          <w:sz w:val="28"/>
          <w:szCs w:val="28"/>
        </w:rPr>
      </w:pPr>
      <w:r w:rsidRPr="003A38E4">
        <w:rPr>
          <w:sz w:val="28"/>
          <w:szCs w:val="28"/>
        </w:rPr>
        <w:t>збільшення застрахованих осіб в системі пенсійного страхування;</w:t>
      </w:r>
    </w:p>
    <w:p w:rsidR="00435AAE" w:rsidRPr="003A38E4" w:rsidRDefault="00435AAE" w:rsidP="000E2AC0">
      <w:pPr>
        <w:tabs>
          <w:tab w:val="num" w:pos="993"/>
        </w:tabs>
        <w:ind w:firstLine="567"/>
        <w:jc w:val="both"/>
        <w:rPr>
          <w:sz w:val="28"/>
          <w:szCs w:val="28"/>
        </w:rPr>
      </w:pPr>
      <w:r w:rsidRPr="003A38E4">
        <w:rPr>
          <w:sz w:val="28"/>
          <w:szCs w:val="28"/>
        </w:rPr>
        <w:t>скорочення боргів та зарахування страхового стажу застрахованим особам;</w:t>
      </w:r>
    </w:p>
    <w:p w:rsidR="00435AAE" w:rsidRDefault="00435AAE" w:rsidP="000E2AC0">
      <w:pPr>
        <w:tabs>
          <w:tab w:val="num" w:pos="993"/>
        </w:tabs>
        <w:ind w:firstLine="567"/>
        <w:jc w:val="both"/>
        <w:rPr>
          <w:sz w:val="28"/>
          <w:szCs w:val="28"/>
        </w:rPr>
      </w:pPr>
      <w:r w:rsidRPr="003A38E4">
        <w:rPr>
          <w:sz w:val="28"/>
          <w:szCs w:val="28"/>
        </w:rPr>
        <w:t>підвищення рівня пенсійного забезпечення громадян.</w:t>
      </w:r>
    </w:p>
    <w:p w:rsidR="00AC72E6" w:rsidRPr="003A38E4" w:rsidRDefault="00AC72E6" w:rsidP="000E2AC0">
      <w:pPr>
        <w:tabs>
          <w:tab w:val="num" w:pos="993"/>
        </w:tabs>
        <w:ind w:firstLine="567"/>
        <w:jc w:val="both"/>
        <w:rPr>
          <w:sz w:val="28"/>
          <w:szCs w:val="28"/>
        </w:rPr>
      </w:pPr>
    </w:p>
    <w:p w:rsidR="00435AAE" w:rsidRDefault="00731DAB" w:rsidP="00FA1353">
      <w:pPr>
        <w:pStyle w:val="aff"/>
        <w:ind w:firstLine="0"/>
        <w:jc w:val="center"/>
        <w:outlineLvl w:val="1"/>
        <w:rPr>
          <w:b/>
          <w:bCs/>
          <w:u w:val="single"/>
        </w:rPr>
      </w:pPr>
      <w:r>
        <w:rPr>
          <w:b/>
          <w:bCs/>
          <w:u w:val="single"/>
        </w:rPr>
        <w:t>2.</w:t>
      </w:r>
      <w:r w:rsidR="00435AAE">
        <w:rPr>
          <w:b/>
          <w:bCs/>
          <w:u w:val="single"/>
        </w:rPr>
        <w:t>2.4</w:t>
      </w:r>
      <w:r w:rsidR="00435AAE" w:rsidRPr="00BE69EB">
        <w:rPr>
          <w:b/>
          <w:bCs/>
          <w:u w:val="single"/>
        </w:rPr>
        <w:t>. Розвиток охорони здоров’я</w:t>
      </w:r>
    </w:p>
    <w:p w:rsidR="00AC72E6" w:rsidRPr="00BE69EB" w:rsidRDefault="00AC72E6" w:rsidP="00FA1353">
      <w:pPr>
        <w:pStyle w:val="aff"/>
        <w:ind w:firstLine="0"/>
        <w:jc w:val="center"/>
        <w:outlineLvl w:val="1"/>
        <w:rPr>
          <w:b/>
          <w:bCs/>
          <w:u w:val="single"/>
        </w:rPr>
      </w:pPr>
    </w:p>
    <w:p w:rsidR="00435AAE" w:rsidRDefault="00435AAE" w:rsidP="00BE69EB">
      <w:pPr>
        <w:shd w:val="clear" w:color="auto" w:fill="FFFFFF"/>
        <w:rPr>
          <w:color w:val="000000"/>
          <w:sz w:val="28"/>
          <w:szCs w:val="28"/>
          <w:u w:val="single"/>
        </w:rPr>
      </w:pPr>
      <w:r>
        <w:rPr>
          <w:color w:val="000000"/>
          <w:sz w:val="28"/>
          <w:szCs w:val="28"/>
          <w:u w:val="single"/>
        </w:rPr>
        <w:t>Основні завдання у 2018</w:t>
      </w:r>
      <w:r w:rsidRPr="00BE69EB">
        <w:rPr>
          <w:color w:val="000000"/>
          <w:sz w:val="28"/>
          <w:szCs w:val="28"/>
          <w:u w:val="single"/>
        </w:rPr>
        <w:t xml:space="preserve"> році:</w:t>
      </w:r>
    </w:p>
    <w:p w:rsidR="00435AAE" w:rsidRPr="003579D6" w:rsidRDefault="00435AAE" w:rsidP="003579D6">
      <w:pPr>
        <w:shd w:val="clear" w:color="auto" w:fill="FFFFFF"/>
        <w:ind w:firstLine="567"/>
        <w:rPr>
          <w:sz w:val="28"/>
          <w:szCs w:val="28"/>
        </w:rPr>
      </w:pPr>
      <w:r>
        <w:rPr>
          <w:color w:val="000000"/>
          <w:sz w:val="28"/>
          <w:szCs w:val="28"/>
        </w:rPr>
        <w:t xml:space="preserve">налагодження роботи </w:t>
      </w:r>
      <w:r w:rsidRPr="008C4BEC">
        <w:rPr>
          <w:sz w:val="28"/>
          <w:szCs w:val="28"/>
          <w:shd w:val="clear" w:color="auto" w:fill="FFFFFF"/>
        </w:rPr>
        <w:t>Центр</w:t>
      </w:r>
      <w:r>
        <w:rPr>
          <w:sz w:val="28"/>
          <w:szCs w:val="28"/>
          <w:shd w:val="clear" w:color="auto" w:fill="FFFFFF"/>
        </w:rPr>
        <w:t>у</w:t>
      </w:r>
      <w:r w:rsidRPr="008C4BEC">
        <w:rPr>
          <w:sz w:val="28"/>
          <w:szCs w:val="28"/>
          <w:shd w:val="clear" w:color="auto" w:fill="FFFFFF"/>
        </w:rPr>
        <w:t xml:space="preserve"> первинної медико-санітарної допомоги</w:t>
      </w:r>
      <w:r>
        <w:rPr>
          <w:sz w:val="28"/>
          <w:szCs w:val="28"/>
          <w:shd w:val="clear" w:color="auto" w:fill="FFFFFF"/>
        </w:rPr>
        <w:t>, який створено відповідно до рішення районної ради від 22.09.2017 № 17-4/VII;</w:t>
      </w:r>
    </w:p>
    <w:p w:rsidR="00435AAE" w:rsidRPr="008C4BEC" w:rsidRDefault="00435AAE" w:rsidP="003579D6">
      <w:pPr>
        <w:shd w:val="clear" w:color="auto" w:fill="FFFFFF"/>
        <w:ind w:firstLine="567"/>
        <w:jc w:val="both"/>
        <w:rPr>
          <w:sz w:val="28"/>
          <w:szCs w:val="28"/>
        </w:rPr>
      </w:pPr>
      <w:r w:rsidRPr="00BE69EB">
        <w:rPr>
          <w:color w:val="000000"/>
          <w:sz w:val="28"/>
          <w:szCs w:val="28"/>
        </w:rPr>
        <w:t>підвищення якості т</w:t>
      </w:r>
      <w:r>
        <w:rPr>
          <w:color w:val="000000"/>
          <w:sz w:val="28"/>
          <w:szCs w:val="28"/>
        </w:rPr>
        <w:t xml:space="preserve">а доступності медичної допомоги шляхом придбання першочергового медичного обладнання  для </w:t>
      </w:r>
      <w:r w:rsidRPr="008C4BEC">
        <w:rPr>
          <w:sz w:val="28"/>
          <w:szCs w:val="28"/>
          <w:shd w:val="clear" w:color="auto" w:fill="FFFFFF"/>
        </w:rPr>
        <w:t>Центр</w:t>
      </w:r>
      <w:r>
        <w:rPr>
          <w:sz w:val="28"/>
          <w:szCs w:val="28"/>
          <w:shd w:val="clear" w:color="auto" w:fill="FFFFFF"/>
        </w:rPr>
        <w:t>у</w:t>
      </w:r>
      <w:r w:rsidRPr="008C4BEC">
        <w:rPr>
          <w:sz w:val="28"/>
          <w:szCs w:val="28"/>
          <w:shd w:val="clear" w:color="auto" w:fill="FFFFFF"/>
        </w:rPr>
        <w:t xml:space="preserve"> первинної медико-санітарної допомоги</w:t>
      </w:r>
      <w:r>
        <w:rPr>
          <w:sz w:val="28"/>
          <w:szCs w:val="28"/>
          <w:shd w:val="clear" w:color="auto" w:fill="FFFFFF"/>
        </w:rPr>
        <w:t>;</w:t>
      </w:r>
    </w:p>
    <w:p w:rsidR="00435AAE" w:rsidRPr="009C0A08" w:rsidRDefault="00435AAE" w:rsidP="000E2AC0">
      <w:pPr>
        <w:tabs>
          <w:tab w:val="left" w:pos="851"/>
        </w:tabs>
        <w:suppressAutoHyphens/>
        <w:ind w:firstLine="567"/>
        <w:jc w:val="both"/>
        <w:rPr>
          <w:rStyle w:val="affe"/>
          <w:i w:val="0"/>
          <w:iCs/>
          <w:szCs w:val="28"/>
        </w:rPr>
      </w:pPr>
      <w:r w:rsidRPr="000E2AC0">
        <w:rPr>
          <w:rStyle w:val="affe"/>
          <w:i w:val="0"/>
          <w:iCs/>
          <w:sz w:val="28"/>
          <w:szCs w:val="28"/>
        </w:rPr>
        <w:t>підвищення доступності, якості та ефективності надання медичної допомоги населенню, особливо матерям і дітям, поліпшення репродуктивного здоров’я населення</w:t>
      </w:r>
      <w:r w:rsidRPr="009C0A08">
        <w:rPr>
          <w:rStyle w:val="affe"/>
          <w:iCs/>
          <w:szCs w:val="28"/>
        </w:rPr>
        <w:t>;</w:t>
      </w:r>
    </w:p>
    <w:p w:rsidR="00435AAE" w:rsidRDefault="00435AAE" w:rsidP="000E2AC0">
      <w:pPr>
        <w:shd w:val="clear" w:color="auto" w:fill="FFFFFF"/>
        <w:ind w:firstLine="567"/>
        <w:jc w:val="both"/>
        <w:rPr>
          <w:color w:val="000000"/>
          <w:sz w:val="28"/>
          <w:szCs w:val="28"/>
        </w:rPr>
      </w:pPr>
      <w:r w:rsidRPr="00BE69EB">
        <w:rPr>
          <w:color w:val="000000"/>
          <w:spacing w:val="2"/>
          <w:sz w:val="28"/>
          <w:szCs w:val="28"/>
        </w:rPr>
        <w:t xml:space="preserve">загальне зниження рівня захворюваності та смертності населення від </w:t>
      </w:r>
      <w:r w:rsidRPr="00BE69EB">
        <w:rPr>
          <w:color w:val="000000"/>
          <w:sz w:val="28"/>
          <w:szCs w:val="28"/>
        </w:rPr>
        <w:t>усіх хвороб, раннє виявлення захворювань, передусім соціально значущих: серцево-судинних, онкологічних, туберкульозу, СНІДу;</w:t>
      </w:r>
    </w:p>
    <w:p w:rsidR="00435AAE" w:rsidRPr="000E2AC0" w:rsidRDefault="00435AAE" w:rsidP="000E2AC0">
      <w:pPr>
        <w:shd w:val="clear" w:color="auto" w:fill="FFFFFF"/>
        <w:ind w:firstLine="567"/>
        <w:jc w:val="both"/>
        <w:rPr>
          <w:i/>
          <w:sz w:val="28"/>
          <w:szCs w:val="28"/>
        </w:rPr>
      </w:pPr>
      <w:r w:rsidRPr="000E2AC0">
        <w:rPr>
          <w:rStyle w:val="affe"/>
          <w:i w:val="0"/>
          <w:iCs/>
          <w:sz w:val="28"/>
          <w:szCs w:val="28"/>
        </w:rPr>
        <w:t>покращення кадрового забезпечення закладів охорони здоров’я, насамперед,  розташованих у сільській місцевості</w:t>
      </w:r>
      <w:r>
        <w:rPr>
          <w:rStyle w:val="affe"/>
          <w:i w:val="0"/>
          <w:iCs/>
          <w:sz w:val="28"/>
          <w:szCs w:val="28"/>
        </w:rPr>
        <w:t>.</w:t>
      </w:r>
    </w:p>
    <w:p w:rsidR="00435AAE" w:rsidRPr="00BE69EB" w:rsidRDefault="00435AAE" w:rsidP="00BE69EB">
      <w:pPr>
        <w:shd w:val="clear" w:color="auto" w:fill="FFFFFF"/>
        <w:rPr>
          <w:sz w:val="28"/>
          <w:szCs w:val="28"/>
        </w:rPr>
      </w:pPr>
      <w:r w:rsidRPr="00BE69EB">
        <w:rPr>
          <w:color w:val="000000"/>
          <w:sz w:val="28"/>
          <w:szCs w:val="28"/>
          <w:u w:val="single"/>
        </w:rPr>
        <w:t>Основні заходи для забезпечення виконання визначених завдань:</w:t>
      </w:r>
    </w:p>
    <w:p w:rsidR="00435AAE" w:rsidRPr="00BE69EB" w:rsidRDefault="00435AAE" w:rsidP="000E2AC0">
      <w:pPr>
        <w:shd w:val="clear" w:color="auto" w:fill="FFFFFF"/>
        <w:ind w:firstLine="567"/>
        <w:jc w:val="both"/>
        <w:rPr>
          <w:sz w:val="28"/>
          <w:szCs w:val="28"/>
        </w:rPr>
      </w:pPr>
      <w:r w:rsidRPr="00BE69EB">
        <w:rPr>
          <w:color w:val="000000"/>
          <w:sz w:val="28"/>
          <w:szCs w:val="28"/>
        </w:rPr>
        <w:t>проведення формування оптимальної територіальної мережі лікувально-профілактичних закладів району;</w:t>
      </w:r>
    </w:p>
    <w:p w:rsidR="00435AAE" w:rsidRPr="00BE69EB" w:rsidRDefault="00435AAE" w:rsidP="000E2AC0">
      <w:pPr>
        <w:shd w:val="clear" w:color="auto" w:fill="FFFFFF"/>
        <w:ind w:firstLine="567"/>
        <w:jc w:val="both"/>
        <w:rPr>
          <w:sz w:val="28"/>
          <w:szCs w:val="28"/>
        </w:rPr>
      </w:pPr>
      <w:r w:rsidRPr="00BE69EB">
        <w:rPr>
          <w:color w:val="000000"/>
          <w:spacing w:val="12"/>
          <w:sz w:val="28"/>
          <w:szCs w:val="28"/>
        </w:rPr>
        <w:t xml:space="preserve">зміцнення матеріально-технічної бази, в першу чергу закладів </w:t>
      </w:r>
      <w:r w:rsidRPr="00BE69EB">
        <w:rPr>
          <w:color w:val="000000"/>
          <w:spacing w:val="2"/>
          <w:sz w:val="28"/>
          <w:szCs w:val="28"/>
        </w:rPr>
        <w:t>охорони здоров'я у сільських населених пунктах;</w:t>
      </w:r>
    </w:p>
    <w:p w:rsidR="00435AAE" w:rsidRPr="00BE69EB" w:rsidRDefault="00435AAE" w:rsidP="000E2AC0">
      <w:pPr>
        <w:shd w:val="clear" w:color="auto" w:fill="FFFFFF"/>
        <w:ind w:firstLine="567"/>
        <w:jc w:val="both"/>
        <w:rPr>
          <w:sz w:val="28"/>
          <w:szCs w:val="28"/>
        </w:rPr>
      </w:pPr>
      <w:r w:rsidRPr="00BE69EB">
        <w:rPr>
          <w:color w:val="000000"/>
          <w:spacing w:val="13"/>
          <w:sz w:val="28"/>
          <w:szCs w:val="28"/>
        </w:rPr>
        <w:t xml:space="preserve">проведення відбору на конкурсній основі дітей, які успішно </w:t>
      </w:r>
      <w:r w:rsidRPr="00BE69EB">
        <w:rPr>
          <w:color w:val="000000"/>
          <w:spacing w:val="3"/>
          <w:sz w:val="28"/>
          <w:szCs w:val="28"/>
        </w:rPr>
        <w:t xml:space="preserve">навчаються, із соціально незахищених сімей, з метою направлення їх на </w:t>
      </w:r>
      <w:r w:rsidRPr="00BE69EB">
        <w:rPr>
          <w:color w:val="000000"/>
          <w:sz w:val="28"/>
          <w:szCs w:val="28"/>
        </w:rPr>
        <w:t xml:space="preserve">навчання у вищі медичні навчальні заклади (далі - ВМНЗ) за рахунок коштів </w:t>
      </w:r>
      <w:r w:rsidRPr="00BE69EB">
        <w:rPr>
          <w:color w:val="000000"/>
          <w:spacing w:val="-1"/>
          <w:sz w:val="28"/>
          <w:szCs w:val="28"/>
        </w:rPr>
        <w:t>місцевих бюджетів;</w:t>
      </w:r>
    </w:p>
    <w:p w:rsidR="00435AAE" w:rsidRPr="00BE69EB" w:rsidRDefault="00435AAE" w:rsidP="000E2AC0">
      <w:pPr>
        <w:shd w:val="clear" w:color="auto" w:fill="FFFFFF"/>
        <w:ind w:firstLine="567"/>
        <w:jc w:val="both"/>
        <w:rPr>
          <w:sz w:val="28"/>
          <w:szCs w:val="28"/>
        </w:rPr>
      </w:pPr>
      <w:r w:rsidRPr="00BE69EB">
        <w:rPr>
          <w:color w:val="000000"/>
          <w:sz w:val="28"/>
          <w:szCs w:val="28"/>
        </w:rPr>
        <w:t xml:space="preserve">забезпечення навчання студентів у ВМНЗ І - </w:t>
      </w:r>
      <w:r w:rsidRPr="00BE69EB">
        <w:rPr>
          <w:color w:val="000000"/>
          <w:sz w:val="28"/>
          <w:szCs w:val="28"/>
          <w:lang w:val="en-US"/>
        </w:rPr>
        <w:t>IV</w:t>
      </w:r>
      <w:r w:rsidRPr="00BE69EB">
        <w:rPr>
          <w:color w:val="000000"/>
          <w:sz w:val="28"/>
          <w:szCs w:val="28"/>
        </w:rPr>
        <w:t xml:space="preserve"> рівнів акредитації, на </w:t>
      </w:r>
      <w:r w:rsidRPr="00BE69EB">
        <w:rPr>
          <w:color w:val="000000"/>
          <w:spacing w:val="2"/>
          <w:sz w:val="28"/>
          <w:szCs w:val="28"/>
        </w:rPr>
        <w:t xml:space="preserve">підставі угоди між абітурієнтом, райдержадміністрацією, міськвиконкомом </w:t>
      </w:r>
      <w:r w:rsidRPr="00BE69EB">
        <w:rPr>
          <w:color w:val="000000"/>
          <w:sz w:val="28"/>
          <w:szCs w:val="28"/>
        </w:rPr>
        <w:t>та ВМНЗ (не менше 2 осіб на рік);</w:t>
      </w:r>
    </w:p>
    <w:p w:rsidR="00435AAE" w:rsidRPr="00BE69EB" w:rsidRDefault="00435AAE" w:rsidP="000E2AC0">
      <w:pPr>
        <w:shd w:val="clear" w:color="auto" w:fill="FFFFFF"/>
        <w:ind w:firstLine="567"/>
        <w:jc w:val="both"/>
        <w:rPr>
          <w:sz w:val="28"/>
          <w:szCs w:val="28"/>
        </w:rPr>
      </w:pPr>
      <w:r w:rsidRPr="00BE69EB">
        <w:rPr>
          <w:color w:val="000000"/>
          <w:spacing w:val="4"/>
          <w:sz w:val="28"/>
          <w:szCs w:val="28"/>
        </w:rPr>
        <w:t xml:space="preserve">будівництво або купівля житла для медичних працівників, в першу </w:t>
      </w:r>
      <w:r w:rsidRPr="00BE69EB">
        <w:rPr>
          <w:color w:val="000000"/>
          <w:sz w:val="28"/>
          <w:szCs w:val="28"/>
        </w:rPr>
        <w:t>чергу для молодих спеціалістів (не менше 2 одиниць на рік);</w:t>
      </w:r>
    </w:p>
    <w:p w:rsidR="00435AAE" w:rsidRDefault="00435AAE" w:rsidP="000E2AC0">
      <w:pPr>
        <w:shd w:val="clear" w:color="auto" w:fill="FFFFFF"/>
        <w:ind w:firstLine="567"/>
        <w:jc w:val="both"/>
        <w:rPr>
          <w:color w:val="000000"/>
          <w:spacing w:val="-4"/>
          <w:sz w:val="28"/>
          <w:szCs w:val="28"/>
        </w:rPr>
      </w:pPr>
      <w:r w:rsidRPr="00BE69EB">
        <w:rPr>
          <w:color w:val="000000"/>
          <w:sz w:val="28"/>
          <w:szCs w:val="28"/>
        </w:rPr>
        <w:t xml:space="preserve">запровадження профілактичних медичних оглядів дітей у присутності </w:t>
      </w:r>
      <w:r w:rsidRPr="00BE69EB">
        <w:rPr>
          <w:color w:val="000000"/>
          <w:spacing w:val="-4"/>
          <w:sz w:val="28"/>
          <w:szCs w:val="28"/>
        </w:rPr>
        <w:t>батьків.</w:t>
      </w:r>
      <w:r>
        <w:rPr>
          <w:color w:val="000000"/>
          <w:spacing w:val="-4"/>
          <w:sz w:val="28"/>
          <w:szCs w:val="28"/>
        </w:rPr>
        <w:t>;</w:t>
      </w:r>
    </w:p>
    <w:p w:rsidR="00435AAE" w:rsidRPr="00BE69EB" w:rsidRDefault="00435AAE" w:rsidP="000E2AC0">
      <w:pPr>
        <w:shd w:val="clear" w:color="auto" w:fill="FFFFFF"/>
        <w:ind w:firstLine="567"/>
        <w:jc w:val="both"/>
        <w:rPr>
          <w:sz w:val="28"/>
          <w:szCs w:val="28"/>
        </w:rPr>
      </w:pPr>
      <w:r>
        <w:rPr>
          <w:color w:val="000000"/>
          <w:spacing w:val="-4"/>
          <w:sz w:val="28"/>
          <w:szCs w:val="28"/>
        </w:rPr>
        <w:lastRenderedPageBreak/>
        <w:t>посилити роботу по проведенню щорічних медичних оглядів усього населення з метою попередження захворювань.</w:t>
      </w:r>
    </w:p>
    <w:p w:rsidR="00435AAE" w:rsidRPr="00BE69EB" w:rsidRDefault="00435AAE" w:rsidP="00BE69EB">
      <w:pPr>
        <w:shd w:val="clear" w:color="auto" w:fill="FFFFFF"/>
        <w:rPr>
          <w:sz w:val="28"/>
          <w:szCs w:val="28"/>
        </w:rPr>
      </w:pPr>
      <w:r w:rsidRPr="00BE69EB">
        <w:rPr>
          <w:color w:val="000000"/>
          <w:sz w:val="28"/>
          <w:szCs w:val="28"/>
          <w:u w:val="single"/>
        </w:rPr>
        <w:t>Кількісні та якісні критерії ефективності реалізації заходів:</w:t>
      </w:r>
    </w:p>
    <w:p w:rsidR="00435AAE" w:rsidRPr="00BE69EB" w:rsidRDefault="00435AAE" w:rsidP="00B35D9A">
      <w:pPr>
        <w:shd w:val="clear" w:color="auto" w:fill="FFFFFF"/>
        <w:ind w:firstLine="567"/>
        <w:rPr>
          <w:sz w:val="28"/>
          <w:szCs w:val="28"/>
        </w:rPr>
      </w:pPr>
      <w:r w:rsidRPr="00BE69EB">
        <w:rPr>
          <w:color w:val="000000"/>
          <w:sz w:val="28"/>
          <w:szCs w:val="28"/>
        </w:rPr>
        <w:t>забезпечення диспансерним доглядом 95,0% вагітних;</w:t>
      </w:r>
    </w:p>
    <w:p w:rsidR="00435AAE" w:rsidRPr="00BE69EB" w:rsidRDefault="00435AAE" w:rsidP="00B35D9A">
      <w:pPr>
        <w:shd w:val="clear" w:color="auto" w:fill="FFFFFF"/>
        <w:ind w:firstLine="567"/>
        <w:jc w:val="both"/>
        <w:rPr>
          <w:sz w:val="28"/>
          <w:szCs w:val="28"/>
        </w:rPr>
      </w:pPr>
      <w:r w:rsidRPr="00BE69EB">
        <w:rPr>
          <w:color w:val="000000"/>
          <w:spacing w:val="-1"/>
          <w:sz w:val="28"/>
          <w:szCs w:val="28"/>
        </w:rPr>
        <w:t xml:space="preserve">доведення рівня профілактичного медичного огляду та диспансеризації </w:t>
      </w:r>
      <w:r w:rsidRPr="00BE69EB">
        <w:rPr>
          <w:color w:val="000000"/>
          <w:sz w:val="28"/>
          <w:szCs w:val="28"/>
        </w:rPr>
        <w:t>дітей до 98%;</w:t>
      </w:r>
    </w:p>
    <w:p w:rsidR="00435AAE" w:rsidRPr="00BE69EB" w:rsidRDefault="00435AAE" w:rsidP="00B35D9A">
      <w:pPr>
        <w:shd w:val="clear" w:color="auto" w:fill="FFFFFF"/>
        <w:ind w:firstLine="567"/>
        <w:jc w:val="both"/>
        <w:rPr>
          <w:color w:val="000000"/>
          <w:spacing w:val="-4"/>
          <w:sz w:val="28"/>
          <w:szCs w:val="28"/>
        </w:rPr>
      </w:pPr>
      <w:r w:rsidRPr="00BE69EB">
        <w:rPr>
          <w:color w:val="000000"/>
          <w:spacing w:val="8"/>
          <w:sz w:val="28"/>
          <w:szCs w:val="28"/>
        </w:rPr>
        <w:t xml:space="preserve">підвищення рівня виявлення злоякісних новоутворень на ранніх </w:t>
      </w:r>
      <w:r w:rsidRPr="00BE69EB">
        <w:rPr>
          <w:color w:val="000000"/>
          <w:spacing w:val="-4"/>
          <w:sz w:val="28"/>
          <w:szCs w:val="28"/>
        </w:rPr>
        <w:t>стадіях;</w:t>
      </w:r>
    </w:p>
    <w:p w:rsidR="00435AAE" w:rsidRPr="00BE69EB" w:rsidRDefault="00435AAE" w:rsidP="002C416D">
      <w:pPr>
        <w:shd w:val="clear" w:color="auto" w:fill="FFFFFF"/>
        <w:ind w:firstLine="567"/>
        <w:rPr>
          <w:sz w:val="28"/>
          <w:szCs w:val="28"/>
        </w:rPr>
      </w:pPr>
      <w:r w:rsidRPr="00BE69EB">
        <w:rPr>
          <w:color w:val="000000"/>
          <w:sz w:val="28"/>
          <w:szCs w:val="28"/>
        </w:rPr>
        <w:t>зниження доракової летальності від онкологічних захворювань на 1%;</w:t>
      </w:r>
    </w:p>
    <w:p w:rsidR="00435AAE" w:rsidRPr="00BE69EB" w:rsidRDefault="00435AAE" w:rsidP="00B35D9A">
      <w:pPr>
        <w:shd w:val="clear" w:color="auto" w:fill="FFFFFF"/>
        <w:ind w:firstLine="567"/>
        <w:jc w:val="both"/>
        <w:rPr>
          <w:sz w:val="28"/>
          <w:szCs w:val="28"/>
        </w:rPr>
      </w:pPr>
      <w:r w:rsidRPr="00BE69EB">
        <w:rPr>
          <w:color w:val="000000"/>
          <w:sz w:val="28"/>
          <w:szCs w:val="28"/>
        </w:rPr>
        <w:t xml:space="preserve">зниження смертності від інсультів на 2%; від інфарктів - на 5%; зниження показника захворюваності на туберкульоз на </w:t>
      </w:r>
      <w:r>
        <w:rPr>
          <w:color w:val="000000"/>
          <w:sz w:val="28"/>
          <w:szCs w:val="28"/>
        </w:rPr>
        <w:t xml:space="preserve">1%; смертності від туберкульозу на </w:t>
      </w:r>
      <w:r w:rsidRPr="00BE69EB">
        <w:rPr>
          <w:color w:val="000000"/>
          <w:sz w:val="28"/>
          <w:szCs w:val="28"/>
        </w:rPr>
        <w:t>1%.</w:t>
      </w:r>
    </w:p>
    <w:p w:rsidR="003F1B29" w:rsidRDefault="003F1B29" w:rsidP="00F96363">
      <w:pPr>
        <w:pStyle w:val="aff"/>
        <w:ind w:firstLine="0"/>
        <w:jc w:val="center"/>
        <w:outlineLvl w:val="1"/>
        <w:rPr>
          <w:b/>
          <w:bCs/>
          <w:u w:val="single"/>
        </w:rPr>
      </w:pPr>
    </w:p>
    <w:p w:rsidR="00435AAE" w:rsidRDefault="00731DAB" w:rsidP="00F96363">
      <w:pPr>
        <w:pStyle w:val="aff"/>
        <w:ind w:firstLine="0"/>
        <w:jc w:val="center"/>
        <w:outlineLvl w:val="1"/>
        <w:rPr>
          <w:b/>
          <w:bCs/>
          <w:u w:val="single"/>
        </w:rPr>
      </w:pPr>
      <w:r>
        <w:rPr>
          <w:b/>
          <w:bCs/>
          <w:u w:val="single"/>
        </w:rPr>
        <w:t>2.</w:t>
      </w:r>
      <w:r w:rsidR="00435AAE">
        <w:rPr>
          <w:b/>
          <w:bCs/>
          <w:u w:val="single"/>
        </w:rPr>
        <w:t>2.5</w:t>
      </w:r>
      <w:r w:rsidR="00435AAE" w:rsidRPr="00BE69EB">
        <w:rPr>
          <w:b/>
          <w:bCs/>
          <w:u w:val="single"/>
        </w:rPr>
        <w:t>. Розвиток освіти</w:t>
      </w:r>
    </w:p>
    <w:p w:rsidR="00AC72E6" w:rsidRPr="00BE69EB" w:rsidRDefault="00AC72E6" w:rsidP="00F96363">
      <w:pPr>
        <w:pStyle w:val="aff"/>
        <w:ind w:firstLine="0"/>
        <w:jc w:val="center"/>
        <w:outlineLvl w:val="1"/>
        <w:rPr>
          <w:b/>
          <w:bCs/>
          <w:u w:val="single"/>
        </w:rPr>
      </w:pPr>
    </w:p>
    <w:p w:rsidR="00435AAE" w:rsidRDefault="00435AAE" w:rsidP="00BE69EB">
      <w:pPr>
        <w:jc w:val="both"/>
        <w:rPr>
          <w:sz w:val="28"/>
          <w:szCs w:val="28"/>
        </w:rPr>
      </w:pPr>
      <w:r>
        <w:rPr>
          <w:sz w:val="28"/>
          <w:szCs w:val="28"/>
          <w:u w:val="single"/>
        </w:rPr>
        <w:t>Основні завдання у 2018</w:t>
      </w:r>
      <w:r w:rsidRPr="00BE69EB">
        <w:rPr>
          <w:sz w:val="28"/>
          <w:szCs w:val="28"/>
          <w:u w:val="single"/>
        </w:rPr>
        <w:t xml:space="preserve"> році</w:t>
      </w:r>
      <w:r w:rsidRPr="00BE69EB">
        <w:rPr>
          <w:sz w:val="28"/>
          <w:szCs w:val="28"/>
        </w:rPr>
        <w:t>:</w:t>
      </w:r>
    </w:p>
    <w:p w:rsidR="00BD7A8B" w:rsidRDefault="00435AAE" w:rsidP="00BD7A8B">
      <w:pPr>
        <w:tabs>
          <w:tab w:val="left" w:pos="567"/>
        </w:tabs>
        <w:ind w:firstLine="567"/>
        <w:jc w:val="both"/>
        <w:rPr>
          <w:bCs/>
          <w:sz w:val="28"/>
          <w:szCs w:val="28"/>
        </w:rPr>
      </w:pPr>
      <w:r w:rsidRPr="00DE21CA">
        <w:rPr>
          <w:bCs/>
          <w:sz w:val="28"/>
          <w:szCs w:val="28"/>
        </w:rPr>
        <w:t>підвищення якості освітніх послуг;</w:t>
      </w:r>
    </w:p>
    <w:p w:rsidR="00435AAE" w:rsidRPr="00DE21CA" w:rsidRDefault="00435AAE" w:rsidP="00BD7A8B">
      <w:pPr>
        <w:tabs>
          <w:tab w:val="left" w:pos="567"/>
        </w:tabs>
        <w:ind w:firstLine="567"/>
        <w:jc w:val="both"/>
        <w:rPr>
          <w:bCs/>
          <w:sz w:val="28"/>
          <w:szCs w:val="28"/>
        </w:rPr>
      </w:pPr>
      <w:r w:rsidRPr="00DE21CA">
        <w:rPr>
          <w:bCs/>
          <w:sz w:val="28"/>
          <w:szCs w:val="28"/>
        </w:rPr>
        <w:t>оптимізація мережі закладів освіти;</w:t>
      </w:r>
    </w:p>
    <w:p w:rsidR="00435AAE" w:rsidRDefault="00435AAE" w:rsidP="00BD7A8B">
      <w:pPr>
        <w:tabs>
          <w:tab w:val="left" w:pos="567"/>
        </w:tabs>
        <w:ind w:firstLine="567"/>
        <w:jc w:val="both"/>
        <w:rPr>
          <w:bCs/>
          <w:sz w:val="28"/>
          <w:szCs w:val="28"/>
        </w:rPr>
      </w:pPr>
      <w:r w:rsidRPr="00DE21CA">
        <w:rPr>
          <w:bCs/>
          <w:sz w:val="28"/>
          <w:szCs w:val="28"/>
        </w:rPr>
        <w:t>зміцнення матеріально-техні</w:t>
      </w:r>
      <w:r w:rsidR="009D0D7D">
        <w:rPr>
          <w:bCs/>
          <w:sz w:val="28"/>
          <w:szCs w:val="28"/>
        </w:rPr>
        <w:t>чної бази загальноосвітніх шкіл;</w:t>
      </w:r>
    </w:p>
    <w:p w:rsidR="009D0D7D" w:rsidRDefault="00BD7A8B" w:rsidP="00BD7A8B">
      <w:pPr>
        <w:tabs>
          <w:tab w:val="left" w:pos="567"/>
        </w:tabs>
        <w:jc w:val="both"/>
        <w:rPr>
          <w:bCs/>
          <w:sz w:val="28"/>
          <w:szCs w:val="28"/>
        </w:rPr>
      </w:pPr>
      <w:r>
        <w:rPr>
          <w:bCs/>
          <w:sz w:val="28"/>
          <w:szCs w:val="28"/>
        </w:rPr>
        <w:t xml:space="preserve">       </w:t>
      </w:r>
      <w:r w:rsidR="009D0D7D">
        <w:rPr>
          <w:bCs/>
          <w:sz w:val="28"/>
          <w:szCs w:val="28"/>
        </w:rPr>
        <w:t>ремон</w:t>
      </w:r>
      <w:r w:rsidR="00BB5856">
        <w:rPr>
          <w:bCs/>
          <w:sz w:val="28"/>
          <w:szCs w:val="28"/>
        </w:rPr>
        <w:t xml:space="preserve">т </w:t>
      </w:r>
      <w:r w:rsidR="009D0D7D">
        <w:rPr>
          <w:bCs/>
          <w:sz w:val="28"/>
          <w:szCs w:val="28"/>
        </w:rPr>
        <w:t xml:space="preserve"> автомобільних доріг, в першу чергу через я</w:t>
      </w:r>
      <w:r w:rsidR="00BB5856">
        <w:rPr>
          <w:bCs/>
          <w:sz w:val="28"/>
          <w:szCs w:val="28"/>
        </w:rPr>
        <w:t>кі проїжджають шкільні автобуси:</w:t>
      </w:r>
    </w:p>
    <w:p w:rsidR="00BB5856" w:rsidRPr="00BB5856" w:rsidRDefault="00BB5856" w:rsidP="00BB5856">
      <w:pPr>
        <w:pStyle w:val="afd"/>
        <w:numPr>
          <w:ilvl w:val="0"/>
          <w:numId w:val="30"/>
        </w:numPr>
        <w:ind w:right="-1"/>
        <w:contextualSpacing/>
        <w:rPr>
          <w:rFonts w:ascii="Times New Roman" w:hAnsi="Times New Roman"/>
          <w:szCs w:val="28"/>
          <w:lang w:val="uk-UA"/>
        </w:rPr>
      </w:pPr>
      <w:r w:rsidRPr="00BB5856">
        <w:rPr>
          <w:rFonts w:ascii="Times New Roman" w:hAnsi="Times New Roman"/>
          <w:szCs w:val="28"/>
          <w:lang w:val="uk-UA"/>
        </w:rPr>
        <w:t>м. Тальне (АТП) – с. Левада (зупинка рейсового автобуса) – с. Білашки (школа) - м. Тальне (АТП);</w:t>
      </w:r>
    </w:p>
    <w:p w:rsidR="00BB5856" w:rsidRPr="00BB5856" w:rsidRDefault="00BB5856" w:rsidP="00BB5856">
      <w:pPr>
        <w:pStyle w:val="afd"/>
        <w:numPr>
          <w:ilvl w:val="0"/>
          <w:numId w:val="30"/>
        </w:numPr>
        <w:ind w:right="-1"/>
        <w:contextualSpacing/>
        <w:rPr>
          <w:rFonts w:ascii="Times New Roman" w:hAnsi="Times New Roman"/>
          <w:szCs w:val="28"/>
          <w:lang w:val="uk-UA"/>
        </w:rPr>
      </w:pPr>
      <w:r w:rsidRPr="00BB5856">
        <w:rPr>
          <w:rFonts w:ascii="Times New Roman" w:hAnsi="Times New Roman"/>
          <w:szCs w:val="28"/>
          <w:lang w:val="uk-UA"/>
        </w:rPr>
        <w:t>м. Тальне (АТП) – с. Антонівка (зупинка рейсового автобуса) –                     с. Кобринова Гребля (школа)– с. Соколівочка (зупинка рейсового автобуса) – м. Тальне (АТП);</w:t>
      </w:r>
    </w:p>
    <w:p w:rsidR="00BB5856" w:rsidRPr="00BB5856" w:rsidRDefault="00BB5856" w:rsidP="00BB5856">
      <w:pPr>
        <w:pStyle w:val="afd"/>
        <w:numPr>
          <w:ilvl w:val="0"/>
          <w:numId w:val="30"/>
        </w:numPr>
        <w:ind w:right="-1"/>
        <w:contextualSpacing/>
        <w:rPr>
          <w:rFonts w:ascii="Times New Roman" w:hAnsi="Times New Roman"/>
          <w:szCs w:val="28"/>
          <w:lang w:val="uk-UA"/>
        </w:rPr>
      </w:pPr>
      <w:r w:rsidRPr="00BB5856">
        <w:rPr>
          <w:rFonts w:ascii="Times New Roman" w:hAnsi="Times New Roman"/>
          <w:szCs w:val="28"/>
          <w:lang w:val="uk-UA"/>
        </w:rPr>
        <w:t>м. Тальне (АТП) – с. Гордашівка (зупинка рейсового автобуса) –                   с. Лащова (зупинка рейсового автобуса) – с. Папужинці (зупинка рейсового автобуса) – с. Веселий Кут (зупинка рейсового автобуса) -              с. Шаулиха (зупинка рейсового автобуса)– с. Веселий Кут (школа) -           м. Тальне (АТП);</w:t>
      </w:r>
    </w:p>
    <w:p w:rsidR="00BB5856" w:rsidRPr="00BB5856" w:rsidRDefault="00BB5856" w:rsidP="00BB5856">
      <w:pPr>
        <w:pStyle w:val="afd"/>
        <w:numPr>
          <w:ilvl w:val="0"/>
          <w:numId w:val="30"/>
        </w:numPr>
        <w:ind w:right="-1"/>
        <w:contextualSpacing/>
        <w:rPr>
          <w:rFonts w:ascii="Times New Roman" w:hAnsi="Times New Roman"/>
          <w:szCs w:val="28"/>
          <w:lang w:val="uk-UA"/>
        </w:rPr>
      </w:pPr>
      <w:r w:rsidRPr="00BB5856">
        <w:rPr>
          <w:rFonts w:ascii="Times New Roman" w:hAnsi="Times New Roman"/>
          <w:szCs w:val="28"/>
          <w:lang w:val="uk-UA"/>
        </w:rPr>
        <w:t>с. Заліське – с. Кобринове (школа) – с. Гуляйка (зупинка рейсового автобуса) – с. Кобринове (школа) –с. Гусакове (зупинка рейсового автобуса) – с. Кобринове (школа);</w:t>
      </w:r>
    </w:p>
    <w:p w:rsidR="00BB5856" w:rsidRPr="00BB5856" w:rsidRDefault="00BB5856" w:rsidP="00BB5856">
      <w:pPr>
        <w:pStyle w:val="afd"/>
        <w:numPr>
          <w:ilvl w:val="0"/>
          <w:numId w:val="30"/>
        </w:numPr>
        <w:ind w:right="-1"/>
        <w:contextualSpacing/>
        <w:rPr>
          <w:rFonts w:ascii="Times New Roman" w:hAnsi="Times New Roman"/>
          <w:szCs w:val="28"/>
          <w:lang w:val="uk-UA"/>
        </w:rPr>
      </w:pPr>
      <w:r w:rsidRPr="00BB5856">
        <w:rPr>
          <w:rFonts w:ascii="Times New Roman" w:hAnsi="Times New Roman"/>
          <w:szCs w:val="28"/>
          <w:lang w:val="uk-UA"/>
        </w:rPr>
        <w:t>с. Майданецьке (школа), дитячий садок  – с. Новомайданецьке (зупинка рейсового автобуса) – с. Майданецьке (школа, дитячий садок);</w:t>
      </w:r>
    </w:p>
    <w:p w:rsidR="00BB5856" w:rsidRDefault="00BB5856" w:rsidP="00BB5856">
      <w:pPr>
        <w:pStyle w:val="afd"/>
        <w:numPr>
          <w:ilvl w:val="0"/>
          <w:numId w:val="30"/>
        </w:numPr>
        <w:ind w:right="-1"/>
        <w:contextualSpacing/>
        <w:rPr>
          <w:rFonts w:ascii="Times New Roman" w:hAnsi="Times New Roman"/>
          <w:szCs w:val="28"/>
          <w:lang w:val="uk-UA"/>
        </w:rPr>
      </w:pPr>
      <w:r w:rsidRPr="00BB5856">
        <w:rPr>
          <w:rFonts w:ascii="Times New Roman" w:hAnsi="Times New Roman"/>
          <w:szCs w:val="28"/>
          <w:lang w:val="uk-UA"/>
        </w:rPr>
        <w:t xml:space="preserve">м. Тальне (АТП) – с. Корсунка – с. Криві Коліна (школа) – с. Павлівка І (зупинка рейсового автобуса)– х. Новопавлівка (зупинка рейсового автобуса) - с. Чеснопіль (зупинка рейсового автобуса) -  х. Добрянка  -  (зупинка рейсового автобуса) – с. Криві Коліна (школа) – с. Лоташеве. (зупинка рейсового автобуса) – с Піщана (кінцева зупинка рейсового автобуса) - с. Криві Коліна (школа) м. Тальне (АТП). </w:t>
      </w:r>
    </w:p>
    <w:p w:rsidR="00BB5856" w:rsidRPr="00D16130" w:rsidRDefault="00BB5856" w:rsidP="007B71F9">
      <w:pPr>
        <w:tabs>
          <w:tab w:val="left" w:pos="2977"/>
        </w:tabs>
        <w:ind w:firstLine="567"/>
        <w:jc w:val="both"/>
        <w:rPr>
          <w:sz w:val="28"/>
          <w:szCs w:val="28"/>
        </w:rPr>
      </w:pPr>
      <w:r w:rsidRPr="00A64890">
        <w:rPr>
          <w:sz w:val="28"/>
          <w:szCs w:val="28"/>
        </w:rPr>
        <w:t>Крім цього, в зв’язку з реорганізацією навчальних закладів, виникає гостра потреба у забезпеченні твердого покриття</w:t>
      </w:r>
      <w:r>
        <w:rPr>
          <w:sz w:val="28"/>
          <w:szCs w:val="28"/>
        </w:rPr>
        <w:t xml:space="preserve"> між селами Лісове та Онопріївка для забезпечення підвезення дітей і педагогічних працівників до базового (опорного закладу) та в зворотному напрямку</w:t>
      </w:r>
      <w:r w:rsidRPr="00902F79">
        <w:rPr>
          <w:sz w:val="28"/>
          <w:szCs w:val="28"/>
        </w:rPr>
        <w:t>.</w:t>
      </w:r>
      <w:r>
        <w:rPr>
          <w:sz w:val="28"/>
          <w:szCs w:val="28"/>
        </w:rPr>
        <w:t xml:space="preserve"> </w:t>
      </w:r>
    </w:p>
    <w:p w:rsidR="003F1B29" w:rsidRDefault="003F1B29" w:rsidP="00BE69EB">
      <w:pPr>
        <w:jc w:val="both"/>
        <w:rPr>
          <w:sz w:val="28"/>
          <w:szCs w:val="28"/>
          <w:u w:val="single"/>
        </w:rPr>
      </w:pPr>
    </w:p>
    <w:p w:rsidR="00435AAE" w:rsidRPr="00786B66" w:rsidRDefault="00435AAE" w:rsidP="00BE69EB">
      <w:pPr>
        <w:jc w:val="both"/>
        <w:rPr>
          <w:sz w:val="28"/>
          <w:szCs w:val="28"/>
        </w:rPr>
      </w:pPr>
      <w:r w:rsidRPr="00BE69EB">
        <w:rPr>
          <w:sz w:val="28"/>
          <w:szCs w:val="28"/>
          <w:u w:val="single"/>
        </w:rPr>
        <w:lastRenderedPageBreak/>
        <w:t>Основні заходи для забезпечення виконання визначених завдань</w:t>
      </w:r>
      <w:r w:rsidRPr="007B71F9">
        <w:rPr>
          <w:bCs/>
          <w:sz w:val="28"/>
          <w:szCs w:val="28"/>
          <w:u w:val="single"/>
        </w:rPr>
        <w:t>:</w:t>
      </w:r>
    </w:p>
    <w:p w:rsidR="00435AAE" w:rsidRPr="00BE69EB" w:rsidRDefault="00435AAE" w:rsidP="00786B66">
      <w:pPr>
        <w:jc w:val="both"/>
        <w:rPr>
          <w:sz w:val="28"/>
          <w:szCs w:val="28"/>
        </w:rPr>
      </w:pPr>
      <w:r w:rsidRPr="00BE69EB">
        <w:rPr>
          <w:sz w:val="28"/>
          <w:szCs w:val="28"/>
        </w:rPr>
        <w:t xml:space="preserve">  оптимізація </w:t>
      </w:r>
      <w:r>
        <w:rPr>
          <w:sz w:val="28"/>
          <w:szCs w:val="28"/>
        </w:rPr>
        <w:t xml:space="preserve">роботи та </w:t>
      </w:r>
      <w:r w:rsidRPr="00BE69EB">
        <w:rPr>
          <w:sz w:val="28"/>
          <w:szCs w:val="28"/>
        </w:rPr>
        <w:t>мережі дошкільних закладів</w:t>
      </w:r>
      <w:r>
        <w:rPr>
          <w:sz w:val="28"/>
          <w:szCs w:val="28"/>
        </w:rPr>
        <w:t xml:space="preserve">, закладів загальної середньої  освіти </w:t>
      </w:r>
      <w:r w:rsidRPr="00BE69EB">
        <w:rPr>
          <w:sz w:val="28"/>
          <w:szCs w:val="28"/>
        </w:rPr>
        <w:t xml:space="preserve"> району</w:t>
      </w:r>
      <w:r w:rsidR="00D455A6">
        <w:rPr>
          <w:sz w:val="28"/>
          <w:szCs w:val="28"/>
        </w:rPr>
        <w:t xml:space="preserve"> ( Глибочківський НВК</w:t>
      </w:r>
      <w:r w:rsidR="00D9534B">
        <w:rPr>
          <w:sz w:val="28"/>
          <w:szCs w:val="28"/>
        </w:rPr>
        <w:t xml:space="preserve"> «дошкільний навчальний заклад – загальноосвітня школа І-ІІ ст.»</w:t>
      </w:r>
      <w:r w:rsidR="00D455A6">
        <w:rPr>
          <w:sz w:val="28"/>
          <w:szCs w:val="28"/>
        </w:rPr>
        <w:t>, Павлівсько</w:t>
      </w:r>
      <w:r w:rsidR="00D9534B">
        <w:rPr>
          <w:sz w:val="28"/>
          <w:szCs w:val="28"/>
        </w:rPr>
        <w:t>перший НВК «дошкільний навчальний заклад – загальноосвітня школа І-ІІ ст.», Романівський НВК«дошкільний навчальний заклад – загальноосвітня школа І-ІІ ст.», Лащівський НВК «дошкільний навчальний заклад – загальноосвітня школа І-ІІ ст.»)</w:t>
      </w:r>
      <w:r w:rsidRPr="00BE69EB">
        <w:rPr>
          <w:sz w:val="28"/>
          <w:szCs w:val="28"/>
        </w:rPr>
        <w:t>;</w:t>
      </w:r>
    </w:p>
    <w:p w:rsidR="00435AAE" w:rsidRPr="00BE69EB" w:rsidRDefault="00435AAE" w:rsidP="00786B66">
      <w:pPr>
        <w:jc w:val="both"/>
        <w:rPr>
          <w:sz w:val="28"/>
          <w:szCs w:val="28"/>
        </w:rPr>
      </w:pPr>
      <w:r w:rsidRPr="00BE69EB">
        <w:rPr>
          <w:sz w:val="28"/>
          <w:szCs w:val="28"/>
        </w:rPr>
        <w:t xml:space="preserve">      </w:t>
      </w:r>
      <w:r>
        <w:rPr>
          <w:sz w:val="28"/>
          <w:szCs w:val="28"/>
        </w:rPr>
        <w:t>впровадження стабілізації фінансування освітньої галузі</w:t>
      </w:r>
      <w:r w:rsidRPr="00BE69EB">
        <w:rPr>
          <w:sz w:val="28"/>
          <w:szCs w:val="28"/>
        </w:rPr>
        <w:t>, збільшення бюджетних асигнувань на утримання позашкільних закладів, залучення позабюджетних коштів та спрямування їх на розвиток освіти;</w:t>
      </w:r>
    </w:p>
    <w:p w:rsidR="00435AAE" w:rsidRPr="00BE69EB" w:rsidRDefault="00435AAE" w:rsidP="00786B66">
      <w:pPr>
        <w:jc w:val="both"/>
        <w:rPr>
          <w:sz w:val="28"/>
          <w:szCs w:val="28"/>
        </w:rPr>
      </w:pPr>
      <w:r w:rsidRPr="00BE69EB">
        <w:rPr>
          <w:sz w:val="28"/>
          <w:szCs w:val="28"/>
        </w:rPr>
        <w:t xml:space="preserve">      </w:t>
      </w:r>
      <w:r w:rsidR="00A64890">
        <w:rPr>
          <w:sz w:val="28"/>
          <w:szCs w:val="28"/>
        </w:rPr>
        <w:t xml:space="preserve"> </w:t>
      </w:r>
      <w:r w:rsidRPr="00BE69EB">
        <w:rPr>
          <w:sz w:val="28"/>
          <w:szCs w:val="28"/>
        </w:rPr>
        <w:t>максима</w:t>
      </w:r>
      <w:r>
        <w:rPr>
          <w:sz w:val="28"/>
          <w:szCs w:val="28"/>
        </w:rPr>
        <w:t>льне  охоплення дітей від 3 до 6</w:t>
      </w:r>
      <w:r w:rsidRPr="00BE69EB">
        <w:rPr>
          <w:sz w:val="28"/>
          <w:szCs w:val="28"/>
        </w:rPr>
        <w:t xml:space="preserve"> років дошкільною освітою;</w:t>
      </w:r>
    </w:p>
    <w:p w:rsidR="00435AAE" w:rsidRPr="00BE69EB" w:rsidRDefault="00435AAE" w:rsidP="00786B66">
      <w:pPr>
        <w:jc w:val="both"/>
        <w:rPr>
          <w:sz w:val="28"/>
          <w:szCs w:val="28"/>
        </w:rPr>
      </w:pPr>
      <w:r w:rsidRPr="00BE69EB">
        <w:rPr>
          <w:sz w:val="28"/>
          <w:szCs w:val="28"/>
        </w:rPr>
        <w:t xml:space="preserve">     </w:t>
      </w:r>
      <w:r w:rsidR="00A64890">
        <w:rPr>
          <w:sz w:val="28"/>
          <w:szCs w:val="28"/>
        </w:rPr>
        <w:t xml:space="preserve"> </w:t>
      </w:r>
      <w:r w:rsidRPr="00BE69EB">
        <w:rPr>
          <w:sz w:val="28"/>
          <w:szCs w:val="28"/>
        </w:rPr>
        <w:t xml:space="preserve"> максимальне охоплення дітей позакласними, позашкільними заходами, гуртковою роботою;</w:t>
      </w:r>
    </w:p>
    <w:p w:rsidR="00435AAE" w:rsidRPr="00BE69EB" w:rsidRDefault="00435AAE" w:rsidP="00A64890">
      <w:pPr>
        <w:tabs>
          <w:tab w:val="left" w:pos="567"/>
        </w:tabs>
        <w:jc w:val="both"/>
        <w:rPr>
          <w:sz w:val="28"/>
          <w:szCs w:val="28"/>
        </w:rPr>
      </w:pPr>
      <w:r w:rsidRPr="00BE69EB">
        <w:rPr>
          <w:sz w:val="28"/>
          <w:szCs w:val="28"/>
        </w:rPr>
        <w:t xml:space="preserve">      </w:t>
      </w:r>
      <w:r w:rsidR="00A64890">
        <w:rPr>
          <w:sz w:val="28"/>
          <w:szCs w:val="28"/>
        </w:rPr>
        <w:t xml:space="preserve"> </w:t>
      </w:r>
      <w:r w:rsidRPr="00BE69EB">
        <w:rPr>
          <w:sz w:val="28"/>
          <w:szCs w:val="28"/>
        </w:rPr>
        <w:t>створення умов для розвитку обдарувань дітей та молоді;</w:t>
      </w:r>
    </w:p>
    <w:p w:rsidR="00435AAE" w:rsidRDefault="00435AAE" w:rsidP="00786B66">
      <w:pPr>
        <w:jc w:val="both"/>
        <w:rPr>
          <w:sz w:val="28"/>
          <w:szCs w:val="28"/>
        </w:rPr>
      </w:pPr>
      <w:r w:rsidRPr="00BE69EB">
        <w:rPr>
          <w:sz w:val="28"/>
          <w:szCs w:val="28"/>
        </w:rPr>
        <w:t xml:space="preserve">     </w:t>
      </w:r>
      <w:r w:rsidR="00A64890">
        <w:rPr>
          <w:sz w:val="28"/>
          <w:szCs w:val="28"/>
        </w:rPr>
        <w:t xml:space="preserve"> </w:t>
      </w:r>
      <w:r w:rsidRPr="00BE69EB">
        <w:rPr>
          <w:sz w:val="28"/>
          <w:szCs w:val="28"/>
        </w:rPr>
        <w:t xml:space="preserve"> організоване проведення оздоровчої кампанії;</w:t>
      </w:r>
    </w:p>
    <w:p w:rsidR="00435AAE" w:rsidRDefault="00435AAE" w:rsidP="00DE21CA">
      <w:pPr>
        <w:tabs>
          <w:tab w:val="left" w:pos="567"/>
        </w:tabs>
        <w:jc w:val="both"/>
        <w:rPr>
          <w:bCs/>
          <w:sz w:val="28"/>
          <w:szCs w:val="28"/>
        </w:rPr>
      </w:pPr>
      <w:r>
        <w:rPr>
          <w:bCs/>
          <w:sz w:val="28"/>
          <w:szCs w:val="28"/>
        </w:rPr>
        <w:t xml:space="preserve">     </w:t>
      </w:r>
      <w:r w:rsidR="00A64890">
        <w:rPr>
          <w:bCs/>
          <w:sz w:val="28"/>
          <w:szCs w:val="28"/>
        </w:rPr>
        <w:t xml:space="preserve"> </w:t>
      </w:r>
      <w:r>
        <w:rPr>
          <w:bCs/>
          <w:sz w:val="28"/>
          <w:szCs w:val="28"/>
        </w:rPr>
        <w:t xml:space="preserve"> </w:t>
      </w:r>
      <w:r w:rsidRPr="00DE21CA">
        <w:rPr>
          <w:bCs/>
          <w:sz w:val="28"/>
          <w:szCs w:val="28"/>
        </w:rPr>
        <w:t>продовження процесу впровадження інклюзивної освіти;</w:t>
      </w:r>
    </w:p>
    <w:p w:rsidR="00435AAE" w:rsidRPr="00DE21CA" w:rsidRDefault="00435AAE" w:rsidP="00DE21CA">
      <w:pPr>
        <w:tabs>
          <w:tab w:val="left" w:pos="567"/>
        </w:tabs>
        <w:jc w:val="both"/>
        <w:rPr>
          <w:bCs/>
          <w:sz w:val="28"/>
          <w:szCs w:val="28"/>
        </w:rPr>
      </w:pPr>
      <w:r>
        <w:rPr>
          <w:bCs/>
          <w:sz w:val="28"/>
          <w:szCs w:val="28"/>
        </w:rPr>
        <w:t xml:space="preserve">    </w:t>
      </w:r>
      <w:r w:rsidR="00A64890">
        <w:rPr>
          <w:bCs/>
          <w:sz w:val="28"/>
          <w:szCs w:val="28"/>
        </w:rPr>
        <w:t xml:space="preserve"> </w:t>
      </w:r>
      <w:r>
        <w:rPr>
          <w:bCs/>
          <w:sz w:val="28"/>
          <w:szCs w:val="28"/>
        </w:rPr>
        <w:t xml:space="preserve">  </w:t>
      </w:r>
      <w:r w:rsidRPr="00BE69EB">
        <w:rPr>
          <w:sz w:val="28"/>
          <w:szCs w:val="28"/>
        </w:rPr>
        <w:t xml:space="preserve">впровадження енергозберігаючих технологій; </w:t>
      </w:r>
    </w:p>
    <w:p w:rsidR="00435AAE" w:rsidRPr="00BE69EB" w:rsidRDefault="00435AAE" w:rsidP="00786B66">
      <w:pPr>
        <w:jc w:val="both"/>
        <w:rPr>
          <w:sz w:val="28"/>
          <w:szCs w:val="28"/>
        </w:rPr>
      </w:pPr>
      <w:r w:rsidRPr="00BE69EB">
        <w:rPr>
          <w:sz w:val="28"/>
          <w:szCs w:val="28"/>
        </w:rPr>
        <w:t xml:space="preserve">    </w:t>
      </w:r>
      <w:r w:rsidR="00A64890">
        <w:rPr>
          <w:sz w:val="28"/>
          <w:szCs w:val="28"/>
        </w:rPr>
        <w:t xml:space="preserve"> </w:t>
      </w:r>
      <w:r w:rsidRPr="00BE69EB">
        <w:rPr>
          <w:sz w:val="28"/>
          <w:szCs w:val="28"/>
        </w:rPr>
        <w:t xml:space="preserve">  створення належних умов для безперешкодного доступу осіб з обмеженими фізичними можливостями до навчальних закладів;</w:t>
      </w:r>
    </w:p>
    <w:p w:rsidR="00435AAE" w:rsidRPr="00BE69EB" w:rsidRDefault="00435AAE" w:rsidP="00786B66">
      <w:pPr>
        <w:jc w:val="both"/>
        <w:rPr>
          <w:sz w:val="28"/>
          <w:szCs w:val="28"/>
        </w:rPr>
      </w:pPr>
      <w:r w:rsidRPr="00BE69EB">
        <w:rPr>
          <w:sz w:val="28"/>
          <w:szCs w:val="28"/>
        </w:rPr>
        <w:t xml:space="preserve">     </w:t>
      </w:r>
      <w:r w:rsidR="00A64890">
        <w:rPr>
          <w:sz w:val="28"/>
          <w:szCs w:val="28"/>
        </w:rPr>
        <w:t xml:space="preserve">  </w:t>
      </w:r>
      <w:r w:rsidRPr="00BE69EB">
        <w:rPr>
          <w:sz w:val="28"/>
          <w:szCs w:val="28"/>
        </w:rPr>
        <w:t>оснащення навчальних закладів сучасними технічними засобами навчання;</w:t>
      </w:r>
    </w:p>
    <w:p w:rsidR="00435AAE" w:rsidRPr="00BE69EB" w:rsidRDefault="00435AAE" w:rsidP="00A64890">
      <w:pPr>
        <w:tabs>
          <w:tab w:val="left" w:pos="567"/>
        </w:tabs>
        <w:jc w:val="both"/>
        <w:rPr>
          <w:sz w:val="28"/>
          <w:szCs w:val="28"/>
        </w:rPr>
      </w:pPr>
      <w:r w:rsidRPr="00BE69EB">
        <w:rPr>
          <w:sz w:val="28"/>
          <w:szCs w:val="28"/>
        </w:rPr>
        <w:t xml:space="preserve">    </w:t>
      </w:r>
      <w:r w:rsidR="00A64890">
        <w:rPr>
          <w:sz w:val="28"/>
          <w:szCs w:val="28"/>
        </w:rPr>
        <w:t xml:space="preserve"> </w:t>
      </w:r>
      <w:r w:rsidRPr="00BE69EB">
        <w:rPr>
          <w:sz w:val="28"/>
          <w:szCs w:val="28"/>
        </w:rPr>
        <w:t xml:space="preserve"> </w:t>
      </w:r>
      <w:r w:rsidR="00A64890">
        <w:rPr>
          <w:sz w:val="28"/>
          <w:szCs w:val="28"/>
        </w:rPr>
        <w:t xml:space="preserve"> </w:t>
      </w:r>
      <w:r w:rsidRPr="00BE69EB">
        <w:rPr>
          <w:sz w:val="28"/>
          <w:szCs w:val="28"/>
        </w:rPr>
        <w:t xml:space="preserve">комп’ютеризація дошкільних навчальних закладів та підключення їх до мережі Інтернет; </w:t>
      </w:r>
    </w:p>
    <w:p w:rsidR="00435AAE" w:rsidRPr="00BE69EB" w:rsidRDefault="00435AAE" w:rsidP="00786B66">
      <w:pPr>
        <w:jc w:val="both"/>
        <w:rPr>
          <w:sz w:val="28"/>
          <w:szCs w:val="28"/>
        </w:rPr>
      </w:pPr>
      <w:r w:rsidRPr="00BE69EB">
        <w:rPr>
          <w:sz w:val="28"/>
          <w:szCs w:val="28"/>
        </w:rPr>
        <w:t xml:space="preserve">    </w:t>
      </w:r>
      <w:r w:rsidR="00A64890">
        <w:rPr>
          <w:sz w:val="28"/>
          <w:szCs w:val="28"/>
        </w:rPr>
        <w:t xml:space="preserve"> </w:t>
      </w:r>
      <w:r w:rsidRPr="00BE69EB">
        <w:rPr>
          <w:sz w:val="28"/>
          <w:szCs w:val="28"/>
        </w:rPr>
        <w:t xml:space="preserve"> </w:t>
      </w:r>
      <w:r w:rsidR="00A64890">
        <w:rPr>
          <w:sz w:val="28"/>
          <w:szCs w:val="28"/>
        </w:rPr>
        <w:t xml:space="preserve"> </w:t>
      </w:r>
      <w:r w:rsidRPr="00BE69EB">
        <w:rPr>
          <w:sz w:val="28"/>
          <w:szCs w:val="28"/>
        </w:rPr>
        <w:t>організація у сільській місцевості регулярного безоплатного підвезення до місця навчання, роботи і додому учнів та педагогічних працівників;</w:t>
      </w:r>
    </w:p>
    <w:p w:rsidR="00435AAE" w:rsidRPr="00BE69EB" w:rsidRDefault="00435AAE" w:rsidP="00A64890">
      <w:pPr>
        <w:tabs>
          <w:tab w:val="left" w:pos="567"/>
        </w:tabs>
        <w:jc w:val="both"/>
        <w:rPr>
          <w:sz w:val="28"/>
          <w:szCs w:val="28"/>
        </w:rPr>
      </w:pPr>
      <w:r w:rsidRPr="00BE69EB">
        <w:rPr>
          <w:sz w:val="28"/>
          <w:szCs w:val="28"/>
        </w:rPr>
        <w:t xml:space="preserve">    </w:t>
      </w:r>
      <w:r w:rsidR="00A64890">
        <w:rPr>
          <w:sz w:val="28"/>
          <w:szCs w:val="28"/>
        </w:rPr>
        <w:t xml:space="preserve">   </w:t>
      </w:r>
      <w:r w:rsidRPr="00BE69EB">
        <w:rPr>
          <w:sz w:val="28"/>
          <w:szCs w:val="28"/>
        </w:rPr>
        <w:t>удосконалення форм, методів організації виховної роботи з учнівською молоддю, забезпечення соціального захисту учнів;</w:t>
      </w:r>
    </w:p>
    <w:p w:rsidR="00435AAE" w:rsidRDefault="00435AAE" w:rsidP="00A64890">
      <w:pPr>
        <w:tabs>
          <w:tab w:val="left" w:pos="567"/>
        </w:tabs>
        <w:jc w:val="both"/>
        <w:rPr>
          <w:sz w:val="28"/>
          <w:szCs w:val="28"/>
        </w:rPr>
      </w:pPr>
      <w:r w:rsidRPr="00BE69EB">
        <w:rPr>
          <w:sz w:val="28"/>
          <w:szCs w:val="28"/>
        </w:rPr>
        <w:t xml:space="preserve">    </w:t>
      </w:r>
      <w:r w:rsidR="00A64890">
        <w:rPr>
          <w:sz w:val="28"/>
          <w:szCs w:val="28"/>
        </w:rPr>
        <w:t xml:space="preserve">   </w:t>
      </w:r>
      <w:r w:rsidRPr="00BE69EB">
        <w:rPr>
          <w:sz w:val="28"/>
          <w:szCs w:val="28"/>
        </w:rPr>
        <w:t>забезпечення житлом педагогічних працівників, створення належних житлово-побутових умов дл</w:t>
      </w:r>
      <w:r>
        <w:rPr>
          <w:sz w:val="28"/>
          <w:szCs w:val="28"/>
        </w:rPr>
        <w:t xml:space="preserve">я молодих спеціалістів </w:t>
      </w:r>
      <w:r w:rsidR="00D9534B">
        <w:rPr>
          <w:sz w:val="28"/>
          <w:szCs w:val="28"/>
        </w:rPr>
        <w:t xml:space="preserve"> у сільській місцевості;</w:t>
      </w:r>
    </w:p>
    <w:p w:rsidR="00D9534B" w:rsidRPr="00BE69EB" w:rsidRDefault="00A64890" w:rsidP="00A64890">
      <w:pPr>
        <w:tabs>
          <w:tab w:val="left" w:pos="567"/>
        </w:tabs>
        <w:jc w:val="both"/>
        <w:rPr>
          <w:sz w:val="28"/>
          <w:szCs w:val="28"/>
        </w:rPr>
      </w:pPr>
      <w:r>
        <w:rPr>
          <w:sz w:val="28"/>
          <w:szCs w:val="28"/>
        </w:rPr>
        <w:t xml:space="preserve">       </w:t>
      </w:r>
      <w:r w:rsidR="00BB5856">
        <w:rPr>
          <w:sz w:val="28"/>
          <w:szCs w:val="28"/>
        </w:rPr>
        <w:t xml:space="preserve">ремонт автомобільних доріг, де </w:t>
      </w:r>
    </w:p>
    <w:p w:rsidR="00435AAE" w:rsidRPr="00786B66" w:rsidRDefault="00435AAE" w:rsidP="00BE69EB">
      <w:pPr>
        <w:jc w:val="both"/>
        <w:rPr>
          <w:sz w:val="28"/>
          <w:szCs w:val="28"/>
        </w:rPr>
      </w:pPr>
      <w:r w:rsidRPr="00BE69EB">
        <w:rPr>
          <w:sz w:val="28"/>
          <w:szCs w:val="28"/>
          <w:u w:val="single"/>
        </w:rPr>
        <w:t xml:space="preserve">Очікувані результати </w:t>
      </w:r>
      <w:r w:rsidRPr="00BE69EB">
        <w:rPr>
          <w:i/>
          <w:iCs/>
          <w:sz w:val="28"/>
          <w:szCs w:val="28"/>
          <w:u w:val="single"/>
        </w:rPr>
        <w:t xml:space="preserve"> </w:t>
      </w:r>
      <w:r w:rsidRPr="00BE69EB">
        <w:rPr>
          <w:sz w:val="28"/>
          <w:szCs w:val="28"/>
          <w:u w:val="single"/>
        </w:rPr>
        <w:t xml:space="preserve">реалізації заходів: </w:t>
      </w:r>
    </w:p>
    <w:p w:rsidR="00435AAE" w:rsidRPr="00BE69EB" w:rsidRDefault="00435AAE" w:rsidP="00786B66">
      <w:pPr>
        <w:ind w:firstLine="567"/>
        <w:jc w:val="both"/>
        <w:rPr>
          <w:sz w:val="28"/>
          <w:szCs w:val="28"/>
        </w:rPr>
      </w:pPr>
      <w:r w:rsidRPr="00BE69EB">
        <w:rPr>
          <w:sz w:val="28"/>
          <w:szCs w:val="28"/>
        </w:rPr>
        <w:t>охоплення дітей 3-6 років дошкільною освітою   – 100 %;</w:t>
      </w:r>
    </w:p>
    <w:p w:rsidR="00435AAE" w:rsidRPr="00BE69EB" w:rsidRDefault="00435AAE" w:rsidP="00786B66">
      <w:pPr>
        <w:ind w:firstLine="567"/>
        <w:jc w:val="both"/>
        <w:rPr>
          <w:sz w:val="28"/>
          <w:szCs w:val="28"/>
        </w:rPr>
      </w:pPr>
      <w:r w:rsidRPr="00BE69EB">
        <w:rPr>
          <w:sz w:val="28"/>
          <w:szCs w:val="28"/>
        </w:rPr>
        <w:t>охоплення дітей повною загальною середньою освітою – 100%;</w:t>
      </w:r>
    </w:p>
    <w:p w:rsidR="00435AAE" w:rsidRPr="00BE69EB" w:rsidRDefault="00435AAE" w:rsidP="00786B66">
      <w:pPr>
        <w:ind w:firstLine="567"/>
        <w:jc w:val="both"/>
        <w:rPr>
          <w:sz w:val="28"/>
          <w:szCs w:val="28"/>
        </w:rPr>
      </w:pPr>
      <w:r w:rsidRPr="00BE69EB">
        <w:rPr>
          <w:sz w:val="28"/>
          <w:szCs w:val="28"/>
        </w:rPr>
        <w:t xml:space="preserve">забезпечення оптимального температурного режиму приміщень </w:t>
      </w:r>
      <w:r>
        <w:rPr>
          <w:sz w:val="28"/>
          <w:szCs w:val="28"/>
        </w:rPr>
        <w:t>закладів освіти</w:t>
      </w:r>
      <w:r w:rsidRPr="00BE69EB">
        <w:rPr>
          <w:sz w:val="28"/>
          <w:szCs w:val="28"/>
        </w:rPr>
        <w:t>;</w:t>
      </w:r>
    </w:p>
    <w:p w:rsidR="00435AAE" w:rsidRPr="00BE69EB" w:rsidRDefault="00435AAE" w:rsidP="00786B66">
      <w:pPr>
        <w:ind w:firstLine="567"/>
        <w:jc w:val="both"/>
        <w:rPr>
          <w:sz w:val="28"/>
          <w:szCs w:val="28"/>
        </w:rPr>
      </w:pPr>
      <w:r w:rsidRPr="00BE69EB">
        <w:rPr>
          <w:sz w:val="28"/>
          <w:szCs w:val="28"/>
        </w:rPr>
        <w:t>забезпечення стовідсоткового підвозу учнів і вчителів до навчальних закладів.</w:t>
      </w:r>
    </w:p>
    <w:p w:rsidR="00435AAE" w:rsidRDefault="00435AAE" w:rsidP="00BE69EB">
      <w:pPr>
        <w:pStyle w:val="aff"/>
        <w:ind w:firstLine="0"/>
        <w:jc w:val="center"/>
        <w:outlineLvl w:val="1"/>
        <w:rPr>
          <w:b/>
          <w:bCs/>
          <w:u w:val="single"/>
        </w:rPr>
      </w:pPr>
    </w:p>
    <w:p w:rsidR="00435AAE" w:rsidRDefault="00731DAB" w:rsidP="00786B66">
      <w:pPr>
        <w:pStyle w:val="aff"/>
        <w:ind w:firstLine="0"/>
        <w:jc w:val="center"/>
        <w:outlineLvl w:val="1"/>
        <w:rPr>
          <w:b/>
          <w:bCs/>
          <w:u w:val="single"/>
        </w:rPr>
      </w:pPr>
      <w:r>
        <w:rPr>
          <w:b/>
          <w:bCs/>
          <w:u w:val="single"/>
        </w:rPr>
        <w:t>2.</w:t>
      </w:r>
      <w:r w:rsidR="00435AAE">
        <w:rPr>
          <w:b/>
          <w:bCs/>
          <w:u w:val="single"/>
        </w:rPr>
        <w:t>2.6</w:t>
      </w:r>
      <w:r w:rsidR="00435AAE" w:rsidRPr="00BE69EB">
        <w:rPr>
          <w:b/>
          <w:bCs/>
          <w:u w:val="single"/>
        </w:rPr>
        <w:t>. Розвиток фізичної культури та спорту</w:t>
      </w:r>
    </w:p>
    <w:p w:rsidR="00AC72E6" w:rsidRPr="00BE69EB" w:rsidRDefault="00AC72E6" w:rsidP="00786B66">
      <w:pPr>
        <w:pStyle w:val="aff"/>
        <w:ind w:firstLine="0"/>
        <w:jc w:val="center"/>
        <w:outlineLvl w:val="1"/>
        <w:rPr>
          <w:b/>
          <w:bCs/>
          <w:u w:val="single"/>
        </w:rPr>
      </w:pPr>
    </w:p>
    <w:p w:rsidR="00435AAE" w:rsidRPr="00BE69EB" w:rsidRDefault="00435AAE" w:rsidP="00BE69EB">
      <w:pPr>
        <w:jc w:val="both"/>
        <w:rPr>
          <w:b/>
          <w:bCs/>
          <w:sz w:val="28"/>
          <w:szCs w:val="28"/>
          <w:u w:val="single"/>
        </w:rPr>
      </w:pPr>
      <w:r>
        <w:rPr>
          <w:sz w:val="28"/>
          <w:szCs w:val="28"/>
          <w:u w:val="single"/>
        </w:rPr>
        <w:t>Основні завдання у 2018</w:t>
      </w:r>
      <w:r w:rsidRPr="00BE69EB">
        <w:rPr>
          <w:sz w:val="28"/>
          <w:szCs w:val="28"/>
          <w:u w:val="single"/>
        </w:rPr>
        <w:t xml:space="preserve"> році</w:t>
      </w:r>
      <w:r w:rsidRPr="00BE69EB">
        <w:rPr>
          <w:b/>
          <w:bCs/>
          <w:sz w:val="28"/>
          <w:szCs w:val="28"/>
          <w:u w:val="single"/>
        </w:rPr>
        <w:t>:</w:t>
      </w:r>
    </w:p>
    <w:p w:rsidR="00435AAE" w:rsidRPr="00BE69EB" w:rsidRDefault="00435AAE" w:rsidP="001810EA">
      <w:pPr>
        <w:ind w:firstLine="567"/>
        <w:jc w:val="both"/>
        <w:rPr>
          <w:sz w:val="28"/>
          <w:szCs w:val="28"/>
        </w:rPr>
      </w:pPr>
      <w:r w:rsidRPr="00BE69EB">
        <w:rPr>
          <w:sz w:val="28"/>
          <w:szCs w:val="28"/>
        </w:rPr>
        <w:t>розвиток фізкультурно-оздоровчої та спортивно-масової роботи серед населення, популяризація здорового способу життя серед населення;</w:t>
      </w:r>
    </w:p>
    <w:p w:rsidR="00435AAE" w:rsidRPr="00BE69EB" w:rsidRDefault="00435AAE" w:rsidP="001810EA">
      <w:pPr>
        <w:ind w:firstLine="567"/>
        <w:jc w:val="both"/>
        <w:rPr>
          <w:sz w:val="28"/>
          <w:szCs w:val="28"/>
        </w:rPr>
      </w:pPr>
      <w:r w:rsidRPr="00BE69EB">
        <w:rPr>
          <w:sz w:val="28"/>
          <w:szCs w:val="28"/>
        </w:rPr>
        <w:t>забезпечення розвитку та вдосконалення спорту;</w:t>
      </w:r>
    </w:p>
    <w:p w:rsidR="00435AAE" w:rsidRPr="00BE69EB" w:rsidRDefault="00435AAE" w:rsidP="001810EA">
      <w:pPr>
        <w:ind w:firstLine="567"/>
        <w:jc w:val="both"/>
        <w:rPr>
          <w:sz w:val="28"/>
          <w:szCs w:val="28"/>
        </w:rPr>
      </w:pPr>
      <w:r w:rsidRPr="00BE69EB">
        <w:rPr>
          <w:sz w:val="28"/>
          <w:szCs w:val="28"/>
        </w:rPr>
        <w:t>будівництво нових, реконструкція та капітальний ремонт існуючих об’єктів спортивної інфраструктури району;</w:t>
      </w:r>
    </w:p>
    <w:p w:rsidR="00435AAE" w:rsidRPr="00BE69EB" w:rsidRDefault="00435AAE" w:rsidP="008F0CBC">
      <w:pPr>
        <w:ind w:firstLine="567"/>
        <w:jc w:val="both"/>
        <w:rPr>
          <w:sz w:val="28"/>
          <w:szCs w:val="28"/>
        </w:rPr>
      </w:pPr>
      <w:r w:rsidRPr="00BE69EB">
        <w:rPr>
          <w:sz w:val="28"/>
          <w:szCs w:val="28"/>
        </w:rPr>
        <w:lastRenderedPageBreak/>
        <w:t>розвиток в</w:t>
      </w:r>
      <w:r>
        <w:rPr>
          <w:sz w:val="28"/>
          <w:szCs w:val="28"/>
        </w:rPr>
        <w:t xml:space="preserve">олейболу, </w:t>
      </w:r>
      <w:r w:rsidRPr="00BE69EB">
        <w:rPr>
          <w:sz w:val="28"/>
          <w:szCs w:val="28"/>
        </w:rPr>
        <w:t>футболу</w:t>
      </w:r>
      <w:r>
        <w:rPr>
          <w:sz w:val="28"/>
          <w:szCs w:val="28"/>
        </w:rPr>
        <w:t>, боксу, карате, вільної боротьби, шахів, шахматів</w:t>
      </w:r>
      <w:r w:rsidRPr="00BE69EB">
        <w:rPr>
          <w:sz w:val="28"/>
          <w:szCs w:val="28"/>
        </w:rPr>
        <w:t xml:space="preserve"> на Тальнівщині.</w:t>
      </w:r>
    </w:p>
    <w:p w:rsidR="00435AAE" w:rsidRPr="00BE69EB" w:rsidRDefault="00435AAE" w:rsidP="00BE69EB">
      <w:pPr>
        <w:jc w:val="both"/>
        <w:rPr>
          <w:sz w:val="28"/>
          <w:szCs w:val="28"/>
          <w:u w:val="single"/>
        </w:rPr>
      </w:pPr>
      <w:r w:rsidRPr="00BE69EB">
        <w:rPr>
          <w:sz w:val="28"/>
          <w:szCs w:val="28"/>
          <w:u w:val="single"/>
        </w:rPr>
        <w:t>Основні заходи для забезпечення виконання визначених завдань:</w:t>
      </w:r>
    </w:p>
    <w:p w:rsidR="00435AAE" w:rsidRPr="00BE69EB" w:rsidRDefault="00435AAE" w:rsidP="00B55B0E">
      <w:pPr>
        <w:ind w:firstLine="567"/>
        <w:jc w:val="both"/>
        <w:rPr>
          <w:sz w:val="28"/>
          <w:szCs w:val="28"/>
        </w:rPr>
      </w:pPr>
      <w:r w:rsidRPr="00BE69EB">
        <w:rPr>
          <w:sz w:val="28"/>
          <w:szCs w:val="28"/>
        </w:rPr>
        <w:t>проведення комплексних спортивни</w:t>
      </w:r>
      <w:r>
        <w:rPr>
          <w:sz w:val="28"/>
          <w:szCs w:val="28"/>
        </w:rPr>
        <w:t xml:space="preserve">х змагань  Тальнівського району 2018 року  та </w:t>
      </w:r>
      <w:r w:rsidRPr="00BE69EB">
        <w:rPr>
          <w:sz w:val="28"/>
          <w:szCs w:val="28"/>
        </w:rPr>
        <w:t xml:space="preserve">участь збірних команд району з </w:t>
      </w:r>
      <w:r>
        <w:rPr>
          <w:sz w:val="28"/>
          <w:szCs w:val="28"/>
        </w:rPr>
        <w:t xml:space="preserve">різних </w:t>
      </w:r>
      <w:r w:rsidRPr="00BE69EB">
        <w:rPr>
          <w:sz w:val="28"/>
          <w:szCs w:val="28"/>
        </w:rPr>
        <w:t>видів спорту у комплексних</w:t>
      </w:r>
      <w:r>
        <w:rPr>
          <w:sz w:val="28"/>
          <w:szCs w:val="28"/>
        </w:rPr>
        <w:t xml:space="preserve"> змаганнях України 2018</w:t>
      </w:r>
      <w:r w:rsidRPr="00BE69EB">
        <w:rPr>
          <w:sz w:val="28"/>
          <w:szCs w:val="28"/>
        </w:rPr>
        <w:t xml:space="preserve"> року</w:t>
      </w:r>
      <w:r w:rsidR="00A64890">
        <w:rPr>
          <w:sz w:val="28"/>
          <w:szCs w:val="28"/>
        </w:rPr>
        <w:t xml:space="preserve">  (н</w:t>
      </w:r>
      <w:r>
        <w:rPr>
          <w:sz w:val="28"/>
          <w:szCs w:val="28"/>
        </w:rPr>
        <w:t>айспортивніше село; шкільна спартакіада; зимовий чемпіонат з міні футболу; чемпіонати та кубки районні та обласні по футболу; чемпіонати, спартакіади, турніри з волейболу; турніри, дорослі чемпіонати району та області по шахах і шах матах; Всеукраїнські змагання у с.Мошурів по боксу та чемпіонати обласні по боксу; відкриті чемпіонати району з карате та чемпіонати обласні з карате тощо)</w:t>
      </w:r>
      <w:r w:rsidRPr="00BE69EB">
        <w:rPr>
          <w:sz w:val="28"/>
          <w:szCs w:val="28"/>
        </w:rPr>
        <w:t>;</w:t>
      </w:r>
    </w:p>
    <w:p w:rsidR="00435AAE" w:rsidRDefault="00435AAE" w:rsidP="001810EA">
      <w:pPr>
        <w:ind w:firstLine="567"/>
        <w:jc w:val="both"/>
        <w:rPr>
          <w:sz w:val="28"/>
          <w:szCs w:val="28"/>
        </w:rPr>
      </w:pPr>
      <w:r>
        <w:rPr>
          <w:sz w:val="28"/>
          <w:szCs w:val="28"/>
        </w:rPr>
        <w:t>брати участь у функціонуванні спортивної школи</w:t>
      </w:r>
      <w:r w:rsidRPr="00BE69EB">
        <w:rPr>
          <w:sz w:val="28"/>
          <w:szCs w:val="28"/>
        </w:rPr>
        <w:t xml:space="preserve"> (ДЮСШ</w:t>
      </w:r>
      <w:r>
        <w:rPr>
          <w:sz w:val="28"/>
          <w:szCs w:val="28"/>
        </w:rPr>
        <w:t>);</w:t>
      </w:r>
    </w:p>
    <w:p w:rsidR="00435AAE" w:rsidRPr="00BE69EB" w:rsidRDefault="00435AAE" w:rsidP="001810EA">
      <w:pPr>
        <w:ind w:firstLine="567"/>
        <w:jc w:val="both"/>
        <w:rPr>
          <w:sz w:val="28"/>
          <w:szCs w:val="28"/>
        </w:rPr>
      </w:pPr>
      <w:r w:rsidRPr="00BE69EB">
        <w:rPr>
          <w:sz w:val="28"/>
          <w:szCs w:val="28"/>
        </w:rPr>
        <w:t>будівництво багатофункціональних спортивних майданчиків;</w:t>
      </w:r>
    </w:p>
    <w:p w:rsidR="00435AAE" w:rsidRPr="00BE69EB" w:rsidRDefault="00435AAE" w:rsidP="001810EA">
      <w:pPr>
        <w:tabs>
          <w:tab w:val="left" w:pos="851"/>
        </w:tabs>
        <w:suppressAutoHyphens/>
        <w:ind w:firstLine="567"/>
        <w:jc w:val="both"/>
        <w:rPr>
          <w:sz w:val="28"/>
          <w:szCs w:val="28"/>
        </w:rPr>
      </w:pPr>
      <w:r w:rsidRPr="00BE69EB">
        <w:rPr>
          <w:sz w:val="28"/>
          <w:szCs w:val="28"/>
        </w:rPr>
        <w:t>залучення широких верств населення району, особливо молоді, до регулярних занять масовими видами фізичної культури і спорту</w:t>
      </w:r>
      <w:r>
        <w:rPr>
          <w:sz w:val="28"/>
          <w:szCs w:val="28"/>
        </w:rPr>
        <w:t xml:space="preserve"> шляхом проведення олімпійського дня бігу</w:t>
      </w:r>
      <w:r w:rsidRPr="00BE69EB">
        <w:rPr>
          <w:sz w:val="28"/>
          <w:szCs w:val="28"/>
        </w:rPr>
        <w:t>.</w:t>
      </w:r>
    </w:p>
    <w:p w:rsidR="00435AAE" w:rsidRPr="00BE69EB" w:rsidRDefault="00435AAE" w:rsidP="001810EA">
      <w:pPr>
        <w:jc w:val="both"/>
        <w:rPr>
          <w:b/>
          <w:bCs/>
          <w:sz w:val="28"/>
          <w:szCs w:val="28"/>
          <w:u w:val="single"/>
        </w:rPr>
      </w:pPr>
      <w:r w:rsidRPr="00BE69EB">
        <w:rPr>
          <w:sz w:val="28"/>
          <w:szCs w:val="28"/>
          <w:u w:val="single"/>
        </w:rPr>
        <w:t>Кількісні та якісні критерії ефективності реалізації заходів</w:t>
      </w:r>
      <w:r w:rsidRPr="00BE69EB">
        <w:rPr>
          <w:b/>
          <w:bCs/>
          <w:sz w:val="28"/>
          <w:szCs w:val="28"/>
          <w:u w:val="single"/>
        </w:rPr>
        <w:t>:</w:t>
      </w:r>
    </w:p>
    <w:p w:rsidR="00435AAE" w:rsidRPr="00BE69EB" w:rsidRDefault="00435AAE" w:rsidP="001810EA">
      <w:pPr>
        <w:ind w:firstLine="567"/>
        <w:jc w:val="both"/>
        <w:rPr>
          <w:sz w:val="28"/>
          <w:szCs w:val="28"/>
        </w:rPr>
      </w:pPr>
      <w:r w:rsidRPr="00BE69EB">
        <w:rPr>
          <w:sz w:val="28"/>
          <w:szCs w:val="28"/>
        </w:rPr>
        <w:t>збільшення кількості населення, охопленого всіма видами фізкультурно-</w:t>
      </w:r>
      <w:r w:rsidR="0018067C">
        <w:rPr>
          <w:sz w:val="28"/>
          <w:szCs w:val="28"/>
        </w:rPr>
        <w:t xml:space="preserve">оздоровчої та спортивно-масової </w:t>
      </w:r>
      <w:r w:rsidRPr="00BE69EB">
        <w:rPr>
          <w:sz w:val="28"/>
          <w:szCs w:val="28"/>
        </w:rPr>
        <w:t>роботи;</w:t>
      </w:r>
    </w:p>
    <w:p w:rsidR="00435AAE" w:rsidRPr="00BE69EB" w:rsidRDefault="00435AAE" w:rsidP="001810EA">
      <w:pPr>
        <w:ind w:firstLine="567"/>
        <w:jc w:val="both"/>
        <w:rPr>
          <w:sz w:val="28"/>
          <w:szCs w:val="28"/>
        </w:rPr>
      </w:pPr>
      <w:r w:rsidRPr="00BE69EB">
        <w:rPr>
          <w:sz w:val="28"/>
          <w:szCs w:val="28"/>
        </w:rPr>
        <w:t>збільшення кількості багатофункціональних спортивних майданчиків, зокрема у сільській місцевості;</w:t>
      </w:r>
    </w:p>
    <w:p w:rsidR="00435AAE" w:rsidRPr="00AC72E6" w:rsidRDefault="00435AAE" w:rsidP="00AC72E6">
      <w:pPr>
        <w:ind w:firstLine="567"/>
        <w:jc w:val="both"/>
        <w:rPr>
          <w:sz w:val="28"/>
          <w:szCs w:val="28"/>
        </w:rPr>
      </w:pPr>
      <w:r w:rsidRPr="001810EA">
        <w:rPr>
          <w:sz w:val="28"/>
          <w:szCs w:val="28"/>
        </w:rPr>
        <w:t>формування здорового та активного способу життя серед жителів району, залучення підростаючого покоління до регулярних занять фізичною культурою заради зміцнення здоров’я та покращення фізичного стану</w:t>
      </w:r>
      <w:r>
        <w:rPr>
          <w:sz w:val="28"/>
          <w:szCs w:val="28"/>
        </w:rPr>
        <w:t>.</w:t>
      </w:r>
      <w:r w:rsidRPr="001810EA">
        <w:rPr>
          <w:sz w:val="28"/>
          <w:szCs w:val="28"/>
        </w:rPr>
        <w:t xml:space="preserve"> </w:t>
      </w:r>
    </w:p>
    <w:tbl>
      <w:tblPr>
        <w:tblW w:w="10029" w:type="dxa"/>
        <w:tblInd w:w="2"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A0"/>
      </w:tblPr>
      <w:tblGrid>
        <w:gridCol w:w="5217"/>
        <w:gridCol w:w="930"/>
        <w:gridCol w:w="980"/>
        <w:gridCol w:w="1498"/>
        <w:gridCol w:w="1404"/>
      </w:tblGrid>
      <w:tr w:rsidR="00435AAE" w:rsidRPr="00BE69EB" w:rsidTr="0056608F">
        <w:tc>
          <w:tcPr>
            <w:tcW w:w="5217"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both"/>
              <w:rPr>
                <w:sz w:val="26"/>
                <w:szCs w:val="26"/>
              </w:rPr>
            </w:pPr>
            <w:r w:rsidRPr="00B35D9A">
              <w:rPr>
                <w:sz w:val="26"/>
                <w:szCs w:val="26"/>
              </w:rPr>
              <w:t>Показники</w:t>
            </w:r>
          </w:p>
        </w:tc>
        <w:tc>
          <w:tcPr>
            <w:tcW w:w="930"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 xml:space="preserve">2016 р. факт. </w:t>
            </w:r>
          </w:p>
        </w:tc>
        <w:tc>
          <w:tcPr>
            <w:tcW w:w="980"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 xml:space="preserve">2017 р. очік. </w:t>
            </w:r>
          </w:p>
        </w:tc>
        <w:tc>
          <w:tcPr>
            <w:tcW w:w="1498"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 xml:space="preserve">2018 р. прогноз </w:t>
            </w:r>
          </w:p>
        </w:tc>
        <w:tc>
          <w:tcPr>
            <w:tcW w:w="1404" w:type="dxa"/>
            <w:tcBorders>
              <w:top w:val="single" w:sz="4" w:space="0" w:color="auto"/>
              <w:left w:val="single" w:sz="4" w:space="0" w:color="auto"/>
              <w:bottom w:val="single" w:sz="4" w:space="0" w:color="auto"/>
              <w:right w:val="single" w:sz="4" w:space="0" w:color="auto"/>
            </w:tcBorders>
          </w:tcPr>
          <w:p w:rsidR="00435AAE" w:rsidRPr="00B35D9A" w:rsidRDefault="00435AAE" w:rsidP="00BE69EB">
            <w:pPr>
              <w:jc w:val="center"/>
              <w:rPr>
                <w:sz w:val="26"/>
                <w:szCs w:val="26"/>
              </w:rPr>
            </w:pPr>
            <w:r w:rsidRPr="00B35D9A">
              <w:rPr>
                <w:sz w:val="26"/>
                <w:szCs w:val="26"/>
              </w:rPr>
              <w:t>2018р. у % до 2017р</w:t>
            </w:r>
          </w:p>
        </w:tc>
      </w:tr>
      <w:tr w:rsidR="00435AAE" w:rsidRPr="00BE69EB" w:rsidTr="0056608F">
        <w:trPr>
          <w:cantSplit/>
          <w:trHeight w:val="118"/>
        </w:trPr>
        <w:tc>
          <w:tcPr>
            <w:tcW w:w="5217" w:type="dxa"/>
            <w:tcBorders>
              <w:top w:val="single" w:sz="4" w:space="0" w:color="auto"/>
              <w:left w:val="single" w:sz="4" w:space="0" w:color="auto"/>
              <w:bottom w:val="single" w:sz="4" w:space="0" w:color="auto"/>
              <w:right w:val="single" w:sz="4" w:space="0" w:color="auto"/>
            </w:tcBorders>
          </w:tcPr>
          <w:p w:rsidR="00435AAE" w:rsidRPr="00B35D9A" w:rsidRDefault="00435AAE" w:rsidP="00BE69EB">
            <w:pPr>
              <w:jc w:val="both"/>
              <w:rPr>
                <w:sz w:val="26"/>
                <w:szCs w:val="26"/>
              </w:rPr>
            </w:pPr>
            <w:r w:rsidRPr="00B35D9A">
              <w:rPr>
                <w:sz w:val="26"/>
                <w:szCs w:val="26"/>
              </w:rPr>
              <w:t>Стадіони, одиниць</w:t>
            </w:r>
          </w:p>
        </w:tc>
        <w:tc>
          <w:tcPr>
            <w:tcW w:w="930"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1</w:t>
            </w:r>
          </w:p>
        </w:tc>
        <w:tc>
          <w:tcPr>
            <w:tcW w:w="980"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1</w:t>
            </w:r>
          </w:p>
        </w:tc>
        <w:tc>
          <w:tcPr>
            <w:tcW w:w="1498"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1</w:t>
            </w:r>
          </w:p>
        </w:tc>
        <w:tc>
          <w:tcPr>
            <w:tcW w:w="1404" w:type="dxa"/>
            <w:tcBorders>
              <w:top w:val="single" w:sz="4" w:space="0" w:color="auto"/>
              <w:left w:val="single" w:sz="4" w:space="0" w:color="auto"/>
              <w:bottom w:val="single" w:sz="4" w:space="0" w:color="auto"/>
              <w:right w:val="single" w:sz="4" w:space="0" w:color="auto"/>
            </w:tcBorders>
          </w:tcPr>
          <w:p w:rsidR="00435AAE" w:rsidRPr="00B35D9A" w:rsidRDefault="00435AAE" w:rsidP="00BE69EB">
            <w:pPr>
              <w:jc w:val="center"/>
              <w:rPr>
                <w:sz w:val="26"/>
                <w:szCs w:val="26"/>
              </w:rPr>
            </w:pPr>
            <w:r w:rsidRPr="00B35D9A">
              <w:rPr>
                <w:sz w:val="26"/>
                <w:szCs w:val="26"/>
              </w:rPr>
              <w:t>100</w:t>
            </w:r>
          </w:p>
        </w:tc>
      </w:tr>
      <w:tr w:rsidR="00435AAE" w:rsidRPr="00BE69EB" w:rsidTr="0056608F">
        <w:trPr>
          <w:cantSplit/>
          <w:trHeight w:val="237"/>
        </w:trPr>
        <w:tc>
          <w:tcPr>
            <w:tcW w:w="5217" w:type="dxa"/>
            <w:tcBorders>
              <w:top w:val="single" w:sz="4" w:space="0" w:color="auto"/>
              <w:left w:val="single" w:sz="4" w:space="0" w:color="auto"/>
              <w:bottom w:val="single" w:sz="4" w:space="0" w:color="auto"/>
              <w:right w:val="single" w:sz="4" w:space="0" w:color="auto"/>
            </w:tcBorders>
          </w:tcPr>
          <w:p w:rsidR="00435AAE" w:rsidRPr="00B35D9A" w:rsidRDefault="00435AAE" w:rsidP="00BE69EB">
            <w:pPr>
              <w:jc w:val="both"/>
              <w:rPr>
                <w:sz w:val="26"/>
                <w:szCs w:val="26"/>
              </w:rPr>
            </w:pPr>
            <w:r w:rsidRPr="00B35D9A">
              <w:rPr>
                <w:sz w:val="26"/>
                <w:szCs w:val="26"/>
              </w:rPr>
              <w:t>Спортзали, одиниць</w:t>
            </w:r>
          </w:p>
        </w:tc>
        <w:tc>
          <w:tcPr>
            <w:tcW w:w="930"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19</w:t>
            </w:r>
          </w:p>
        </w:tc>
        <w:tc>
          <w:tcPr>
            <w:tcW w:w="980"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19</w:t>
            </w:r>
          </w:p>
        </w:tc>
        <w:tc>
          <w:tcPr>
            <w:tcW w:w="1498"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19</w:t>
            </w:r>
          </w:p>
        </w:tc>
        <w:tc>
          <w:tcPr>
            <w:tcW w:w="1404" w:type="dxa"/>
            <w:tcBorders>
              <w:top w:val="single" w:sz="4" w:space="0" w:color="auto"/>
              <w:left w:val="single" w:sz="4" w:space="0" w:color="auto"/>
              <w:bottom w:val="single" w:sz="4" w:space="0" w:color="auto"/>
              <w:right w:val="single" w:sz="4" w:space="0" w:color="auto"/>
            </w:tcBorders>
          </w:tcPr>
          <w:p w:rsidR="00435AAE" w:rsidRPr="00B35D9A" w:rsidRDefault="00435AAE" w:rsidP="00BE69EB">
            <w:pPr>
              <w:jc w:val="center"/>
              <w:rPr>
                <w:sz w:val="26"/>
                <w:szCs w:val="26"/>
              </w:rPr>
            </w:pPr>
            <w:r w:rsidRPr="00B35D9A">
              <w:rPr>
                <w:sz w:val="26"/>
                <w:szCs w:val="26"/>
              </w:rPr>
              <w:t>100</w:t>
            </w:r>
          </w:p>
        </w:tc>
      </w:tr>
      <w:tr w:rsidR="00435AAE" w:rsidRPr="00BE69EB" w:rsidTr="0056608F">
        <w:trPr>
          <w:cantSplit/>
          <w:trHeight w:val="189"/>
        </w:trPr>
        <w:tc>
          <w:tcPr>
            <w:tcW w:w="5217" w:type="dxa"/>
            <w:tcBorders>
              <w:top w:val="single" w:sz="4" w:space="0" w:color="auto"/>
              <w:left w:val="single" w:sz="4" w:space="0" w:color="auto"/>
              <w:bottom w:val="single" w:sz="4" w:space="0" w:color="auto"/>
              <w:right w:val="single" w:sz="4" w:space="0" w:color="auto"/>
            </w:tcBorders>
          </w:tcPr>
          <w:p w:rsidR="00435AAE" w:rsidRPr="00B35D9A" w:rsidRDefault="00435AAE" w:rsidP="00BE69EB">
            <w:pPr>
              <w:jc w:val="both"/>
              <w:rPr>
                <w:sz w:val="26"/>
                <w:szCs w:val="26"/>
              </w:rPr>
            </w:pPr>
            <w:r w:rsidRPr="00B35D9A">
              <w:rPr>
                <w:sz w:val="26"/>
                <w:szCs w:val="26"/>
              </w:rPr>
              <w:t>Спортивні майданчики, одиниць</w:t>
            </w:r>
          </w:p>
        </w:tc>
        <w:tc>
          <w:tcPr>
            <w:tcW w:w="930"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36</w:t>
            </w:r>
          </w:p>
        </w:tc>
        <w:tc>
          <w:tcPr>
            <w:tcW w:w="980"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37</w:t>
            </w:r>
          </w:p>
        </w:tc>
        <w:tc>
          <w:tcPr>
            <w:tcW w:w="1498"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37</w:t>
            </w:r>
          </w:p>
        </w:tc>
        <w:tc>
          <w:tcPr>
            <w:tcW w:w="1404" w:type="dxa"/>
            <w:tcBorders>
              <w:top w:val="single" w:sz="4" w:space="0" w:color="auto"/>
              <w:left w:val="single" w:sz="4" w:space="0" w:color="auto"/>
              <w:bottom w:val="single" w:sz="4" w:space="0" w:color="auto"/>
              <w:right w:val="single" w:sz="4" w:space="0" w:color="auto"/>
            </w:tcBorders>
          </w:tcPr>
          <w:p w:rsidR="00435AAE" w:rsidRPr="00B35D9A" w:rsidRDefault="00435AAE" w:rsidP="00BE69EB">
            <w:pPr>
              <w:jc w:val="center"/>
              <w:rPr>
                <w:sz w:val="26"/>
                <w:szCs w:val="26"/>
              </w:rPr>
            </w:pPr>
            <w:r w:rsidRPr="00B35D9A">
              <w:rPr>
                <w:sz w:val="26"/>
                <w:szCs w:val="26"/>
              </w:rPr>
              <w:t>100</w:t>
            </w:r>
          </w:p>
        </w:tc>
      </w:tr>
      <w:tr w:rsidR="00435AAE" w:rsidRPr="00BE69EB" w:rsidTr="0056608F">
        <w:trPr>
          <w:cantSplit/>
          <w:trHeight w:val="381"/>
        </w:trPr>
        <w:tc>
          <w:tcPr>
            <w:tcW w:w="5217" w:type="dxa"/>
            <w:tcBorders>
              <w:top w:val="single" w:sz="4" w:space="0" w:color="auto"/>
              <w:left w:val="single" w:sz="4" w:space="0" w:color="auto"/>
              <w:bottom w:val="single" w:sz="4" w:space="0" w:color="auto"/>
              <w:right w:val="single" w:sz="4" w:space="0" w:color="auto"/>
            </w:tcBorders>
          </w:tcPr>
          <w:p w:rsidR="00435AAE" w:rsidRPr="00B35D9A" w:rsidRDefault="00435AAE" w:rsidP="00BE69EB">
            <w:pPr>
              <w:jc w:val="both"/>
              <w:rPr>
                <w:sz w:val="26"/>
                <w:szCs w:val="26"/>
              </w:rPr>
            </w:pPr>
            <w:r w:rsidRPr="00B35D9A">
              <w:rPr>
                <w:sz w:val="26"/>
                <w:szCs w:val="26"/>
              </w:rPr>
              <w:t>Кількість населення, охопленого всіма видами фізкультурно-оздоровчої роботи, осіб</w:t>
            </w:r>
          </w:p>
        </w:tc>
        <w:tc>
          <w:tcPr>
            <w:tcW w:w="930"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4855</w:t>
            </w:r>
          </w:p>
        </w:tc>
        <w:tc>
          <w:tcPr>
            <w:tcW w:w="980"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4858</w:t>
            </w:r>
          </w:p>
        </w:tc>
        <w:tc>
          <w:tcPr>
            <w:tcW w:w="1498" w:type="dxa"/>
            <w:tcBorders>
              <w:top w:val="single" w:sz="4" w:space="0" w:color="auto"/>
              <w:left w:val="single" w:sz="4" w:space="0" w:color="auto"/>
              <w:bottom w:val="single" w:sz="4" w:space="0" w:color="auto"/>
              <w:right w:val="single" w:sz="4" w:space="0" w:color="auto"/>
            </w:tcBorders>
            <w:vAlign w:val="center"/>
          </w:tcPr>
          <w:p w:rsidR="00435AAE" w:rsidRPr="00B35D9A" w:rsidRDefault="00435AAE" w:rsidP="00BE69EB">
            <w:pPr>
              <w:jc w:val="center"/>
              <w:rPr>
                <w:sz w:val="26"/>
                <w:szCs w:val="26"/>
              </w:rPr>
            </w:pPr>
            <w:r w:rsidRPr="00B35D9A">
              <w:rPr>
                <w:sz w:val="26"/>
                <w:szCs w:val="26"/>
              </w:rPr>
              <w:t>4864</w:t>
            </w:r>
          </w:p>
        </w:tc>
        <w:tc>
          <w:tcPr>
            <w:tcW w:w="1404" w:type="dxa"/>
            <w:tcBorders>
              <w:top w:val="single" w:sz="4" w:space="0" w:color="auto"/>
              <w:left w:val="single" w:sz="4" w:space="0" w:color="auto"/>
              <w:bottom w:val="single" w:sz="4" w:space="0" w:color="auto"/>
              <w:right w:val="single" w:sz="4" w:space="0" w:color="auto"/>
            </w:tcBorders>
          </w:tcPr>
          <w:p w:rsidR="00435AAE" w:rsidRPr="00B35D9A" w:rsidRDefault="00435AAE" w:rsidP="00BE69EB">
            <w:pPr>
              <w:jc w:val="center"/>
              <w:rPr>
                <w:sz w:val="26"/>
                <w:szCs w:val="26"/>
              </w:rPr>
            </w:pPr>
          </w:p>
          <w:p w:rsidR="00435AAE" w:rsidRPr="00B35D9A" w:rsidRDefault="00435AAE" w:rsidP="00BE69EB">
            <w:pPr>
              <w:jc w:val="center"/>
              <w:rPr>
                <w:sz w:val="26"/>
                <w:szCs w:val="26"/>
              </w:rPr>
            </w:pPr>
            <w:r w:rsidRPr="00B35D9A">
              <w:rPr>
                <w:sz w:val="26"/>
                <w:szCs w:val="26"/>
              </w:rPr>
              <w:t>100,1</w:t>
            </w:r>
          </w:p>
        </w:tc>
      </w:tr>
    </w:tbl>
    <w:p w:rsidR="00435AAE" w:rsidRPr="00BE69EB" w:rsidRDefault="00435AAE" w:rsidP="00BE69EB">
      <w:pPr>
        <w:rPr>
          <w:sz w:val="28"/>
          <w:szCs w:val="28"/>
          <w:lang w:eastAsia="uk-UA"/>
        </w:rPr>
      </w:pPr>
    </w:p>
    <w:p w:rsidR="00435AAE" w:rsidRDefault="00731DAB" w:rsidP="00731DAB">
      <w:pPr>
        <w:pStyle w:val="aff"/>
        <w:ind w:left="360" w:firstLine="0"/>
        <w:jc w:val="center"/>
        <w:rPr>
          <w:b/>
          <w:bCs/>
          <w:u w:val="single"/>
        </w:rPr>
      </w:pPr>
      <w:r>
        <w:rPr>
          <w:b/>
          <w:bCs/>
          <w:u w:val="single"/>
        </w:rPr>
        <w:t>2.2.7.</w:t>
      </w:r>
      <w:r w:rsidR="00435AAE" w:rsidRPr="00BE69EB">
        <w:rPr>
          <w:b/>
          <w:bCs/>
          <w:u w:val="single"/>
        </w:rPr>
        <w:t>Підтримка дітей, сім’ї та молоді</w:t>
      </w:r>
    </w:p>
    <w:p w:rsidR="00AC72E6" w:rsidRPr="00BE69EB" w:rsidRDefault="00AC72E6" w:rsidP="00731DAB">
      <w:pPr>
        <w:pStyle w:val="aff"/>
        <w:ind w:left="1080" w:firstLine="0"/>
        <w:rPr>
          <w:b/>
          <w:bCs/>
          <w:u w:val="single"/>
        </w:rPr>
      </w:pPr>
    </w:p>
    <w:p w:rsidR="00435AAE" w:rsidRPr="00BE69EB" w:rsidRDefault="00435AAE" w:rsidP="00BE69EB">
      <w:pPr>
        <w:jc w:val="both"/>
        <w:rPr>
          <w:b/>
          <w:bCs/>
          <w:snapToGrid w:val="0"/>
          <w:sz w:val="28"/>
          <w:szCs w:val="28"/>
          <w:u w:val="single"/>
        </w:rPr>
      </w:pPr>
      <w:r>
        <w:rPr>
          <w:sz w:val="28"/>
          <w:szCs w:val="28"/>
          <w:u w:val="single"/>
        </w:rPr>
        <w:t>Основні завдання у 2018</w:t>
      </w:r>
      <w:r w:rsidRPr="00BE69EB">
        <w:rPr>
          <w:sz w:val="28"/>
          <w:szCs w:val="28"/>
          <w:u w:val="single"/>
        </w:rPr>
        <w:t xml:space="preserve"> році</w:t>
      </w:r>
      <w:r w:rsidRPr="00BE69EB">
        <w:rPr>
          <w:b/>
          <w:bCs/>
          <w:sz w:val="28"/>
          <w:szCs w:val="28"/>
          <w:u w:val="single"/>
        </w:rPr>
        <w:t>:</w:t>
      </w:r>
    </w:p>
    <w:p w:rsidR="00435AAE" w:rsidRPr="00BE69EB" w:rsidRDefault="00435AAE" w:rsidP="00465154">
      <w:pPr>
        <w:ind w:firstLine="567"/>
        <w:jc w:val="both"/>
        <w:rPr>
          <w:sz w:val="28"/>
          <w:szCs w:val="28"/>
        </w:rPr>
      </w:pPr>
      <w:r w:rsidRPr="00BE69EB">
        <w:rPr>
          <w:sz w:val="28"/>
          <w:szCs w:val="28"/>
        </w:rPr>
        <w:t>забезпечення соціальної підтримки сімей, дітей та молоді та зміцнення моральних та матеріальних засад сімейного життя;</w:t>
      </w:r>
    </w:p>
    <w:p w:rsidR="00435AAE" w:rsidRPr="00BE69EB" w:rsidRDefault="00435AAE" w:rsidP="00465154">
      <w:pPr>
        <w:ind w:firstLine="567"/>
        <w:jc w:val="both"/>
        <w:rPr>
          <w:snapToGrid w:val="0"/>
          <w:sz w:val="28"/>
          <w:szCs w:val="28"/>
        </w:rPr>
      </w:pPr>
      <w:r w:rsidRPr="00BE69EB">
        <w:rPr>
          <w:snapToGrid w:val="0"/>
          <w:sz w:val="28"/>
          <w:szCs w:val="28"/>
        </w:rPr>
        <w:t>розвиток сімейних форм виховання дітей-сиріт та дітей, позбавлених батьківського піклування;</w:t>
      </w:r>
    </w:p>
    <w:p w:rsidR="00435AAE" w:rsidRPr="00BE69EB" w:rsidRDefault="00435AAE" w:rsidP="00465154">
      <w:pPr>
        <w:ind w:firstLine="567"/>
        <w:jc w:val="both"/>
        <w:rPr>
          <w:sz w:val="28"/>
          <w:szCs w:val="28"/>
        </w:rPr>
      </w:pPr>
      <w:r w:rsidRPr="00BE69EB">
        <w:rPr>
          <w:snapToGrid w:val="0"/>
          <w:sz w:val="28"/>
          <w:szCs w:val="28"/>
        </w:rPr>
        <w:t xml:space="preserve">зменшення кількості </w:t>
      </w:r>
      <w:r w:rsidRPr="00BE69EB">
        <w:rPr>
          <w:sz w:val="28"/>
          <w:szCs w:val="28"/>
        </w:rPr>
        <w:t xml:space="preserve">безпритульних і бездоглядних </w:t>
      </w:r>
      <w:r w:rsidRPr="00BE69EB">
        <w:rPr>
          <w:snapToGrid w:val="0"/>
          <w:sz w:val="28"/>
          <w:szCs w:val="28"/>
        </w:rPr>
        <w:t>дітей;</w:t>
      </w:r>
    </w:p>
    <w:p w:rsidR="00435AAE" w:rsidRPr="00BE69EB" w:rsidRDefault="00435AAE" w:rsidP="00465154">
      <w:pPr>
        <w:ind w:firstLine="567"/>
        <w:jc w:val="both"/>
        <w:rPr>
          <w:sz w:val="28"/>
          <w:szCs w:val="28"/>
        </w:rPr>
      </w:pPr>
      <w:r w:rsidRPr="00BE69EB">
        <w:rPr>
          <w:sz w:val="28"/>
          <w:szCs w:val="28"/>
        </w:rPr>
        <w:t>покращення якості надання оздоровчих послуг та збільшення кількості дітей, охоплених організованими формами оздоровлення;</w:t>
      </w:r>
    </w:p>
    <w:p w:rsidR="00435AAE" w:rsidRPr="00BE69EB" w:rsidRDefault="00435AAE" w:rsidP="00465154">
      <w:pPr>
        <w:ind w:firstLine="567"/>
        <w:jc w:val="both"/>
        <w:rPr>
          <w:sz w:val="28"/>
          <w:szCs w:val="28"/>
        </w:rPr>
      </w:pPr>
      <w:r w:rsidRPr="00BE69EB">
        <w:rPr>
          <w:sz w:val="28"/>
          <w:szCs w:val="28"/>
        </w:rPr>
        <w:t>забезпечення зайнятості молоді та розвиток їх підприємницьких ініціатив;</w:t>
      </w:r>
    </w:p>
    <w:p w:rsidR="00435AAE" w:rsidRPr="00BE69EB" w:rsidRDefault="00435AAE" w:rsidP="00465154">
      <w:pPr>
        <w:ind w:firstLine="567"/>
        <w:jc w:val="both"/>
        <w:rPr>
          <w:sz w:val="28"/>
          <w:szCs w:val="28"/>
        </w:rPr>
      </w:pPr>
      <w:r w:rsidRPr="00BE69EB">
        <w:rPr>
          <w:sz w:val="28"/>
          <w:szCs w:val="28"/>
        </w:rPr>
        <w:lastRenderedPageBreak/>
        <w:t>створення умов для патріотичного, морального та духовного виховання молоді, формування її активної життєвої позиції, популяризація здорового способу життя та профілактика негативних явищ.</w:t>
      </w:r>
    </w:p>
    <w:p w:rsidR="00435AAE" w:rsidRPr="00BE69EB" w:rsidRDefault="00435AAE" w:rsidP="00465154">
      <w:pPr>
        <w:ind w:firstLine="567"/>
        <w:jc w:val="both"/>
        <w:rPr>
          <w:snapToGrid w:val="0"/>
          <w:sz w:val="28"/>
          <w:szCs w:val="28"/>
          <w:u w:val="single"/>
        </w:rPr>
      </w:pPr>
      <w:r w:rsidRPr="00BE69EB">
        <w:rPr>
          <w:sz w:val="28"/>
          <w:szCs w:val="28"/>
          <w:u w:val="single"/>
        </w:rPr>
        <w:t>Основні заходи для забезпечення виконання визначених завдань:</w:t>
      </w:r>
    </w:p>
    <w:p w:rsidR="00435AAE" w:rsidRPr="00BE69EB" w:rsidRDefault="00435AAE" w:rsidP="00465154">
      <w:pPr>
        <w:ind w:firstLine="567"/>
        <w:jc w:val="both"/>
        <w:rPr>
          <w:sz w:val="28"/>
          <w:szCs w:val="28"/>
        </w:rPr>
      </w:pPr>
      <w:r w:rsidRPr="00BE69EB">
        <w:rPr>
          <w:sz w:val="28"/>
          <w:szCs w:val="28"/>
        </w:rPr>
        <w:t>проведення семінарів-тренінгів, випуск інформаційно-просвітницьких матеріалів, спрямованих на запобігання насильству в сім’ї та жорстокому поводженню з дітьми;</w:t>
      </w:r>
    </w:p>
    <w:p w:rsidR="00435AAE" w:rsidRDefault="00435AAE" w:rsidP="00465154">
      <w:pPr>
        <w:ind w:firstLine="567"/>
        <w:jc w:val="both"/>
        <w:rPr>
          <w:snapToGrid w:val="0"/>
          <w:sz w:val="28"/>
          <w:szCs w:val="28"/>
        </w:rPr>
      </w:pPr>
      <w:r w:rsidRPr="00BE69EB">
        <w:rPr>
          <w:snapToGrid w:val="0"/>
          <w:sz w:val="28"/>
          <w:szCs w:val="28"/>
        </w:rPr>
        <w:t xml:space="preserve">проведення профілактичних заходів з метою виявлення </w:t>
      </w:r>
      <w:r w:rsidRPr="00BE69EB">
        <w:rPr>
          <w:sz w:val="28"/>
          <w:szCs w:val="28"/>
        </w:rPr>
        <w:t xml:space="preserve">безпритульних і бездоглядних </w:t>
      </w:r>
      <w:r w:rsidRPr="00BE69EB">
        <w:rPr>
          <w:snapToGrid w:val="0"/>
          <w:sz w:val="28"/>
          <w:szCs w:val="28"/>
        </w:rPr>
        <w:t>дітей та влаштування їх подальшої долі;</w:t>
      </w:r>
    </w:p>
    <w:p w:rsidR="00435AAE" w:rsidRPr="00F82E9B" w:rsidRDefault="00435AAE" w:rsidP="00465154">
      <w:pPr>
        <w:ind w:firstLine="567"/>
        <w:jc w:val="both"/>
        <w:rPr>
          <w:sz w:val="28"/>
          <w:szCs w:val="28"/>
        </w:rPr>
      </w:pPr>
      <w:r w:rsidRPr="00F82E9B">
        <w:rPr>
          <w:sz w:val="28"/>
          <w:szCs w:val="28"/>
        </w:rPr>
        <w:t>надання юридичної, психологічної та соціальної допомоги дітям-сиротам та дітям, позбавленим батьківського піклування, особам з їх числа, а також їх біологічним батькам, опікунам, піклувальникам, прийомним батькам, батькам-вихователям та усиновлювачам;</w:t>
      </w:r>
    </w:p>
    <w:p w:rsidR="00435AAE" w:rsidRPr="00BE69EB" w:rsidRDefault="00435AAE" w:rsidP="00465154">
      <w:pPr>
        <w:ind w:firstLine="567"/>
        <w:jc w:val="both"/>
        <w:rPr>
          <w:sz w:val="28"/>
          <w:szCs w:val="28"/>
        </w:rPr>
      </w:pPr>
      <w:r w:rsidRPr="00BE69EB">
        <w:rPr>
          <w:sz w:val="28"/>
          <w:szCs w:val="28"/>
        </w:rPr>
        <w:t>організація та проведення заходів в рамках Міжнародної акції "16 днів проти насильства";</w:t>
      </w:r>
    </w:p>
    <w:p w:rsidR="00435AAE" w:rsidRDefault="00435AAE" w:rsidP="00465154">
      <w:pPr>
        <w:ind w:firstLine="567"/>
        <w:jc w:val="both"/>
        <w:rPr>
          <w:sz w:val="28"/>
          <w:szCs w:val="28"/>
        </w:rPr>
      </w:pPr>
      <w:r w:rsidRPr="00BE69EB">
        <w:rPr>
          <w:sz w:val="28"/>
          <w:szCs w:val="28"/>
        </w:rPr>
        <w:t>забезпечення оздоровлення дітей у позаміських дитячих оздоровчих таборах.</w:t>
      </w:r>
    </w:p>
    <w:p w:rsidR="00435AAE" w:rsidRPr="00786B66" w:rsidRDefault="00435AAE" w:rsidP="00465154">
      <w:pPr>
        <w:jc w:val="both"/>
        <w:rPr>
          <w:sz w:val="28"/>
          <w:szCs w:val="28"/>
        </w:rPr>
      </w:pPr>
      <w:r w:rsidRPr="00BE69EB">
        <w:rPr>
          <w:sz w:val="28"/>
          <w:szCs w:val="28"/>
          <w:u w:val="single"/>
        </w:rPr>
        <w:t xml:space="preserve">Очікувані результати </w:t>
      </w:r>
      <w:r w:rsidRPr="00BE69EB">
        <w:rPr>
          <w:i/>
          <w:iCs/>
          <w:sz w:val="28"/>
          <w:szCs w:val="28"/>
          <w:u w:val="single"/>
        </w:rPr>
        <w:t xml:space="preserve"> </w:t>
      </w:r>
      <w:r w:rsidRPr="00BE69EB">
        <w:rPr>
          <w:sz w:val="28"/>
          <w:szCs w:val="28"/>
          <w:u w:val="single"/>
        </w:rPr>
        <w:t xml:space="preserve">реалізації заходів: </w:t>
      </w:r>
    </w:p>
    <w:p w:rsidR="00435AAE" w:rsidRPr="003D0252" w:rsidRDefault="00435AAE" w:rsidP="00787D0C">
      <w:pPr>
        <w:pStyle w:val="Default"/>
        <w:ind w:firstLine="567"/>
        <w:jc w:val="both"/>
        <w:rPr>
          <w:sz w:val="28"/>
          <w:szCs w:val="28"/>
          <w:lang w:val="uk-UA"/>
        </w:rPr>
      </w:pPr>
      <w:r w:rsidRPr="003D0252">
        <w:rPr>
          <w:sz w:val="28"/>
          <w:szCs w:val="28"/>
          <w:lang w:val="uk-UA"/>
        </w:rPr>
        <w:t xml:space="preserve">підвищення показника охоплення дітей-сиріт та дітей, позбавлених батьківського піклування, сімейними формами виховання до </w:t>
      </w:r>
      <w:r>
        <w:rPr>
          <w:sz w:val="28"/>
          <w:szCs w:val="28"/>
          <w:lang w:val="uk-UA"/>
        </w:rPr>
        <w:t>100</w:t>
      </w:r>
      <w:r w:rsidRPr="003D0252">
        <w:rPr>
          <w:sz w:val="28"/>
          <w:szCs w:val="28"/>
          <w:lang w:val="uk-UA"/>
        </w:rPr>
        <w:t xml:space="preserve">%. </w:t>
      </w:r>
    </w:p>
    <w:p w:rsidR="00435AAE" w:rsidRPr="003D0252" w:rsidRDefault="00435AAE" w:rsidP="00465154">
      <w:pPr>
        <w:ind w:firstLine="567"/>
        <w:jc w:val="both"/>
        <w:rPr>
          <w:sz w:val="28"/>
          <w:szCs w:val="28"/>
        </w:rPr>
      </w:pPr>
    </w:p>
    <w:p w:rsidR="00435AAE" w:rsidRDefault="00731DAB" w:rsidP="00731DAB">
      <w:pPr>
        <w:pStyle w:val="aff"/>
        <w:ind w:left="1800" w:firstLine="0"/>
        <w:outlineLvl w:val="1"/>
        <w:rPr>
          <w:b/>
          <w:bCs/>
          <w:u w:val="single"/>
        </w:rPr>
      </w:pPr>
      <w:r>
        <w:rPr>
          <w:b/>
          <w:bCs/>
          <w:u w:val="single"/>
        </w:rPr>
        <w:t>2.2.8.</w:t>
      </w:r>
      <w:r w:rsidR="0056608F">
        <w:rPr>
          <w:b/>
          <w:bCs/>
          <w:u w:val="single"/>
        </w:rPr>
        <w:t xml:space="preserve"> </w:t>
      </w:r>
      <w:r w:rsidR="00435AAE" w:rsidRPr="00BE69EB">
        <w:rPr>
          <w:b/>
          <w:bCs/>
          <w:u w:val="single"/>
        </w:rPr>
        <w:t>Розвиток культури та  туризму</w:t>
      </w:r>
    </w:p>
    <w:p w:rsidR="00AC72E6" w:rsidRPr="00BE69EB" w:rsidRDefault="00AC72E6" w:rsidP="00AC72E6">
      <w:pPr>
        <w:pStyle w:val="aff"/>
        <w:ind w:left="1080" w:firstLine="0"/>
        <w:outlineLvl w:val="1"/>
        <w:rPr>
          <w:b/>
          <w:bCs/>
          <w:u w:val="single"/>
        </w:rPr>
      </w:pPr>
    </w:p>
    <w:p w:rsidR="00435AAE" w:rsidRPr="00BE69EB" w:rsidRDefault="00435AAE" w:rsidP="00BE69EB">
      <w:pPr>
        <w:shd w:val="clear" w:color="auto" w:fill="FFFFFF"/>
        <w:ind w:firstLine="708"/>
        <w:jc w:val="both"/>
        <w:rPr>
          <w:sz w:val="28"/>
          <w:szCs w:val="28"/>
        </w:rPr>
      </w:pPr>
      <w:r w:rsidRPr="00BE69EB">
        <w:rPr>
          <w:sz w:val="28"/>
          <w:szCs w:val="28"/>
        </w:rPr>
        <w:t xml:space="preserve">Для реалізації державної політики у сфері культури в районі </w:t>
      </w:r>
      <w:r w:rsidRPr="00BE69EB">
        <w:rPr>
          <w:sz w:val="28"/>
          <w:szCs w:val="28"/>
          <w:u w:val="single"/>
        </w:rPr>
        <w:t>основними завданнями розв</w:t>
      </w:r>
      <w:r>
        <w:rPr>
          <w:sz w:val="28"/>
          <w:szCs w:val="28"/>
          <w:u w:val="single"/>
        </w:rPr>
        <w:t>итку на 2018</w:t>
      </w:r>
      <w:r w:rsidRPr="00BE69EB">
        <w:rPr>
          <w:sz w:val="28"/>
          <w:szCs w:val="28"/>
          <w:u w:val="single"/>
        </w:rPr>
        <w:t xml:space="preserve"> рік</w:t>
      </w:r>
      <w:r w:rsidRPr="00BE69EB">
        <w:rPr>
          <w:sz w:val="28"/>
          <w:szCs w:val="28"/>
        </w:rPr>
        <w:t xml:space="preserve"> стануть:</w:t>
      </w:r>
    </w:p>
    <w:p w:rsidR="00435AAE" w:rsidRPr="00715A1A" w:rsidRDefault="00435AAE" w:rsidP="00EE1D10">
      <w:pPr>
        <w:shd w:val="clear" w:color="auto" w:fill="FFFFFF"/>
        <w:jc w:val="both"/>
        <w:rPr>
          <w:color w:val="000000"/>
          <w:sz w:val="28"/>
          <w:szCs w:val="28"/>
        </w:rPr>
      </w:pPr>
      <w:r>
        <w:rPr>
          <w:color w:val="000000"/>
          <w:sz w:val="28"/>
          <w:szCs w:val="28"/>
        </w:rPr>
        <w:t xml:space="preserve"> </w:t>
      </w:r>
      <w:r>
        <w:rPr>
          <w:color w:val="000000"/>
          <w:sz w:val="28"/>
          <w:szCs w:val="28"/>
        </w:rPr>
        <w:tab/>
      </w:r>
      <w:r w:rsidRPr="00715A1A">
        <w:rPr>
          <w:color w:val="000000"/>
          <w:sz w:val="28"/>
          <w:szCs w:val="28"/>
        </w:rPr>
        <w:t>забезпечення на території району збереження і розвитку культурного надбання як ресурсу теперішніх і май</w:t>
      </w:r>
      <w:r>
        <w:rPr>
          <w:color w:val="000000"/>
          <w:sz w:val="28"/>
          <w:szCs w:val="28"/>
        </w:rPr>
        <w:t>бутніх поколінь;</w:t>
      </w:r>
    </w:p>
    <w:p w:rsidR="00435AAE" w:rsidRPr="00715A1A" w:rsidRDefault="00435AAE" w:rsidP="00EE1D10">
      <w:pPr>
        <w:shd w:val="clear" w:color="auto" w:fill="FFFFFF"/>
        <w:ind w:firstLine="567"/>
        <w:jc w:val="both"/>
        <w:rPr>
          <w:color w:val="000000"/>
          <w:sz w:val="28"/>
          <w:szCs w:val="28"/>
        </w:rPr>
      </w:pPr>
      <w:r w:rsidRPr="00715A1A">
        <w:rPr>
          <w:color w:val="000000"/>
          <w:sz w:val="28"/>
          <w:szCs w:val="28"/>
        </w:rPr>
        <w:t>впровадження творчих проектів, естетичне виховання дітей та моло</w:t>
      </w:r>
      <w:r>
        <w:rPr>
          <w:color w:val="000000"/>
          <w:sz w:val="28"/>
          <w:szCs w:val="28"/>
        </w:rPr>
        <w:t>ді;</w:t>
      </w:r>
    </w:p>
    <w:p w:rsidR="00435AAE" w:rsidRDefault="00435AAE" w:rsidP="00EE1D10">
      <w:pPr>
        <w:shd w:val="clear" w:color="auto" w:fill="FFFFFF"/>
        <w:tabs>
          <w:tab w:val="left" w:pos="0"/>
        </w:tabs>
        <w:ind w:firstLine="567"/>
        <w:jc w:val="both"/>
        <w:rPr>
          <w:color w:val="000000"/>
          <w:sz w:val="28"/>
          <w:szCs w:val="28"/>
        </w:rPr>
      </w:pPr>
      <w:r>
        <w:rPr>
          <w:color w:val="000000"/>
          <w:sz w:val="28"/>
          <w:szCs w:val="28"/>
        </w:rPr>
        <w:t>відродження та популяризація</w:t>
      </w:r>
      <w:r w:rsidRPr="00715A1A">
        <w:rPr>
          <w:color w:val="000000"/>
          <w:sz w:val="28"/>
          <w:szCs w:val="28"/>
        </w:rPr>
        <w:t xml:space="preserve"> традиційної народної культури</w:t>
      </w:r>
      <w:r>
        <w:rPr>
          <w:color w:val="000000"/>
          <w:sz w:val="28"/>
          <w:szCs w:val="28"/>
        </w:rPr>
        <w:t>;</w:t>
      </w:r>
      <w:r w:rsidRPr="00715A1A">
        <w:rPr>
          <w:color w:val="000000"/>
          <w:sz w:val="28"/>
          <w:szCs w:val="28"/>
        </w:rPr>
        <w:br/>
      </w:r>
      <w:r>
        <w:rPr>
          <w:color w:val="000000"/>
          <w:sz w:val="28"/>
          <w:szCs w:val="28"/>
        </w:rPr>
        <w:t xml:space="preserve">        підтримка та популяризація</w:t>
      </w:r>
      <w:r w:rsidRPr="00715A1A">
        <w:rPr>
          <w:color w:val="000000"/>
          <w:sz w:val="28"/>
          <w:szCs w:val="28"/>
        </w:rPr>
        <w:t xml:space="preserve"> традиційних народних промислів і мистецьких творчих доробків;</w:t>
      </w:r>
    </w:p>
    <w:p w:rsidR="00435AAE" w:rsidRPr="00715A1A" w:rsidRDefault="00435AAE" w:rsidP="00EE1D10">
      <w:pPr>
        <w:shd w:val="clear" w:color="auto" w:fill="FFFFFF"/>
        <w:tabs>
          <w:tab w:val="left" w:pos="0"/>
        </w:tabs>
        <w:ind w:firstLine="567"/>
        <w:jc w:val="both"/>
        <w:rPr>
          <w:color w:val="000000"/>
          <w:sz w:val="28"/>
          <w:szCs w:val="28"/>
        </w:rPr>
      </w:pPr>
      <w:r w:rsidRPr="00715A1A">
        <w:rPr>
          <w:color w:val="000000"/>
          <w:sz w:val="28"/>
          <w:szCs w:val="28"/>
        </w:rPr>
        <w:t xml:space="preserve"> поповнення бібліоте</w:t>
      </w:r>
      <w:r>
        <w:rPr>
          <w:color w:val="000000"/>
          <w:sz w:val="28"/>
          <w:szCs w:val="28"/>
        </w:rPr>
        <w:t>чного фонду сільських бібліотек;</w:t>
      </w:r>
    </w:p>
    <w:p w:rsidR="00435AAE" w:rsidRPr="00715A1A" w:rsidRDefault="00435AAE" w:rsidP="00EE1D10">
      <w:pPr>
        <w:shd w:val="clear" w:color="auto" w:fill="FFFFFF"/>
        <w:jc w:val="both"/>
        <w:rPr>
          <w:color w:val="000000"/>
          <w:sz w:val="28"/>
          <w:szCs w:val="28"/>
        </w:rPr>
      </w:pPr>
      <w:r>
        <w:rPr>
          <w:color w:val="000000"/>
          <w:sz w:val="28"/>
          <w:szCs w:val="28"/>
        </w:rPr>
        <w:t xml:space="preserve">        </w:t>
      </w:r>
      <w:r w:rsidRPr="00715A1A">
        <w:rPr>
          <w:color w:val="000000"/>
          <w:sz w:val="28"/>
          <w:szCs w:val="28"/>
        </w:rPr>
        <w:t xml:space="preserve">оновлення комп'ютерної техніки </w:t>
      </w:r>
      <w:r>
        <w:rPr>
          <w:color w:val="000000"/>
          <w:sz w:val="28"/>
          <w:szCs w:val="28"/>
        </w:rPr>
        <w:t xml:space="preserve">в закладах культури </w:t>
      </w:r>
      <w:r w:rsidRPr="00715A1A">
        <w:rPr>
          <w:color w:val="000000"/>
          <w:sz w:val="28"/>
          <w:szCs w:val="28"/>
        </w:rPr>
        <w:t>для користувачів відповідними послугами;</w:t>
      </w:r>
    </w:p>
    <w:p w:rsidR="00435AAE" w:rsidRPr="00715A1A" w:rsidRDefault="00435AAE" w:rsidP="00EE1D10">
      <w:pPr>
        <w:shd w:val="clear" w:color="auto" w:fill="FFFFFF"/>
        <w:jc w:val="both"/>
        <w:rPr>
          <w:sz w:val="28"/>
          <w:szCs w:val="28"/>
        </w:rPr>
      </w:pPr>
      <w:r>
        <w:rPr>
          <w:color w:val="000000"/>
          <w:sz w:val="28"/>
          <w:szCs w:val="28"/>
        </w:rPr>
        <w:t xml:space="preserve">         </w:t>
      </w:r>
      <w:r w:rsidRPr="00715A1A">
        <w:rPr>
          <w:color w:val="000000"/>
          <w:sz w:val="28"/>
          <w:szCs w:val="28"/>
        </w:rPr>
        <w:t>забезпечення належного рівня збереження та використання об'єктів культурної спадщини району для вільного доступу та ознайомлення з ними широких верств населення;</w:t>
      </w:r>
    </w:p>
    <w:p w:rsidR="00435AAE" w:rsidRPr="00715A1A" w:rsidRDefault="00435AAE" w:rsidP="00EE1D10">
      <w:pPr>
        <w:shd w:val="clear" w:color="auto" w:fill="FFFFFF"/>
        <w:jc w:val="both"/>
        <w:rPr>
          <w:sz w:val="28"/>
          <w:szCs w:val="28"/>
        </w:rPr>
      </w:pPr>
      <w:r>
        <w:rPr>
          <w:color w:val="000000"/>
          <w:sz w:val="28"/>
          <w:szCs w:val="28"/>
        </w:rPr>
        <w:t xml:space="preserve">       </w:t>
      </w:r>
      <w:r w:rsidRPr="00715A1A">
        <w:rPr>
          <w:color w:val="000000"/>
          <w:sz w:val="28"/>
          <w:szCs w:val="28"/>
        </w:rPr>
        <w:t>формування мережі історико-ку</w:t>
      </w:r>
      <w:r>
        <w:rPr>
          <w:color w:val="000000"/>
          <w:sz w:val="28"/>
          <w:szCs w:val="28"/>
        </w:rPr>
        <w:t>льтурних пам'яток архітектури;</w:t>
      </w:r>
      <w:r w:rsidRPr="00715A1A">
        <w:rPr>
          <w:color w:val="000000"/>
          <w:sz w:val="28"/>
          <w:szCs w:val="28"/>
        </w:rPr>
        <w:br/>
      </w:r>
      <w:r>
        <w:rPr>
          <w:color w:val="000000"/>
          <w:sz w:val="28"/>
          <w:szCs w:val="28"/>
        </w:rPr>
        <w:t xml:space="preserve">       </w:t>
      </w:r>
      <w:r w:rsidRPr="00715A1A">
        <w:rPr>
          <w:color w:val="000000"/>
          <w:sz w:val="28"/>
          <w:szCs w:val="28"/>
        </w:rPr>
        <w:t>проведення фестивалів, мистецьких виставок, концертів, творчих конкурсів</w:t>
      </w:r>
      <w:r>
        <w:rPr>
          <w:color w:val="000000"/>
          <w:sz w:val="28"/>
          <w:szCs w:val="28"/>
        </w:rPr>
        <w:t>;</w:t>
      </w:r>
    </w:p>
    <w:p w:rsidR="00435AAE" w:rsidRPr="00715A1A" w:rsidRDefault="00435AAE" w:rsidP="00EE1D10">
      <w:pPr>
        <w:shd w:val="clear" w:color="auto" w:fill="FFFFFF"/>
        <w:jc w:val="both"/>
        <w:rPr>
          <w:sz w:val="28"/>
          <w:szCs w:val="28"/>
        </w:rPr>
      </w:pPr>
      <w:r>
        <w:rPr>
          <w:color w:val="000000"/>
          <w:sz w:val="28"/>
          <w:szCs w:val="28"/>
        </w:rPr>
        <w:t xml:space="preserve">       в</w:t>
      </w:r>
      <w:r w:rsidRPr="00715A1A">
        <w:rPr>
          <w:color w:val="000000"/>
          <w:sz w:val="28"/>
          <w:szCs w:val="28"/>
        </w:rPr>
        <w:t>ідзначення державних свят, ювілейних та пам'ятних дат, основних культурно-масових заходів</w:t>
      </w:r>
      <w:r>
        <w:rPr>
          <w:color w:val="000000"/>
          <w:sz w:val="28"/>
          <w:szCs w:val="28"/>
        </w:rPr>
        <w:t xml:space="preserve">, </w:t>
      </w:r>
      <w:r w:rsidRPr="00715A1A">
        <w:rPr>
          <w:color w:val="000000"/>
          <w:sz w:val="28"/>
          <w:szCs w:val="28"/>
        </w:rPr>
        <w:t>що дасть можливість підвищити духовне, естетичне та патріотич</w:t>
      </w:r>
      <w:r>
        <w:rPr>
          <w:color w:val="000000"/>
          <w:sz w:val="28"/>
          <w:szCs w:val="28"/>
        </w:rPr>
        <w:t>не виховання населення;</w:t>
      </w:r>
    </w:p>
    <w:p w:rsidR="00435AAE" w:rsidRPr="00715A1A" w:rsidRDefault="00435AAE" w:rsidP="00EE1D10">
      <w:pPr>
        <w:shd w:val="clear" w:color="auto" w:fill="FFFFFF"/>
        <w:jc w:val="both"/>
        <w:rPr>
          <w:sz w:val="28"/>
          <w:szCs w:val="28"/>
        </w:rPr>
      </w:pPr>
      <w:r>
        <w:rPr>
          <w:color w:val="000000"/>
          <w:sz w:val="28"/>
          <w:szCs w:val="28"/>
        </w:rPr>
        <w:t xml:space="preserve">      формування</w:t>
      </w:r>
      <w:r w:rsidRPr="00715A1A">
        <w:rPr>
          <w:color w:val="000000"/>
          <w:sz w:val="28"/>
          <w:szCs w:val="28"/>
        </w:rPr>
        <w:t xml:space="preserve"> привабливого іміджу Тальнівщини та її культури в області та в Україні, що сприятиме інтеграції району у світовий культурний простір</w:t>
      </w:r>
      <w:r>
        <w:rPr>
          <w:color w:val="000000"/>
          <w:sz w:val="28"/>
          <w:szCs w:val="28"/>
        </w:rPr>
        <w:t>;</w:t>
      </w:r>
    </w:p>
    <w:p w:rsidR="00435AAE" w:rsidRPr="00715A1A" w:rsidRDefault="00435AAE" w:rsidP="00EE1D10">
      <w:pPr>
        <w:shd w:val="clear" w:color="auto" w:fill="FFFFFF"/>
        <w:jc w:val="both"/>
        <w:rPr>
          <w:sz w:val="28"/>
          <w:szCs w:val="28"/>
        </w:rPr>
      </w:pPr>
      <w:r>
        <w:rPr>
          <w:sz w:val="28"/>
          <w:szCs w:val="28"/>
        </w:rPr>
        <w:t xml:space="preserve">      </w:t>
      </w:r>
      <w:r w:rsidRPr="00715A1A">
        <w:rPr>
          <w:sz w:val="28"/>
          <w:szCs w:val="28"/>
        </w:rPr>
        <w:t>збереження мережі закладів культури та кадрового потенціалу галузі;</w:t>
      </w:r>
    </w:p>
    <w:p w:rsidR="00435AAE" w:rsidRPr="00715A1A" w:rsidRDefault="00435AAE" w:rsidP="00EE1D10">
      <w:pPr>
        <w:shd w:val="clear" w:color="auto" w:fill="FFFFFF"/>
        <w:jc w:val="both"/>
        <w:rPr>
          <w:sz w:val="28"/>
          <w:szCs w:val="28"/>
        </w:rPr>
      </w:pPr>
      <w:r>
        <w:rPr>
          <w:sz w:val="28"/>
          <w:szCs w:val="28"/>
        </w:rPr>
        <w:lastRenderedPageBreak/>
        <w:t xml:space="preserve">      </w:t>
      </w:r>
      <w:r w:rsidRPr="00715A1A">
        <w:rPr>
          <w:sz w:val="28"/>
          <w:szCs w:val="28"/>
        </w:rPr>
        <w:t>забезпечення активного функціонування української мови в усіх сферах культурного життя;</w:t>
      </w:r>
    </w:p>
    <w:p w:rsidR="00435AAE" w:rsidRPr="00715A1A" w:rsidRDefault="00435AAE" w:rsidP="00EE1D10">
      <w:pPr>
        <w:shd w:val="clear" w:color="auto" w:fill="FFFFFF"/>
        <w:jc w:val="both"/>
        <w:rPr>
          <w:sz w:val="28"/>
          <w:szCs w:val="28"/>
        </w:rPr>
      </w:pPr>
      <w:r>
        <w:rPr>
          <w:sz w:val="28"/>
          <w:szCs w:val="28"/>
        </w:rPr>
        <w:t xml:space="preserve">      </w:t>
      </w:r>
      <w:r w:rsidRPr="00715A1A">
        <w:rPr>
          <w:sz w:val="28"/>
          <w:szCs w:val="28"/>
        </w:rPr>
        <w:t xml:space="preserve">збереження і популяризація національної культурної спадщини, як основи української культури, задоволення культурних потреб національних меншин, що </w:t>
      </w:r>
      <w:r>
        <w:rPr>
          <w:sz w:val="28"/>
          <w:szCs w:val="28"/>
        </w:rPr>
        <w:t xml:space="preserve">проживають в </w:t>
      </w:r>
      <w:r w:rsidRPr="00715A1A">
        <w:rPr>
          <w:sz w:val="28"/>
          <w:szCs w:val="28"/>
        </w:rPr>
        <w:t>район</w:t>
      </w:r>
      <w:r>
        <w:rPr>
          <w:sz w:val="28"/>
          <w:szCs w:val="28"/>
        </w:rPr>
        <w:t>і</w:t>
      </w:r>
      <w:r w:rsidRPr="00715A1A">
        <w:rPr>
          <w:sz w:val="28"/>
          <w:szCs w:val="28"/>
        </w:rPr>
        <w:t>;</w:t>
      </w:r>
    </w:p>
    <w:p w:rsidR="00435AAE" w:rsidRDefault="00435AAE" w:rsidP="00EE1D10">
      <w:pPr>
        <w:shd w:val="clear" w:color="auto" w:fill="FFFFFF"/>
        <w:jc w:val="both"/>
        <w:rPr>
          <w:sz w:val="28"/>
          <w:szCs w:val="28"/>
        </w:rPr>
      </w:pPr>
      <w:r>
        <w:rPr>
          <w:sz w:val="28"/>
          <w:szCs w:val="28"/>
        </w:rPr>
        <w:t xml:space="preserve">      </w:t>
      </w:r>
      <w:r w:rsidRPr="00715A1A">
        <w:rPr>
          <w:sz w:val="28"/>
          <w:szCs w:val="28"/>
        </w:rPr>
        <w:t>створення сприятливих умов для розвитку книговидавничої сфери в районі, підтримка видання творів письменників, наукової інтелігенції району, краєзнавчої, патріотичної літератури, науково - популярних, мистецьких, образотворчих, презентаційних видань</w:t>
      </w:r>
      <w:r>
        <w:rPr>
          <w:sz w:val="28"/>
          <w:szCs w:val="28"/>
        </w:rPr>
        <w:t>;</w:t>
      </w:r>
    </w:p>
    <w:p w:rsidR="00435AAE" w:rsidRPr="00BE69EB" w:rsidRDefault="00435AAE" w:rsidP="00740415">
      <w:pPr>
        <w:pStyle w:val="15"/>
        <w:ind w:left="0" w:firstLine="567"/>
        <w:rPr>
          <w:lang w:val="uk-UA"/>
        </w:rPr>
      </w:pPr>
      <w:r w:rsidRPr="00BE69EB">
        <w:rPr>
          <w:lang w:val="uk-UA"/>
        </w:rPr>
        <w:t>розбудова туристичної інфраструктури в районі;</w:t>
      </w:r>
    </w:p>
    <w:p w:rsidR="00435AAE" w:rsidRPr="00BE69EB" w:rsidRDefault="00435AAE" w:rsidP="00740415">
      <w:pPr>
        <w:pStyle w:val="15"/>
        <w:ind w:left="0"/>
        <w:rPr>
          <w:lang w:val="uk-UA"/>
        </w:rPr>
      </w:pPr>
      <w:r>
        <w:rPr>
          <w:lang w:val="uk-UA"/>
        </w:rPr>
        <w:t xml:space="preserve">        </w:t>
      </w:r>
      <w:r w:rsidRPr="00BE69EB">
        <w:rPr>
          <w:lang w:val="uk-UA"/>
        </w:rPr>
        <w:t>підвищення ефективності функціонування туристично-рекреаційної сфери.</w:t>
      </w:r>
    </w:p>
    <w:p w:rsidR="00435AAE" w:rsidRPr="00BE69EB" w:rsidRDefault="00435AAE" w:rsidP="00740415">
      <w:pPr>
        <w:shd w:val="clear" w:color="auto" w:fill="FFFFFF"/>
        <w:jc w:val="both"/>
        <w:rPr>
          <w:sz w:val="28"/>
          <w:szCs w:val="28"/>
          <w:u w:val="single"/>
        </w:rPr>
      </w:pPr>
      <w:r w:rsidRPr="00BE69EB">
        <w:rPr>
          <w:sz w:val="28"/>
          <w:szCs w:val="28"/>
          <w:u w:val="single"/>
        </w:rPr>
        <w:t>Основні заходи для забезпечення виконання визначених завдань:</w:t>
      </w:r>
    </w:p>
    <w:p w:rsidR="00435AAE" w:rsidRPr="00EA4BDD" w:rsidRDefault="00435AAE" w:rsidP="00740415">
      <w:pPr>
        <w:spacing w:line="230" w:lineRule="auto"/>
        <w:ind w:firstLine="567"/>
        <w:jc w:val="both"/>
        <w:rPr>
          <w:sz w:val="28"/>
          <w:szCs w:val="28"/>
        </w:rPr>
      </w:pPr>
      <w:r w:rsidRPr="00EA4BDD">
        <w:rPr>
          <w:sz w:val="28"/>
          <w:szCs w:val="28"/>
        </w:rPr>
        <w:t>продовження організації основних культурно-мистецьких заходів  з залученням широкого кола учасників: мистецьких колективів, аматорських колективів та глядачів;</w:t>
      </w:r>
    </w:p>
    <w:p w:rsidR="00435AAE" w:rsidRPr="00EA4BDD" w:rsidRDefault="00435AAE" w:rsidP="00740415">
      <w:pPr>
        <w:shd w:val="clear" w:color="auto" w:fill="FFFFFF"/>
        <w:ind w:firstLine="567"/>
        <w:jc w:val="both"/>
        <w:rPr>
          <w:sz w:val="28"/>
          <w:szCs w:val="28"/>
        </w:rPr>
      </w:pPr>
      <w:r>
        <w:rPr>
          <w:sz w:val="28"/>
          <w:szCs w:val="28"/>
        </w:rPr>
        <w:t xml:space="preserve">збільшення </w:t>
      </w:r>
      <w:r w:rsidRPr="00EA4BDD">
        <w:rPr>
          <w:sz w:val="28"/>
          <w:szCs w:val="28"/>
        </w:rPr>
        <w:t xml:space="preserve"> обсягів бюджетного фінансування галузі культури, залучення позабюджетних коштів на реалізацію культурно-мистецьких проектів;</w:t>
      </w:r>
    </w:p>
    <w:p w:rsidR="00435AAE" w:rsidRPr="00EA4BDD" w:rsidRDefault="00435AAE" w:rsidP="00740415">
      <w:pPr>
        <w:shd w:val="clear" w:color="auto" w:fill="FFFFFF"/>
        <w:ind w:firstLine="567"/>
        <w:jc w:val="both"/>
        <w:rPr>
          <w:sz w:val="28"/>
          <w:szCs w:val="28"/>
        </w:rPr>
      </w:pPr>
      <w:r w:rsidRPr="00EA4BDD">
        <w:rPr>
          <w:sz w:val="28"/>
          <w:szCs w:val="28"/>
        </w:rPr>
        <w:t xml:space="preserve">підтримка та розвитку сільських клубних закладів, проведення ремонтно-реставраційних робіт на </w:t>
      </w:r>
      <w:r>
        <w:rPr>
          <w:sz w:val="28"/>
          <w:szCs w:val="28"/>
        </w:rPr>
        <w:t>об’єктах культурної спадщини</w:t>
      </w:r>
      <w:r w:rsidRPr="00EA4BDD">
        <w:rPr>
          <w:sz w:val="28"/>
          <w:szCs w:val="28"/>
        </w:rPr>
        <w:t>;</w:t>
      </w:r>
    </w:p>
    <w:p w:rsidR="00435AAE" w:rsidRPr="00EA4BDD" w:rsidRDefault="00435AAE" w:rsidP="00740415">
      <w:pPr>
        <w:shd w:val="clear" w:color="auto" w:fill="FFFFFF"/>
        <w:ind w:firstLine="567"/>
        <w:jc w:val="both"/>
        <w:rPr>
          <w:sz w:val="28"/>
          <w:szCs w:val="28"/>
        </w:rPr>
      </w:pPr>
      <w:r w:rsidRPr="00EA4BDD">
        <w:rPr>
          <w:sz w:val="28"/>
          <w:szCs w:val="28"/>
        </w:rPr>
        <w:t>створення належних умов для безперешкодного доступу людей з обмеженими фізичними можливостями до закладів культури;</w:t>
      </w:r>
    </w:p>
    <w:p w:rsidR="00435AAE" w:rsidRPr="00EA4BDD" w:rsidRDefault="00435AAE" w:rsidP="00740415">
      <w:pPr>
        <w:shd w:val="clear" w:color="auto" w:fill="FFFFFF"/>
        <w:ind w:firstLine="567"/>
        <w:jc w:val="both"/>
        <w:rPr>
          <w:sz w:val="28"/>
          <w:szCs w:val="28"/>
        </w:rPr>
      </w:pPr>
      <w:r w:rsidRPr="00EA4BDD">
        <w:rPr>
          <w:sz w:val="28"/>
          <w:szCs w:val="28"/>
        </w:rPr>
        <w:t>забезпечення необхідними асигнуваннями заходів щодо ремонту закладів культури, встановлення в них сучасних опалювальних технологій, оновлення матеріально-технічної бази закладів галузі;</w:t>
      </w:r>
    </w:p>
    <w:p w:rsidR="00435AAE" w:rsidRDefault="00435AAE" w:rsidP="00740415">
      <w:pPr>
        <w:spacing w:line="230" w:lineRule="auto"/>
        <w:ind w:firstLine="567"/>
        <w:jc w:val="both"/>
        <w:rPr>
          <w:sz w:val="28"/>
          <w:szCs w:val="28"/>
        </w:rPr>
      </w:pPr>
      <w:r w:rsidRPr="00EA4BDD">
        <w:rPr>
          <w:sz w:val="28"/>
          <w:szCs w:val="28"/>
        </w:rPr>
        <w:t xml:space="preserve">поліпшення умов творчої праці та соціальної захищеності працівників культури; </w:t>
      </w:r>
    </w:p>
    <w:p w:rsidR="00435AAE" w:rsidRPr="00EA4BDD" w:rsidRDefault="00435AAE" w:rsidP="00740415">
      <w:pPr>
        <w:spacing w:line="230" w:lineRule="auto"/>
        <w:ind w:firstLine="567"/>
        <w:jc w:val="both"/>
        <w:rPr>
          <w:sz w:val="28"/>
          <w:szCs w:val="28"/>
        </w:rPr>
      </w:pPr>
      <w:r w:rsidRPr="00EA4BDD">
        <w:rPr>
          <w:sz w:val="28"/>
          <w:szCs w:val="28"/>
        </w:rPr>
        <w:t xml:space="preserve">сприяння становленню талановитої мистецької молоді, підтримка професійної творчої діяльності, реалізації освітніх культурно-мистецьких заходів для дітей та молоді, </w:t>
      </w:r>
    </w:p>
    <w:p w:rsidR="00435AAE" w:rsidRPr="00EA4BDD" w:rsidRDefault="00435AAE" w:rsidP="00740415">
      <w:pPr>
        <w:ind w:firstLine="567"/>
        <w:jc w:val="both"/>
        <w:rPr>
          <w:sz w:val="28"/>
          <w:szCs w:val="28"/>
        </w:rPr>
      </w:pPr>
      <w:r w:rsidRPr="00EA4BDD">
        <w:rPr>
          <w:sz w:val="28"/>
          <w:szCs w:val="28"/>
        </w:rPr>
        <w:t>реставрація історичних пам’яток  та пам’ятників культури;</w:t>
      </w:r>
    </w:p>
    <w:p w:rsidR="00435AAE" w:rsidRPr="00EA4BDD" w:rsidRDefault="00435AAE" w:rsidP="00740415">
      <w:pPr>
        <w:spacing w:line="230" w:lineRule="auto"/>
        <w:ind w:firstLine="567"/>
        <w:jc w:val="both"/>
        <w:rPr>
          <w:sz w:val="28"/>
          <w:szCs w:val="28"/>
        </w:rPr>
      </w:pPr>
      <w:r w:rsidRPr="00EA4BDD">
        <w:rPr>
          <w:sz w:val="28"/>
          <w:szCs w:val="28"/>
        </w:rPr>
        <w:t>поповнення фон</w:t>
      </w:r>
      <w:r>
        <w:rPr>
          <w:sz w:val="28"/>
          <w:szCs w:val="28"/>
        </w:rPr>
        <w:t xml:space="preserve">дів </w:t>
      </w:r>
      <w:r w:rsidRPr="00EA4BDD">
        <w:rPr>
          <w:sz w:val="28"/>
          <w:szCs w:val="28"/>
        </w:rPr>
        <w:t xml:space="preserve"> бібліотек;</w:t>
      </w:r>
    </w:p>
    <w:p w:rsidR="00435AAE" w:rsidRPr="00EA4BDD" w:rsidRDefault="00435AAE" w:rsidP="00740415">
      <w:pPr>
        <w:spacing w:line="230" w:lineRule="auto"/>
        <w:ind w:firstLine="567"/>
        <w:jc w:val="both"/>
        <w:rPr>
          <w:sz w:val="28"/>
          <w:szCs w:val="28"/>
          <w:lang w:val="ru-RU"/>
        </w:rPr>
      </w:pPr>
      <w:r w:rsidRPr="00EA4BDD">
        <w:rPr>
          <w:sz w:val="28"/>
          <w:szCs w:val="28"/>
        </w:rPr>
        <w:t xml:space="preserve">проведення семінарів, конференцій </w:t>
      </w:r>
      <w:r>
        <w:rPr>
          <w:sz w:val="28"/>
          <w:szCs w:val="28"/>
        </w:rPr>
        <w:t>з керівниками закладів культури;</w:t>
      </w:r>
    </w:p>
    <w:p w:rsidR="00435AAE" w:rsidRPr="00BE69EB" w:rsidRDefault="00435AAE" w:rsidP="00740415">
      <w:pPr>
        <w:shd w:val="clear" w:color="auto" w:fill="FFFFFF"/>
        <w:ind w:firstLine="567"/>
        <w:jc w:val="both"/>
        <w:rPr>
          <w:sz w:val="28"/>
          <w:szCs w:val="28"/>
        </w:rPr>
      </w:pPr>
      <w:r w:rsidRPr="00BE69EB">
        <w:rPr>
          <w:sz w:val="28"/>
          <w:szCs w:val="28"/>
        </w:rPr>
        <w:t>створення на території району рекреаційних зон та сучасної туристичної інфраструктури;</w:t>
      </w:r>
    </w:p>
    <w:p w:rsidR="00435AAE" w:rsidRPr="00BE69EB" w:rsidRDefault="00435AAE" w:rsidP="00BE69EB">
      <w:pPr>
        <w:shd w:val="clear" w:color="auto" w:fill="FFFFFF"/>
        <w:ind w:firstLine="700"/>
        <w:jc w:val="both"/>
        <w:rPr>
          <w:sz w:val="28"/>
          <w:szCs w:val="28"/>
        </w:rPr>
      </w:pPr>
      <w:r w:rsidRPr="00BE69EB">
        <w:rPr>
          <w:sz w:val="28"/>
          <w:szCs w:val="28"/>
        </w:rPr>
        <w:t xml:space="preserve">відкриття </w:t>
      </w:r>
      <w:r>
        <w:rPr>
          <w:sz w:val="28"/>
          <w:szCs w:val="28"/>
        </w:rPr>
        <w:t xml:space="preserve">туристичних маршрутів </w:t>
      </w:r>
      <w:r w:rsidRPr="00BE69EB">
        <w:rPr>
          <w:sz w:val="28"/>
          <w:szCs w:val="28"/>
        </w:rPr>
        <w:t>для відвідування об’єктів, що мають особливу культурну та історичну цінність;</w:t>
      </w:r>
    </w:p>
    <w:p w:rsidR="00435AAE" w:rsidRPr="00BE69EB" w:rsidRDefault="00435AAE" w:rsidP="00235605">
      <w:pPr>
        <w:shd w:val="clear" w:color="auto" w:fill="FFFFFF"/>
        <w:ind w:firstLine="567"/>
        <w:jc w:val="both"/>
        <w:rPr>
          <w:sz w:val="28"/>
          <w:szCs w:val="28"/>
        </w:rPr>
      </w:pPr>
      <w:r w:rsidRPr="00BE69EB">
        <w:rPr>
          <w:sz w:val="28"/>
          <w:szCs w:val="28"/>
        </w:rPr>
        <w:t>розвиток міжнародного співробітництва у сфері охорони та в</w:t>
      </w:r>
      <w:r>
        <w:rPr>
          <w:sz w:val="28"/>
          <w:szCs w:val="28"/>
        </w:rPr>
        <w:t>икористання культурної спадщини.</w:t>
      </w:r>
    </w:p>
    <w:p w:rsidR="00435AAE" w:rsidRPr="00786B66" w:rsidRDefault="00435AAE" w:rsidP="00235605">
      <w:pPr>
        <w:jc w:val="both"/>
        <w:rPr>
          <w:sz w:val="28"/>
          <w:szCs w:val="28"/>
        </w:rPr>
      </w:pPr>
      <w:r w:rsidRPr="00BE69EB">
        <w:rPr>
          <w:sz w:val="28"/>
          <w:szCs w:val="28"/>
          <w:u w:val="single"/>
        </w:rPr>
        <w:t xml:space="preserve">Очікувані результати </w:t>
      </w:r>
      <w:r w:rsidRPr="00BE69EB">
        <w:rPr>
          <w:i/>
          <w:iCs/>
          <w:sz w:val="28"/>
          <w:szCs w:val="28"/>
          <w:u w:val="single"/>
        </w:rPr>
        <w:t xml:space="preserve"> </w:t>
      </w:r>
      <w:r w:rsidRPr="00BE69EB">
        <w:rPr>
          <w:sz w:val="28"/>
          <w:szCs w:val="28"/>
          <w:u w:val="single"/>
        </w:rPr>
        <w:t xml:space="preserve">реалізації заходів: </w:t>
      </w:r>
    </w:p>
    <w:p w:rsidR="00435AAE" w:rsidRPr="00BE69EB" w:rsidRDefault="00435AAE" w:rsidP="00235605">
      <w:pPr>
        <w:shd w:val="clear" w:color="auto" w:fill="FFFFFF"/>
        <w:ind w:firstLine="567"/>
        <w:jc w:val="both"/>
        <w:rPr>
          <w:sz w:val="28"/>
          <w:szCs w:val="28"/>
        </w:rPr>
      </w:pPr>
      <w:r w:rsidRPr="00BE69EB">
        <w:rPr>
          <w:sz w:val="28"/>
          <w:szCs w:val="28"/>
        </w:rPr>
        <w:t>вирішення питання повної зайнятості працівників закладів культури;</w:t>
      </w:r>
    </w:p>
    <w:p w:rsidR="00435AAE" w:rsidRDefault="00435AAE" w:rsidP="00235605">
      <w:pPr>
        <w:shd w:val="clear" w:color="auto" w:fill="FFFFFF"/>
        <w:ind w:firstLine="567"/>
        <w:jc w:val="both"/>
        <w:rPr>
          <w:sz w:val="28"/>
          <w:szCs w:val="28"/>
        </w:rPr>
      </w:pPr>
      <w:r w:rsidRPr="00BE69EB">
        <w:rPr>
          <w:sz w:val="28"/>
          <w:szCs w:val="28"/>
        </w:rPr>
        <w:t>діяльність у кожному закладі клубного типу  різножанрових</w:t>
      </w:r>
      <w:r>
        <w:rPr>
          <w:sz w:val="28"/>
          <w:szCs w:val="28"/>
        </w:rPr>
        <w:t xml:space="preserve"> аматорських творчих колективів;</w:t>
      </w:r>
    </w:p>
    <w:p w:rsidR="00435AAE" w:rsidRPr="00F82E9B" w:rsidRDefault="00435AAE" w:rsidP="00235605">
      <w:pPr>
        <w:jc w:val="both"/>
        <w:rPr>
          <w:sz w:val="28"/>
          <w:szCs w:val="28"/>
        </w:rPr>
      </w:pPr>
      <w:r>
        <w:rPr>
          <w:sz w:val="28"/>
          <w:szCs w:val="28"/>
        </w:rPr>
        <w:t xml:space="preserve">        т</w:t>
      </w:r>
      <w:r w:rsidRPr="00F82E9B">
        <w:rPr>
          <w:sz w:val="28"/>
          <w:szCs w:val="28"/>
        </w:rPr>
        <w:t>емп росту кількості тури</w:t>
      </w:r>
      <w:r>
        <w:rPr>
          <w:sz w:val="28"/>
          <w:szCs w:val="28"/>
        </w:rPr>
        <w:t>стів на</w:t>
      </w:r>
      <w:r w:rsidRPr="00F82E9B">
        <w:rPr>
          <w:sz w:val="28"/>
          <w:szCs w:val="28"/>
        </w:rPr>
        <w:t xml:space="preserve"> 10</w:t>
      </w:r>
      <w:r>
        <w:rPr>
          <w:sz w:val="28"/>
          <w:szCs w:val="28"/>
        </w:rPr>
        <w:t>4</w:t>
      </w:r>
      <w:r w:rsidRPr="00F82E9B">
        <w:rPr>
          <w:sz w:val="28"/>
          <w:szCs w:val="28"/>
        </w:rPr>
        <w:t>,0%</w:t>
      </w:r>
      <w:r>
        <w:rPr>
          <w:sz w:val="28"/>
          <w:szCs w:val="28"/>
        </w:rPr>
        <w:t xml:space="preserve"> (згідно оперативних статистичних даних)</w:t>
      </w:r>
      <w:r w:rsidRPr="00F82E9B">
        <w:rPr>
          <w:sz w:val="28"/>
          <w:szCs w:val="28"/>
        </w:rPr>
        <w:t>.</w:t>
      </w:r>
    </w:p>
    <w:p w:rsidR="00435AAE" w:rsidRDefault="00435AAE" w:rsidP="00235605">
      <w:pPr>
        <w:shd w:val="clear" w:color="auto" w:fill="FFFFFF"/>
        <w:ind w:firstLine="567"/>
        <w:jc w:val="both"/>
        <w:rPr>
          <w:sz w:val="28"/>
          <w:szCs w:val="28"/>
        </w:rPr>
      </w:pPr>
    </w:p>
    <w:p w:rsidR="0056608F" w:rsidRDefault="0056608F" w:rsidP="00AC72E6">
      <w:pPr>
        <w:shd w:val="clear" w:color="auto" w:fill="FFFFFF"/>
        <w:ind w:left="720"/>
        <w:jc w:val="center"/>
        <w:rPr>
          <w:b/>
          <w:bCs/>
          <w:sz w:val="32"/>
          <w:szCs w:val="32"/>
        </w:rPr>
      </w:pPr>
    </w:p>
    <w:p w:rsidR="0056608F" w:rsidRDefault="0056608F" w:rsidP="00AC72E6">
      <w:pPr>
        <w:shd w:val="clear" w:color="auto" w:fill="FFFFFF"/>
        <w:ind w:left="720"/>
        <w:jc w:val="center"/>
        <w:rPr>
          <w:b/>
          <w:bCs/>
          <w:sz w:val="32"/>
          <w:szCs w:val="32"/>
        </w:rPr>
      </w:pPr>
    </w:p>
    <w:p w:rsidR="00435AAE" w:rsidRDefault="00AC72E6" w:rsidP="00AC72E6">
      <w:pPr>
        <w:shd w:val="clear" w:color="auto" w:fill="FFFFFF"/>
        <w:ind w:left="720"/>
        <w:jc w:val="center"/>
        <w:rPr>
          <w:b/>
          <w:bCs/>
          <w:sz w:val="32"/>
          <w:szCs w:val="32"/>
        </w:rPr>
      </w:pPr>
      <w:r>
        <w:rPr>
          <w:b/>
          <w:bCs/>
          <w:sz w:val="32"/>
          <w:szCs w:val="32"/>
        </w:rPr>
        <w:lastRenderedPageBreak/>
        <w:t>2.</w:t>
      </w:r>
      <w:r w:rsidR="00665165" w:rsidRPr="00AC72E6">
        <w:rPr>
          <w:b/>
          <w:bCs/>
          <w:sz w:val="32"/>
          <w:szCs w:val="32"/>
        </w:rPr>
        <w:t>3.</w:t>
      </w:r>
      <w:r w:rsidR="0056608F">
        <w:rPr>
          <w:b/>
          <w:bCs/>
          <w:sz w:val="32"/>
          <w:szCs w:val="32"/>
        </w:rPr>
        <w:t xml:space="preserve"> </w:t>
      </w:r>
      <w:r w:rsidR="00435AAE" w:rsidRPr="00AC72E6">
        <w:rPr>
          <w:b/>
          <w:bCs/>
          <w:sz w:val="32"/>
          <w:szCs w:val="32"/>
        </w:rPr>
        <w:t>Охорона навколишнього природного середовища</w:t>
      </w:r>
    </w:p>
    <w:p w:rsidR="00AC72E6" w:rsidRPr="00AC72E6" w:rsidRDefault="00AC72E6" w:rsidP="00AC72E6">
      <w:pPr>
        <w:shd w:val="clear" w:color="auto" w:fill="FFFFFF"/>
        <w:ind w:left="720"/>
        <w:jc w:val="center"/>
        <w:rPr>
          <w:b/>
          <w:bCs/>
          <w:sz w:val="32"/>
          <w:szCs w:val="32"/>
        </w:rPr>
      </w:pPr>
    </w:p>
    <w:p w:rsidR="00665165" w:rsidRPr="003211C7" w:rsidRDefault="00665165" w:rsidP="00AC72E6">
      <w:pPr>
        <w:ind w:firstLine="567"/>
        <w:jc w:val="both"/>
        <w:rPr>
          <w:sz w:val="28"/>
        </w:rPr>
      </w:pPr>
      <w:r w:rsidRPr="003211C7">
        <w:rPr>
          <w:sz w:val="28"/>
        </w:rPr>
        <w:t>Протягом 2017 рок</w:t>
      </w:r>
      <w:r>
        <w:rPr>
          <w:sz w:val="28"/>
        </w:rPr>
        <w:t>у за кошти природоохоронного фонду</w:t>
      </w:r>
      <w:r w:rsidRPr="003211C7">
        <w:rPr>
          <w:sz w:val="28"/>
        </w:rPr>
        <w:t xml:space="preserve"> заплано</w:t>
      </w:r>
      <w:r>
        <w:rPr>
          <w:sz w:val="28"/>
        </w:rPr>
        <w:t>вано використати 169,2 тис. грн</w:t>
      </w:r>
      <w:r w:rsidRPr="003211C7">
        <w:rPr>
          <w:sz w:val="28"/>
        </w:rPr>
        <w:t xml:space="preserve"> </w:t>
      </w:r>
      <w:r>
        <w:rPr>
          <w:sz w:val="28"/>
        </w:rPr>
        <w:t xml:space="preserve">, </w:t>
      </w:r>
      <w:r w:rsidRPr="003211C7">
        <w:rPr>
          <w:sz w:val="28"/>
        </w:rPr>
        <w:t>використано 15,8 тис. грн., що становить 9% від плану. Даний план враховує кошти, що були заплановані на утилізацію та захоронення пестицидів (в сумі 101,25 тис. грн.).</w:t>
      </w:r>
    </w:p>
    <w:p w:rsidR="00665165" w:rsidRPr="003211C7" w:rsidRDefault="00665165" w:rsidP="00665165">
      <w:pPr>
        <w:ind w:firstLine="567"/>
        <w:jc w:val="both"/>
        <w:rPr>
          <w:sz w:val="28"/>
        </w:rPr>
      </w:pPr>
      <w:r w:rsidRPr="003211C7">
        <w:rPr>
          <w:sz w:val="28"/>
        </w:rPr>
        <w:t>Основні напрямки органів місцевого самоврядування щодо використання коштів природоохоронного фонду: утилізація та захоронення відходів (підгортання сміттєзвалищ, їх</w:t>
      </w:r>
      <w:r w:rsidR="0018067C">
        <w:rPr>
          <w:sz w:val="28"/>
        </w:rPr>
        <w:t xml:space="preserve"> </w:t>
      </w:r>
      <w:r w:rsidRPr="003211C7">
        <w:rPr>
          <w:sz w:val="28"/>
        </w:rPr>
        <w:t xml:space="preserve"> упорядкування), озеленення територій (висадження нових зелених насаджень).</w:t>
      </w:r>
    </w:p>
    <w:p w:rsidR="00665165" w:rsidRDefault="00665165" w:rsidP="00665165">
      <w:pPr>
        <w:ind w:firstLine="567"/>
        <w:jc w:val="both"/>
        <w:rPr>
          <w:sz w:val="28"/>
        </w:rPr>
      </w:pPr>
      <w:r w:rsidRPr="003211C7">
        <w:rPr>
          <w:sz w:val="28"/>
        </w:rPr>
        <w:t xml:space="preserve">Враховуючи залишок коштів станом на 01.01.2018 (близько 285 тис. грн.) заходи плануються на 2018 рік. </w:t>
      </w:r>
      <w:r>
        <w:rPr>
          <w:sz w:val="28"/>
        </w:rPr>
        <w:t>План щодо надходження коштів від екологічного податку протягом 2018 року становить 120 тис. грн.</w:t>
      </w:r>
    </w:p>
    <w:p w:rsidR="00665165" w:rsidRPr="003211C7" w:rsidRDefault="00665165" w:rsidP="00665165">
      <w:pPr>
        <w:ind w:firstLine="567"/>
        <w:jc w:val="both"/>
        <w:rPr>
          <w:sz w:val="28"/>
        </w:rPr>
      </w:pPr>
      <w:r>
        <w:rPr>
          <w:sz w:val="28"/>
        </w:rPr>
        <w:t>Протягом 2018 року планується реалізувати проект щодо облаштування притулку для утримання безпритульних тварин у селі здобуток, Тальнівського району, Черкаської області вартістю 289,6 тис. грн. Додатково Тальнівською ОТГ буде проведено придбання насосного і технологічного обладнання для заміни як такого, що використало свої технічні можливості, на головній насосній та каналізаційній станції КП „Водоканал“.</w:t>
      </w:r>
    </w:p>
    <w:p w:rsidR="00435AAE" w:rsidRPr="00181F9C" w:rsidRDefault="00435AAE" w:rsidP="00181F9C">
      <w:pPr>
        <w:pStyle w:val="2b"/>
        <w:shd w:val="clear" w:color="auto" w:fill="auto"/>
        <w:spacing w:after="0" w:line="240" w:lineRule="auto"/>
        <w:rPr>
          <w:sz w:val="28"/>
          <w:szCs w:val="28"/>
        </w:rPr>
      </w:pPr>
      <w:r w:rsidRPr="00181F9C">
        <w:rPr>
          <w:rStyle w:val="212"/>
          <w:color w:val="000000"/>
          <w:sz w:val="28"/>
          <w:szCs w:val="28"/>
        </w:rPr>
        <w:t>Пріоритетні цілі розвитку у 2018 році</w:t>
      </w:r>
      <w:r w:rsidRPr="00181F9C">
        <w:rPr>
          <w:rStyle w:val="212"/>
          <w:b/>
          <w:color w:val="000000"/>
          <w:sz w:val="28"/>
          <w:szCs w:val="28"/>
        </w:rPr>
        <w:t>:</w:t>
      </w:r>
    </w:p>
    <w:p w:rsidR="00435AAE" w:rsidRPr="00C960A3" w:rsidRDefault="00435AAE" w:rsidP="0018067C">
      <w:pPr>
        <w:pStyle w:val="af"/>
        <w:ind w:firstLine="567"/>
      </w:pPr>
      <w:r w:rsidRPr="00C960A3">
        <w:rPr>
          <w:rStyle w:val="2111"/>
          <w:b w:val="0"/>
          <w:sz w:val="28"/>
        </w:rPr>
        <w:t>зменшення рівня забруднення та поліпшення екологічного стану водних об’єктів, атмосферного повітря;</w:t>
      </w:r>
    </w:p>
    <w:p w:rsidR="00435AAE" w:rsidRPr="00C960A3" w:rsidRDefault="00435AAE" w:rsidP="0018067C">
      <w:pPr>
        <w:pStyle w:val="af"/>
        <w:ind w:firstLine="567"/>
      </w:pPr>
      <w:r w:rsidRPr="00C960A3">
        <w:rPr>
          <w:rStyle w:val="2111"/>
          <w:b w:val="0"/>
          <w:sz w:val="28"/>
        </w:rPr>
        <w:t>підвищення рівня екологічної культури населення.</w:t>
      </w:r>
    </w:p>
    <w:p w:rsidR="00435AAE" w:rsidRPr="00181F9C" w:rsidRDefault="00435AAE" w:rsidP="00181F9C">
      <w:pPr>
        <w:pStyle w:val="af"/>
      </w:pPr>
      <w:r w:rsidRPr="00181F9C">
        <w:rPr>
          <w:u w:val="single"/>
        </w:rPr>
        <w:t>Основні заходи для забезпечення виконання визначених цілей:</w:t>
      </w:r>
    </w:p>
    <w:p w:rsidR="00435AAE" w:rsidRDefault="00435AAE" w:rsidP="00181F9C">
      <w:pPr>
        <w:pStyle w:val="af"/>
        <w:ind w:firstLine="567"/>
        <w:rPr>
          <w:rStyle w:val="2111"/>
          <w:b w:val="0"/>
          <w:sz w:val="28"/>
        </w:rPr>
      </w:pPr>
      <w:r w:rsidRPr="00C960A3">
        <w:rPr>
          <w:rStyle w:val="2111"/>
          <w:b w:val="0"/>
          <w:sz w:val="28"/>
        </w:rPr>
        <w:t>проведення заходів по відновленню і підтриманню сприятливого гідрологічного режиму та санітарного ст</w:t>
      </w:r>
      <w:r>
        <w:rPr>
          <w:rStyle w:val="2111"/>
          <w:b w:val="0"/>
          <w:sz w:val="28"/>
        </w:rPr>
        <w:t>ану поверхневих водних об’єктів;</w:t>
      </w:r>
      <w:r w:rsidRPr="00C960A3">
        <w:rPr>
          <w:rStyle w:val="2111"/>
          <w:b w:val="0"/>
          <w:sz w:val="28"/>
        </w:rPr>
        <w:t xml:space="preserve"> </w:t>
      </w:r>
      <w:r>
        <w:rPr>
          <w:rStyle w:val="2111"/>
          <w:b w:val="0"/>
          <w:sz w:val="28"/>
        </w:rPr>
        <w:t xml:space="preserve">     </w:t>
      </w:r>
    </w:p>
    <w:p w:rsidR="00435AAE" w:rsidRPr="00C960A3" w:rsidRDefault="00435AAE" w:rsidP="00181F9C">
      <w:pPr>
        <w:pStyle w:val="af"/>
        <w:ind w:firstLine="567"/>
        <w:rPr>
          <w:rStyle w:val="2111"/>
          <w:b w:val="0"/>
          <w:sz w:val="28"/>
        </w:rPr>
      </w:pPr>
      <w:r w:rsidRPr="00C960A3">
        <w:rPr>
          <w:rStyle w:val="2111"/>
          <w:b w:val="0"/>
          <w:sz w:val="28"/>
        </w:rPr>
        <w:t>залучення громадськості до участі у формуванні та реалізації державної політики, прийнятті рішень з питань, що стосуються довкілля, шляхом проведення консультацій, семінарів, круглих столів, громадських слухань, тощо;</w:t>
      </w:r>
    </w:p>
    <w:p w:rsidR="00435AAE" w:rsidRPr="00C960A3" w:rsidRDefault="00435AAE" w:rsidP="0018067C">
      <w:pPr>
        <w:pStyle w:val="af"/>
        <w:ind w:firstLine="567"/>
        <w:rPr>
          <w:rStyle w:val="2111"/>
          <w:b w:val="0"/>
          <w:sz w:val="28"/>
        </w:rPr>
      </w:pPr>
      <w:r w:rsidRPr="00C960A3">
        <w:rPr>
          <w:rStyle w:val="2111"/>
          <w:b w:val="0"/>
          <w:sz w:val="28"/>
        </w:rPr>
        <w:t>утилізація пестицидів</w:t>
      </w:r>
      <w:r>
        <w:rPr>
          <w:rStyle w:val="2111"/>
          <w:b w:val="0"/>
          <w:sz w:val="28"/>
        </w:rPr>
        <w:t>,</w:t>
      </w:r>
      <w:r w:rsidRPr="00C960A3">
        <w:rPr>
          <w:rStyle w:val="2111"/>
          <w:b w:val="0"/>
          <w:sz w:val="28"/>
        </w:rPr>
        <w:t xml:space="preserve"> розміщ</w:t>
      </w:r>
      <w:r>
        <w:rPr>
          <w:rStyle w:val="2111"/>
          <w:b w:val="0"/>
          <w:sz w:val="28"/>
        </w:rPr>
        <w:t>ених на території району.</w:t>
      </w:r>
    </w:p>
    <w:p w:rsidR="00435AAE" w:rsidRPr="00181F9C" w:rsidRDefault="00435AAE" w:rsidP="00181F9C">
      <w:pPr>
        <w:pStyle w:val="af"/>
      </w:pPr>
      <w:r>
        <w:rPr>
          <w:u w:val="single"/>
        </w:rPr>
        <w:t>Очікувані результати у 2018</w:t>
      </w:r>
      <w:r w:rsidRPr="00181F9C">
        <w:rPr>
          <w:u w:val="single"/>
        </w:rPr>
        <w:t xml:space="preserve"> році:</w:t>
      </w:r>
    </w:p>
    <w:p w:rsidR="00435AAE" w:rsidRPr="00C960A3" w:rsidRDefault="00435AAE" w:rsidP="0018067C">
      <w:pPr>
        <w:pStyle w:val="af"/>
        <w:ind w:firstLine="567"/>
      </w:pPr>
      <w:r w:rsidRPr="00C960A3">
        <w:rPr>
          <w:rStyle w:val="2111"/>
          <w:b w:val="0"/>
          <w:sz w:val="28"/>
        </w:rPr>
        <w:t>збереження біологічного і ландшафтного різноманіття;</w:t>
      </w:r>
    </w:p>
    <w:p w:rsidR="00435AAE" w:rsidRPr="00C960A3" w:rsidRDefault="00435AAE" w:rsidP="0018067C">
      <w:pPr>
        <w:pStyle w:val="af"/>
        <w:ind w:firstLine="567"/>
        <w:rPr>
          <w:rStyle w:val="2111"/>
          <w:b w:val="0"/>
          <w:sz w:val="28"/>
        </w:rPr>
      </w:pPr>
      <w:r w:rsidRPr="00C960A3">
        <w:rPr>
          <w:rStyle w:val="2111"/>
          <w:b w:val="0"/>
          <w:sz w:val="28"/>
        </w:rPr>
        <w:t xml:space="preserve">зменшення обсягів скидів забруднюючих речовин до водних об’єктів, поліпшення гідрологічного та санітарного стану водних об’єктів; </w:t>
      </w:r>
    </w:p>
    <w:p w:rsidR="00435AAE" w:rsidRDefault="00435AAE" w:rsidP="0018067C">
      <w:pPr>
        <w:pStyle w:val="af"/>
        <w:ind w:firstLine="567"/>
        <w:rPr>
          <w:rStyle w:val="2111"/>
          <w:b w:val="0"/>
          <w:sz w:val="28"/>
        </w:rPr>
      </w:pPr>
      <w:r w:rsidRPr="00C960A3">
        <w:rPr>
          <w:rStyle w:val="2111"/>
          <w:b w:val="0"/>
          <w:sz w:val="28"/>
        </w:rPr>
        <w:t>зменшення рівня з</w:t>
      </w:r>
      <w:r>
        <w:rPr>
          <w:rStyle w:val="2111"/>
          <w:b w:val="0"/>
          <w:sz w:val="28"/>
        </w:rPr>
        <w:t>абруднення атмосферного повітря.</w:t>
      </w:r>
    </w:p>
    <w:p w:rsidR="00094AA7" w:rsidRDefault="00094AA7" w:rsidP="00181F9C">
      <w:pPr>
        <w:pStyle w:val="af"/>
        <w:ind w:firstLine="720"/>
        <w:rPr>
          <w:rStyle w:val="2111"/>
          <w:sz w:val="28"/>
        </w:rPr>
      </w:pPr>
    </w:p>
    <w:p w:rsidR="00435AAE" w:rsidRPr="00AC72E6" w:rsidRDefault="00AC72E6" w:rsidP="00AC72E6">
      <w:pPr>
        <w:pStyle w:val="af"/>
        <w:ind w:firstLine="567"/>
        <w:jc w:val="center"/>
        <w:rPr>
          <w:rStyle w:val="2111"/>
          <w:sz w:val="32"/>
          <w:szCs w:val="32"/>
        </w:rPr>
      </w:pPr>
      <w:r w:rsidRPr="00AC72E6">
        <w:rPr>
          <w:rStyle w:val="2111"/>
          <w:sz w:val="32"/>
          <w:szCs w:val="32"/>
        </w:rPr>
        <w:t>2.</w:t>
      </w:r>
      <w:r w:rsidR="00435AAE" w:rsidRPr="00AC72E6">
        <w:rPr>
          <w:rStyle w:val="2111"/>
          <w:sz w:val="32"/>
          <w:szCs w:val="32"/>
        </w:rPr>
        <w:t>4.</w:t>
      </w:r>
      <w:r w:rsidR="0056608F">
        <w:rPr>
          <w:rStyle w:val="2111"/>
          <w:sz w:val="32"/>
          <w:szCs w:val="32"/>
        </w:rPr>
        <w:t xml:space="preserve"> </w:t>
      </w:r>
      <w:r w:rsidR="00435AAE" w:rsidRPr="00AC72E6">
        <w:rPr>
          <w:rStyle w:val="2111"/>
          <w:sz w:val="32"/>
          <w:szCs w:val="32"/>
        </w:rPr>
        <w:t>Адміністративні послуги</w:t>
      </w:r>
    </w:p>
    <w:p w:rsidR="00094AA7" w:rsidRDefault="00094AA7" w:rsidP="00AC72E6">
      <w:pPr>
        <w:pStyle w:val="a6"/>
        <w:spacing w:before="0" w:beforeAutospacing="0" w:after="0" w:afterAutospacing="0"/>
        <w:ind w:firstLine="567"/>
        <w:jc w:val="center"/>
        <w:rPr>
          <w:color w:val="000000"/>
          <w:sz w:val="28"/>
          <w:szCs w:val="28"/>
          <w:lang w:val="uk-UA"/>
        </w:rPr>
      </w:pPr>
    </w:p>
    <w:p w:rsidR="00094AA7" w:rsidRDefault="00094AA7" w:rsidP="00094AA7">
      <w:pPr>
        <w:pStyle w:val="a6"/>
        <w:spacing w:before="0" w:beforeAutospacing="0" w:after="0" w:afterAutospacing="0"/>
        <w:ind w:firstLine="567"/>
        <w:jc w:val="both"/>
      </w:pPr>
      <w:r w:rsidRPr="00E87646">
        <w:rPr>
          <w:color w:val="000000"/>
          <w:sz w:val="28"/>
          <w:szCs w:val="28"/>
          <w:lang w:val="uk-UA"/>
        </w:rPr>
        <w:t xml:space="preserve">Однією з актуальних проблем при формуванні громадянського суспільства є потреба в розвитку та підтримці довіри громадян до органів державної влади та органів місцевого самоврядування. </w:t>
      </w:r>
      <w:r>
        <w:rPr>
          <w:color w:val="000000"/>
          <w:sz w:val="28"/>
          <w:szCs w:val="28"/>
        </w:rPr>
        <w:t xml:space="preserve">Складовою частиною цього напряму є своєчасне, повне і якісне надання адміністративних послуг. </w:t>
      </w:r>
    </w:p>
    <w:p w:rsidR="00094AA7" w:rsidRPr="00C50981" w:rsidRDefault="00094AA7" w:rsidP="00094AA7">
      <w:pPr>
        <w:pStyle w:val="a6"/>
        <w:spacing w:before="0" w:beforeAutospacing="0" w:after="0" w:afterAutospacing="0"/>
        <w:jc w:val="both"/>
        <w:rPr>
          <w:lang w:val="uk-UA"/>
        </w:rPr>
      </w:pPr>
      <w:r>
        <w:rPr>
          <w:rStyle w:val="apple-tab-span"/>
          <w:color w:val="000000"/>
        </w:rPr>
        <w:tab/>
      </w:r>
      <w:r>
        <w:rPr>
          <w:color w:val="000000"/>
          <w:sz w:val="28"/>
          <w:szCs w:val="28"/>
        </w:rPr>
        <w:t xml:space="preserve">Центром надання адміністративних послуг </w:t>
      </w:r>
      <w:r>
        <w:rPr>
          <w:color w:val="000000"/>
          <w:sz w:val="28"/>
          <w:szCs w:val="28"/>
          <w:lang w:val="uk-UA"/>
        </w:rPr>
        <w:t xml:space="preserve">Тальнівської </w:t>
      </w:r>
      <w:r>
        <w:rPr>
          <w:color w:val="000000"/>
          <w:sz w:val="28"/>
          <w:szCs w:val="28"/>
        </w:rPr>
        <w:t xml:space="preserve">райдержадміністрації надається </w:t>
      </w:r>
      <w:r w:rsidRPr="00C50981">
        <w:rPr>
          <w:color w:val="000000"/>
          <w:sz w:val="28"/>
          <w:szCs w:val="28"/>
          <w:lang w:val="uk-UA"/>
        </w:rPr>
        <w:t>68</w:t>
      </w:r>
      <w:r>
        <w:rPr>
          <w:color w:val="000000"/>
          <w:sz w:val="28"/>
          <w:szCs w:val="28"/>
        </w:rPr>
        <w:t xml:space="preserve"> адміністративних послуг, які затверджені розпорядженням </w:t>
      </w:r>
      <w:r>
        <w:rPr>
          <w:color w:val="000000"/>
          <w:sz w:val="28"/>
          <w:szCs w:val="28"/>
          <w:lang w:val="uk-UA"/>
        </w:rPr>
        <w:t xml:space="preserve">Тальнівської  </w:t>
      </w:r>
      <w:r>
        <w:rPr>
          <w:color w:val="000000"/>
          <w:sz w:val="28"/>
          <w:szCs w:val="28"/>
        </w:rPr>
        <w:t xml:space="preserve">райдержадміністрації від </w:t>
      </w:r>
      <w:r>
        <w:rPr>
          <w:color w:val="000000"/>
          <w:sz w:val="28"/>
          <w:szCs w:val="28"/>
          <w:lang w:val="uk-UA"/>
        </w:rPr>
        <w:t>27.03.2017 № 58.</w:t>
      </w:r>
    </w:p>
    <w:p w:rsidR="00094AA7" w:rsidRDefault="00094AA7" w:rsidP="00094AA7">
      <w:pPr>
        <w:pStyle w:val="a6"/>
        <w:spacing w:before="0" w:beforeAutospacing="0" w:after="0" w:afterAutospacing="0"/>
        <w:ind w:firstLine="567"/>
        <w:jc w:val="both"/>
      </w:pPr>
      <w:r>
        <w:rPr>
          <w:color w:val="000000"/>
          <w:sz w:val="28"/>
          <w:szCs w:val="28"/>
        </w:rPr>
        <w:lastRenderedPageBreak/>
        <w:t>Суб’єктами надання адміністративних послуг та адміністраторами постійно проводиться робота щодо покращення якості надання адміністративних послуг та виконання вимог Закону України «Про адміністративні послуги».</w:t>
      </w:r>
    </w:p>
    <w:p w:rsidR="00094AA7" w:rsidRDefault="00094AA7" w:rsidP="00094AA7">
      <w:pPr>
        <w:pStyle w:val="a6"/>
        <w:spacing w:before="0" w:beforeAutospacing="0" w:after="0" w:afterAutospacing="0"/>
        <w:ind w:firstLine="567"/>
        <w:jc w:val="both"/>
      </w:pPr>
      <w:r w:rsidRPr="00C50981">
        <w:rPr>
          <w:color w:val="000000"/>
          <w:sz w:val="28"/>
          <w:szCs w:val="28"/>
        </w:rPr>
        <w:t>На виконання прийнятої районної програми «</w:t>
      </w:r>
      <w:r>
        <w:rPr>
          <w:color w:val="000000"/>
          <w:sz w:val="28"/>
          <w:szCs w:val="28"/>
          <w:lang w:val="uk-UA"/>
        </w:rPr>
        <w:t>Про програму створення та функціонування Центру надання адміністративних послуг в Т</w:t>
      </w:r>
      <w:r w:rsidR="007774FF">
        <w:rPr>
          <w:color w:val="000000"/>
          <w:sz w:val="28"/>
          <w:szCs w:val="28"/>
          <w:lang w:val="uk-UA"/>
        </w:rPr>
        <w:t>альнівському районі на 2013-2018</w:t>
      </w:r>
      <w:r>
        <w:rPr>
          <w:color w:val="000000"/>
          <w:sz w:val="28"/>
          <w:szCs w:val="28"/>
          <w:lang w:val="uk-UA"/>
        </w:rPr>
        <w:t xml:space="preserve"> роки</w:t>
      </w:r>
      <w:r w:rsidRPr="00AE2190">
        <w:rPr>
          <w:color w:val="000000"/>
          <w:sz w:val="28"/>
          <w:szCs w:val="28"/>
          <w:lang w:val="uk-UA"/>
        </w:rPr>
        <w:t>»</w:t>
      </w:r>
      <w:r w:rsidR="007774FF">
        <w:rPr>
          <w:color w:val="000000"/>
          <w:sz w:val="28"/>
          <w:szCs w:val="28"/>
          <w:lang w:val="uk-UA"/>
        </w:rPr>
        <w:t xml:space="preserve"> із змінами</w:t>
      </w:r>
      <w:r w:rsidRPr="00AE2190">
        <w:rPr>
          <w:color w:val="000000"/>
          <w:sz w:val="28"/>
          <w:szCs w:val="28"/>
          <w:lang w:val="uk-UA"/>
        </w:rPr>
        <w:t xml:space="preserve">, на 2018 рік планується створення зручних і сприятливих умов отримання послуг громадянами, суб’єктами господарювання, забезпечення відкритості інформації про діяльність органів виконавчої влади, шляхом забезпечення функціонування Центру надання адміністративних послуг, який створено для належної організації роботи із замовниками (фізичними та юридичними особами) з метою надання якісних адміністративних послуг. </w:t>
      </w:r>
      <w:r w:rsidRPr="00C50981">
        <w:rPr>
          <w:color w:val="000000"/>
          <w:sz w:val="28"/>
          <w:szCs w:val="28"/>
        </w:rPr>
        <w:t>Даною програмою передбачено фінансування із</w:t>
      </w:r>
      <w:r>
        <w:rPr>
          <w:color w:val="000000"/>
          <w:sz w:val="28"/>
          <w:szCs w:val="28"/>
        </w:rPr>
        <w:t xml:space="preserve"> районного бюджету в розмірі 45 тис. </w:t>
      </w:r>
      <w:r>
        <w:rPr>
          <w:color w:val="000000"/>
          <w:sz w:val="28"/>
          <w:szCs w:val="28"/>
          <w:lang w:val="uk-UA"/>
        </w:rPr>
        <w:t>г</w:t>
      </w:r>
      <w:r>
        <w:rPr>
          <w:color w:val="000000"/>
          <w:sz w:val="28"/>
          <w:szCs w:val="28"/>
        </w:rPr>
        <w:t>рн</w:t>
      </w:r>
      <w:r w:rsidRPr="00C50981">
        <w:rPr>
          <w:color w:val="000000"/>
          <w:sz w:val="28"/>
          <w:szCs w:val="28"/>
        </w:rPr>
        <w:t>.</w:t>
      </w:r>
    </w:p>
    <w:p w:rsidR="00094AA7" w:rsidRDefault="00094AA7" w:rsidP="0018067C">
      <w:pPr>
        <w:pStyle w:val="a6"/>
        <w:spacing w:before="0" w:beforeAutospacing="0" w:after="0" w:afterAutospacing="0"/>
        <w:jc w:val="both"/>
      </w:pPr>
      <w:r>
        <w:rPr>
          <w:color w:val="000000"/>
          <w:sz w:val="28"/>
          <w:szCs w:val="28"/>
          <w:u w:val="single"/>
        </w:rPr>
        <w:t>Головні цілі на 2018 рік:</w:t>
      </w:r>
    </w:p>
    <w:p w:rsidR="005F4A34" w:rsidRDefault="0018067C" w:rsidP="005F4A34">
      <w:pPr>
        <w:pStyle w:val="a6"/>
        <w:spacing w:before="0" w:beforeAutospacing="0" w:after="0" w:afterAutospacing="0"/>
        <w:ind w:firstLine="567"/>
        <w:jc w:val="both"/>
        <w:rPr>
          <w:color w:val="000000"/>
          <w:sz w:val="28"/>
          <w:szCs w:val="28"/>
          <w:lang w:val="uk-UA"/>
        </w:rPr>
      </w:pPr>
      <w:r>
        <w:rPr>
          <w:color w:val="000000"/>
          <w:sz w:val="28"/>
          <w:szCs w:val="28"/>
          <w:lang w:val="uk-UA"/>
        </w:rPr>
        <w:t>з</w:t>
      </w:r>
      <w:r w:rsidR="00094AA7" w:rsidRPr="005F4A34">
        <w:rPr>
          <w:color w:val="000000"/>
          <w:sz w:val="28"/>
          <w:szCs w:val="28"/>
          <w:lang w:val="uk-UA"/>
        </w:rPr>
        <w:t xml:space="preserve">абезпечення ефективної системи надання адміністративних послуг територіальними підрозділами </w:t>
      </w:r>
      <w:r w:rsidR="00094AA7">
        <w:rPr>
          <w:color w:val="000000"/>
          <w:sz w:val="28"/>
          <w:szCs w:val="28"/>
        </w:rPr>
        <w:t> </w:t>
      </w:r>
      <w:r w:rsidR="00094AA7" w:rsidRPr="005F4A34">
        <w:rPr>
          <w:color w:val="000000"/>
          <w:sz w:val="28"/>
          <w:szCs w:val="28"/>
          <w:lang w:val="uk-UA"/>
        </w:rPr>
        <w:t>центральних органів виконавчої влади району та райдержадміністрацією шляхом удосконалення функціонування Центру надання адміністративних послуг та підвищення якості надання адміністративних послуг шляхом аналізу даних моніторингу їх надання та рі</w:t>
      </w:r>
      <w:r w:rsidR="005F4A34" w:rsidRPr="005F4A34">
        <w:rPr>
          <w:color w:val="000000"/>
          <w:sz w:val="28"/>
          <w:szCs w:val="28"/>
          <w:lang w:val="uk-UA"/>
        </w:rPr>
        <w:t xml:space="preserve">вня задоволеності одержувачів. </w:t>
      </w:r>
      <w:r w:rsidR="005F4A34">
        <w:rPr>
          <w:color w:val="000000"/>
          <w:sz w:val="28"/>
          <w:szCs w:val="28"/>
          <w:lang w:val="uk-UA"/>
        </w:rPr>
        <w:t xml:space="preserve">        </w:t>
      </w:r>
    </w:p>
    <w:p w:rsidR="00094AA7" w:rsidRPr="005F4A34" w:rsidRDefault="005F4A34" w:rsidP="005F4A34">
      <w:pPr>
        <w:pStyle w:val="a6"/>
        <w:spacing w:before="0" w:beforeAutospacing="0" w:after="0" w:afterAutospacing="0"/>
        <w:ind w:firstLine="567"/>
        <w:jc w:val="both"/>
        <w:rPr>
          <w:lang w:val="uk-UA"/>
        </w:rPr>
      </w:pPr>
      <w:r>
        <w:rPr>
          <w:color w:val="000000"/>
          <w:sz w:val="28"/>
          <w:szCs w:val="28"/>
          <w:lang w:val="uk-UA"/>
        </w:rPr>
        <w:t>с</w:t>
      </w:r>
      <w:r w:rsidR="00094AA7" w:rsidRPr="005F4A34">
        <w:rPr>
          <w:color w:val="000000"/>
          <w:sz w:val="28"/>
          <w:szCs w:val="28"/>
          <w:lang w:val="uk-UA"/>
        </w:rPr>
        <w:t>творення належних умов для працівників та відвідувачів Центру надання адміністративних послуг.</w:t>
      </w:r>
    </w:p>
    <w:p w:rsidR="00094AA7" w:rsidRDefault="00094AA7" w:rsidP="00094AA7">
      <w:pPr>
        <w:pStyle w:val="a6"/>
        <w:spacing w:before="0" w:beforeAutospacing="0" w:after="0" w:afterAutospacing="0"/>
        <w:jc w:val="both"/>
      </w:pPr>
      <w:r>
        <w:rPr>
          <w:color w:val="000000"/>
          <w:sz w:val="28"/>
          <w:szCs w:val="28"/>
          <w:u w:val="single"/>
        </w:rPr>
        <w:t>Основні завдання та заходи на 2018 рік:</w:t>
      </w:r>
    </w:p>
    <w:p w:rsidR="00094AA7" w:rsidRDefault="00094AA7" w:rsidP="00094AA7">
      <w:pPr>
        <w:pStyle w:val="a6"/>
        <w:spacing w:before="0" w:beforeAutospacing="0" w:after="0" w:afterAutospacing="0"/>
        <w:ind w:firstLine="567"/>
        <w:jc w:val="both"/>
        <w:textAlignment w:val="baseline"/>
        <w:rPr>
          <w:color w:val="000000"/>
          <w:sz w:val="28"/>
          <w:szCs w:val="28"/>
        </w:rPr>
      </w:pPr>
      <w:r>
        <w:rPr>
          <w:color w:val="000000"/>
          <w:sz w:val="28"/>
          <w:szCs w:val="28"/>
          <w:lang w:val="uk-UA"/>
        </w:rPr>
        <w:t xml:space="preserve"> </w:t>
      </w:r>
      <w:r>
        <w:rPr>
          <w:color w:val="000000"/>
          <w:sz w:val="28"/>
          <w:szCs w:val="28"/>
        </w:rPr>
        <w:t>організація надання адміністративних послуг у найкоротший строк та за мінімальної кількості відвідувань суб’єктів звернень;</w:t>
      </w:r>
    </w:p>
    <w:p w:rsidR="00094AA7" w:rsidRDefault="00094AA7" w:rsidP="00094AA7">
      <w:pPr>
        <w:pStyle w:val="a6"/>
        <w:spacing w:before="0" w:beforeAutospacing="0" w:after="0" w:afterAutospacing="0"/>
        <w:ind w:firstLine="284"/>
        <w:jc w:val="both"/>
        <w:textAlignment w:val="baseline"/>
        <w:rPr>
          <w:color w:val="000000"/>
          <w:sz w:val="28"/>
          <w:szCs w:val="28"/>
        </w:rPr>
      </w:pPr>
      <w:r>
        <w:rPr>
          <w:color w:val="000000"/>
          <w:sz w:val="28"/>
          <w:szCs w:val="28"/>
          <w:lang w:val="uk-UA"/>
        </w:rPr>
        <w:t xml:space="preserve">     </w:t>
      </w:r>
      <w:r>
        <w:rPr>
          <w:color w:val="000000"/>
          <w:sz w:val="28"/>
          <w:szCs w:val="28"/>
        </w:rPr>
        <w:t>розширення переліку послуг, що надаються через ЦНАП;</w:t>
      </w:r>
    </w:p>
    <w:p w:rsidR="00094AA7" w:rsidRDefault="00094AA7" w:rsidP="00094AA7">
      <w:pPr>
        <w:pStyle w:val="a6"/>
        <w:spacing w:before="0" w:beforeAutospacing="0" w:after="0" w:afterAutospacing="0"/>
        <w:ind w:firstLine="284"/>
        <w:jc w:val="both"/>
        <w:textAlignment w:val="baseline"/>
        <w:rPr>
          <w:color w:val="000000"/>
          <w:sz w:val="28"/>
          <w:szCs w:val="28"/>
        </w:rPr>
      </w:pPr>
      <w:r>
        <w:rPr>
          <w:color w:val="000000"/>
          <w:sz w:val="28"/>
          <w:szCs w:val="28"/>
          <w:lang w:val="uk-UA"/>
        </w:rPr>
        <w:t xml:space="preserve">     </w:t>
      </w:r>
      <w:r>
        <w:rPr>
          <w:color w:val="000000"/>
          <w:sz w:val="28"/>
          <w:szCs w:val="28"/>
        </w:rPr>
        <w:t>спрощення процедури отримання адміністративних послуг та поліпшення якості їх надання;</w:t>
      </w:r>
    </w:p>
    <w:p w:rsidR="00094AA7" w:rsidRDefault="00094AA7" w:rsidP="00094AA7">
      <w:pPr>
        <w:pStyle w:val="a6"/>
        <w:spacing w:before="0" w:beforeAutospacing="0" w:after="0" w:afterAutospacing="0"/>
        <w:jc w:val="both"/>
        <w:textAlignment w:val="baseline"/>
        <w:rPr>
          <w:color w:val="000000"/>
          <w:sz w:val="28"/>
          <w:szCs w:val="28"/>
        </w:rPr>
      </w:pPr>
      <w:r>
        <w:rPr>
          <w:color w:val="000000"/>
          <w:sz w:val="28"/>
          <w:szCs w:val="28"/>
          <w:lang w:val="uk-UA"/>
        </w:rPr>
        <w:t xml:space="preserve">        </w:t>
      </w:r>
      <w:r>
        <w:rPr>
          <w:color w:val="000000"/>
          <w:sz w:val="28"/>
          <w:szCs w:val="28"/>
        </w:rPr>
        <w:t>впровадження електронної черги;</w:t>
      </w:r>
    </w:p>
    <w:p w:rsidR="00094AA7" w:rsidRDefault="00094AA7" w:rsidP="00094AA7">
      <w:pPr>
        <w:pStyle w:val="a6"/>
        <w:spacing w:before="0" w:beforeAutospacing="0" w:after="0" w:afterAutospacing="0"/>
        <w:jc w:val="both"/>
        <w:textAlignment w:val="baseline"/>
        <w:rPr>
          <w:color w:val="000000"/>
          <w:sz w:val="28"/>
          <w:szCs w:val="28"/>
        </w:rPr>
      </w:pPr>
      <w:r>
        <w:rPr>
          <w:color w:val="000000"/>
          <w:sz w:val="28"/>
          <w:szCs w:val="28"/>
          <w:lang w:val="uk-UA"/>
        </w:rPr>
        <w:t xml:space="preserve">         </w:t>
      </w:r>
      <w:r>
        <w:rPr>
          <w:color w:val="000000"/>
          <w:sz w:val="28"/>
          <w:szCs w:val="28"/>
        </w:rPr>
        <w:t>забезпечення інформування суб’єктів звернень про вимоги та порядок надання адміністративних послуг, що надаються через адміністратора;</w:t>
      </w:r>
    </w:p>
    <w:p w:rsidR="00094AA7" w:rsidRPr="00E87646" w:rsidRDefault="00094AA7" w:rsidP="00094AA7">
      <w:pPr>
        <w:pStyle w:val="a6"/>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sidRPr="00E87646">
        <w:rPr>
          <w:color w:val="000000"/>
          <w:sz w:val="28"/>
          <w:szCs w:val="28"/>
          <w:lang w:val="uk-UA"/>
        </w:rPr>
        <w:t>запровадження сучасних форм надання адміністративних послуг, удосконалення взаємодії виконавчих органів, місцевих дозвільних органів, посадових та службових осіб цих органів у сфері організації надання адміністративних послуг;</w:t>
      </w:r>
    </w:p>
    <w:p w:rsidR="00094AA7" w:rsidRPr="00E87646" w:rsidRDefault="00094AA7" w:rsidP="00094AA7">
      <w:pPr>
        <w:pStyle w:val="a6"/>
        <w:spacing w:before="0" w:beforeAutospacing="0" w:after="0" w:afterAutospacing="0"/>
        <w:ind w:firstLine="567"/>
        <w:jc w:val="both"/>
        <w:textAlignment w:val="baseline"/>
        <w:rPr>
          <w:color w:val="000000"/>
          <w:sz w:val="28"/>
          <w:szCs w:val="28"/>
          <w:lang w:val="uk-UA"/>
        </w:rPr>
      </w:pPr>
      <w:r w:rsidRPr="00E87646">
        <w:rPr>
          <w:color w:val="000000"/>
          <w:sz w:val="28"/>
          <w:szCs w:val="28"/>
          <w:lang w:val="uk-UA"/>
        </w:rPr>
        <w:t>сприяння забезпеченню ЦНАП необхідною кількістю працівників</w:t>
      </w:r>
      <w:r>
        <w:rPr>
          <w:color w:val="000000"/>
          <w:sz w:val="28"/>
          <w:szCs w:val="28"/>
          <w:lang w:val="uk-UA"/>
        </w:rPr>
        <w:t>.</w:t>
      </w:r>
    </w:p>
    <w:p w:rsidR="00094AA7" w:rsidRPr="00E87646" w:rsidRDefault="00094AA7" w:rsidP="00094AA7">
      <w:pPr>
        <w:pStyle w:val="af"/>
        <w:rPr>
          <w:rStyle w:val="2111"/>
        </w:rPr>
      </w:pPr>
    </w:p>
    <w:p w:rsidR="00435AAE" w:rsidRPr="00AC72E6" w:rsidRDefault="002E5B43" w:rsidP="00AC72E6">
      <w:pPr>
        <w:pStyle w:val="af"/>
        <w:jc w:val="center"/>
        <w:rPr>
          <w:rStyle w:val="2a"/>
          <w:color w:val="000000"/>
          <w:sz w:val="32"/>
          <w:szCs w:val="32"/>
        </w:rPr>
      </w:pPr>
      <w:r>
        <w:rPr>
          <w:rStyle w:val="2111"/>
          <w:sz w:val="32"/>
          <w:szCs w:val="32"/>
        </w:rPr>
        <w:t>2.</w:t>
      </w:r>
      <w:r w:rsidR="00435AAE" w:rsidRPr="00AC72E6">
        <w:rPr>
          <w:rStyle w:val="2111"/>
          <w:sz w:val="32"/>
          <w:szCs w:val="32"/>
        </w:rPr>
        <w:t>5.</w:t>
      </w:r>
      <w:r w:rsidR="00435AAE" w:rsidRPr="00AC72E6">
        <w:rPr>
          <w:rStyle w:val="11"/>
          <w:color w:val="000000"/>
          <w:sz w:val="32"/>
          <w:szCs w:val="32"/>
          <w:lang w:val="uk-UA"/>
        </w:rPr>
        <w:t xml:space="preserve"> </w:t>
      </w:r>
      <w:r w:rsidR="00435AAE" w:rsidRPr="00AC72E6">
        <w:rPr>
          <w:rStyle w:val="2a"/>
          <w:color w:val="000000"/>
          <w:sz w:val="32"/>
          <w:szCs w:val="32"/>
        </w:rPr>
        <w:t>Розвиток територіальної  громади</w:t>
      </w:r>
    </w:p>
    <w:p w:rsidR="00AC72E6" w:rsidRPr="00AC72E6" w:rsidRDefault="00AC72E6" w:rsidP="0055631E">
      <w:pPr>
        <w:pStyle w:val="af"/>
        <w:rPr>
          <w:rStyle w:val="2111"/>
          <w:sz w:val="32"/>
          <w:szCs w:val="32"/>
        </w:rPr>
      </w:pPr>
    </w:p>
    <w:p w:rsidR="00435AAE" w:rsidRPr="00F36545" w:rsidRDefault="00435AAE" w:rsidP="00C128D9">
      <w:pPr>
        <w:tabs>
          <w:tab w:val="left" w:pos="567"/>
        </w:tabs>
        <w:jc w:val="both"/>
        <w:rPr>
          <w:sz w:val="28"/>
          <w:szCs w:val="28"/>
        </w:rPr>
      </w:pPr>
      <w:r w:rsidRPr="00F36545">
        <w:rPr>
          <w:sz w:val="28"/>
          <w:szCs w:val="28"/>
        </w:rPr>
        <w:t xml:space="preserve">     </w:t>
      </w:r>
      <w:r w:rsidR="00C128D9">
        <w:rPr>
          <w:sz w:val="28"/>
          <w:szCs w:val="28"/>
        </w:rPr>
        <w:t xml:space="preserve">   </w:t>
      </w:r>
      <w:r w:rsidRPr="00F36545">
        <w:rPr>
          <w:sz w:val="28"/>
          <w:szCs w:val="28"/>
        </w:rPr>
        <w:t>В районі створено  Тальнівську міську  об’єднану територіальну громаду.</w:t>
      </w:r>
    </w:p>
    <w:p w:rsidR="00435AAE" w:rsidRPr="00F36545" w:rsidRDefault="00C128D9" w:rsidP="00C128D9">
      <w:pPr>
        <w:tabs>
          <w:tab w:val="left" w:pos="567"/>
        </w:tabs>
        <w:ind w:firstLine="426"/>
        <w:jc w:val="both"/>
        <w:rPr>
          <w:sz w:val="28"/>
          <w:szCs w:val="28"/>
        </w:rPr>
      </w:pPr>
      <w:r>
        <w:rPr>
          <w:sz w:val="28"/>
          <w:szCs w:val="28"/>
        </w:rPr>
        <w:t xml:space="preserve">  </w:t>
      </w:r>
      <w:r w:rsidR="00435AAE" w:rsidRPr="00F36545">
        <w:rPr>
          <w:sz w:val="28"/>
          <w:szCs w:val="28"/>
        </w:rPr>
        <w:t xml:space="preserve">Впродовж 2017 року в межах бюджетних призначень виконувалися міські програми соціально-економічного розвитку, благоустрою міста, розвитку освіти, культури та масового спорту за місцем проживання та у місцях масового відпочинку населення, соціального захисту населення міста. </w:t>
      </w:r>
    </w:p>
    <w:p w:rsidR="00435AAE" w:rsidRPr="00F36545" w:rsidRDefault="00435AAE" w:rsidP="00C128D9">
      <w:pPr>
        <w:ind w:firstLine="567"/>
        <w:jc w:val="both"/>
        <w:rPr>
          <w:sz w:val="28"/>
          <w:szCs w:val="28"/>
        </w:rPr>
      </w:pPr>
      <w:r w:rsidRPr="00F36545">
        <w:rPr>
          <w:sz w:val="28"/>
          <w:szCs w:val="28"/>
        </w:rPr>
        <w:t xml:space="preserve">За кошти інфраструктурної субвенції Державного фонду регіонального розвитку проведено аерофотозйомку та топографічні роботи для виготовлення </w:t>
      </w:r>
      <w:r w:rsidRPr="00F36545">
        <w:rPr>
          <w:sz w:val="28"/>
          <w:szCs w:val="28"/>
        </w:rPr>
        <w:lastRenderedPageBreak/>
        <w:t>Генеральних планів м.Тального, с.Соколівочка, с.Степної, с.Червоного, с.Здобутку та с.Тарасівки на суму 410,8 тис.грн. Генеральний план с.Гордашівки виготовлено та затверджено на попередній сесії.</w:t>
      </w:r>
    </w:p>
    <w:p w:rsidR="00435AAE" w:rsidRPr="00F36545" w:rsidRDefault="00435AAE" w:rsidP="00C128D9">
      <w:pPr>
        <w:ind w:firstLine="567"/>
        <w:jc w:val="both"/>
        <w:rPr>
          <w:sz w:val="28"/>
          <w:szCs w:val="28"/>
        </w:rPr>
      </w:pPr>
      <w:r w:rsidRPr="00F36545">
        <w:rPr>
          <w:sz w:val="28"/>
          <w:szCs w:val="28"/>
        </w:rPr>
        <w:t>За кошти інфраструктурної субвенції Державного фонду регіонального розвитку проведено комплекс енергозберігаючих заходів по заміні 131 вікна та двох дверей зі старих на нові металопластикові в дитячих садках «Берізка» та «Ромашка» на загальну суму 1 326,8 тис.грн</w:t>
      </w:r>
    </w:p>
    <w:p w:rsidR="00435AAE" w:rsidRPr="003E784B" w:rsidRDefault="00435AAE" w:rsidP="00C128D9">
      <w:pPr>
        <w:ind w:firstLine="567"/>
        <w:jc w:val="both"/>
        <w:rPr>
          <w:sz w:val="28"/>
          <w:szCs w:val="28"/>
        </w:rPr>
      </w:pPr>
      <w:r w:rsidRPr="003E784B">
        <w:rPr>
          <w:sz w:val="28"/>
          <w:szCs w:val="28"/>
        </w:rPr>
        <w:t xml:space="preserve">В рамках реалізації програм соціально-економічного розвитку, благоустрою громади на 2017 рік проведені роботи по поточному ремонту ділянок вулиць Небесної сотні, Скворцова, Святотроїцької, Замкової, Самойлова, Перемоги, Багряної, 80-ї Гвардійської дивізії, Урожайної, Гагаріна, Соборної, Набережної, Віті Проценка, Веселокутської, Симоненка, Незалежності, Чумацької, Партизанської, центрального мосту, провулку Горького в м.Тальному, вулиць Миру, Шевченка, Івана Богуна, Травневої в с.Гордашівка та вулиці Коцюбинського в с.Соколівочка на загальну суму 3 099,0 тис.грн. площею 10,8 тис. кв.м. </w:t>
      </w:r>
    </w:p>
    <w:p w:rsidR="00435AAE" w:rsidRPr="003E784B" w:rsidRDefault="00435AAE" w:rsidP="00C128D9">
      <w:pPr>
        <w:ind w:firstLine="567"/>
        <w:jc w:val="both"/>
        <w:rPr>
          <w:sz w:val="28"/>
          <w:szCs w:val="28"/>
        </w:rPr>
      </w:pPr>
      <w:r w:rsidRPr="003E784B">
        <w:rPr>
          <w:sz w:val="28"/>
          <w:szCs w:val="28"/>
        </w:rPr>
        <w:t xml:space="preserve">Прогрейдеровано вулиці Веселокутську та Майданецьку в м.Тальному і 2 вулиці в с.Соколівочка на суму 38,8 тис.грн. </w:t>
      </w:r>
    </w:p>
    <w:p w:rsidR="00435AAE" w:rsidRDefault="00435AAE" w:rsidP="00C128D9">
      <w:pPr>
        <w:ind w:firstLine="567"/>
        <w:jc w:val="both"/>
        <w:rPr>
          <w:sz w:val="28"/>
          <w:szCs w:val="28"/>
        </w:rPr>
      </w:pPr>
      <w:r w:rsidRPr="003E784B">
        <w:rPr>
          <w:sz w:val="28"/>
          <w:szCs w:val="28"/>
        </w:rPr>
        <w:t>Встановлено дитячий майданчик на вул. Симоненка біля футбольного поля Тульчинського та на завершальному етапі процес встановлення дит. майданчика в районі автостанції</w:t>
      </w:r>
      <w:r>
        <w:rPr>
          <w:sz w:val="28"/>
          <w:szCs w:val="28"/>
        </w:rPr>
        <w:t>.</w:t>
      </w:r>
    </w:p>
    <w:p w:rsidR="00435AAE" w:rsidRPr="00D9773A" w:rsidRDefault="00435AAE" w:rsidP="00C128D9">
      <w:pPr>
        <w:ind w:firstLine="567"/>
        <w:jc w:val="both"/>
        <w:rPr>
          <w:sz w:val="28"/>
          <w:szCs w:val="28"/>
        </w:rPr>
      </w:pPr>
      <w:r w:rsidRPr="00D9773A">
        <w:rPr>
          <w:sz w:val="28"/>
          <w:szCs w:val="28"/>
        </w:rPr>
        <w:t>На соціальний захист та соціальне забезпечення виділено 301,5 тис. грн., з них на фінансування програми «Призовна дільниця» - 30,7 тис. грн., підтримка громадських ветеранських  організацій – 31,1 тис. грн., надання матеріальної допомоги – 239,7 тис. грн.</w:t>
      </w:r>
    </w:p>
    <w:p w:rsidR="00435AAE" w:rsidRPr="00D9773A" w:rsidRDefault="00435AAE" w:rsidP="00C128D9">
      <w:pPr>
        <w:ind w:firstLine="567"/>
        <w:jc w:val="both"/>
        <w:rPr>
          <w:sz w:val="28"/>
          <w:szCs w:val="28"/>
        </w:rPr>
      </w:pPr>
      <w:r w:rsidRPr="00D9773A">
        <w:rPr>
          <w:sz w:val="28"/>
          <w:szCs w:val="28"/>
        </w:rPr>
        <w:t xml:space="preserve">За </w:t>
      </w:r>
      <w:r w:rsidRPr="00D9773A">
        <w:rPr>
          <w:sz w:val="28"/>
          <w:szCs w:val="28"/>
          <w:lang w:val="ru-RU"/>
        </w:rPr>
        <w:t>9</w:t>
      </w:r>
      <w:r w:rsidRPr="00D9773A">
        <w:rPr>
          <w:sz w:val="28"/>
          <w:szCs w:val="28"/>
        </w:rPr>
        <w:t xml:space="preserve"> місяців поточного року профінансовано субвенції районному бюджету в сумі 2</w:t>
      </w:r>
      <w:r w:rsidRPr="00D9773A">
        <w:rPr>
          <w:sz w:val="28"/>
          <w:szCs w:val="28"/>
          <w:lang w:val="ru-RU"/>
        </w:rPr>
        <w:t>947,0</w:t>
      </w:r>
      <w:r w:rsidRPr="00D9773A">
        <w:rPr>
          <w:sz w:val="28"/>
          <w:szCs w:val="28"/>
        </w:rPr>
        <w:t xml:space="preserve"> тис. грн., в тому числі на:</w:t>
      </w:r>
    </w:p>
    <w:p w:rsidR="00435AAE" w:rsidRPr="00D9773A" w:rsidRDefault="00435AAE" w:rsidP="00D9773A">
      <w:pPr>
        <w:ind w:firstLine="426"/>
        <w:jc w:val="both"/>
        <w:rPr>
          <w:sz w:val="28"/>
          <w:szCs w:val="28"/>
        </w:rPr>
      </w:pPr>
      <w:r w:rsidRPr="00D9773A">
        <w:rPr>
          <w:sz w:val="28"/>
          <w:szCs w:val="28"/>
        </w:rPr>
        <w:t>- програму соціального захисту населення Тальнівської ОТГ для забезпечення жителів об’єднаної територіальної громади гарантованими законодавством пільгами  на оздоровлення для придбання путівок в сумі 57,75 тис. грн.;</w:t>
      </w:r>
    </w:p>
    <w:p w:rsidR="00435AAE" w:rsidRPr="00D9773A" w:rsidRDefault="00435AAE" w:rsidP="00D9773A">
      <w:pPr>
        <w:ind w:firstLine="426"/>
        <w:jc w:val="both"/>
        <w:rPr>
          <w:sz w:val="28"/>
          <w:szCs w:val="28"/>
        </w:rPr>
      </w:pPr>
      <w:r w:rsidRPr="00D9773A">
        <w:rPr>
          <w:sz w:val="28"/>
          <w:szCs w:val="28"/>
        </w:rPr>
        <w:t>- організацію фінансування громадських робіт на базі управління соціального захисту населення Тальнівської РДА на паритетних умовах (50/50) з районним центром зайнятості  сумі  30,0 тис. грн.;</w:t>
      </w:r>
    </w:p>
    <w:p w:rsidR="00435AAE" w:rsidRPr="00D9773A" w:rsidRDefault="00435AAE" w:rsidP="00D9773A">
      <w:pPr>
        <w:ind w:firstLine="426"/>
        <w:jc w:val="both"/>
        <w:rPr>
          <w:sz w:val="28"/>
          <w:szCs w:val="28"/>
        </w:rPr>
      </w:pPr>
      <w:r w:rsidRPr="00D9773A">
        <w:rPr>
          <w:sz w:val="28"/>
          <w:szCs w:val="28"/>
        </w:rPr>
        <w:t xml:space="preserve">- для покращення матеріально-технічної бази управління соціального захисту населення Тальнівської РДА в сумі 5,0 тис. грн.;                   </w:t>
      </w:r>
    </w:p>
    <w:p w:rsidR="00435AAE" w:rsidRPr="00D9773A" w:rsidRDefault="00435AAE" w:rsidP="00D9773A">
      <w:pPr>
        <w:ind w:firstLine="426"/>
        <w:jc w:val="both"/>
        <w:rPr>
          <w:sz w:val="28"/>
          <w:szCs w:val="28"/>
        </w:rPr>
      </w:pPr>
      <w:r w:rsidRPr="00D9773A">
        <w:rPr>
          <w:sz w:val="28"/>
          <w:szCs w:val="28"/>
        </w:rPr>
        <w:t>- відшкодування районному бюджету коштів за надані послуги по утриманню соціальних працівників, які обслуговують жителів ОТГ на дому в сумі 741,2 тис. грн.;</w:t>
      </w:r>
    </w:p>
    <w:p w:rsidR="00435AAE" w:rsidRPr="00D9773A" w:rsidRDefault="00435AAE" w:rsidP="00D9773A">
      <w:pPr>
        <w:ind w:firstLine="426"/>
        <w:jc w:val="both"/>
        <w:rPr>
          <w:sz w:val="28"/>
          <w:szCs w:val="28"/>
        </w:rPr>
      </w:pPr>
      <w:r w:rsidRPr="00D9773A">
        <w:rPr>
          <w:sz w:val="28"/>
          <w:szCs w:val="28"/>
        </w:rPr>
        <w:t xml:space="preserve">- по утриманню жителів ОТГ в стаціонарному відділенні територіального центру в сумі 418,7 тис. грн.; </w:t>
      </w:r>
    </w:p>
    <w:p w:rsidR="00435AAE" w:rsidRPr="00D9773A" w:rsidRDefault="00435AAE" w:rsidP="00D9773A">
      <w:pPr>
        <w:ind w:firstLine="426"/>
        <w:jc w:val="both"/>
        <w:rPr>
          <w:sz w:val="28"/>
          <w:szCs w:val="28"/>
        </w:rPr>
      </w:pPr>
      <w:r w:rsidRPr="00D9773A">
        <w:rPr>
          <w:sz w:val="28"/>
          <w:szCs w:val="28"/>
        </w:rPr>
        <w:t xml:space="preserve">- відшкодування заробітної плати керівникам гуртків у станції юних техніків в сумі 80,2 тис. грн.; </w:t>
      </w:r>
    </w:p>
    <w:p w:rsidR="00435AAE" w:rsidRPr="00D9773A" w:rsidRDefault="00435AAE" w:rsidP="00D9773A">
      <w:pPr>
        <w:ind w:firstLine="426"/>
        <w:jc w:val="both"/>
        <w:rPr>
          <w:sz w:val="28"/>
          <w:szCs w:val="28"/>
        </w:rPr>
      </w:pPr>
      <w:r w:rsidRPr="00D9773A">
        <w:rPr>
          <w:sz w:val="28"/>
          <w:szCs w:val="28"/>
        </w:rPr>
        <w:t>- відшкодування видатків районному бюджету за послуги районного методичного кабінету за 7 місяців 2017 року в сумі 145,1 тис. грн.;</w:t>
      </w:r>
    </w:p>
    <w:p w:rsidR="00435AAE" w:rsidRPr="00D9773A" w:rsidRDefault="00435AAE" w:rsidP="00D9773A">
      <w:pPr>
        <w:ind w:firstLine="426"/>
        <w:jc w:val="both"/>
        <w:rPr>
          <w:sz w:val="28"/>
          <w:szCs w:val="28"/>
        </w:rPr>
      </w:pPr>
      <w:r w:rsidRPr="00D9773A">
        <w:rPr>
          <w:sz w:val="28"/>
          <w:szCs w:val="28"/>
        </w:rPr>
        <w:t>- відшкодування паливно-мастильних матеріалів за січень-червень використаних «Шкільними автобусами» в сумі 48,3 тис. грн.;</w:t>
      </w:r>
    </w:p>
    <w:p w:rsidR="00435AAE" w:rsidRPr="00D9773A" w:rsidRDefault="00435AAE" w:rsidP="00D9773A">
      <w:pPr>
        <w:ind w:firstLine="426"/>
        <w:jc w:val="both"/>
        <w:rPr>
          <w:sz w:val="28"/>
          <w:szCs w:val="28"/>
        </w:rPr>
      </w:pPr>
      <w:r w:rsidRPr="00D9773A">
        <w:rPr>
          <w:sz w:val="28"/>
          <w:szCs w:val="28"/>
        </w:rPr>
        <w:lastRenderedPageBreak/>
        <w:t>- утримання районного центру соціальної реабілітації дітей-інвалідів Тальнівської  районної ради в сумі  179,85 тис. грн. як субвенція районному бюджету дл</w:t>
      </w:r>
      <w:r>
        <w:rPr>
          <w:sz w:val="28"/>
          <w:szCs w:val="28"/>
        </w:rPr>
        <w:t>я фінансування утримання центру.</w:t>
      </w:r>
    </w:p>
    <w:p w:rsidR="00435AAE" w:rsidRPr="003E784B" w:rsidRDefault="00435AAE" w:rsidP="003E784B">
      <w:pPr>
        <w:ind w:firstLine="426"/>
        <w:jc w:val="both"/>
        <w:rPr>
          <w:sz w:val="28"/>
          <w:szCs w:val="28"/>
        </w:rPr>
      </w:pPr>
    </w:p>
    <w:p w:rsidR="00435AAE" w:rsidRDefault="00435AAE" w:rsidP="000358B2">
      <w:pPr>
        <w:jc w:val="both"/>
        <w:rPr>
          <w:sz w:val="28"/>
          <w:szCs w:val="28"/>
          <w:u w:val="single"/>
          <w:lang w:val="ru-RU"/>
        </w:rPr>
      </w:pPr>
      <w:r w:rsidRPr="000358B2">
        <w:rPr>
          <w:sz w:val="28"/>
          <w:szCs w:val="28"/>
          <w:u w:val="single"/>
        </w:rPr>
        <w:t>П</w:t>
      </w:r>
      <w:r>
        <w:rPr>
          <w:sz w:val="28"/>
          <w:szCs w:val="28"/>
          <w:u w:val="single"/>
        </w:rPr>
        <w:t>ріоритетні цілі розвитку на 2018</w:t>
      </w:r>
      <w:r w:rsidRPr="000358B2">
        <w:rPr>
          <w:sz w:val="28"/>
          <w:szCs w:val="28"/>
          <w:u w:val="single"/>
        </w:rPr>
        <w:t xml:space="preserve"> рік:</w:t>
      </w:r>
    </w:p>
    <w:p w:rsidR="00C20932" w:rsidRDefault="00C128D9" w:rsidP="00C128D9">
      <w:pPr>
        <w:tabs>
          <w:tab w:val="left" w:pos="567"/>
        </w:tabs>
        <w:jc w:val="both"/>
        <w:rPr>
          <w:sz w:val="28"/>
          <w:szCs w:val="28"/>
          <w:lang w:val="ru-RU"/>
        </w:rPr>
      </w:pPr>
      <w:r>
        <w:rPr>
          <w:sz w:val="28"/>
          <w:szCs w:val="28"/>
          <w:lang w:val="ru-RU"/>
        </w:rPr>
        <w:t xml:space="preserve">        </w:t>
      </w:r>
      <w:r w:rsidR="00C20932">
        <w:rPr>
          <w:sz w:val="28"/>
          <w:szCs w:val="28"/>
          <w:lang w:val="ru-RU"/>
        </w:rPr>
        <w:t>утворення однієї громади  по межах  Тальнівського</w:t>
      </w:r>
      <w:r w:rsidR="00B62690">
        <w:rPr>
          <w:sz w:val="28"/>
          <w:szCs w:val="28"/>
          <w:lang w:val="ru-RU"/>
        </w:rPr>
        <w:t xml:space="preserve"> </w:t>
      </w:r>
      <w:r w:rsidR="00C20932">
        <w:rPr>
          <w:sz w:val="28"/>
          <w:szCs w:val="28"/>
          <w:lang w:val="ru-RU"/>
        </w:rPr>
        <w:t xml:space="preserve"> району.</w:t>
      </w:r>
    </w:p>
    <w:p w:rsidR="00435AAE" w:rsidRDefault="00435AAE" w:rsidP="000358B2">
      <w:pPr>
        <w:jc w:val="both"/>
        <w:rPr>
          <w:sz w:val="28"/>
          <w:szCs w:val="28"/>
          <w:u w:val="single"/>
        </w:rPr>
      </w:pPr>
      <w:r w:rsidRPr="000358B2">
        <w:rPr>
          <w:sz w:val="28"/>
          <w:szCs w:val="28"/>
          <w:u w:val="single"/>
        </w:rPr>
        <w:t>Основні заходи для забезпечення виконання визначених цілей:</w:t>
      </w:r>
    </w:p>
    <w:p w:rsidR="00B62690" w:rsidRPr="000358B2" w:rsidRDefault="00B62690" w:rsidP="00C128D9">
      <w:pPr>
        <w:ind w:left="567"/>
        <w:jc w:val="both"/>
        <w:rPr>
          <w:sz w:val="28"/>
          <w:szCs w:val="28"/>
        </w:rPr>
      </w:pPr>
      <w:r w:rsidRPr="000358B2">
        <w:rPr>
          <w:sz w:val="28"/>
          <w:szCs w:val="28"/>
        </w:rPr>
        <w:t>інформаційно-роз</w:t>
      </w:r>
      <w:r w:rsidRPr="000358B2">
        <w:rPr>
          <w:sz w:val="28"/>
          <w:szCs w:val="28"/>
          <w:lang w:val="ru-RU"/>
        </w:rPr>
        <w:t>’</w:t>
      </w:r>
      <w:r>
        <w:rPr>
          <w:sz w:val="28"/>
          <w:szCs w:val="28"/>
        </w:rPr>
        <w:t>яснювальна робота;</w:t>
      </w:r>
    </w:p>
    <w:p w:rsidR="00435AAE" w:rsidRPr="000358B2" w:rsidRDefault="00435AAE" w:rsidP="00C128D9">
      <w:pPr>
        <w:ind w:firstLine="567"/>
        <w:jc w:val="both"/>
        <w:rPr>
          <w:sz w:val="28"/>
          <w:szCs w:val="28"/>
          <w:lang w:val="ru-RU"/>
        </w:rPr>
      </w:pPr>
      <w:r w:rsidRPr="000358B2">
        <w:rPr>
          <w:sz w:val="28"/>
          <w:szCs w:val="28"/>
        </w:rPr>
        <w:t xml:space="preserve">забезпечення участі громад району в конкурсі проектів розвитку територіальних громад </w:t>
      </w:r>
      <w:r>
        <w:rPr>
          <w:sz w:val="28"/>
          <w:szCs w:val="28"/>
        </w:rPr>
        <w:t xml:space="preserve"> </w:t>
      </w:r>
      <w:r w:rsidRPr="000358B2">
        <w:rPr>
          <w:sz w:val="28"/>
          <w:szCs w:val="28"/>
        </w:rPr>
        <w:t>з метою вирішення актуальних проблемних питань громад та сприяння регіональному розвитку.</w:t>
      </w:r>
    </w:p>
    <w:p w:rsidR="00435AAE" w:rsidRPr="000358B2" w:rsidRDefault="00435AAE" w:rsidP="000358B2">
      <w:pPr>
        <w:jc w:val="both"/>
        <w:rPr>
          <w:sz w:val="28"/>
          <w:szCs w:val="28"/>
          <w:u w:val="single"/>
        </w:rPr>
      </w:pPr>
      <w:r w:rsidRPr="000358B2">
        <w:rPr>
          <w:sz w:val="28"/>
          <w:szCs w:val="28"/>
          <w:u w:val="single"/>
        </w:rPr>
        <w:t>Очікуван</w:t>
      </w:r>
      <w:r w:rsidR="00740415">
        <w:rPr>
          <w:sz w:val="28"/>
          <w:szCs w:val="28"/>
          <w:u w:val="single"/>
        </w:rPr>
        <w:t>і результати у 2018</w:t>
      </w:r>
      <w:r w:rsidRPr="000358B2">
        <w:rPr>
          <w:sz w:val="28"/>
          <w:szCs w:val="28"/>
          <w:u w:val="single"/>
        </w:rPr>
        <w:t xml:space="preserve"> році:</w:t>
      </w:r>
    </w:p>
    <w:p w:rsidR="00435AAE" w:rsidRPr="000358B2" w:rsidRDefault="00B62690" w:rsidP="00C128D9">
      <w:pPr>
        <w:ind w:firstLine="567"/>
        <w:jc w:val="both"/>
        <w:rPr>
          <w:sz w:val="28"/>
          <w:szCs w:val="28"/>
        </w:rPr>
      </w:pPr>
      <w:r>
        <w:rPr>
          <w:sz w:val="28"/>
          <w:szCs w:val="28"/>
        </w:rPr>
        <w:t>одна об’єднана територіальна</w:t>
      </w:r>
      <w:r w:rsidR="00435AAE" w:rsidRPr="000358B2">
        <w:rPr>
          <w:sz w:val="28"/>
          <w:szCs w:val="28"/>
        </w:rPr>
        <w:t xml:space="preserve"> громад</w:t>
      </w:r>
      <w:r>
        <w:rPr>
          <w:sz w:val="28"/>
          <w:szCs w:val="28"/>
        </w:rPr>
        <w:t>а</w:t>
      </w:r>
      <w:r w:rsidR="00435AAE" w:rsidRPr="000358B2">
        <w:rPr>
          <w:sz w:val="28"/>
          <w:szCs w:val="28"/>
        </w:rPr>
        <w:t>;</w:t>
      </w:r>
    </w:p>
    <w:p w:rsidR="00435AAE" w:rsidRPr="000358B2" w:rsidRDefault="00435AAE" w:rsidP="00C128D9">
      <w:pPr>
        <w:ind w:firstLine="567"/>
        <w:jc w:val="both"/>
        <w:rPr>
          <w:sz w:val="28"/>
          <w:szCs w:val="28"/>
        </w:rPr>
      </w:pPr>
      <w:r w:rsidRPr="000358B2">
        <w:rPr>
          <w:sz w:val="28"/>
          <w:szCs w:val="28"/>
        </w:rPr>
        <w:t>підвищення якості підготовлених проектів регіонального розвитку.</w:t>
      </w:r>
    </w:p>
    <w:p w:rsidR="00435AAE" w:rsidRPr="000358B2" w:rsidRDefault="00435AAE" w:rsidP="000358B2">
      <w:pPr>
        <w:jc w:val="both"/>
        <w:rPr>
          <w:b/>
          <w:sz w:val="28"/>
          <w:szCs w:val="28"/>
          <w:u w:val="single"/>
        </w:rPr>
      </w:pPr>
    </w:p>
    <w:p w:rsidR="00435AAE" w:rsidRDefault="002E5B43" w:rsidP="00BE69EB">
      <w:pPr>
        <w:tabs>
          <w:tab w:val="left" w:pos="-2694"/>
        </w:tabs>
        <w:rPr>
          <w:b/>
          <w:bCs/>
          <w:sz w:val="28"/>
          <w:szCs w:val="28"/>
        </w:rPr>
      </w:pPr>
      <w:r>
        <w:rPr>
          <w:b/>
          <w:bCs/>
          <w:sz w:val="28"/>
          <w:szCs w:val="28"/>
        </w:rPr>
        <w:t>3</w:t>
      </w:r>
      <w:r w:rsidR="00435AAE" w:rsidRPr="00504B0B">
        <w:rPr>
          <w:b/>
          <w:bCs/>
          <w:sz w:val="28"/>
          <w:szCs w:val="28"/>
          <w:lang w:val="ru-RU"/>
        </w:rPr>
        <w:t>.</w:t>
      </w:r>
      <w:r w:rsidR="00435AAE" w:rsidRPr="00504B0B">
        <w:rPr>
          <w:b/>
          <w:bCs/>
          <w:sz w:val="28"/>
          <w:szCs w:val="28"/>
        </w:rPr>
        <w:t>ОЧІКУВАНІ  РЕЗУЛЬТАТИ  ПРОГРАМИ</w:t>
      </w:r>
    </w:p>
    <w:p w:rsidR="00AC72E6" w:rsidRPr="00504B0B" w:rsidRDefault="00AC72E6" w:rsidP="00BE69EB">
      <w:pPr>
        <w:tabs>
          <w:tab w:val="left" w:pos="-2694"/>
        </w:tabs>
        <w:rPr>
          <w:b/>
          <w:bCs/>
          <w:sz w:val="28"/>
          <w:szCs w:val="28"/>
        </w:rPr>
      </w:pPr>
    </w:p>
    <w:p w:rsidR="00435AAE" w:rsidRDefault="00435AAE" w:rsidP="006E323A">
      <w:pPr>
        <w:tabs>
          <w:tab w:val="left" w:pos="-2694"/>
        </w:tabs>
        <w:jc w:val="both"/>
        <w:rPr>
          <w:sz w:val="28"/>
          <w:szCs w:val="28"/>
        </w:rPr>
      </w:pPr>
      <w:r>
        <w:rPr>
          <w:b/>
          <w:bCs/>
          <w:sz w:val="28"/>
          <w:szCs w:val="28"/>
        </w:rPr>
        <w:tab/>
      </w:r>
      <w:r w:rsidRPr="00504B0B">
        <w:rPr>
          <w:sz w:val="28"/>
          <w:szCs w:val="28"/>
        </w:rPr>
        <w:t xml:space="preserve">Розв’язання соціальних проблем та зростання якості життя населення за рахунок створення передумов для стійкого соціально-економічного розвитку на основі підвищення конкурентоспроможності економіки </w:t>
      </w:r>
      <w:r>
        <w:rPr>
          <w:sz w:val="28"/>
          <w:szCs w:val="28"/>
        </w:rPr>
        <w:t>району.</w:t>
      </w:r>
    </w:p>
    <w:p w:rsidR="00435AAE" w:rsidRDefault="00435AAE" w:rsidP="00106262">
      <w:pPr>
        <w:pStyle w:val="37"/>
        <w:spacing w:before="0" w:line="240" w:lineRule="atLeast"/>
        <w:ind w:left="0" w:firstLine="240"/>
        <w:rPr>
          <w:sz w:val="28"/>
          <w:szCs w:val="28"/>
        </w:rPr>
      </w:pPr>
      <w:r>
        <w:rPr>
          <w:sz w:val="28"/>
          <w:szCs w:val="28"/>
        </w:rPr>
        <w:t>Результатами виконання програми передбачається:</w:t>
      </w:r>
    </w:p>
    <w:p w:rsidR="00435AAE" w:rsidRDefault="00AC72E6" w:rsidP="00CD3B74">
      <w:pPr>
        <w:spacing w:line="240" w:lineRule="atLeast"/>
        <w:ind w:firstLine="567"/>
        <w:jc w:val="both"/>
        <w:rPr>
          <w:color w:val="000000"/>
          <w:sz w:val="28"/>
          <w:szCs w:val="28"/>
          <w:shd w:val="clear" w:color="auto" w:fill="FFFFFF"/>
        </w:rPr>
      </w:pPr>
      <w:r>
        <w:rPr>
          <w:sz w:val="28"/>
          <w:szCs w:val="28"/>
        </w:rPr>
        <w:t>1.</w:t>
      </w:r>
      <w:r w:rsidR="00572327">
        <w:rPr>
          <w:sz w:val="28"/>
          <w:szCs w:val="28"/>
        </w:rPr>
        <w:t>Згідно до додатку 8</w:t>
      </w:r>
      <w:r w:rsidR="00435AAE">
        <w:rPr>
          <w:sz w:val="28"/>
          <w:szCs w:val="28"/>
        </w:rPr>
        <w:t xml:space="preserve"> по показниках промисловості прогнозується ріст на 16% за рахунок с</w:t>
      </w:r>
      <w:r w:rsidR="00435AAE" w:rsidRPr="00562E55">
        <w:rPr>
          <w:sz w:val="28"/>
          <w:szCs w:val="28"/>
        </w:rPr>
        <w:t>табільно</w:t>
      </w:r>
      <w:r w:rsidR="00435AAE">
        <w:rPr>
          <w:sz w:val="28"/>
          <w:szCs w:val="28"/>
        </w:rPr>
        <w:t>ї</w:t>
      </w:r>
      <w:r w:rsidR="00435AAE" w:rsidRPr="00562E55">
        <w:rPr>
          <w:sz w:val="28"/>
          <w:szCs w:val="28"/>
        </w:rPr>
        <w:t xml:space="preserve">  виробнич</w:t>
      </w:r>
      <w:r w:rsidR="00435AAE">
        <w:rPr>
          <w:sz w:val="28"/>
          <w:szCs w:val="28"/>
        </w:rPr>
        <w:t>ої</w:t>
      </w:r>
      <w:r w:rsidR="00435AAE" w:rsidRPr="00562E55">
        <w:rPr>
          <w:sz w:val="28"/>
          <w:szCs w:val="28"/>
        </w:rPr>
        <w:t xml:space="preserve">  діяльність ТОВ «КХП Талне», ТОВ Тальнівський  завод  «Мінводи»,</w:t>
      </w:r>
      <w:r w:rsidR="00435AAE">
        <w:rPr>
          <w:sz w:val="28"/>
          <w:szCs w:val="28"/>
        </w:rPr>
        <w:t xml:space="preserve"> ТОВ Панда «Тальнівський цукровий завод»,</w:t>
      </w:r>
      <w:r w:rsidR="00435AAE" w:rsidRPr="00562E55">
        <w:rPr>
          <w:sz w:val="28"/>
          <w:szCs w:val="28"/>
        </w:rPr>
        <w:t xml:space="preserve"> філії </w:t>
      </w:r>
      <w:r w:rsidR="00C128D9">
        <w:rPr>
          <w:sz w:val="28"/>
          <w:szCs w:val="28"/>
        </w:rPr>
        <w:t xml:space="preserve">ДП </w:t>
      </w:r>
      <w:r w:rsidR="00435AAE" w:rsidRPr="00562E55">
        <w:rPr>
          <w:sz w:val="28"/>
          <w:szCs w:val="28"/>
        </w:rPr>
        <w:t>«Укрветсанзавод»</w:t>
      </w:r>
      <w:r w:rsidR="00435AAE">
        <w:rPr>
          <w:sz w:val="28"/>
          <w:szCs w:val="28"/>
        </w:rPr>
        <w:t>,</w:t>
      </w:r>
      <w:r w:rsidR="00435AAE" w:rsidRPr="00562E55">
        <w:rPr>
          <w:sz w:val="28"/>
          <w:szCs w:val="28"/>
        </w:rPr>
        <w:t>ТОВ «Мошурівський  консервний  завод</w:t>
      </w:r>
      <w:r>
        <w:rPr>
          <w:sz w:val="28"/>
          <w:szCs w:val="28"/>
        </w:rPr>
        <w:t>.</w:t>
      </w:r>
    </w:p>
    <w:p w:rsidR="00435AAE" w:rsidRDefault="00AC72E6" w:rsidP="00CD3B74">
      <w:pPr>
        <w:ind w:firstLine="567"/>
        <w:jc w:val="both"/>
        <w:rPr>
          <w:sz w:val="28"/>
          <w:szCs w:val="28"/>
        </w:rPr>
      </w:pPr>
      <w:r>
        <w:rPr>
          <w:sz w:val="28"/>
          <w:szCs w:val="28"/>
        </w:rPr>
        <w:t>2.</w:t>
      </w:r>
      <w:r w:rsidR="00435AAE">
        <w:rPr>
          <w:sz w:val="28"/>
          <w:szCs w:val="28"/>
        </w:rPr>
        <w:t xml:space="preserve">Прогнозується збільшення обсягу капітальних інвестицій </w:t>
      </w:r>
      <w:r w:rsidR="00CD3B74">
        <w:rPr>
          <w:sz w:val="28"/>
          <w:szCs w:val="28"/>
        </w:rPr>
        <w:t xml:space="preserve">за рахунок усіх </w:t>
      </w:r>
      <w:r w:rsidR="00435AAE">
        <w:rPr>
          <w:sz w:val="28"/>
          <w:szCs w:val="28"/>
        </w:rPr>
        <w:t>джерел фінансування  на 12 %.</w:t>
      </w:r>
      <w:r w:rsidR="00435AAE" w:rsidRPr="00ED5AA4">
        <w:rPr>
          <w:sz w:val="28"/>
          <w:szCs w:val="28"/>
        </w:rPr>
        <w:t xml:space="preserve"> </w:t>
      </w:r>
    </w:p>
    <w:p w:rsidR="00435AAE" w:rsidRDefault="00435AAE" w:rsidP="00CD3B74">
      <w:pPr>
        <w:ind w:firstLine="567"/>
        <w:jc w:val="both"/>
        <w:rPr>
          <w:sz w:val="28"/>
          <w:szCs w:val="28"/>
        </w:rPr>
      </w:pPr>
      <w:r w:rsidRPr="00BE69EB">
        <w:rPr>
          <w:sz w:val="28"/>
          <w:szCs w:val="28"/>
        </w:rPr>
        <w:t>Основним джерелом капітальних інвестицій є власні кошти підприємств та організацій. Основна частка інвестицій району припадає на придбання с/г техніки,придбання  обладнання  та  інвентарю, ремонт  інвентарю,  виробничих  та  адмінбудівель.</w:t>
      </w:r>
    </w:p>
    <w:p w:rsidR="00435AAE" w:rsidRPr="001B7149" w:rsidRDefault="000907CC" w:rsidP="00CD3B74">
      <w:pPr>
        <w:ind w:firstLine="567"/>
        <w:jc w:val="both"/>
        <w:rPr>
          <w:sz w:val="28"/>
          <w:szCs w:val="28"/>
        </w:rPr>
      </w:pPr>
      <w:r>
        <w:rPr>
          <w:sz w:val="28"/>
          <w:szCs w:val="28"/>
        </w:rPr>
        <w:t>3.</w:t>
      </w:r>
      <w:r w:rsidR="00435AAE" w:rsidRPr="001B7149">
        <w:rPr>
          <w:sz w:val="28"/>
          <w:szCs w:val="28"/>
        </w:rPr>
        <w:t>Планується  ріст середньомісячної заробітної плат</w:t>
      </w:r>
      <w:r w:rsidR="00CD3B74">
        <w:rPr>
          <w:sz w:val="28"/>
          <w:szCs w:val="28"/>
        </w:rPr>
        <w:t xml:space="preserve">и на 16 % і становитиме </w:t>
      </w:r>
      <w:r w:rsidR="00435AAE" w:rsidRPr="001B7149">
        <w:rPr>
          <w:sz w:val="28"/>
          <w:szCs w:val="28"/>
        </w:rPr>
        <w:t>6380грн.</w:t>
      </w:r>
    </w:p>
    <w:p w:rsidR="00CD3B74" w:rsidRDefault="00CD3B74" w:rsidP="00CD3B74">
      <w:pPr>
        <w:ind w:firstLine="360"/>
        <w:jc w:val="both"/>
        <w:rPr>
          <w:sz w:val="28"/>
          <w:szCs w:val="28"/>
        </w:rPr>
      </w:pPr>
      <w:r>
        <w:rPr>
          <w:sz w:val="28"/>
          <w:szCs w:val="28"/>
        </w:rPr>
        <w:t xml:space="preserve">   4.</w:t>
      </w:r>
      <w:r w:rsidR="00435AAE">
        <w:rPr>
          <w:sz w:val="28"/>
          <w:szCs w:val="28"/>
        </w:rPr>
        <w:t>Середньооблікова чисельність прогноз</w:t>
      </w:r>
      <w:r>
        <w:rPr>
          <w:sz w:val="28"/>
          <w:szCs w:val="28"/>
        </w:rPr>
        <w:t xml:space="preserve">но зросте на 4%, що становитиме       </w:t>
      </w:r>
    </w:p>
    <w:p w:rsidR="00435AAE" w:rsidRDefault="00435AAE" w:rsidP="00CD3B74">
      <w:pPr>
        <w:jc w:val="both"/>
        <w:rPr>
          <w:sz w:val="28"/>
          <w:szCs w:val="28"/>
        </w:rPr>
      </w:pPr>
      <w:r>
        <w:rPr>
          <w:sz w:val="28"/>
          <w:szCs w:val="28"/>
        </w:rPr>
        <w:t>5200чол.</w:t>
      </w:r>
    </w:p>
    <w:p w:rsidR="00435AAE" w:rsidRDefault="00CD3B74" w:rsidP="00CD3B74">
      <w:pPr>
        <w:jc w:val="both"/>
        <w:rPr>
          <w:sz w:val="28"/>
          <w:szCs w:val="28"/>
        </w:rPr>
      </w:pPr>
      <w:r>
        <w:rPr>
          <w:sz w:val="28"/>
          <w:szCs w:val="28"/>
        </w:rPr>
        <w:t xml:space="preserve">       5.</w:t>
      </w:r>
      <w:r w:rsidR="00435AAE" w:rsidRPr="009A4C96">
        <w:rPr>
          <w:sz w:val="28"/>
          <w:szCs w:val="28"/>
        </w:rPr>
        <w:t>Ріст фонду оплати праці заплановано на рівні 1</w:t>
      </w:r>
      <w:r w:rsidR="00435AAE">
        <w:rPr>
          <w:sz w:val="28"/>
          <w:szCs w:val="28"/>
        </w:rPr>
        <w:t>8</w:t>
      </w:r>
      <w:r w:rsidR="00435AAE" w:rsidRPr="009A4C96">
        <w:rPr>
          <w:sz w:val="28"/>
          <w:szCs w:val="28"/>
        </w:rPr>
        <w:t xml:space="preserve">% і складе </w:t>
      </w:r>
      <w:r w:rsidR="00435AAE">
        <w:rPr>
          <w:sz w:val="28"/>
          <w:szCs w:val="28"/>
        </w:rPr>
        <w:t>398,112</w:t>
      </w:r>
      <w:r w:rsidR="00435AAE" w:rsidRPr="009A4C96">
        <w:rPr>
          <w:sz w:val="28"/>
          <w:szCs w:val="28"/>
        </w:rPr>
        <w:t xml:space="preserve"> млн.грн.</w:t>
      </w:r>
    </w:p>
    <w:p w:rsidR="00CD3B74" w:rsidRDefault="00CD3B74" w:rsidP="00CD3B74">
      <w:pPr>
        <w:jc w:val="both"/>
        <w:rPr>
          <w:sz w:val="28"/>
          <w:szCs w:val="28"/>
        </w:rPr>
      </w:pPr>
      <w:r>
        <w:rPr>
          <w:sz w:val="28"/>
          <w:szCs w:val="28"/>
        </w:rPr>
        <w:t xml:space="preserve">      6.</w:t>
      </w:r>
      <w:r w:rsidR="00435AAE">
        <w:rPr>
          <w:sz w:val="28"/>
          <w:szCs w:val="28"/>
        </w:rPr>
        <w:t xml:space="preserve"> </w:t>
      </w:r>
      <w:r w:rsidR="00435AAE" w:rsidRPr="009A4C96">
        <w:rPr>
          <w:sz w:val="28"/>
          <w:szCs w:val="28"/>
        </w:rPr>
        <w:t>Збільшення обсягу роздрібного товаро</w:t>
      </w:r>
      <w:r w:rsidR="00435AAE">
        <w:rPr>
          <w:sz w:val="28"/>
          <w:szCs w:val="28"/>
        </w:rPr>
        <w:t xml:space="preserve">обороту планується на  рівні 4 % і  </w:t>
      </w:r>
      <w:r>
        <w:rPr>
          <w:sz w:val="28"/>
          <w:szCs w:val="28"/>
        </w:rPr>
        <w:t xml:space="preserve">    </w:t>
      </w:r>
    </w:p>
    <w:p w:rsidR="00435AAE" w:rsidRDefault="00435AAE" w:rsidP="00CD3B74">
      <w:pPr>
        <w:jc w:val="both"/>
        <w:rPr>
          <w:sz w:val="28"/>
          <w:szCs w:val="28"/>
        </w:rPr>
      </w:pPr>
      <w:r>
        <w:rPr>
          <w:sz w:val="28"/>
          <w:szCs w:val="28"/>
        </w:rPr>
        <w:t>складе 169,0</w:t>
      </w:r>
      <w:r w:rsidRPr="009A4C96">
        <w:rPr>
          <w:sz w:val="28"/>
          <w:szCs w:val="28"/>
        </w:rPr>
        <w:t xml:space="preserve"> млн.грн</w:t>
      </w:r>
    </w:p>
    <w:p w:rsidR="00435AAE" w:rsidRPr="008412DE" w:rsidRDefault="00CD3B74" w:rsidP="00CD3B74">
      <w:pPr>
        <w:jc w:val="both"/>
        <w:rPr>
          <w:sz w:val="28"/>
          <w:szCs w:val="28"/>
        </w:rPr>
      </w:pPr>
      <w:r>
        <w:rPr>
          <w:sz w:val="28"/>
          <w:szCs w:val="28"/>
        </w:rPr>
        <w:t xml:space="preserve">     7.</w:t>
      </w:r>
      <w:r w:rsidR="00435AAE">
        <w:rPr>
          <w:sz w:val="28"/>
          <w:szCs w:val="28"/>
        </w:rPr>
        <w:t>Темп зростання експорту пл</w:t>
      </w:r>
      <w:r>
        <w:rPr>
          <w:sz w:val="28"/>
          <w:szCs w:val="28"/>
        </w:rPr>
        <w:t xml:space="preserve">анується 105,5%, що становитиме    </w:t>
      </w:r>
      <w:r w:rsidR="00435AAE">
        <w:rPr>
          <w:sz w:val="28"/>
          <w:szCs w:val="28"/>
        </w:rPr>
        <w:t>180тис.дол.США.</w:t>
      </w:r>
    </w:p>
    <w:p w:rsidR="00435AAE" w:rsidRPr="00504B0B" w:rsidRDefault="00435AAE" w:rsidP="006E323A">
      <w:pPr>
        <w:tabs>
          <w:tab w:val="left" w:pos="-2694"/>
        </w:tabs>
        <w:jc w:val="both"/>
        <w:rPr>
          <w:b/>
          <w:bCs/>
          <w:sz w:val="28"/>
          <w:szCs w:val="28"/>
        </w:rPr>
      </w:pPr>
    </w:p>
    <w:p w:rsidR="00435AAE" w:rsidRPr="006E323A" w:rsidRDefault="002E5B43" w:rsidP="006E323A">
      <w:pPr>
        <w:tabs>
          <w:tab w:val="left" w:pos="-2694"/>
        </w:tabs>
        <w:jc w:val="both"/>
        <w:rPr>
          <w:b/>
          <w:bCs/>
          <w:sz w:val="28"/>
          <w:szCs w:val="28"/>
        </w:rPr>
      </w:pPr>
      <w:r>
        <w:rPr>
          <w:b/>
          <w:bCs/>
          <w:sz w:val="28"/>
          <w:szCs w:val="28"/>
        </w:rPr>
        <w:t>4</w:t>
      </w:r>
      <w:r w:rsidR="00435AAE" w:rsidRPr="006E323A">
        <w:rPr>
          <w:b/>
          <w:bCs/>
          <w:sz w:val="28"/>
          <w:szCs w:val="28"/>
          <w:lang w:val="ru-RU"/>
        </w:rPr>
        <w:t>.</w:t>
      </w:r>
      <w:r w:rsidR="00435AAE">
        <w:rPr>
          <w:b/>
          <w:bCs/>
          <w:sz w:val="28"/>
          <w:szCs w:val="28"/>
          <w:lang w:val="ru-RU"/>
        </w:rPr>
        <w:t xml:space="preserve"> </w:t>
      </w:r>
      <w:r w:rsidR="00435AAE">
        <w:rPr>
          <w:b/>
          <w:bCs/>
          <w:sz w:val="28"/>
          <w:szCs w:val="28"/>
        </w:rPr>
        <w:t>К</w:t>
      </w:r>
      <w:r w:rsidR="00435AAE" w:rsidRPr="006E323A">
        <w:rPr>
          <w:b/>
          <w:bCs/>
          <w:sz w:val="28"/>
          <w:szCs w:val="28"/>
          <w:lang w:val="ru-RU"/>
        </w:rPr>
        <w:t>ООРДИНАЦІЯ</w:t>
      </w:r>
      <w:r w:rsidR="00435AAE">
        <w:rPr>
          <w:b/>
          <w:bCs/>
          <w:sz w:val="28"/>
          <w:szCs w:val="28"/>
        </w:rPr>
        <w:t xml:space="preserve"> ТА КОНТРОЛЬ ЗА ВИКОНАННЯМ ПРОГРАМИ</w:t>
      </w:r>
    </w:p>
    <w:p w:rsidR="00435AAE" w:rsidRDefault="00435AAE" w:rsidP="00914BC5">
      <w:pPr>
        <w:tabs>
          <w:tab w:val="left" w:pos="-2694"/>
        </w:tabs>
        <w:jc w:val="both"/>
        <w:rPr>
          <w:bCs/>
          <w:sz w:val="28"/>
          <w:szCs w:val="28"/>
        </w:rPr>
      </w:pPr>
      <w:r>
        <w:rPr>
          <w:bCs/>
          <w:sz w:val="28"/>
          <w:szCs w:val="28"/>
        </w:rPr>
        <w:tab/>
        <w:t>Відповідальність за виконання Програми несе Тальнівська районна державна адміністрація, яка щопівроку звітує перед районною радою про результати виконання Програми.</w:t>
      </w:r>
    </w:p>
    <w:p w:rsidR="00435AAE" w:rsidRDefault="00435AAE" w:rsidP="00914BC5">
      <w:pPr>
        <w:tabs>
          <w:tab w:val="left" w:pos="-2694"/>
        </w:tabs>
        <w:jc w:val="both"/>
        <w:rPr>
          <w:bCs/>
          <w:sz w:val="28"/>
          <w:szCs w:val="28"/>
        </w:rPr>
      </w:pPr>
      <w:r>
        <w:rPr>
          <w:bCs/>
          <w:sz w:val="28"/>
          <w:szCs w:val="28"/>
        </w:rPr>
        <w:lastRenderedPageBreak/>
        <w:tab/>
        <w:t>Координацію виконання заходів Програми здійснює Управління агропромислового та економічного розвитку Тальнівської райдержадміністрації.</w:t>
      </w:r>
    </w:p>
    <w:p w:rsidR="00435AAE" w:rsidRPr="001B7471" w:rsidRDefault="00435AAE" w:rsidP="00914BC5">
      <w:pPr>
        <w:tabs>
          <w:tab w:val="left" w:pos="-2694"/>
        </w:tabs>
        <w:jc w:val="both"/>
        <w:rPr>
          <w:bCs/>
          <w:sz w:val="28"/>
          <w:szCs w:val="28"/>
        </w:rPr>
      </w:pPr>
      <w:r>
        <w:rPr>
          <w:bCs/>
          <w:sz w:val="28"/>
          <w:szCs w:val="28"/>
        </w:rPr>
        <w:tab/>
        <w:t>Інформацію про стан та результати виконання Тальнівська районна державна адміністрація подає щопівроку до 15 липня поточного року та 15 січня наступного року.</w:t>
      </w:r>
    </w:p>
    <w:p w:rsidR="00435AAE" w:rsidRDefault="00435AAE" w:rsidP="00BE69EB">
      <w:pPr>
        <w:tabs>
          <w:tab w:val="left" w:pos="-2694"/>
        </w:tabs>
        <w:ind w:right="707"/>
        <w:rPr>
          <w:b/>
          <w:bCs/>
          <w:sz w:val="28"/>
          <w:szCs w:val="28"/>
        </w:rPr>
      </w:pPr>
    </w:p>
    <w:p w:rsidR="00435AAE" w:rsidRDefault="00435AAE" w:rsidP="00F36545">
      <w:pPr>
        <w:tabs>
          <w:tab w:val="left" w:pos="-2694"/>
        </w:tabs>
        <w:ind w:right="707"/>
        <w:rPr>
          <w:b/>
          <w:bCs/>
          <w:sz w:val="28"/>
          <w:szCs w:val="28"/>
        </w:rPr>
      </w:pPr>
      <w:bookmarkStart w:id="1" w:name="_GoBack"/>
      <w:r>
        <w:rPr>
          <w:b/>
          <w:bCs/>
          <w:sz w:val="28"/>
          <w:szCs w:val="28"/>
        </w:rPr>
        <w:t>ІІІ. ОСНОВН</w:t>
      </w:r>
      <w:r w:rsidR="00D455A6">
        <w:rPr>
          <w:b/>
          <w:bCs/>
          <w:sz w:val="28"/>
          <w:szCs w:val="28"/>
        </w:rPr>
        <w:t>І ПРОГНОЗНІ ПОКАЗНИКИ СОЦІАЛЬНО-</w:t>
      </w:r>
      <w:r>
        <w:rPr>
          <w:b/>
          <w:bCs/>
          <w:sz w:val="28"/>
          <w:szCs w:val="28"/>
        </w:rPr>
        <w:t>ЕКОНОМІЧНОГО РОЗВИТКУ РАЙОНУ у 2018 РОЦІ</w:t>
      </w:r>
      <w:bookmarkEnd w:id="1"/>
    </w:p>
    <w:p w:rsidR="00435AAE" w:rsidRDefault="0000783B" w:rsidP="00B8500D">
      <w:pPr>
        <w:tabs>
          <w:tab w:val="left" w:pos="-2694"/>
        </w:tabs>
        <w:ind w:left="1276" w:right="707"/>
        <w:jc w:val="center"/>
        <w:rPr>
          <w:b/>
          <w:bCs/>
          <w:sz w:val="28"/>
          <w:szCs w:val="28"/>
        </w:rPr>
      </w:pPr>
      <w:r>
        <w:rPr>
          <w:b/>
          <w:bCs/>
          <w:sz w:val="28"/>
          <w:szCs w:val="28"/>
        </w:rPr>
        <w:t>(додатки 1- 8</w:t>
      </w:r>
      <w:r w:rsidR="00435AAE">
        <w:rPr>
          <w:b/>
          <w:bCs/>
          <w:sz w:val="28"/>
          <w:szCs w:val="28"/>
        </w:rPr>
        <w:t>)</w:t>
      </w:r>
    </w:p>
    <w:p w:rsidR="00435AAE" w:rsidRDefault="00435AAE" w:rsidP="00B8500D">
      <w:pPr>
        <w:tabs>
          <w:tab w:val="left" w:pos="7305"/>
          <w:tab w:val="right" w:pos="9923"/>
        </w:tabs>
        <w:ind w:left="7371"/>
        <w:jc w:val="center"/>
        <w:rPr>
          <w:b/>
          <w:bCs/>
          <w:sz w:val="28"/>
          <w:szCs w:val="28"/>
        </w:rPr>
      </w:pPr>
    </w:p>
    <w:p w:rsidR="00435AAE" w:rsidRDefault="00435AAE" w:rsidP="00BE69EB">
      <w:pPr>
        <w:tabs>
          <w:tab w:val="left" w:pos="7305"/>
          <w:tab w:val="right" w:pos="9923"/>
        </w:tabs>
        <w:ind w:left="7371"/>
        <w:rPr>
          <w:color w:val="000000"/>
          <w:sz w:val="28"/>
          <w:szCs w:val="28"/>
        </w:rPr>
      </w:pPr>
      <w:r>
        <w:rPr>
          <w:color w:val="000000"/>
          <w:sz w:val="28"/>
          <w:szCs w:val="28"/>
        </w:rPr>
        <w:t xml:space="preserve">                  Додаток 1</w:t>
      </w:r>
      <w:r>
        <w:rPr>
          <w:color w:val="000000"/>
          <w:sz w:val="28"/>
          <w:szCs w:val="28"/>
        </w:rPr>
        <w:tab/>
      </w:r>
    </w:p>
    <w:p w:rsidR="00435AAE" w:rsidRDefault="00435AAE" w:rsidP="00BE69EB">
      <w:pPr>
        <w:tabs>
          <w:tab w:val="left" w:pos="-2694"/>
        </w:tabs>
        <w:ind w:left="1276" w:right="707"/>
        <w:jc w:val="center"/>
        <w:rPr>
          <w:b/>
          <w:bCs/>
          <w:sz w:val="28"/>
          <w:szCs w:val="28"/>
        </w:rPr>
      </w:pPr>
      <w:r>
        <w:rPr>
          <w:b/>
          <w:bCs/>
          <w:sz w:val="28"/>
          <w:szCs w:val="28"/>
        </w:rPr>
        <w:t>ОСНОВНІ ПОКАЗНИКИ</w:t>
      </w:r>
    </w:p>
    <w:p w:rsidR="00435AAE" w:rsidRDefault="00435AAE" w:rsidP="00BE69EB">
      <w:pPr>
        <w:ind w:left="1276" w:right="707"/>
        <w:jc w:val="center"/>
        <w:rPr>
          <w:b/>
          <w:bCs/>
          <w:sz w:val="28"/>
          <w:szCs w:val="28"/>
        </w:rPr>
      </w:pPr>
      <w:r>
        <w:rPr>
          <w:b/>
          <w:bCs/>
          <w:sz w:val="28"/>
          <w:szCs w:val="28"/>
        </w:rPr>
        <w:t>розвитку промислового виробництва по прогнозу</w:t>
      </w:r>
    </w:p>
    <w:p w:rsidR="00435AAE" w:rsidRDefault="00435AAE" w:rsidP="00BE69EB">
      <w:pPr>
        <w:ind w:left="1276" w:right="707"/>
        <w:jc w:val="center"/>
        <w:rPr>
          <w:b/>
          <w:bCs/>
          <w:sz w:val="28"/>
          <w:szCs w:val="28"/>
        </w:rPr>
      </w:pPr>
      <w:r>
        <w:rPr>
          <w:b/>
          <w:bCs/>
          <w:sz w:val="28"/>
          <w:szCs w:val="28"/>
        </w:rPr>
        <w:t xml:space="preserve"> на 2018 рік</w:t>
      </w:r>
    </w:p>
    <w:p w:rsidR="00435AAE" w:rsidRDefault="00435AAE" w:rsidP="0040076E">
      <w:pPr>
        <w:ind w:left="1276" w:right="707"/>
        <w:jc w:val="center"/>
        <w:rPr>
          <w:b/>
          <w:bCs/>
          <w:sz w:val="28"/>
          <w:szCs w:val="28"/>
        </w:rPr>
      </w:pPr>
      <w:r>
        <w:rPr>
          <w:b/>
          <w:bCs/>
          <w:sz w:val="28"/>
          <w:szCs w:val="28"/>
        </w:rPr>
        <w:t>по Тальнівському району</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40"/>
        <w:gridCol w:w="1134"/>
        <w:gridCol w:w="1134"/>
        <w:gridCol w:w="1276"/>
        <w:gridCol w:w="1045"/>
        <w:gridCol w:w="1045"/>
      </w:tblGrid>
      <w:tr w:rsidR="00435AAE" w:rsidRPr="008D264A" w:rsidTr="0056608F">
        <w:trPr>
          <w:trHeight w:hRule="exact" w:val="2113"/>
        </w:trPr>
        <w:tc>
          <w:tcPr>
            <w:tcW w:w="4240" w:type="dxa"/>
            <w:vAlign w:val="center"/>
          </w:tcPr>
          <w:p w:rsidR="00435AAE" w:rsidRPr="008D264A" w:rsidRDefault="00435AAE" w:rsidP="00BF52F5">
            <w:pPr>
              <w:jc w:val="center"/>
              <w:rPr>
                <w:b/>
              </w:rPr>
            </w:pPr>
            <w:r w:rsidRPr="008D264A">
              <w:rPr>
                <w:b/>
              </w:rPr>
              <w:t>Показники</w:t>
            </w:r>
          </w:p>
        </w:tc>
        <w:tc>
          <w:tcPr>
            <w:tcW w:w="1134" w:type="dxa"/>
            <w:vAlign w:val="center"/>
          </w:tcPr>
          <w:p w:rsidR="00435AAE" w:rsidRPr="008D264A" w:rsidRDefault="00435AAE" w:rsidP="00BF52F5">
            <w:pPr>
              <w:ind w:left="40"/>
              <w:jc w:val="center"/>
              <w:rPr>
                <w:b/>
              </w:rPr>
            </w:pPr>
            <w:r w:rsidRPr="008D264A">
              <w:rPr>
                <w:b/>
              </w:rPr>
              <w:t>Одиниця виміру</w:t>
            </w:r>
          </w:p>
        </w:tc>
        <w:tc>
          <w:tcPr>
            <w:tcW w:w="1134" w:type="dxa"/>
            <w:vAlign w:val="center"/>
          </w:tcPr>
          <w:p w:rsidR="00435AAE" w:rsidRPr="008D264A" w:rsidRDefault="00435AAE" w:rsidP="00BF52F5">
            <w:pPr>
              <w:ind w:left="40"/>
              <w:jc w:val="center"/>
              <w:rPr>
                <w:b/>
              </w:rPr>
            </w:pPr>
            <w:r w:rsidRPr="008D264A">
              <w:rPr>
                <w:b/>
              </w:rPr>
              <w:t>201</w:t>
            </w:r>
            <w:r>
              <w:rPr>
                <w:b/>
              </w:rPr>
              <w:t>6</w:t>
            </w:r>
            <w:r w:rsidRPr="008D264A">
              <w:rPr>
                <w:b/>
              </w:rPr>
              <w:t xml:space="preserve"> рік звіт</w:t>
            </w:r>
          </w:p>
        </w:tc>
        <w:tc>
          <w:tcPr>
            <w:tcW w:w="1276" w:type="dxa"/>
            <w:vAlign w:val="center"/>
          </w:tcPr>
          <w:p w:rsidR="00435AAE" w:rsidRPr="008D264A" w:rsidRDefault="00435AAE" w:rsidP="00BF52F5">
            <w:pPr>
              <w:ind w:left="40"/>
              <w:jc w:val="center"/>
              <w:rPr>
                <w:b/>
              </w:rPr>
            </w:pPr>
            <w:r w:rsidRPr="008D264A">
              <w:rPr>
                <w:b/>
              </w:rPr>
              <w:t>201</w:t>
            </w:r>
            <w:r>
              <w:rPr>
                <w:b/>
              </w:rPr>
              <w:t xml:space="preserve">7 </w:t>
            </w:r>
            <w:r w:rsidRPr="008D264A">
              <w:rPr>
                <w:b/>
              </w:rPr>
              <w:t>рік очікува</w:t>
            </w:r>
            <w:r w:rsidRPr="008D264A">
              <w:rPr>
                <w:b/>
              </w:rPr>
              <w:softHyphen/>
              <w:t>не вико</w:t>
            </w:r>
            <w:r w:rsidRPr="008D264A">
              <w:rPr>
                <w:b/>
              </w:rPr>
              <w:softHyphen/>
              <w:t>нання</w:t>
            </w:r>
          </w:p>
          <w:p w:rsidR="00435AAE" w:rsidRPr="008D264A" w:rsidRDefault="00435AAE" w:rsidP="00BF52F5">
            <w:pPr>
              <w:pStyle w:val="35"/>
              <w:keepNext w:val="0"/>
              <w:widowControl w:val="0"/>
              <w:tabs>
                <w:tab w:val="left" w:pos="2188"/>
              </w:tabs>
              <w:spacing w:line="240" w:lineRule="auto"/>
              <w:rPr>
                <w:b/>
                <w:snapToGrid w:val="0"/>
              </w:rPr>
            </w:pPr>
          </w:p>
        </w:tc>
        <w:tc>
          <w:tcPr>
            <w:tcW w:w="1045" w:type="dxa"/>
            <w:vAlign w:val="center"/>
          </w:tcPr>
          <w:p w:rsidR="00435AAE" w:rsidRPr="008D264A" w:rsidRDefault="00435AAE" w:rsidP="00BF52F5">
            <w:pPr>
              <w:ind w:left="40"/>
              <w:jc w:val="center"/>
              <w:rPr>
                <w:b/>
              </w:rPr>
            </w:pPr>
            <w:r w:rsidRPr="008D264A">
              <w:rPr>
                <w:b/>
              </w:rPr>
              <w:t>201</w:t>
            </w:r>
            <w:r>
              <w:rPr>
                <w:b/>
              </w:rPr>
              <w:t>8</w:t>
            </w:r>
            <w:r w:rsidRPr="008D264A">
              <w:rPr>
                <w:b/>
              </w:rPr>
              <w:t xml:space="preserve"> рік прогноз</w:t>
            </w:r>
          </w:p>
          <w:p w:rsidR="00435AAE" w:rsidRPr="008D264A" w:rsidRDefault="00435AAE" w:rsidP="00BF52F5">
            <w:pPr>
              <w:ind w:right="1200"/>
              <w:jc w:val="center"/>
              <w:rPr>
                <w:b/>
              </w:rPr>
            </w:pPr>
          </w:p>
        </w:tc>
        <w:tc>
          <w:tcPr>
            <w:tcW w:w="1045" w:type="dxa"/>
            <w:vAlign w:val="center"/>
          </w:tcPr>
          <w:p w:rsidR="00435AAE" w:rsidRPr="008D264A" w:rsidRDefault="00435AAE" w:rsidP="00BF52F5">
            <w:pPr>
              <w:ind w:left="-40" w:right="-40"/>
              <w:jc w:val="center"/>
              <w:rPr>
                <w:b/>
              </w:rPr>
            </w:pPr>
            <w:r w:rsidRPr="008D264A">
              <w:rPr>
                <w:b/>
              </w:rPr>
              <w:t>201</w:t>
            </w:r>
            <w:r>
              <w:rPr>
                <w:b/>
              </w:rPr>
              <w:t>8</w:t>
            </w:r>
            <w:r w:rsidRPr="008D264A">
              <w:rPr>
                <w:b/>
              </w:rPr>
              <w:t xml:space="preserve"> рік прогноз у % до 201</w:t>
            </w:r>
            <w:r>
              <w:rPr>
                <w:b/>
              </w:rPr>
              <w:t>7</w:t>
            </w:r>
            <w:r w:rsidRPr="008D264A">
              <w:rPr>
                <w:b/>
              </w:rPr>
              <w:t xml:space="preserve"> року (очікува-ного вико-нання)</w:t>
            </w:r>
          </w:p>
          <w:p w:rsidR="00435AAE" w:rsidRPr="008D264A" w:rsidRDefault="00435AAE" w:rsidP="00BF52F5">
            <w:pPr>
              <w:jc w:val="center"/>
              <w:rPr>
                <w:b/>
              </w:rPr>
            </w:pPr>
          </w:p>
        </w:tc>
      </w:tr>
      <w:tr w:rsidR="00435AAE" w:rsidRPr="008D264A" w:rsidTr="0056608F">
        <w:trPr>
          <w:trHeight w:hRule="exact" w:val="272"/>
        </w:trPr>
        <w:tc>
          <w:tcPr>
            <w:tcW w:w="4240" w:type="dxa"/>
          </w:tcPr>
          <w:p w:rsidR="00435AAE" w:rsidRPr="008D264A" w:rsidRDefault="00435AAE" w:rsidP="00BF52F5">
            <w:pPr>
              <w:jc w:val="center"/>
            </w:pPr>
            <w:r w:rsidRPr="008D264A">
              <w:t>1</w:t>
            </w:r>
          </w:p>
        </w:tc>
        <w:tc>
          <w:tcPr>
            <w:tcW w:w="1134" w:type="dxa"/>
          </w:tcPr>
          <w:p w:rsidR="00435AAE" w:rsidRPr="008D264A" w:rsidRDefault="00435AAE" w:rsidP="00BF52F5">
            <w:pPr>
              <w:jc w:val="center"/>
            </w:pPr>
            <w:r w:rsidRPr="008D264A">
              <w:t>2</w:t>
            </w:r>
          </w:p>
        </w:tc>
        <w:tc>
          <w:tcPr>
            <w:tcW w:w="1134" w:type="dxa"/>
          </w:tcPr>
          <w:p w:rsidR="00435AAE" w:rsidRPr="008D264A" w:rsidRDefault="00435AAE" w:rsidP="00BF52F5">
            <w:pPr>
              <w:jc w:val="center"/>
            </w:pPr>
          </w:p>
        </w:tc>
        <w:tc>
          <w:tcPr>
            <w:tcW w:w="1276" w:type="dxa"/>
          </w:tcPr>
          <w:p w:rsidR="00435AAE" w:rsidRPr="008D264A" w:rsidRDefault="00435AAE" w:rsidP="00BF52F5">
            <w:pPr>
              <w:jc w:val="center"/>
            </w:pPr>
            <w:r w:rsidRPr="008D264A">
              <w:t>4</w:t>
            </w:r>
          </w:p>
        </w:tc>
        <w:tc>
          <w:tcPr>
            <w:tcW w:w="1045" w:type="dxa"/>
          </w:tcPr>
          <w:p w:rsidR="00435AAE" w:rsidRPr="008D264A" w:rsidRDefault="00435AAE" w:rsidP="00BF52F5">
            <w:pPr>
              <w:jc w:val="center"/>
            </w:pPr>
            <w:r w:rsidRPr="008D264A">
              <w:t>5</w:t>
            </w:r>
          </w:p>
        </w:tc>
        <w:tc>
          <w:tcPr>
            <w:tcW w:w="1045" w:type="dxa"/>
          </w:tcPr>
          <w:p w:rsidR="00435AAE" w:rsidRPr="008D264A" w:rsidRDefault="00435AAE" w:rsidP="00BF52F5">
            <w:pPr>
              <w:jc w:val="center"/>
            </w:pPr>
            <w:r w:rsidRPr="008D264A">
              <w:t>6</w:t>
            </w:r>
          </w:p>
        </w:tc>
      </w:tr>
      <w:tr w:rsidR="00435AAE" w:rsidRPr="008D264A" w:rsidTr="0056608F">
        <w:trPr>
          <w:trHeight w:hRule="exact" w:val="975"/>
        </w:trPr>
        <w:tc>
          <w:tcPr>
            <w:tcW w:w="4240" w:type="dxa"/>
          </w:tcPr>
          <w:p w:rsidR="00435AAE" w:rsidRPr="008D264A" w:rsidRDefault="00435AAE" w:rsidP="00BF52F5">
            <w:r w:rsidRPr="008D264A">
              <w:t>Обсяг реалізованої промислової продукції (робіт, послуг) у фактичних цінах - всього по району /місту/</w:t>
            </w:r>
          </w:p>
        </w:tc>
        <w:tc>
          <w:tcPr>
            <w:tcW w:w="1134" w:type="dxa"/>
          </w:tcPr>
          <w:p w:rsidR="00435AAE" w:rsidRPr="008D264A" w:rsidRDefault="00435AAE" w:rsidP="00BF52F5">
            <w:pPr>
              <w:jc w:val="center"/>
            </w:pPr>
          </w:p>
          <w:p w:rsidR="00435AAE" w:rsidRPr="008D264A" w:rsidRDefault="00435AAE" w:rsidP="00BF52F5">
            <w:pPr>
              <w:jc w:val="center"/>
            </w:pPr>
            <w:r w:rsidRPr="008D264A">
              <w:t>тис.грн.</w:t>
            </w:r>
          </w:p>
        </w:tc>
        <w:tc>
          <w:tcPr>
            <w:tcW w:w="1134" w:type="dxa"/>
          </w:tcPr>
          <w:p w:rsidR="00435AAE" w:rsidRDefault="00435AAE" w:rsidP="00BF52F5">
            <w:pPr>
              <w:jc w:val="center"/>
            </w:pPr>
          </w:p>
          <w:p w:rsidR="00435AAE" w:rsidRPr="00813720" w:rsidRDefault="00435AAE" w:rsidP="00BF52F5">
            <w:pPr>
              <w:jc w:val="center"/>
              <w:rPr>
                <w:lang w:val="en-US"/>
              </w:rPr>
            </w:pPr>
            <w:r w:rsidRPr="001E54FD">
              <w:t>367837,</w:t>
            </w:r>
            <w:r>
              <w:rPr>
                <w:lang w:val="en-US"/>
              </w:rPr>
              <w:t>7</w:t>
            </w:r>
          </w:p>
        </w:tc>
        <w:tc>
          <w:tcPr>
            <w:tcW w:w="1276" w:type="dxa"/>
          </w:tcPr>
          <w:p w:rsidR="00435AAE" w:rsidRDefault="00435AAE" w:rsidP="00BF52F5">
            <w:pPr>
              <w:jc w:val="center"/>
            </w:pPr>
          </w:p>
          <w:p w:rsidR="00435AAE" w:rsidRPr="008D264A" w:rsidRDefault="00435AAE" w:rsidP="00BF52F5">
            <w:pPr>
              <w:jc w:val="center"/>
            </w:pPr>
            <w:r>
              <w:t>589000</w:t>
            </w:r>
          </w:p>
        </w:tc>
        <w:tc>
          <w:tcPr>
            <w:tcW w:w="1045" w:type="dxa"/>
          </w:tcPr>
          <w:p w:rsidR="00435AAE" w:rsidRDefault="00435AAE" w:rsidP="00BF52F5">
            <w:pPr>
              <w:jc w:val="center"/>
              <w:rPr>
                <w:highlight w:val="red"/>
              </w:rPr>
            </w:pPr>
          </w:p>
          <w:p w:rsidR="00435AAE" w:rsidRPr="008D264A" w:rsidRDefault="00435AAE" w:rsidP="00BF52F5">
            <w:pPr>
              <w:jc w:val="center"/>
              <w:rPr>
                <w:highlight w:val="red"/>
              </w:rPr>
            </w:pPr>
            <w:r>
              <w:t>4784118</w:t>
            </w:r>
          </w:p>
        </w:tc>
        <w:tc>
          <w:tcPr>
            <w:tcW w:w="1045" w:type="dxa"/>
          </w:tcPr>
          <w:p w:rsidR="00435AAE" w:rsidRPr="008D264A" w:rsidRDefault="00435AAE" w:rsidP="00BF52F5">
            <w:pPr>
              <w:jc w:val="center"/>
              <w:rPr>
                <w:highlight w:val="red"/>
              </w:rPr>
            </w:pPr>
          </w:p>
          <w:p w:rsidR="00435AAE" w:rsidRPr="008D264A" w:rsidRDefault="00435AAE" w:rsidP="00BF52F5">
            <w:pPr>
              <w:jc w:val="center"/>
              <w:rPr>
                <w:highlight w:val="red"/>
              </w:rPr>
            </w:pPr>
            <w:r w:rsidRPr="008D264A">
              <w:t>х</w:t>
            </w:r>
          </w:p>
        </w:tc>
      </w:tr>
      <w:tr w:rsidR="00435AAE" w:rsidRPr="008D264A" w:rsidTr="0056608F">
        <w:trPr>
          <w:trHeight w:hRule="exact" w:val="484"/>
        </w:trPr>
        <w:tc>
          <w:tcPr>
            <w:tcW w:w="4240" w:type="dxa"/>
          </w:tcPr>
          <w:p w:rsidR="00435AAE" w:rsidRPr="00913CB9" w:rsidRDefault="00435AAE" w:rsidP="00BF52F5">
            <w:r w:rsidRPr="008D264A">
              <w:t>у тому числі по підприєм</w:t>
            </w:r>
            <w:r w:rsidRPr="008D264A">
              <w:softHyphen/>
              <w:t>ствах*:</w:t>
            </w:r>
          </w:p>
        </w:tc>
        <w:tc>
          <w:tcPr>
            <w:tcW w:w="1134" w:type="dxa"/>
          </w:tcPr>
          <w:p w:rsidR="00435AAE" w:rsidRPr="008D264A" w:rsidRDefault="00435AAE" w:rsidP="00BF52F5">
            <w:r>
              <w:t xml:space="preserve">     </w:t>
            </w:r>
            <w:r w:rsidRPr="008D264A">
              <w:t>-//-</w:t>
            </w:r>
          </w:p>
          <w:p w:rsidR="00435AAE" w:rsidRPr="008D264A" w:rsidRDefault="00435AAE" w:rsidP="00BF52F5">
            <w:pPr>
              <w:jc w:val="center"/>
            </w:pPr>
          </w:p>
        </w:tc>
        <w:tc>
          <w:tcPr>
            <w:tcW w:w="1134" w:type="dxa"/>
          </w:tcPr>
          <w:p w:rsidR="00435AAE" w:rsidRPr="008D264A" w:rsidRDefault="00435AAE" w:rsidP="00BF52F5">
            <w:pPr>
              <w:jc w:val="center"/>
            </w:pPr>
            <w:r>
              <w:t>-</w:t>
            </w:r>
          </w:p>
        </w:tc>
        <w:tc>
          <w:tcPr>
            <w:tcW w:w="1276" w:type="dxa"/>
          </w:tcPr>
          <w:p w:rsidR="00435AAE" w:rsidRPr="008D264A" w:rsidRDefault="00435AAE" w:rsidP="00BF52F5">
            <w:pPr>
              <w:jc w:val="center"/>
              <w:rPr>
                <w:highlight w:val="red"/>
              </w:rPr>
            </w:pPr>
            <w:r w:rsidRPr="0004358B">
              <w:t>-</w:t>
            </w:r>
          </w:p>
        </w:tc>
        <w:tc>
          <w:tcPr>
            <w:tcW w:w="1045" w:type="dxa"/>
          </w:tcPr>
          <w:p w:rsidR="00435AAE" w:rsidRPr="008D264A" w:rsidRDefault="00435AAE" w:rsidP="00BF52F5">
            <w:pPr>
              <w:jc w:val="center"/>
            </w:pPr>
            <w:r>
              <w:t>-</w:t>
            </w:r>
          </w:p>
        </w:tc>
        <w:tc>
          <w:tcPr>
            <w:tcW w:w="1045" w:type="dxa"/>
          </w:tcPr>
          <w:p w:rsidR="00435AAE" w:rsidRPr="008D264A" w:rsidRDefault="00435AAE" w:rsidP="00BF52F5">
            <w:pPr>
              <w:jc w:val="center"/>
            </w:pPr>
            <w:r>
              <w:t>-</w:t>
            </w:r>
          </w:p>
        </w:tc>
      </w:tr>
      <w:tr w:rsidR="00435AAE" w:rsidRPr="008D264A" w:rsidTr="0056608F">
        <w:trPr>
          <w:trHeight w:hRule="exact" w:val="279"/>
        </w:trPr>
        <w:tc>
          <w:tcPr>
            <w:tcW w:w="4240" w:type="dxa"/>
          </w:tcPr>
          <w:p w:rsidR="00435AAE" w:rsidRPr="001E54FD" w:rsidRDefault="00435AAE" w:rsidP="00BF52F5">
            <w:r w:rsidRPr="001E54FD">
              <w:t>ЗАТ «Щебеневий завод»</w:t>
            </w:r>
          </w:p>
        </w:tc>
        <w:tc>
          <w:tcPr>
            <w:tcW w:w="1134" w:type="dxa"/>
          </w:tcPr>
          <w:p w:rsidR="00435AAE" w:rsidRPr="008D264A" w:rsidRDefault="00435AAE" w:rsidP="00BF52F5">
            <w:pPr>
              <w:jc w:val="center"/>
            </w:pPr>
          </w:p>
        </w:tc>
        <w:tc>
          <w:tcPr>
            <w:tcW w:w="1134" w:type="dxa"/>
          </w:tcPr>
          <w:p w:rsidR="00435AAE" w:rsidRPr="008D264A" w:rsidRDefault="00435AAE" w:rsidP="00BF52F5">
            <w:pPr>
              <w:jc w:val="center"/>
            </w:pPr>
            <w:r>
              <w:t>6152</w:t>
            </w:r>
          </w:p>
        </w:tc>
        <w:tc>
          <w:tcPr>
            <w:tcW w:w="1276" w:type="dxa"/>
          </w:tcPr>
          <w:p w:rsidR="00435AAE" w:rsidRPr="008D264A" w:rsidRDefault="00435AAE" w:rsidP="00BF52F5">
            <w:pPr>
              <w:jc w:val="center"/>
            </w:pPr>
            <w:r>
              <w:t>23500</w:t>
            </w:r>
          </w:p>
        </w:tc>
        <w:tc>
          <w:tcPr>
            <w:tcW w:w="1045" w:type="dxa"/>
          </w:tcPr>
          <w:p w:rsidR="00435AAE" w:rsidRPr="008D264A" w:rsidRDefault="00435AAE" w:rsidP="00BF52F5">
            <w:pPr>
              <w:jc w:val="center"/>
            </w:pPr>
            <w:r>
              <w:t>25000</w:t>
            </w:r>
          </w:p>
        </w:tc>
        <w:tc>
          <w:tcPr>
            <w:tcW w:w="1045" w:type="dxa"/>
          </w:tcPr>
          <w:p w:rsidR="00435AAE" w:rsidRPr="008D264A" w:rsidRDefault="00435AAE" w:rsidP="00BF52F5">
            <w:pPr>
              <w:jc w:val="center"/>
            </w:pPr>
            <w:r>
              <w:t>106,4</w:t>
            </w:r>
          </w:p>
        </w:tc>
      </w:tr>
      <w:tr w:rsidR="00435AAE" w:rsidRPr="008D264A" w:rsidTr="0056608F">
        <w:trPr>
          <w:trHeight w:hRule="exact" w:val="285"/>
        </w:trPr>
        <w:tc>
          <w:tcPr>
            <w:tcW w:w="4240" w:type="dxa"/>
          </w:tcPr>
          <w:p w:rsidR="00435AAE" w:rsidRPr="001E54FD" w:rsidRDefault="00435AAE" w:rsidP="00BF52F5">
            <w:r w:rsidRPr="001E54FD">
              <w:t xml:space="preserve">Цукрозавод ТОВ «Панда» </w:t>
            </w:r>
          </w:p>
        </w:tc>
        <w:tc>
          <w:tcPr>
            <w:tcW w:w="1134" w:type="dxa"/>
          </w:tcPr>
          <w:p w:rsidR="00435AAE" w:rsidRPr="008D264A" w:rsidRDefault="00435AAE" w:rsidP="00BF52F5">
            <w:pPr>
              <w:jc w:val="center"/>
            </w:pPr>
          </w:p>
        </w:tc>
        <w:tc>
          <w:tcPr>
            <w:tcW w:w="1134" w:type="dxa"/>
          </w:tcPr>
          <w:p w:rsidR="00435AAE" w:rsidRPr="008D264A" w:rsidRDefault="00435AAE" w:rsidP="00BF52F5">
            <w:pPr>
              <w:jc w:val="center"/>
            </w:pPr>
            <w:r w:rsidRPr="008D264A">
              <w:t>*</w:t>
            </w:r>
          </w:p>
        </w:tc>
        <w:tc>
          <w:tcPr>
            <w:tcW w:w="1276" w:type="dxa"/>
          </w:tcPr>
          <w:p w:rsidR="00435AAE" w:rsidRPr="008D264A" w:rsidRDefault="00435AAE" w:rsidP="00BF52F5">
            <w:pPr>
              <w:jc w:val="center"/>
            </w:pPr>
            <w:r w:rsidRPr="008D264A">
              <w:t>*</w:t>
            </w:r>
          </w:p>
        </w:tc>
        <w:tc>
          <w:tcPr>
            <w:tcW w:w="1045" w:type="dxa"/>
          </w:tcPr>
          <w:p w:rsidR="00435AAE" w:rsidRPr="008D264A" w:rsidRDefault="00435AAE" w:rsidP="00BF52F5">
            <w:pPr>
              <w:jc w:val="center"/>
            </w:pPr>
            <w:r w:rsidRPr="008D264A">
              <w:t>*</w:t>
            </w:r>
          </w:p>
        </w:tc>
        <w:tc>
          <w:tcPr>
            <w:tcW w:w="1045" w:type="dxa"/>
          </w:tcPr>
          <w:p w:rsidR="00435AAE" w:rsidRPr="008D264A" w:rsidRDefault="00435AAE" w:rsidP="00BF52F5">
            <w:pPr>
              <w:jc w:val="center"/>
            </w:pPr>
            <w:r w:rsidRPr="008D264A">
              <w:t>*</w:t>
            </w:r>
          </w:p>
        </w:tc>
      </w:tr>
      <w:tr w:rsidR="00435AAE" w:rsidRPr="008D264A" w:rsidTr="0056608F">
        <w:trPr>
          <w:trHeight w:hRule="exact" w:val="287"/>
        </w:trPr>
        <w:tc>
          <w:tcPr>
            <w:tcW w:w="4240" w:type="dxa"/>
          </w:tcPr>
          <w:p w:rsidR="00435AAE" w:rsidRPr="001E54FD" w:rsidRDefault="00435AAE" w:rsidP="00BF52F5">
            <w:r w:rsidRPr="001E54FD">
              <w:t>ТОВ «Завод «Мінводи»</w:t>
            </w:r>
          </w:p>
        </w:tc>
        <w:tc>
          <w:tcPr>
            <w:tcW w:w="1134" w:type="dxa"/>
          </w:tcPr>
          <w:p w:rsidR="00435AAE" w:rsidRPr="008D264A" w:rsidRDefault="00435AAE" w:rsidP="00BF52F5">
            <w:pPr>
              <w:jc w:val="center"/>
            </w:pPr>
          </w:p>
        </w:tc>
        <w:tc>
          <w:tcPr>
            <w:tcW w:w="1134" w:type="dxa"/>
          </w:tcPr>
          <w:p w:rsidR="00435AAE" w:rsidRPr="008D264A" w:rsidRDefault="00435AAE" w:rsidP="00BF52F5">
            <w:pPr>
              <w:jc w:val="center"/>
            </w:pPr>
            <w:r>
              <w:t>16508,7</w:t>
            </w:r>
          </w:p>
        </w:tc>
        <w:tc>
          <w:tcPr>
            <w:tcW w:w="1276" w:type="dxa"/>
          </w:tcPr>
          <w:p w:rsidR="00435AAE" w:rsidRPr="008D264A" w:rsidRDefault="00435AAE" w:rsidP="00BF52F5">
            <w:pPr>
              <w:jc w:val="center"/>
              <w:rPr>
                <w:highlight w:val="red"/>
              </w:rPr>
            </w:pPr>
            <w:r>
              <w:t>17950,0</w:t>
            </w:r>
          </w:p>
        </w:tc>
        <w:tc>
          <w:tcPr>
            <w:tcW w:w="1045" w:type="dxa"/>
          </w:tcPr>
          <w:p w:rsidR="00435AAE" w:rsidRPr="008D264A" w:rsidRDefault="00435AAE" w:rsidP="00BF52F5">
            <w:pPr>
              <w:jc w:val="center"/>
            </w:pPr>
            <w:r>
              <w:t>18100,0</w:t>
            </w:r>
          </w:p>
        </w:tc>
        <w:tc>
          <w:tcPr>
            <w:tcW w:w="1045" w:type="dxa"/>
          </w:tcPr>
          <w:p w:rsidR="00435AAE" w:rsidRPr="008D264A" w:rsidRDefault="00435AAE" w:rsidP="00BF52F5">
            <w:pPr>
              <w:jc w:val="center"/>
            </w:pPr>
            <w:r>
              <w:t>100,8</w:t>
            </w:r>
          </w:p>
        </w:tc>
      </w:tr>
      <w:tr w:rsidR="00435AAE" w:rsidRPr="008D264A" w:rsidTr="0056608F">
        <w:trPr>
          <w:trHeight w:hRule="exact" w:val="291"/>
        </w:trPr>
        <w:tc>
          <w:tcPr>
            <w:tcW w:w="4240" w:type="dxa"/>
          </w:tcPr>
          <w:p w:rsidR="00435AAE" w:rsidRPr="001E54FD" w:rsidRDefault="00435AAE" w:rsidP="00BF52F5">
            <w:r w:rsidRPr="001E54FD">
              <w:t>Тальнівська філія ДП «Укрветсанзавод»</w:t>
            </w:r>
          </w:p>
        </w:tc>
        <w:tc>
          <w:tcPr>
            <w:tcW w:w="1134" w:type="dxa"/>
          </w:tcPr>
          <w:p w:rsidR="00435AAE" w:rsidRPr="008D264A" w:rsidRDefault="00435AAE" w:rsidP="00BF52F5">
            <w:pPr>
              <w:jc w:val="center"/>
            </w:pPr>
          </w:p>
        </w:tc>
        <w:tc>
          <w:tcPr>
            <w:tcW w:w="1134" w:type="dxa"/>
          </w:tcPr>
          <w:p w:rsidR="00435AAE" w:rsidRPr="008D264A" w:rsidRDefault="00435AAE" w:rsidP="00BF52F5">
            <w:pPr>
              <w:jc w:val="center"/>
            </w:pPr>
            <w:r>
              <w:t>2471</w:t>
            </w:r>
          </w:p>
        </w:tc>
        <w:tc>
          <w:tcPr>
            <w:tcW w:w="1276" w:type="dxa"/>
          </w:tcPr>
          <w:p w:rsidR="00435AAE" w:rsidRPr="008D264A" w:rsidRDefault="00435AAE" w:rsidP="00BF52F5">
            <w:pPr>
              <w:jc w:val="center"/>
            </w:pPr>
            <w:r>
              <w:t>4640</w:t>
            </w:r>
          </w:p>
        </w:tc>
        <w:tc>
          <w:tcPr>
            <w:tcW w:w="1045" w:type="dxa"/>
          </w:tcPr>
          <w:p w:rsidR="00435AAE" w:rsidRPr="008D264A" w:rsidRDefault="00435AAE" w:rsidP="00BF52F5">
            <w:pPr>
              <w:jc w:val="center"/>
            </w:pPr>
            <w:r>
              <w:t>5800</w:t>
            </w:r>
          </w:p>
        </w:tc>
        <w:tc>
          <w:tcPr>
            <w:tcW w:w="1045" w:type="dxa"/>
          </w:tcPr>
          <w:p w:rsidR="00435AAE" w:rsidRPr="008D264A" w:rsidRDefault="00435AAE" w:rsidP="00BF52F5">
            <w:pPr>
              <w:jc w:val="center"/>
            </w:pPr>
            <w:r>
              <w:t>125,0</w:t>
            </w:r>
          </w:p>
        </w:tc>
      </w:tr>
      <w:tr w:rsidR="00435AAE" w:rsidRPr="008D264A" w:rsidTr="0056608F">
        <w:trPr>
          <w:trHeight w:hRule="exact" w:val="285"/>
        </w:trPr>
        <w:tc>
          <w:tcPr>
            <w:tcW w:w="4240" w:type="dxa"/>
          </w:tcPr>
          <w:p w:rsidR="00435AAE" w:rsidRPr="001E54FD" w:rsidRDefault="00435AAE" w:rsidP="00BF52F5">
            <w:r w:rsidRPr="001E54FD">
              <w:t>ТОВ «КХП Талне»</w:t>
            </w:r>
          </w:p>
          <w:p w:rsidR="00435AAE" w:rsidRPr="001E54FD" w:rsidRDefault="00435AAE" w:rsidP="00BF52F5"/>
        </w:tc>
        <w:tc>
          <w:tcPr>
            <w:tcW w:w="1134" w:type="dxa"/>
          </w:tcPr>
          <w:p w:rsidR="00435AAE" w:rsidRPr="008D264A" w:rsidRDefault="00435AAE" w:rsidP="00BF52F5">
            <w:pPr>
              <w:jc w:val="center"/>
            </w:pPr>
          </w:p>
        </w:tc>
        <w:tc>
          <w:tcPr>
            <w:tcW w:w="1134" w:type="dxa"/>
          </w:tcPr>
          <w:p w:rsidR="00435AAE" w:rsidRPr="008D264A" w:rsidRDefault="00435AAE" w:rsidP="00BF52F5">
            <w:pPr>
              <w:jc w:val="center"/>
            </w:pPr>
            <w:r>
              <w:t>*</w:t>
            </w:r>
          </w:p>
        </w:tc>
        <w:tc>
          <w:tcPr>
            <w:tcW w:w="1276" w:type="dxa"/>
          </w:tcPr>
          <w:p w:rsidR="00435AAE" w:rsidRPr="008D264A" w:rsidRDefault="00435AAE" w:rsidP="00BF52F5">
            <w:pPr>
              <w:jc w:val="center"/>
            </w:pPr>
            <w:r>
              <w:t>*</w:t>
            </w:r>
          </w:p>
        </w:tc>
        <w:tc>
          <w:tcPr>
            <w:tcW w:w="1045" w:type="dxa"/>
          </w:tcPr>
          <w:p w:rsidR="00435AAE" w:rsidRPr="008D264A" w:rsidRDefault="00435AAE" w:rsidP="00BF52F5">
            <w:pPr>
              <w:jc w:val="center"/>
            </w:pPr>
            <w:r>
              <w:t>*</w:t>
            </w:r>
          </w:p>
        </w:tc>
        <w:tc>
          <w:tcPr>
            <w:tcW w:w="1045" w:type="dxa"/>
          </w:tcPr>
          <w:p w:rsidR="00435AAE" w:rsidRPr="008D264A" w:rsidRDefault="00435AAE" w:rsidP="00BF52F5">
            <w:pPr>
              <w:jc w:val="center"/>
            </w:pPr>
            <w:r>
              <w:t>*</w:t>
            </w:r>
          </w:p>
        </w:tc>
      </w:tr>
      <w:tr w:rsidR="00435AAE" w:rsidRPr="008D264A" w:rsidTr="0056608F">
        <w:trPr>
          <w:trHeight w:hRule="exact" w:val="413"/>
        </w:trPr>
        <w:tc>
          <w:tcPr>
            <w:tcW w:w="4240" w:type="dxa"/>
          </w:tcPr>
          <w:p w:rsidR="00435AAE" w:rsidRPr="001E54FD" w:rsidRDefault="00435AAE" w:rsidP="00BF52F5">
            <w:r w:rsidRPr="001E54FD">
              <w:t>Мошурівський консервний завод</w:t>
            </w:r>
          </w:p>
        </w:tc>
        <w:tc>
          <w:tcPr>
            <w:tcW w:w="1134" w:type="dxa"/>
          </w:tcPr>
          <w:p w:rsidR="00435AAE" w:rsidRPr="008D264A" w:rsidRDefault="00435AAE" w:rsidP="00BF52F5">
            <w:pPr>
              <w:jc w:val="center"/>
            </w:pPr>
          </w:p>
        </w:tc>
        <w:tc>
          <w:tcPr>
            <w:tcW w:w="1134" w:type="dxa"/>
          </w:tcPr>
          <w:p w:rsidR="00435AAE" w:rsidRPr="008D264A" w:rsidRDefault="00435AAE" w:rsidP="00BF52F5">
            <w:pPr>
              <w:jc w:val="center"/>
            </w:pPr>
            <w:r>
              <w:t>11903</w:t>
            </w:r>
          </w:p>
        </w:tc>
        <w:tc>
          <w:tcPr>
            <w:tcW w:w="1276" w:type="dxa"/>
          </w:tcPr>
          <w:p w:rsidR="00435AAE" w:rsidRPr="008D264A" w:rsidRDefault="00435AAE" w:rsidP="00BF52F5">
            <w:pPr>
              <w:jc w:val="center"/>
              <w:rPr>
                <w:highlight w:val="red"/>
              </w:rPr>
            </w:pPr>
            <w:r w:rsidRPr="00360857">
              <w:t>1</w:t>
            </w:r>
            <w:r>
              <w:t>2000</w:t>
            </w:r>
          </w:p>
        </w:tc>
        <w:tc>
          <w:tcPr>
            <w:tcW w:w="1045" w:type="dxa"/>
          </w:tcPr>
          <w:p w:rsidR="00435AAE" w:rsidRPr="008D264A" w:rsidRDefault="00435AAE" w:rsidP="00BF52F5">
            <w:pPr>
              <w:jc w:val="center"/>
              <w:rPr>
                <w:highlight w:val="red"/>
              </w:rPr>
            </w:pPr>
            <w:r w:rsidRPr="00360857">
              <w:t>1</w:t>
            </w:r>
            <w:r>
              <w:t>3000</w:t>
            </w:r>
          </w:p>
        </w:tc>
        <w:tc>
          <w:tcPr>
            <w:tcW w:w="1045" w:type="dxa"/>
          </w:tcPr>
          <w:p w:rsidR="00435AAE" w:rsidRPr="008D264A" w:rsidRDefault="00435AAE" w:rsidP="00BF52F5">
            <w:pPr>
              <w:jc w:val="center"/>
              <w:rPr>
                <w:highlight w:val="red"/>
              </w:rPr>
            </w:pPr>
            <w:r w:rsidRPr="00360857">
              <w:t>1</w:t>
            </w:r>
            <w:r>
              <w:t>08,3</w:t>
            </w:r>
          </w:p>
        </w:tc>
      </w:tr>
      <w:tr w:rsidR="00435AAE" w:rsidRPr="008D264A" w:rsidTr="0056608F">
        <w:trPr>
          <w:trHeight w:hRule="exact" w:val="880"/>
        </w:trPr>
        <w:tc>
          <w:tcPr>
            <w:tcW w:w="4240" w:type="dxa"/>
          </w:tcPr>
          <w:p w:rsidR="00435AAE" w:rsidRPr="001E54FD" w:rsidRDefault="00435AAE" w:rsidP="00BF52F5">
            <w:r w:rsidRPr="001E54FD">
              <w:t>Обсяг виробництва промислової продукції (робіт, послуг) у фактичних цінах - всього по району /місту/</w:t>
            </w:r>
          </w:p>
        </w:tc>
        <w:tc>
          <w:tcPr>
            <w:tcW w:w="1134" w:type="dxa"/>
            <w:vAlign w:val="center"/>
          </w:tcPr>
          <w:p w:rsidR="00435AAE" w:rsidRPr="008D264A" w:rsidRDefault="00435AAE" w:rsidP="00BF52F5">
            <w:pPr>
              <w:jc w:val="center"/>
            </w:pPr>
            <w:r w:rsidRPr="008D264A">
              <w:t>тис.грн.</w:t>
            </w:r>
          </w:p>
          <w:p w:rsidR="00435AAE" w:rsidRPr="008D264A" w:rsidRDefault="00435AAE" w:rsidP="00BF52F5">
            <w:pPr>
              <w:jc w:val="center"/>
            </w:pPr>
          </w:p>
        </w:tc>
        <w:tc>
          <w:tcPr>
            <w:tcW w:w="1134" w:type="dxa"/>
            <w:vAlign w:val="center"/>
          </w:tcPr>
          <w:p w:rsidR="00435AAE" w:rsidRPr="0004358B" w:rsidRDefault="00435AAE" w:rsidP="00BF52F5">
            <w:pPr>
              <w:jc w:val="center"/>
            </w:pPr>
            <w:r>
              <w:t>-</w:t>
            </w:r>
          </w:p>
        </w:tc>
        <w:tc>
          <w:tcPr>
            <w:tcW w:w="1276" w:type="dxa"/>
            <w:vAlign w:val="center"/>
          </w:tcPr>
          <w:p w:rsidR="00435AAE" w:rsidRPr="0004358B" w:rsidRDefault="00435AAE" w:rsidP="00BF52F5">
            <w:pPr>
              <w:jc w:val="center"/>
              <w:rPr>
                <w:highlight w:val="red"/>
              </w:rPr>
            </w:pPr>
            <w:r w:rsidRPr="0004358B">
              <w:t>-</w:t>
            </w:r>
          </w:p>
        </w:tc>
        <w:tc>
          <w:tcPr>
            <w:tcW w:w="1045" w:type="dxa"/>
            <w:vAlign w:val="center"/>
          </w:tcPr>
          <w:p w:rsidR="00435AAE" w:rsidRPr="0004358B" w:rsidRDefault="00435AAE" w:rsidP="00BF52F5">
            <w:pPr>
              <w:jc w:val="center"/>
            </w:pPr>
            <w:r w:rsidRPr="0004358B">
              <w:t>-</w:t>
            </w:r>
          </w:p>
        </w:tc>
        <w:tc>
          <w:tcPr>
            <w:tcW w:w="1045" w:type="dxa"/>
            <w:vAlign w:val="center"/>
          </w:tcPr>
          <w:p w:rsidR="00435AAE" w:rsidRPr="0004358B" w:rsidRDefault="00435AAE" w:rsidP="00BF52F5">
            <w:pPr>
              <w:jc w:val="center"/>
            </w:pPr>
            <w:r w:rsidRPr="0004358B">
              <w:t>-</w:t>
            </w:r>
          </w:p>
        </w:tc>
      </w:tr>
      <w:tr w:rsidR="00435AAE" w:rsidRPr="008D264A" w:rsidTr="0056608F">
        <w:trPr>
          <w:trHeight w:hRule="exact" w:val="276"/>
        </w:trPr>
        <w:tc>
          <w:tcPr>
            <w:tcW w:w="4240" w:type="dxa"/>
          </w:tcPr>
          <w:p w:rsidR="00435AAE" w:rsidRPr="001E54FD" w:rsidRDefault="00435AAE" w:rsidP="00BF52F5">
            <w:r w:rsidRPr="001E54FD">
              <w:t>ЗАТ «Щебеневий завод»</w:t>
            </w:r>
          </w:p>
        </w:tc>
        <w:tc>
          <w:tcPr>
            <w:tcW w:w="1134" w:type="dxa"/>
            <w:vAlign w:val="center"/>
          </w:tcPr>
          <w:p w:rsidR="00435AAE" w:rsidRPr="008D264A" w:rsidRDefault="00435AAE" w:rsidP="00BF52F5">
            <w:pPr>
              <w:jc w:val="center"/>
            </w:pPr>
          </w:p>
        </w:tc>
        <w:tc>
          <w:tcPr>
            <w:tcW w:w="1134" w:type="dxa"/>
            <w:vAlign w:val="center"/>
          </w:tcPr>
          <w:p w:rsidR="00435AAE" w:rsidRPr="008D264A" w:rsidRDefault="00435AAE" w:rsidP="00BF52F5">
            <w:pPr>
              <w:jc w:val="center"/>
            </w:pPr>
            <w:r>
              <w:t>4813,6</w:t>
            </w:r>
          </w:p>
        </w:tc>
        <w:tc>
          <w:tcPr>
            <w:tcW w:w="1276" w:type="dxa"/>
            <w:vAlign w:val="center"/>
          </w:tcPr>
          <w:p w:rsidR="00435AAE" w:rsidRPr="00A51330" w:rsidRDefault="00435AAE" w:rsidP="00BF52F5">
            <w:pPr>
              <w:jc w:val="center"/>
            </w:pPr>
            <w:r>
              <w:t>17427,0</w:t>
            </w:r>
          </w:p>
          <w:p w:rsidR="00435AAE" w:rsidRPr="008D264A" w:rsidRDefault="00435AAE" w:rsidP="00BF52F5">
            <w:pPr>
              <w:jc w:val="center"/>
            </w:pPr>
          </w:p>
        </w:tc>
        <w:tc>
          <w:tcPr>
            <w:tcW w:w="1045" w:type="dxa"/>
            <w:vAlign w:val="center"/>
          </w:tcPr>
          <w:p w:rsidR="00435AAE" w:rsidRPr="008D264A" w:rsidRDefault="00435AAE" w:rsidP="00BF52F5">
            <w:pPr>
              <w:jc w:val="center"/>
            </w:pPr>
            <w:r>
              <w:t>20000</w:t>
            </w:r>
          </w:p>
        </w:tc>
        <w:tc>
          <w:tcPr>
            <w:tcW w:w="1045" w:type="dxa"/>
            <w:vAlign w:val="center"/>
          </w:tcPr>
          <w:p w:rsidR="00435AAE" w:rsidRPr="008D264A" w:rsidRDefault="00435AAE" w:rsidP="00BF52F5">
            <w:pPr>
              <w:jc w:val="center"/>
            </w:pPr>
            <w:r>
              <w:t>114,8</w:t>
            </w:r>
          </w:p>
        </w:tc>
      </w:tr>
      <w:tr w:rsidR="00435AAE" w:rsidRPr="008D264A" w:rsidTr="0056608F">
        <w:trPr>
          <w:trHeight w:hRule="exact" w:val="305"/>
        </w:trPr>
        <w:tc>
          <w:tcPr>
            <w:tcW w:w="4240" w:type="dxa"/>
          </w:tcPr>
          <w:p w:rsidR="00435AAE" w:rsidRPr="008D264A" w:rsidRDefault="00435AAE" w:rsidP="00BF52F5">
            <w:r w:rsidRPr="008D264A">
              <w:t>Цукрозавод ТОВ «Панда»</w:t>
            </w:r>
          </w:p>
        </w:tc>
        <w:tc>
          <w:tcPr>
            <w:tcW w:w="1134" w:type="dxa"/>
            <w:vAlign w:val="center"/>
          </w:tcPr>
          <w:p w:rsidR="00435AAE" w:rsidRPr="008D264A" w:rsidRDefault="00435AAE" w:rsidP="00BF52F5">
            <w:pPr>
              <w:jc w:val="center"/>
            </w:pPr>
          </w:p>
        </w:tc>
        <w:tc>
          <w:tcPr>
            <w:tcW w:w="1134" w:type="dxa"/>
            <w:vAlign w:val="center"/>
          </w:tcPr>
          <w:p w:rsidR="00435AAE" w:rsidRPr="008D264A" w:rsidRDefault="00435AAE" w:rsidP="00BF52F5">
            <w:pPr>
              <w:jc w:val="center"/>
            </w:pPr>
            <w:r w:rsidRPr="008D264A">
              <w:t>*</w:t>
            </w:r>
          </w:p>
        </w:tc>
        <w:tc>
          <w:tcPr>
            <w:tcW w:w="1276" w:type="dxa"/>
            <w:vAlign w:val="center"/>
          </w:tcPr>
          <w:p w:rsidR="00435AAE" w:rsidRPr="008D264A" w:rsidRDefault="00435AAE" w:rsidP="00BF52F5">
            <w:pPr>
              <w:jc w:val="center"/>
            </w:pPr>
            <w:r w:rsidRPr="008D264A">
              <w:t>*</w:t>
            </w:r>
          </w:p>
        </w:tc>
        <w:tc>
          <w:tcPr>
            <w:tcW w:w="1045" w:type="dxa"/>
            <w:vAlign w:val="center"/>
          </w:tcPr>
          <w:p w:rsidR="00435AAE" w:rsidRPr="008D264A" w:rsidRDefault="00435AAE" w:rsidP="00BF52F5">
            <w:pPr>
              <w:jc w:val="center"/>
            </w:pPr>
            <w:r w:rsidRPr="008D264A">
              <w:t>*</w:t>
            </w:r>
          </w:p>
        </w:tc>
        <w:tc>
          <w:tcPr>
            <w:tcW w:w="1045" w:type="dxa"/>
            <w:vAlign w:val="center"/>
          </w:tcPr>
          <w:p w:rsidR="00435AAE" w:rsidRPr="008D264A" w:rsidRDefault="00435AAE" w:rsidP="00BF52F5">
            <w:pPr>
              <w:jc w:val="center"/>
            </w:pPr>
            <w:r w:rsidRPr="008D264A">
              <w:t>*</w:t>
            </w:r>
          </w:p>
        </w:tc>
      </w:tr>
      <w:tr w:rsidR="00435AAE" w:rsidRPr="008D264A" w:rsidTr="0056608F">
        <w:trPr>
          <w:trHeight w:hRule="exact" w:val="282"/>
        </w:trPr>
        <w:tc>
          <w:tcPr>
            <w:tcW w:w="4240" w:type="dxa"/>
          </w:tcPr>
          <w:p w:rsidR="00435AAE" w:rsidRPr="001E54FD" w:rsidRDefault="00435AAE" w:rsidP="00BF52F5">
            <w:r w:rsidRPr="001E54FD">
              <w:t>ТОВ «Завод «Мінводи»</w:t>
            </w:r>
          </w:p>
        </w:tc>
        <w:tc>
          <w:tcPr>
            <w:tcW w:w="1134" w:type="dxa"/>
            <w:vAlign w:val="center"/>
          </w:tcPr>
          <w:p w:rsidR="00435AAE" w:rsidRPr="008D264A" w:rsidRDefault="00435AAE" w:rsidP="00BF52F5">
            <w:pPr>
              <w:jc w:val="center"/>
            </w:pPr>
          </w:p>
        </w:tc>
        <w:tc>
          <w:tcPr>
            <w:tcW w:w="1134" w:type="dxa"/>
            <w:vAlign w:val="center"/>
          </w:tcPr>
          <w:p w:rsidR="00435AAE" w:rsidRPr="008D264A" w:rsidRDefault="00435AAE" w:rsidP="00BF52F5">
            <w:pPr>
              <w:jc w:val="center"/>
            </w:pPr>
            <w:r>
              <w:t>16915,0</w:t>
            </w:r>
          </w:p>
        </w:tc>
        <w:tc>
          <w:tcPr>
            <w:tcW w:w="1276" w:type="dxa"/>
            <w:vAlign w:val="center"/>
          </w:tcPr>
          <w:p w:rsidR="00435AAE" w:rsidRPr="008D264A" w:rsidRDefault="00435AAE" w:rsidP="00BF52F5">
            <w:pPr>
              <w:jc w:val="center"/>
            </w:pPr>
            <w:r>
              <w:t>18000</w:t>
            </w:r>
          </w:p>
        </w:tc>
        <w:tc>
          <w:tcPr>
            <w:tcW w:w="1045" w:type="dxa"/>
            <w:vAlign w:val="center"/>
          </w:tcPr>
          <w:p w:rsidR="00435AAE" w:rsidRPr="008D264A" w:rsidRDefault="00435AAE" w:rsidP="00BF52F5">
            <w:pPr>
              <w:jc w:val="center"/>
            </w:pPr>
            <w:r>
              <w:t>18200</w:t>
            </w:r>
          </w:p>
        </w:tc>
        <w:tc>
          <w:tcPr>
            <w:tcW w:w="1045" w:type="dxa"/>
            <w:vAlign w:val="center"/>
          </w:tcPr>
          <w:p w:rsidR="00435AAE" w:rsidRPr="008D264A" w:rsidRDefault="00435AAE" w:rsidP="00BF52F5">
            <w:pPr>
              <w:jc w:val="center"/>
            </w:pPr>
            <w:r>
              <w:t>101,1</w:t>
            </w:r>
          </w:p>
        </w:tc>
      </w:tr>
      <w:tr w:rsidR="00435AAE" w:rsidRPr="008D264A" w:rsidTr="0056608F">
        <w:trPr>
          <w:trHeight w:hRule="exact" w:val="293"/>
        </w:trPr>
        <w:tc>
          <w:tcPr>
            <w:tcW w:w="4240" w:type="dxa"/>
          </w:tcPr>
          <w:p w:rsidR="00435AAE" w:rsidRPr="001E54FD" w:rsidRDefault="00435AAE" w:rsidP="00BF52F5">
            <w:r w:rsidRPr="001E54FD">
              <w:t>Тальнівська філія ДП «Укрветсанзавод»</w:t>
            </w:r>
          </w:p>
        </w:tc>
        <w:tc>
          <w:tcPr>
            <w:tcW w:w="1134" w:type="dxa"/>
            <w:vAlign w:val="center"/>
          </w:tcPr>
          <w:p w:rsidR="00435AAE" w:rsidRPr="008D264A" w:rsidRDefault="00435AAE" w:rsidP="00BF52F5">
            <w:pPr>
              <w:jc w:val="center"/>
            </w:pPr>
          </w:p>
        </w:tc>
        <w:tc>
          <w:tcPr>
            <w:tcW w:w="1134" w:type="dxa"/>
            <w:vAlign w:val="center"/>
          </w:tcPr>
          <w:p w:rsidR="00435AAE" w:rsidRPr="008D264A" w:rsidRDefault="00435AAE" w:rsidP="00BF52F5">
            <w:pPr>
              <w:jc w:val="center"/>
            </w:pPr>
            <w:r>
              <w:t>2471</w:t>
            </w:r>
          </w:p>
        </w:tc>
        <w:tc>
          <w:tcPr>
            <w:tcW w:w="1276" w:type="dxa"/>
            <w:vAlign w:val="center"/>
          </w:tcPr>
          <w:p w:rsidR="00435AAE" w:rsidRPr="008D264A" w:rsidRDefault="00435AAE" w:rsidP="00BF52F5">
            <w:pPr>
              <w:jc w:val="center"/>
            </w:pPr>
            <w:r>
              <w:t>4640</w:t>
            </w:r>
          </w:p>
        </w:tc>
        <w:tc>
          <w:tcPr>
            <w:tcW w:w="1045" w:type="dxa"/>
            <w:vAlign w:val="center"/>
          </w:tcPr>
          <w:p w:rsidR="00435AAE" w:rsidRPr="008D264A" w:rsidRDefault="00435AAE" w:rsidP="00BF52F5">
            <w:pPr>
              <w:jc w:val="center"/>
            </w:pPr>
            <w:r>
              <w:t>5800</w:t>
            </w:r>
          </w:p>
        </w:tc>
        <w:tc>
          <w:tcPr>
            <w:tcW w:w="1045" w:type="dxa"/>
            <w:vAlign w:val="center"/>
          </w:tcPr>
          <w:p w:rsidR="00435AAE" w:rsidRPr="008D264A" w:rsidRDefault="00435AAE" w:rsidP="00BF52F5">
            <w:pPr>
              <w:jc w:val="center"/>
            </w:pPr>
            <w:r>
              <w:t>125</w:t>
            </w:r>
          </w:p>
        </w:tc>
      </w:tr>
      <w:tr w:rsidR="00435AAE" w:rsidRPr="008D264A" w:rsidTr="0056608F">
        <w:trPr>
          <w:trHeight w:hRule="exact" w:val="279"/>
        </w:trPr>
        <w:tc>
          <w:tcPr>
            <w:tcW w:w="4240" w:type="dxa"/>
          </w:tcPr>
          <w:p w:rsidR="00435AAE" w:rsidRPr="001E54FD" w:rsidRDefault="00435AAE" w:rsidP="00BF52F5">
            <w:r w:rsidRPr="001E54FD">
              <w:t>ТОВ «КХП Талне»</w:t>
            </w:r>
          </w:p>
          <w:p w:rsidR="00435AAE" w:rsidRPr="001E54FD" w:rsidRDefault="00435AAE" w:rsidP="00BF52F5"/>
        </w:tc>
        <w:tc>
          <w:tcPr>
            <w:tcW w:w="1134" w:type="dxa"/>
            <w:vAlign w:val="center"/>
          </w:tcPr>
          <w:p w:rsidR="00435AAE" w:rsidRPr="008D264A" w:rsidRDefault="00435AAE" w:rsidP="00BF52F5">
            <w:pPr>
              <w:jc w:val="center"/>
            </w:pPr>
          </w:p>
        </w:tc>
        <w:tc>
          <w:tcPr>
            <w:tcW w:w="1134" w:type="dxa"/>
            <w:vAlign w:val="center"/>
          </w:tcPr>
          <w:p w:rsidR="00435AAE" w:rsidRPr="008D264A" w:rsidRDefault="00435AAE" w:rsidP="00BF52F5">
            <w:pPr>
              <w:jc w:val="center"/>
            </w:pPr>
            <w:r>
              <w:t>*</w:t>
            </w:r>
          </w:p>
        </w:tc>
        <w:tc>
          <w:tcPr>
            <w:tcW w:w="1276" w:type="dxa"/>
            <w:vAlign w:val="center"/>
          </w:tcPr>
          <w:p w:rsidR="00435AAE" w:rsidRPr="008D264A" w:rsidRDefault="00435AAE" w:rsidP="00BF52F5">
            <w:pPr>
              <w:jc w:val="center"/>
            </w:pPr>
            <w:r>
              <w:t>*</w:t>
            </w:r>
          </w:p>
        </w:tc>
        <w:tc>
          <w:tcPr>
            <w:tcW w:w="1045" w:type="dxa"/>
            <w:vAlign w:val="center"/>
          </w:tcPr>
          <w:p w:rsidR="00435AAE" w:rsidRPr="008D264A" w:rsidRDefault="00435AAE" w:rsidP="00BF52F5">
            <w:pPr>
              <w:jc w:val="center"/>
            </w:pPr>
            <w:r>
              <w:t>*</w:t>
            </w:r>
          </w:p>
        </w:tc>
        <w:tc>
          <w:tcPr>
            <w:tcW w:w="1045" w:type="dxa"/>
            <w:vAlign w:val="center"/>
          </w:tcPr>
          <w:p w:rsidR="00435AAE" w:rsidRPr="008D264A" w:rsidRDefault="00435AAE" w:rsidP="00BF52F5">
            <w:pPr>
              <w:jc w:val="center"/>
            </w:pPr>
            <w:r>
              <w:t>*</w:t>
            </w:r>
          </w:p>
        </w:tc>
      </w:tr>
      <w:tr w:rsidR="00435AAE" w:rsidRPr="008D264A" w:rsidTr="0056608F">
        <w:trPr>
          <w:trHeight w:hRule="exact" w:val="331"/>
        </w:trPr>
        <w:tc>
          <w:tcPr>
            <w:tcW w:w="4240" w:type="dxa"/>
          </w:tcPr>
          <w:p w:rsidR="00435AAE" w:rsidRPr="001E54FD" w:rsidRDefault="00435AAE" w:rsidP="00BF52F5">
            <w:r w:rsidRPr="001E54FD">
              <w:t>Мошурівський консервний завод</w:t>
            </w:r>
          </w:p>
        </w:tc>
        <w:tc>
          <w:tcPr>
            <w:tcW w:w="1134" w:type="dxa"/>
          </w:tcPr>
          <w:p w:rsidR="00435AAE" w:rsidRPr="008D264A" w:rsidRDefault="00435AAE" w:rsidP="00BF52F5">
            <w:pPr>
              <w:jc w:val="center"/>
            </w:pPr>
          </w:p>
          <w:p w:rsidR="00435AAE" w:rsidRPr="008D264A" w:rsidRDefault="00435AAE" w:rsidP="00BF52F5">
            <w:pPr>
              <w:jc w:val="center"/>
            </w:pPr>
            <w:r w:rsidRPr="008D264A">
              <w:t>-//-</w:t>
            </w:r>
          </w:p>
        </w:tc>
        <w:tc>
          <w:tcPr>
            <w:tcW w:w="1134" w:type="dxa"/>
          </w:tcPr>
          <w:p w:rsidR="00435AAE" w:rsidRPr="008D264A" w:rsidRDefault="00435AAE" w:rsidP="00BF52F5">
            <w:pPr>
              <w:jc w:val="center"/>
            </w:pPr>
            <w:r>
              <w:t>12824</w:t>
            </w:r>
          </w:p>
        </w:tc>
        <w:tc>
          <w:tcPr>
            <w:tcW w:w="1276" w:type="dxa"/>
          </w:tcPr>
          <w:p w:rsidR="00435AAE" w:rsidRPr="008D264A" w:rsidRDefault="00435AAE" w:rsidP="00BF52F5">
            <w:pPr>
              <w:jc w:val="center"/>
            </w:pPr>
            <w:r>
              <w:t>13000</w:t>
            </w:r>
          </w:p>
        </w:tc>
        <w:tc>
          <w:tcPr>
            <w:tcW w:w="1045" w:type="dxa"/>
          </w:tcPr>
          <w:p w:rsidR="00435AAE" w:rsidRPr="008D264A" w:rsidRDefault="00435AAE" w:rsidP="00BF52F5">
            <w:pPr>
              <w:jc w:val="center"/>
            </w:pPr>
            <w:r>
              <w:t>14000</w:t>
            </w:r>
          </w:p>
        </w:tc>
        <w:tc>
          <w:tcPr>
            <w:tcW w:w="1045" w:type="dxa"/>
          </w:tcPr>
          <w:p w:rsidR="00435AAE" w:rsidRPr="008D264A" w:rsidRDefault="00435AAE" w:rsidP="00BF52F5">
            <w:pPr>
              <w:jc w:val="center"/>
            </w:pPr>
            <w:r>
              <w:t>107,7</w:t>
            </w:r>
          </w:p>
        </w:tc>
      </w:tr>
      <w:tr w:rsidR="00435AAE" w:rsidRPr="008D264A" w:rsidTr="0056608F">
        <w:trPr>
          <w:trHeight w:hRule="exact" w:val="1193"/>
        </w:trPr>
        <w:tc>
          <w:tcPr>
            <w:tcW w:w="4240" w:type="dxa"/>
          </w:tcPr>
          <w:p w:rsidR="00435AAE" w:rsidRPr="008D264A" w:rsidRDefault="00435AAE" w:rsidP="00BF52F5">
            <w:r w:rsidRPr="008D264A">
              <w:t>Виробництво основних ви</w:t>
            </w:r>
            <w:r w:rsidRPr="008D264A">
              <w:softHyphen/>
              <w:t>дів промислової продукції у на</w:t>
            </w:r>
            <w:r w:rsidRPr="008D264A">
              <w:softHyphen/>
              <w:t xml:space="preserve">туральному вимірі </w:t>
            </w:r>
          </w:p>
        </w:tc>
        <w:tc>
          <w:tcPr>
            <w:tcW w:w="1134" w:type="dxa"/>
          </w:tcPr>
          <w:p w:rsidR="00435AAE" w:rsidRPr="008D264A" w:rsidRDefault="00435AAE" w:rsidP="00BF52F5">
            <w:pPr>
              <w:jc w:val="center"/>
            </w:pPr>
            <w:r w:rsidRPr="008D264A">
              <w:t>у відпо-відних одиницях виміру</w:t>
            </w:r>
          </w:p>
        </w:tc>
        <w:tc>
          <w:tcPr>
            <w:tcW w:w="1134" w:type="dxa"/>
          </w:tcPr>
          <w:p w:rsidR="00435AAE" w:rsidRPr="008D264A" w:rsidRDefault="00435AAE" w:rsidP="00BF52F5">
            <w:pPr>
              <w:jc w:val="center"/>
            </w:pPr>
            <w:r w:rsidRPr="008D264A">
              <w:t>-</w:t>
            </w:r>
          </w:p>
        </w:tc>
        <w:tc>
          <w:tcPr>
            <w:tcW w:w="1276" w:type="dxa"/>
          </w:tcPr>
          <w:p w:rsidR="00435AAE" w:rsidRPr="008D264A" w:rsidRDefault="00435AAE" w:rsidP="00BF52F5">
            <w:pPr>
              <w:jc w:val="center"/>
            </w:pPr>
            <w:r w:rsidRPr="008D264A">
              <w:t>-</w:t>
            </w:r>
          </w:p>
          <w:p w:rsidR="00435AAE" w:rsidRPr="008D264A" w:rsidRDefault="00435AAE" w:rsidP="00BF52F5">
            <w:pPr>
              <w:jc w:val="center"/>
            </w:pPr>
          </w:p>
        </w:tc>
        <w:tc>
          <w:tcPr>
            <w:tcW w:w="1045" w:type="dxa"/>
          </w:tcPr>
          <w:p w:rsidR="00435AAE" w:rsidRPr="008D264A" w:rsidRDefault="00435AAE" w:rsidP="00BF52F5">
            <w:pPr>
              <w:jc w:val="center"/>
            </w:pPr>
            <w:r w:rsidRPr="008D264A">
              <w:t>-</w:t>
            </w:r>
          </w:p>
        </w:tc>
        <w:tc>
          <w:tcPr>
            <w:tcW w:w="1045" w:type="dxa"/>
          </w:tcPr>
          <w:p w:rsidR="00435AAE" w:rsidRPr="008D264A" w:rsidRDefault="00435AAE" w:rsidP="00BF52F5">
            <w:pPr>
              <w:jc w:val="center"/>
            </w:pPr>
            <w:r w:rsidRPr="008D264A">
              <w:t>-</w:t>
            </w:r>
          </w:p>
        </w:tc>
      </w:tr>
      <w:tr w:rsidR="00435AAE" w:rsidRPr="008D264A" w:rsidTr="0056608F">
        <w:trPr>
          <w:cantSplit/>
          <w:trHeight w:val="290"/>
        </w:trPr>
        <w:tc>
          <w:tcPr>
            <w:tcW w:w="4240" w:type="dxa"/>
          </w:tcPr>
          <w:p w:rsidR="00435AAE" w:rsidRPr="001E54FD" w:rsidRDefault="00435AAE" w:rsidP="00BF52F5">
            <w:pPr>
              <w:ind w:right="200"/>
            </w:pPr>
            <w:r w:rsidRPr="001E54FD">
              <w:lastRenderedPageBreak/>
              <w:t xml:space="preserve"> ЗАТ «Щебеневий завод» в т.ч.</w:t>
            </w:r>
          </w:p>
        </w:tc>
        <w:tc>
          <w:tcPr>
            <w:tcW w:w="1134" w:type="dxa"/>
          </w:tcPr>
          <w:p w:rsidR="00435AAE" w:rsidRPr="008D264A" w:rsidRDefault="00435AAE" w:rsidP="00BF52F5">
            <w:pPr>
              <w:jc w:val="center"/>
            </w:pPr>
            <w:r w:rsidRPr="008D264A">
              <w:t>Тис.куб.м</w:t>
            </w:r>
          </w:p>
        </w:tc>
        <w:tc>
          <w:tcPr>
            <w:tcW w:w="1134" w:type="dxa"/>
          </w:tcPr>
          <w:p w:rsidR="00435AAE" w:rsidRPr="008D264A" w:rsidRDefault="00435AAE" w:rsidP="00BF52F5">
            <w:pPr>
              <w:jc w:val="center"/>
            </w:pPr>
            <w:r>
              <w:t>34,9</w:t>
            </w:r>
          </w:p>
        </w:tc>
        <w:tc>
          <w:tcPr>
            <w:tcW w:w="1276" w:type="dxa"/>
          </w:tcPr>
          <w:p w:rsidR="00435AAE" w:rsidRPr="008D264A" w:rsidRDefault="00435AAE" w:rsidP="00BF52F5">
            <w:pPr>
              <w:jc w:val="center"/>
            </w:pPr>
            <w:r>
              <w:t>120,0</w:t>
            </w:r>
          </w:p>
        </w:tc>
        <w:tc>
          <w:tcPr>
            <w:tcW w:w="1045" w:type="dxa"/>
          </w:tcPr>
          <w:p w:rsidR="00435AAE" w:rsidRPr="008D264A" w:rsidRDefault="00435AAE" w:rsidP="00BF52F5">
            <w:pPr>
              <w:jc w:val="center"/>
            </w:pPr>
            <w:r>
              <w:t>138,0</w:t>
            </w:r>
          </w:p>
        </w:tc>
        <w:tc>
          <w:tcPr>
            <w:tcW w:w="1045" w:type="dxa"/>
          </w:tcPr>
          <w:p w:rsidR="00435AAE" w:rsidRPr="008D264A" w:rsidRDefault="00435AAE" w:rsidP="00BF52F5">
            <w:pPr>
              <w:jc w:val="center"/>
            </w:pPr>
            <w:r>
              <w:t>115</w:t>
            </w:r>
          </w:p>
        </w:tc>
      </w:tr>
      <w:tr w:rsidR="00435AAE" w:rsidRPr="008D264A" w:rsidTr="0056608F">
        <w:trPr>
          <w:cantSplit/>
          <w:trHeight w:val="290"/>
        </w:trPr>
        <w:tc>
          <w:tcPr>
            <w:tcW w:w="4240" w:type="dxa"/>
          </w:tcPr>
          <w:p w:rsidR="00435AAE" w:rsidRPr="001E54FD" w:rsidRDefault="00435AAE" w:rsidP="00BF52F5">
            <w:pPr>
              <w:ind w:right="200"/>
            </w:pPr>
            <w:r w:rsidRPr="001E54FD">
              <w:t xml:space="preserve">         Щебінь,гранули- всього</w:t>
            </w:r>
          </w:p>
        </w:tc>
        <w:tc>
          <w:tcPr>
            <w:tcW w:w="1134" w:type="dxa"/>
          </w:tcPr>
          <w:p w:rsidR="00435AAE" w:rsidRPr="008D264A" w:rsidRDefault="00435AAE" w:rsidP="00BF52F5">
            <w:pPr>
              <w:jc w:val="center"/>
            </w:pPr>
          </w:p>
        </w:tc>
        <w:tc>
          <w:tcPr>
            <w:tcW w:w="1134" w:type="dxa"/>
          </w:tcPr>
          <w:p w:rsidR="00435AAE" w:rsidRPr="008D264A" w:rsidRDefault="00435AAE" w:rsidP="00BF52F5">
            <w:pPr>
              <w:jc w:val="center"/>
            </w:pPr>
            <w:r>
              <w:t>34,9</w:t>
            </w:r>
          </w:p>
        </w:tc>
        <w:tc>
          <w:tcPr>
            <w:tcW w:w="1276" w:type="dxa"/>
          </w:tcPr>
          <w:p w:rsidR="00435AAE" w:rsidRPr="008D264A" w:rsidRDefault="00435AAE" w:rsidP="00BF52F5">
            <w:pPr>
              <w:jc w:val="center"/>
            </w:pPr>
            <w:r>
              <w:t>120,0</w:t>
            </w:r>
          </w:p>
        </w:tc>
        <w:tc>
          <w:tcPr>
            <w:tcW w:w="1045" w:type="dxa"/>
          </w:tcPr>
          <w:p w:rsidR="00435AAE" w:rsidRPr="008D264A" w:rsidRDefault="00435AAE" w:rsidP="00BF52F5">
            <w:pPr>
              <w:jc w:val="center"/>
            </w:pPr>
            <w:r>
              <w:t>138,0</w:t>
            </w:r>
          </w:p>
        </w:tc>
        <w:tc>
          <w:tcPr>
            <w:tcW w:w="1045" w:type="dxa"/>
          </w:tcPr>
          <w:p w:rsidR="00435AAE" w:rsidRPr="008D264A" w:rsidRDefault="00435AAE" w:rsidP="00BF52F5">
            <w:pPr>
              <w:jc w:val="center"/>
            </w:pPr>
            <w:r>
              <w:t>115</w:t>
            </w:r>
          </w:p>
        </w:tc>
      </w:tr>
      <w:tr w:rsidR="00435AAE" w:rsidRPr="008D264A" w:rsidTr="0056608F">
        <w:trPr>
          <w:cantSplit/>
          <w:trHeight w:val="278"/>
        </w:trPr>
        <w:tc>
          <w:tcPr>
            <w:tcW w:w="4240" w:type="dxa"/>
          </w:tcPr>
          <w:p w:rsidR="00435AAE" w:rsidRPr="001E54FD" w:rsidRDefault="00435AAE" w:rsidP="00BF52F5">
            <w:pPr>
              <w:ind w:right="200"/>
            </w:pPr>
            <w:r w:rsidRPr="001E54FD">
              <w:t>ТОВ «КХП»Тальне» в т.ч.</w:t>
            </w:r>
          </w:p>
        </w:tc>
        <w:tc>
          <w:tcPr>
            <w:tcW w:w="1134" w:type="dxa"/>
          </w:tcPr>
          <w:p w:rsidR="00435AAE" w:rsidRPr="008D264A" w:rsidRDefault="00435AAE" w:rsidP="00BF52F5">
            <w:pPr>
              <w:jc w:val="center"/>
            </w:pPr>
            <w:r w:rsidRPr="008D264A">
              <w:t>Тонн</w:t>
            </w:r>
          </w:p>
        </w:tc>
        <w:tc>
          <w:tcPr>
            <w:tcW w:w="1134" w:type="dxa"/>
          </w:tcPr>
          <w:p w:rsidR="00435AAE" w:rsidRPr="008D264A" w:rsidRDefault="00435AAE" w:rsidP="00BF52F5">
            <w:pPr>
              <w:jc w:val="center"/>
            </w:pPr>
            <w:r>
              <w:t>83341</w:t>
            </w:r>
          </w:p>
        </w:tc>
        <w:tc>
          <w:tcPr>
            <w:tcW w:w="1276" w:type="dxa"/>
          </w:tcPr>
          <w:p w:rsidR="00435AAE" w:rsidRPr="008D264A" w:rsidRDefault="00435AAE" w:rsidP="00BF52F5">
            <w:pPr>
              <w:jc w:val="center"/>
            </w:pPr>
            <w:r>
              <w:t>*</w:t>
            </w:r>
          </w:p>
        </w:tc>
        <w:tc>
          <w:tcPr>
            <w:tcW w:w="1045" w:type="dxa"/>
          </w:tcPr>
          <w:p w:rsidR="00435AAE" w:rsidRPr="008D264A" w:rsidRDefault="00435AAE" w:rsidP="00BF52F5">
            <w:pPr>
              <w:jc w:val="center"/>
            </w:pPr>
            <w:r>
              <w:t>*</w:t>
            </w:r>
          </w:p>
        </w:tc>
        <w:tc>
          <w:tcPr>
            <w:tcW w:w="1045" w:type="dxa"/>
          </w:tcPr>
          <w:p w:rsidR="00435AAE" w:rsidRPr="008D264A" w:rsidRDefault="00435AAE" w:rsidP="00BF52F5">
            <w:pPr>
              <w:jc w:val="center"/>
            </w:pPr>
            <w:r>
              <w:t>*</w:t>
            </w:r>
          </w:p>
        </w:tc>
      </w:tr>
      <w:tr w:rsidR="00435AAE" w:rsidRPr="008D264A" w:rsidTr="0056608F">
        <w:trPr>
          <w:cantSplit/>
          <w:trHeight w:val="356"/>
        </w:trPr>
        <w:tc>
          <w:tcPr>
            <w:tcW w:w="4240" w:type="dxa"/>
          </w:tcPr>
          <w:p w:rsidR="00435AAE" w:rsidRPr="001E54FD" w:rsidRDefault="00435AAE" w:rsidP="00BF52F5">
            <w:pPr>
              <w:ind w:right="200"/>
            </w:pPr>
            <w:r w:rsidRPr="001E54FD">
              <w:t xml:space="preserve">        Борошно – всього</w:t>
            </w:r>
          </w:p>
        </w:tc>
        <w:tc>
          <w:tcPr>
            <w:tcW w:w="1134" w:type="dxa"/>
          </w:tcPr>
          <w:p w:rsidR="00435AAE" w:rsidRPr="008D264A" w:rsidRDefault="00435AAE" w:rsidP="00BF52F5">
            <w:pPr>
              <w:jc w:val="center"/>
            </w:pPr>
          </w:p>
        </w:tc>
        <w:tc>
          <w:tcPr>
            <w:tcW w:w="1134" w:type="dxa"/>
          </w:tcPr>
          <w:p w:rsidR="00435AAE" w:rsidRPr="008D264A" w:rsidRDefault="00435AAE" w:rsidP="00BF52F5">
            <w:pPr>
              <w:jc w:val="center"/>
            </w:pPr>
            <w:r>
              <w:t>83341</w:t>
            </w:r>
          </w:p>
        </w:tc>
        <w:tc>
          <w:tcPr>
            <w:tcW w:w="1276" w:type="dxa"/>
          </w:tcPr>
          <w:p w:rsidR="00435AAE" w:rsidRPr="008D264A" w:rsidRDefault="00435AAE" w:rsidP="00BF52F5">
            <w:pPr>
              <w:jc w:val="center"/>
            </w:pPr>
            <w:r>
              <w:t>*</w:t>
            </w:r>
          </w:p>
        </w:tc>
        <w:tc>
          <w:tcPr>
            <w:tcW w:w="1045" w:type="dxa"/>
          </w:tcPr>
          <w:p w:rsidR="00435AAE" w:rsidRPr="008D264A" w:rsidRDefault="00435AAE" w:rsidP="00BF52F5">
            <w:pPr>
              <w:jc w:val="center"/>
            </w:pPr>
            <w:r>
              <w:t>*</w:t>
            </w:r>
          </w:p>
        </w:tc>
        <w:tc>
          <w:tcPr>
            <w:tcW w:w="1045" w:type="dxa"/>
          </w:tcPr>
          <w:p w:rsidR="00435AAE" w:rsidRPr="008D264A" w:rsidRDefault="00435AAE" w:rsidP="00BF52F5">
            <w:pPr>
              <w:jc w:val="center"/>
            </w:pPr>
            <w:r>
              <w:t>*</w:t>
            </w:r>
          </w:p>
        </w:tc>
      </w:tr>
      <w:tr w:rsidR="00435AAE" w:rsidRPr="008D264A" w:rsidTr="0056608F">
        <w:trPr>
          <w:cantSplit/>
          <w:trHeight w:val="305"/>
        </w:trPr>
        <w:tc>
          <w:tcPr>
            <w:tcW w:w="4240" w:type="dxa"/>
          </w:tcPr>
          <w:p w:rsidR="00435AAE" w:rsidRPr="001E54FD" w:rsidRDefault="00435AAE" w:rsidP="00BF52F5">
            <w:pPr>
              <w:ind w:right="200"/>
            </w:pPr>
            <w:r w:rsidRPr="001E54FD">
              <w:t xml:space="preserve"> Тальнівська філія ДП «Укрветсанзавод» в т.ч.:</w:t>
            </w:r>
          </w:p>
        </w:tc>
        <w:tc>
          <w:tcPr>
            <w:tcW w:w="1134" w:type="dxa"/>
          </w:tcPr>
          <w:p w:rsidR="00435AAE" w:rsidRPr="00D16974" w:rsidRDefault="00435AAE" w:rsidP="00BF52F5">
            <w:pPr>
              <w:jc w:val="center"/>
            </w:pPr>
            <w:r>
              <w:t>Тонн</w:t>
            </w:r>
          </w:p>
        </w:tc>
        <w:tc>
          <w:tcPr>
            <w:tcW w:w="1134" w:type="dxa"/>
          </w:tcPr>
          <w:p w:rsidR="00435AAE" w:rsidRPr="008D264A" w:rsidRDefault="00435AAE" w:rsidP="00BF52F5">
            <w:pPr>
              <w:jc w:val="center"/>
            </w:pPr>
            <w:r>
              <w:t>380</w:t>
            </w:r>
          </w:p>
        </w:tc>
        <w:tc>
          <w:tcPr>
            <w:tcW w:w="1276" w:type="dxa"/>
          </w:tcPr>
          <w:p w:rsidR="00435AAE" w:rsidRPr="008D264A" w:rsidRDefault="00435AAE" w:rsidP="00BF52F5">
            <w:pPr>
              <w:jc w:val="center"/>
            </w:pPr>
            <w:r>
              <w:t>1200</w:t>
            </w:r>
          </w:p>
        </w:tc>
        <w:tc>
          <w:tcPr>
            <w:tcW w:w="1045" w:type="dxa"/>
          </w:tcPr>
          <w:p w:rsidR="00435AAE" w:rsidRPr="008D264A" w:rsidRDefault="00435AAE" w:rsidP="00BF52F5">
            <w:pPr>
              <w:jc w:val="center"/>
            </w:pPr>
            <w:r>
              <w:t>1500</w:t>
            </w:r>
          </w:p>
        </w:tc>
        <w:tc>
          <w:tcPr>
            <w:tcW w:w="1045" w:type="dxa"/>
          </w:tcPr>
          <w:p w:rsidR="00435AAE" w:rsidRPr="008D264A" w:rsidRDefault="00435AAE" w:rsidP="00BF52F5">
            <w:pPr>
              <w:jc w:val="center"/>
            </w:pPr>
            <w:r>
              <w:t>125</w:t>
            </w:r>
          </w:p>
        </w:tc>
      </w:tr>
      <w:tr w:rsidR="00435AAE" w:rsidRPr="008D264A" w:rsidTr="0056608F">
        <w:trPr>
          <w:cantSplit/>
          <w:trHeight w:val="305"/>
        </w:trPr>
        <w:tc>
          <w:tcPr>
            <w:tcW w:w="4240" w:type="dxa"/>
          </w:tcPr>
          <w:p w:rsidR="00435AAE" w:rsidRPr="001E54FD" w:rsidRDefault="00435AAE" w:rsidP="00BF52F5">
            <w:pPr>
              <w:ind w:right="200"/>
            </w:pPr>
            <w:r w:rsidRPr="001E54FD">
              <w:t xml:space="preserve">         М’ясо-кісткове борошно</w:t>
            </w:r>
          </w:p>
        </w:tc>
        <w:tc>
          <w:tcPr>
            <w:tcW w:w="1134" w:type="dxa"/>
          </w:tcPr>
          <w:p w:rsidR="00435AAE" w:rsidRPr="008D264A" w:rsidRDefault="00435AAE" w:rsidP="00BF52F5">
            <w:pPr>
              <w:jc w:val="center"/>
            </w:pPr>
          </w:p>
        </w:tc>
        <w:tc>
          <w:tcPr>
            <w:tcW w:w="1134" w:type="dxa"/>
          </w:tcPr>
          <w:p w:rsidR="00435AAE" w:rsidRPr="008D264A" w:rsidRDefault="00435AAE" w:rsidP="00BF52F5">
            <w:pPr>
              <w:jc w:val="center"/>
            </w:pPr>
            <w:r>
              <w:t>380</w:t>
            </w:r>
          </w:p>
        </w:tc>
        <w:tc>
          <w:tcPr>
            <w:tcW w:w="1276" w:type="dxa"/>
          </w:tcPr>
          <w:p w:rsidR="00435AAE" w:rsidRPr="008D264A" w:rsidRDefault="00435AAE" w:rsidP="00BF52F5">
            <w:pPr>
              <w:jc w:val="center"/>
            </w:pPr>
            <w:r>
              <w:t>1200</w:t>
            </w:r>
          </w:p>
        </w:tc>
        <w:tc>
          <w:tcPr>
            <w:tcW w:w="1045" w:type="dxa"/>
          </w:tcPr>
          <w:p w:rsidR="00435AAE" w:rsidRPr="008D264A" w:rsidRDefault="00435AAE" w:rsidP="00BF52F5">
            <w:pPr>
              <w:jc w:val="center"/>
            </w:pPr>
            <w:r>
              <w:t>1500</w:t>
            </w:r>
          </w:p>
        </w:tc>
        <w:tc>
          <w:tcPr>
            <w:tcW w:w="1045" w:type="dxa"/>
          </w:tcPr>
          <w:p w:rsidR="00435AAE" w:rsidRPr="008D264A" w:rsidRDefault="00435AAE" w:rsidP="00BF52F5">
            <w:pPr>
              <w:jc w:val="center"/>
            </w:pPr>
            <w:r>
              <w:t>125</w:t>
            </w:r>
          </w:p>
        </w:tc>
      </w:tr>
      <w:tr w:rsidR="00435AAE" w:rsidRPr="008D264A" w:rsidTr="0056608F">
        <w:trPr>
          <w:cantSplit/>
          <w:trHeight w:val="241"/>
        </w:trPr>
        <w:tc>
          <w:tcPr>
            <w:tcW w:w="4240" w:type="dxa"/>
          </w:tcPr>
          <w:p w:rsidR="00435AAE" w:rsidRPr="001E54FD" w:rsidRDefault="00435AAE" w:rsidP="00BF52F5">
            <w:pPr>
              <w:ind w:right="200"/>
            </w:pPr>
            <w:r w:rsidRPr="001E54FD">
              <w:t>ТОВ Мошурівський консервний завод в т.ч.:</w:t>
            </w:r>
          </w:p>
        </w:tc>
        <w:tc>
          <w:tcPr>
            <w:tcW w:w="1134" w:type="dxa"/>
          </w:tcPr>
          <w:p w:rsidR="00435AAE" w:rsidRPr="008D264A" w:rsidRDefault="00435AAE" w:rsidP="00BF52F5">
            <w:pPr>
              <w:jc w:val="center"/>
            </w:pPr>
            <w:r w:rsidRPr="008D264A">
              <w:t>Тонн</w:t>
            </w:r>
          </w:p>
        </w:tc>
        <w:tc>
          <w:tcPr>
            <w:tcW w:w="1134" w:type="dxa"/>
          </w:tcPr>
          <w:p w:rsidR="00435AAE" w:rsidRPr="008D264A" w:rsidRDefault="00435AAE" w:rsidP="00BF52F5">
            <w:pPr>
              <w:jc w:val="center"/>
            </w:pPr>
            <w:r>
              <w:t>-</w:t>
            </w:r>
          </w:p>
        </w:tc>
        <w:tc>
          <w:tcPr>
            <w:tcW w:w="1276" w:type="dxa"/>
          </w:tcPr>
          <w:p w:rsidR="00435AAE" w:rsidRPr="008D264A" w:rsidRDefault="00435AAE" w:rsidP="00BF52F5">
            <w:pPr>
              <w:jc w:val="center"/>
            </w:pPr>
            <w:r>
              <w:t>1440</w:t>
            </w:r>
          </w:p>
        </w:tc>
        <w:tc>
          <w:tcPr>
            <w:tcW w:w="1045" w:type="dxa"/>
          </w:tcPr>
          <w:p w:rsidR="00435AAE" w:rsidRPr="008D264A" w:rsidRDefault="00435AAE" w:rsidP="00BF52F5">
            <w:pPr>
              <w:jc w:val="center"/>
            </w:pPr>
            <w:r>
              <w:t>1460</w:t>
            </w:r>
          </w:p>
        </w:tc>
        <w:tc>
          <w:tcPr>
            <w:tcW w:w="1045" w:type="dxa"/>
          </w:tcPr>
          <w:p w:rsidR="00435AAE" w:rsidRPr="008D264A" w:rsidRDefault="00435AAE" w:rsidP="00BF52F5">
            <w:pPr>
              <w:jc w:val="center"/>
            </w:pPr>
            <w:r>
              <w:t>101</w:t>
            </w:r>
          </w:p>
        </w:tc>
      </w:tr>
      <w:tr w:rsidR="00435AAE" w:rsidRPr="008D264A" w:rsidTr="0056608F">
        <w:trPr>
          <w:cantSplit/>
          <w:trHeight w:val="320"/>
        </w:trPr>
        <w:tc>
          <w:tcPr>
            <w:tcW w:w="4240" w:type="dxa"/>
          </w:tcPr>
          <w:p w:rsidR="00435AAE" w:rsidRPr="001E54FD" w:rsidRDefault="00435AAE" w:rsidP="00BF52F5">
            <w:r w:rsidRPr="001E54FD">
              <w:t xml:space="preserve">  -Соки фруктові та овочеві (крім сумішей)</w:t>
            </w:r>
          </w:p>
        </w:tc>
        <w:tc>
          <w:tcPr>
            <w:tcW w:w="1134" w:type="dxa"/>
          </w:tcPr>
          <w:p w:rsidR="00435AAE" w:rsidRPr="0049311A" w:rsidRDefault="00435AAE" w:rsidP="00BF52F5">
            <w:pPr>
              <w:jc w:val="center"/>
            </w:pPr>
            <w:r w:rsidRPr="0049311A">
              <w:t>тонн</w:t>
            </w:r>
          </w:p>
        </w:tc>
        <w:tc>
          <w:tcPr>
            <w:tcW w:w="1134" w:type="dxa"/>
          </w:tcPr>
          <w:p w:rsidR="00435AAE" w:rsidRPr="0049311A" w:rsidRDefault="00435AAE" w:rsidP="00BF52F5">
            <w:pPr>
              <w:jc w:val="center"/>
            </w:pPr>
            <w:r w:rsidRPr="0049311A">
              <w:t>90,5</w:t>
            </w:r>
          </w:p>
        </w:tc>
        <w:tc>
          <w:tcPr>
            <w:tcW w:w="1276" w:type="dxa"/>
          </w:tcPr>
          <w:p w:rsidR="00435AAE" w:rsidRPr="0049311A" w:rsidRDefault="00435AAE" w:rsidP="00BF52F5">
            <w:pPr>
              <w:jc w:val="center"/>
            </w:pPr>
            <w:r w:rsidRPr="0049311A">
              <w:t>80</w:t>
            </w:r>
          </w:p>
        </w:tc>
        <w:tc>
          <w:tcPr>
            <w:tcW w:w="1045" w:type="dxa"/>
          </w:tcPr>
          <w:p w:rsidR="00435AAE" w:rsidRPr="0049311A" w:rsidRDefault="00435AAE" w:rsidP="00BF52F5">
            <w:pPr>
              <w:jc w:val="center"/>
            </w:pPr>
            <w:r w:rsidRPr="0049311A">
              <w:t>100</w:t>
            </w:r>
          </w:p>
        </w:tc>
        <w:tc>
          <w:tcPr>
            <w:tcW w:w="1045" w:type="dxa"/>
          </w:tcPr>
          <w:p w:rsidR="00435AAE" w:rsidRPr="0049311A" w:rsidRDefault="00435AAE" w:rsidP="00BF52F5">
            <w:pPr>
              <w:jc w:val="center"/>
            </w:pPr>
            <w:r w:rsidRPr="0049311A">
              <w:t>12</w:t>
            </w:r>
            <w:r>
              <w:t>5</w:t>
            </w:r>
          </w:p>
        </w:tc>
      </w:tr>
      <w:tr w:rsidR="00435AAE" w:rsidRPr="008D264A" w:rsidTr="0056608F">
        <w:trPr>
          <w:cantSplit/>
          <w:trHeight w:val="320"/>
        </w:trPr>
        <w:tc>
          <w:tcPr>
            <w:tcW w:w="4240" w:type="dxa"/>
          </w:tcPr>
          <w:p w:rsidR="00435AAE" w:rsidRPr="001E54FD" w:rsidRDefault="00435AAE" w:rsidP="00BF52F5">
            <w:r w:rsidRPr="001E54FD">
              <w:t xml:space="preserve">  -Суміші соків фруктових та овочевих</w:t>
            </w:r>
          </w:p>
        </w:tc>
        <w:tc>
          <w:tcPr>
            <w:tcW w:w="1134" w:type="dxa"/>
          </w:tcPr>
          <w:p w:rsidR="00435AAE" w:rsidRPr="0049311A" w:rsidRDefault="00435AAE" w:rsidP="00BF52F5">
            <w:pPr>
              <w:jc w:val="center"/>
            </w:pPr>
            <w:r w:rsidRPr="0049311A">
              <w:t>тонн</w:t>
            </w:r>
          </w:p>
        </w:tc>
        <w:tc>
          <w:tcPr>
            <w:tcW w:w="1134" w:type="dxa"/>
          </w:tcPr>
          <w:p w:rsidR="00435AAE" w:rsidRPr="0049311A" w:rsidRDefault="00435AAE" w:rsidP="00BF52F5">
            <w:pPr>
              <w:jc w:val="center"/>
            </w:pPr>
            <w:r w:rsidRPr="0049311A">
              <w:t>23</w:t>
            </w:r>
          </w:p>
        </w:tc>
        <w:tc>
          <w:tcPr>
            <w:tcW w:w="1276" w:type="dxa"/>
          </w:tcPr>
          <w:p w:rsidR="00435AAE" w:rsidRPr="0049311A" w:rsidRDefault="00435AAE" w:rsidP="00BF52F5">
            <w:pPr>
              <w:jc w:val="center"/>
            </w:pPr>
            <w:r w:rsidRPr="0049311A">
              <w:t>1</w:t>
            </w:r>
            <w:r>
              <w:t>3</w:t>
            </w:r>
          </w:p>
        </w:tc>
        <w:tc>
          <w:tcPr>
            <w:tcW w:w="1045" w:type="dxa"/>
          </w:tcPr>
          <w:p w:rsidR="00435AAE" w:rsidRPr="0049311A" w:rsidRDefault="00435AAE" w:rsidP="00BF52F5">
            <w:pPr>
              <w:jc w:val="center"/>
            </w:pPr>
            <w:r w:rsidRPr="0049311A">
              <w:t>25</w:t>
            </w:r>
          </w:p>
        </w:tc>
        <w:tc>
          <w:tcPr>
            <w:tcW w:w="1045" w:type="dxa"/>
          </w:tcPr>
          <w:p w:rsidR="00435AAE" w:rsidRPr="0049311A" w:rsidRDefault="00435AAE" w:rsidP="00BF52F5">
            <w:pPr>
              <w:jc w:val="center"/>
            </w:pPr>
            <w:r>
              <w:t>192</w:t>
            </w:r>
          </w:p>
        </w:tc>
      </w:tr>
      <w:tr w:rsidR="00435AAE" w:rsidRPr="008D264A" w:rsidTr="0056608F">
        <w:trPr>
          <w:cantSplit/>
          <w:trHeight w:val="320"/>
        </w:trPr>
        <w:tc>
          <w:tcPr>
            <w:tcW w:w="4240" w:type="dxa"/>
          </w:tcPr>
          <w:p w:rsidR="00435AAE" w:rsidRPr="001E54FD" w:rsidRDefault="00435AAE" w:rsidP="00BF52F5">
            <w:r w:rsidRPr="001E54FD">
              <w:t xml:space="preserve">  -Овочі консервовані натуральні</w:t>
            </w:r>
          </w:p>
        </w:tc>
        <w:tc>
          <w:tcPr>
            <w:tcW w:w="1134" w:type="dxa"/>
          </w:tcPr>
          <w:p w:rsidR="00435AAE" w:rsidRPr="0049311A" w:rsidRDefault="00435AAE" w:rsidP="00BF52F5">
            <w:pPr>
              <w:jc w:val="center"/>
            </w:pPr>
            <w:r w:rsidRPr="0049311A">
              <w:t>тонн</w:t>
            </w:r>
          </w:p>
        </w:tc>
        <w:tc>
          <w:tcPr>
            <w:tcW w:w="1134" w:type="dxa"/>
          </w:tcPr>
          <w:p w:rsidR="00435AAE" w:rsidRPr="0049311A" w:rsidRDefault="00435AAE" w:rsidP="00BF52F5">
            <w:pPr>
              <w:jc w:val="center"/>
            </w:pPr>
            <w:r w:rsidRPr="0049311A">
              <w:t>900,7</w:t>
            </w:r>
          </w:p>
        </w:tc>
        <w:tc>
          <w:tcPr>
            <w:tcW w:w="1276" w:type="dxa"/>
          </w:tcPr>
          <w:p w:rsidR="00435AAE" w:rsidRPr="0049311A" w:rsidRDefault="00435AAE" w:rsidP="00BF52F5">
            <w:pPr>
              <w:jc w:val="center"/>
            </w:pPr>
            <w:r w:rsidRPr="0049311A">
              <w:t>762</w:t>
            </w:r>
          </w:p>
        </w:tc>
        <w:tc>
          <w:tcPr>
            <w:tcW w:w="1045" w:type="dxa"/>
          </w:tcPr>
          <w:p w:rsidR="00435AAE" w:rsidRPr="0049311A" w:rsidRDefault="00435AAE" w:rsidP="00BF52F5">
            <w:pPr>
              <w:jc w:val="center"/>
            </w:pPr>
            <w:r w:rsidRPr="0049311A">
              <w:t>900</w:t>
            </w:r>
          </w:p>
        </w:tc>
        <w:tc>
          <w:tcPr>
            <w:tcW w:w="1045" w:type="dxa"/>
          </w:tcPr>
          <w:p w:rsidR="00435AAE" w:rsidRPr="0049311A" w:rsidRDefault="00435AAE" w:rsidP="00BF52F5">
            <w:pPr>
              <w:jc w:val="center"/>
            </w:pPr>
            <w:r w:rsidRPr="0049311A">
              <w:t>118</w:t>
            </w:r>
          </w:p>
        </w:tc>
      </w:tr>
      <w:tr w:rsidR="00435AAE" w:rsidRPr="008D264A" w:rsidTr="0056608F">
        <w:trPr>
          <w:cantSplit/>
          <w:trHeight w:val="320"/>
        </w:trPr>
        <w:tc>
          <w:tcPr>
            <w:tcW w:w="4240" w:type="dxa"/>
          </w:tcPr>
          <w:p w:rsidR="00435AAE" w:rsidRPr="001E54FD" w:rsidRDefault="00435AAE" w:rsidP="00BF52F5">
            <w:r w:rsidRPr="001E54FD">
              <w:t xml:space="preserve">  -Овочі, фрукти, горіхи, гриби та інші їстівні частини рослин, приготовлені чи консервовані з доданням оцту чи оцтової кислоти </w:t>
            </w:r>
          </w:p>
        </w:tc>
        <w:tc>
          <w:tcPr>
            <w:tcW w:w="1134" w:type="dxa"/>
          </w:tcPr>
          <w:p w:rsidR="00435AAE" w:rsidRPr="0049311A" w:rsidRDefault="00435AAE" w:rsidP="00BF52F5">
            <w:pPr>
              <w:jc w:val="center"/>
            </w:pPr>
            <w:r w:rsidRPr="0049311A">
              <w:t>тонн</w:t>
            </w:r>
          </w:p>
        </w:tc>
        <w:tc>
          <w:tcPr>
            <w:tcW w:w="1134" w:type="dxa"/>
          </w:tcPr>
          <w:p w:rsidR="00435AAE" w:rsidRPr="0049311A" w:rsidRDefault="00435AAE" w:rsidP="00BF52F5">
            <w:pPr>
              <w:jc w:val="center"/>
            </w:pPr>
            <w:r w:rsidRPr="0049311A">
              <w:t>95,5</w:t>
            </w:r>
          </w:p>
        </w:tc>
        <w:tc>
          <w:tcPr>
            <w:tcW w:w="1276" w:type="dxa"/>
          </w:tcPr>
          <w:p w:rsidR="00435AAE" w:rsidRPr="0049311A" w:rsidRDefault="00435AAE" w:rsidP="00BF52F5">
            <w:pPr>
              <w:jc w:val="center"/>
            </w:pPr>
            <w:r>
              <w:t>70</w:t>
            </w:r>
          </w:p>
        </w:tc>
        <w:tc>
          <w:tcPr>
            <w:tcW w:w="1045" w:type="dxa"/>
          </w:tcPr>
          <w:p w:rsidR="00435AAE" w:rsidRPr="0049311A" w:rsidRDefault="00435AAE" w:rsidP="00BF52F5">
            <w:pPr>
              <w:jc w:val="center"/>
            </w:pPr>
            <w:r w:rsidRPr="0049311A">
              <w:t>100</w:t>
            </w:r>
          </w:p>
        </w:tc>
        <w:tc>
          <w:tcPr>
            <w:tcW w:w="1045" w:type="dxa"/>
          </w:tcPr>
          <w:p w:rsidR="00435AAE" w:rsidRPr="0049311A" w:rsidRDefault="00435AAE" w:rsidP="00BF52F5">
            <w:pPr>
              <w:jc w:val="center"/>
            </w:pPr>
            <w:r w:rsidRPr="0049311A">
              <w:t>143</w:t>
            </w:r>
          </w:p>
        </w:tc>
      </w:tr>
      <w:tr w:rsidR="00435AAE" w:rsidRPr="008D264A" w:rsidTr="0056608F">
        <w:trPr>
          <w:cantSplit/>
          <w:trHeight w:val="320"/>
        </w:trPr>
        <w:tc>
          <w:tcPr>
            <w:tcW w:w="4240" w:type="dxa"/>
          </w:tcPr>
          <w:p w:rsidR="00435AAE" w:rsidRPr="001E54FD" w:rsidRDefault="00435AAE" w:rsidP="00BF52F5">
            <w:r w:rsidRPr="001E54FD">
              <w:t xml:space="preserve">  -Джеми, желе фруктові, пюре та пасти фруктові чи горіхові </w:t>
            </w:r>
          </w:p>
        </w:tc>
        <w:tc>
          <w:tcPr>
            <w:tcW w:w="1134" w:type="dxa"/>
          </w:tcPr>
          <w:p w:rsidR="00435AAE" w:rsidRPr="0049311A" w:rsidRDefault="00435AAE" w:rsidP="00BF52F5">
            <w:pPr>
              <w:jc w:val="center"/>
            </w:pPr>
            <w:r w:rsidRPr="0049311A">
              <w:t>тонн</w:t>
            </w:r>
          </w:p>
        </w:tc>
        <w:tc>
          <w:tcPr>
            <w:tcW w:w="1134" w:type="dxa"/>
          </w:tcPr>
          <w:p w:rsidR="00435AAE" w:rsidRPr="0049311A" w:rsidRDefault="00435AAE" w:rsidP="00BF52F5">
            <w:pPr>
              <w:jc w:val="center"/>
            </w:pPr>
            <w:r w:rsidRPr="0049311A">
              <w:t>5</w:t>
            </w:r>
          </w:p>
        </w:tc>
        <w:tc>
          <w:tcPr>
            <w:tcW w:w="1276" w:type="dxa"/>
          </w:tcPr>
          <w:p w:rsidR="00435AAE" w:rsidRPr="0049311A" w:rsidRDefault="00435AAE" w:rsidP="00BF52F5">
            <w:pPr>
              <w:jc w:val="center"/>
            </w:pPr>
            <w:r w:rsidRPr="0049311A">
              <w:t>0</w:t>
            </w:r>
          </w:p>
        </w:tc>
        <w:tc>
          <w:tcPr>
            <w:tcW w:w="1045" w:type="dxa"/>
          </w:tcPr>
          <w:p w:rsidR="00435AAE" w:rsidRPr="0049311A" w:rsidRDefault="00435AAE" w:rsidP="00BF52F5">
            <w:pPr>
              <w:jc w:val="center"/>
            </w:pPr>
            <w:r w:rsidRPr="0049311A">
              <w:t>10</w:t>
            </w:r>
          </w:p>
        </w:tc>
        <w:tc>
          <w:tcPr>
            <w:tcW w:w="1045" w:type="dxa"/>
          </w:tcPr>
          <w:p w:rsidR="00435AAE" w:rsidRPr="0049311A" w:rsidRDefault="00435AAE" w:rsidP="00BF52F5">
            <w:pPr>
              <w:jc w:val="center"/>
            </w:pPr>
            <w:r w:rsidRPr="0049311A">
              <w:t>100</w:t>
            </w:r>
          </w:p>
        </w:tc>
      </w:tr>
      <w:tr w:rsidR="00435AAE" w:rsidRPr="008D264A" w:rsidTr="0056608F">
        <w:trPr>
          <w:cantSplit/>
          <w:trHeight w:val="242"/>
        </w:trPr>
        <w:tc>
          <w:tcPr>
            <w:tcW w:w="4240" w:type="dxa"/>
          </w:tcPr>
          <w:p w:rsidR="00435AAE" w:rsidRPr="001E54FD" w:rsidRDefault="00435AAE" w:rsidP="00BF52F5">
            <w:r w:rsidRPr="001E54FD">
              <w:t xml:space="preserve">  -Води натуральні мінеральні негазовані </w:t>
            </w:r>
          </w:p>
        </w:tc>
        <w:tc>
          <w:tcPr>
            <w:tcW w:w="1134" w:type="dxa"/>
          </w:tcPr>
          <w:p w:rsidR="00435AAE" w:rsidRPr="0049311A" w:rsidRDefault="00435AAE" w:rsidP="00BF52F5">
            <w:pPr>
              <w:jc w:val="center"/>
            </w:pPr>
            <w:r w:rsidRPr="0049311A">
              <w:t>тис.дал</w:t>
            </w:r>
          </w:p>
        </w:tc>
        <w:tc>
          <w:tcPr>
            <w:tcW w:w="1134" w:type="dxa"/>
          </w:tcPr>
          <w:p w:rsidR="00435AAE" w:rsidRPr="0049311A" w:rsidRDefault="00435AAE" w:rsidP="00BF52F5">
            <w:pPr>
              <w:jc w:val="center"/>
            </w:pPr>
            <w:r w:rsidRPr="0049311A">
              <w:t>11</w:t>
            </w:r>
          </w:p>
        </w:tc>
        <w:tc>
          <w:tcPr>
            <w:tcW w:w="1276" w:type="dxa"/>
          </w:tcPr>
          <w:p w:rsidR="00435AAE" w:rsidRPr="0049311A" w:rsidRDefault="00435AAE" w:rsidP="00BF52F5">
            <w:pPr>
              <w:jc w:val="center"/>
            </w:pPr>
            <w:r w:rsidRPr="0049311A">
              <w:t>-</w:t>
            </w:r>
          </w:p>
        </w:tc>
        <w:tc>
          <w:tcPr>
            <w:tcW w:w="1045" w:type="dxa"/>
          </w:tcPr>
          <w:p w:rsidR="00435AAE" w:rsidRPr="0049311A" w:rsidRDefault="00435AAE" w:rsidP="00BF52F5">
            <w:pPr>
              <w:jc w:val="center"/>
            </w:pPr>
            <w:r w:rsidRPr="0049311A">
              <w:t>-</w:t>
            </w:r>
          </w:p>
        </w:tc>
        <w:tc>
          <w:tcPr>
            <w:tcW w:w="1045" w:type="dxa"/>
          </w:tcPr>
          <w:p w:rsidR="00435AAE" w:rsidRPr="0049311A" w:rsidRDefault="00435AAE" w:rsidP="00BF52F5">
            <w:pPr>
              <w:jc w:val="center"/>
            </w:pPr>
            <w:r>
              <w:t>-</w:t>
            </w:r>
          </w:p>
        </w:tc>
      </w:tr>
      <w:tr w:rsidR="00435AAE" w:rsidRPr="008D264A" w:rsidTr="0056608F">
        <w:trPr>
          <w:cantSplit/>
          <w:trHeight w:val="242"/>
        </w:trPr>
        <w:tc>
          <w:tcPr>
            <w:tcW w:w="4240" w:type="dxa"/>
          </w:tcPr>
          <w:p w:rsidR="00435AAE" w:rsidRPr="001E54FD" w:rsidRDefault="00435AAE" w:rsidP="00BF52F5">
            <w:r w:rsidRPr="001E54FD">
              <w:t xml:space="preserve">  -Напої безалкогольні </w:t>
            </w:r>
          </w:p>
        </w:tc>
        <w:tc>
          <w:tcPr>
            <w:tcW w:w="1134" w:type="dxa"/>
          </w:tcPr>
          <w:p w:rsidR="00435AAE" w:rsidRPr="0049311A" w:rsidRDefault="00435AAE" w:rsidP="00BF52F5">
            <w:pPr>
              <w:jc w:val="center"/>
            </w:pPr>
            <w:r w:rsidRPr="0049311A">
              <w:t>тис.дал</w:t>
            </w:r>
          </w:p>
        </w:tc>
        <w:tc>
          <w:tcPr>
            <w:tcW w:w="1134" w:type="dxa"/>
          </w:tcPr>
          <w:p w:rsidR="00435AAE" w:rsidRPr="0049311A" w:rsidRDefault="00435AAE" w:rsidP="00BF52F5">
            <w:pPr>
              <w:jc w:val="center"/>
            </w:pPr>
            <w:r w:rsidRPr="0049311A">
              <w:t>5</w:t>
            </w:r>
          </w:p>
        </w:tc>
        <w:tc>
          <w:tcPr>
            <w:tcW w:w="1276" w:type="dxa"/>
          </w:tcPr>
          <w:p w:rsidR="00435AAE" w:rsidRPr="0049311A" w:rsidRDefault="00435AAE" w:rsidP="00BF52F5">
            <w:pPr>
              <w:jc w:val="center"/>
            </w:pPr>
            <w:r w:rsidRPr="0049311A">
              <w:t>2</w:t>
            </w:r>
          </w:p>
        </w:tc>
        <w:tc>
          <w:tcPr>
            <w:tcW w:w="1045" w:type="dxa"/>
          </w:tcPr>
          <w:p w:rsidR="00435AAE" w:rsidRPr="0049311A" w:rsidRDefault="00435AAE" w:rsidP="00BF52F5">
            <w:pPr>
              <w:jc w:val="center"/>
            </w:pPr>
            <w:r w:rsidRPr="0049311A">
              <w:t>-</w:t>
            </w:r>
          </w:p>
        </w:tc>
        <w:tc>
          <w:tcPr>
            <w:tcW w:w="1045" w:type="dxa"/>
          </w:tcPr>
          <w:p w:rsidR="00435AAE" w:rsidRPr="0049311A" w:rsidRDefault="00435AAE" w:rsidP="00BF52F5">
            <w:pPr>
              <w:jc w:val="center"/>
            </w:pPr>
            <w:r w:rsidRPr="0049311A">
              <w:t>-</w:t>
            </w:r>
          </w:p>
        </w:tc>
      </w:tr>
      <w:tr w:rsidR="00435AAE" w:rsidRPr="008D264A" w:rsidTr="0056608F">
        <w:trPr>
          <w:cantSplit/>
          <w:trHeight w:val="242"/>
        </w:trPr>
        <w:tc>
          <w:tcPr>
            <w:tcW w:w="4240" w:type="dxa"/>
          </w:tcPr>
          <w:p w:rsidR="00435AAE" w:rsidRPr="001E54FD" w:rsidRDefault="00435AAE" w:rsidP="00BF52F5">
            <w:r w:rsidRPr="001E54FD">
              <w:t xml:space="preserve">  -Молочна продукція</w:t>
            </w:r>
          </w:p>
        </w:tc>
        <w:tc>
          <w:tcPr>
            <w:tcW w:w="1134" w:type="dxa"/>
          </w:tcPr>
          <w:p w:rsidR="00435AAE" w:rsidRPr="0049311A" w:rsidRDefault="00435AAE" w:rsidP="00BF52F5">
            <w:pPr>
              <w:jc w:val="center"/>
            </w:pPr>
            <w:r w:rsidRPr="0049311A">
              <w:t>тонн</w:t>
            </w:r>
          </w:p>
        </w:tc>
        <w:tc>
          <w:tcPr>
            <w:tcW w:w="1134" w:type="dxa"/>
          </w:tcPr>
          <w:p w:rsidR="00435AAE" w:rsidRPr="0049311A" w:rsidRDefault="00435AAE" w:rsidP="00BF52F5">
            <w:pPr>
              <w:jc w:val="center"/>
            </w:pPr>
            <w:r w:rsidRPr="0049311A">
              <w:t>-</w:t>
            </w:r>
          </w:p>
        </w:tc>
        <w:tc>
          <w:tcPr>
            <w:tcW w:w="1276" w:type="dxa"/>
          </w:tcPr>
          <w:p w:rsidR="00435AAE" w:rsidRPr="0049311A" w:rsidRDefault="00435AAE" w:rsidP="00BF52F5">
            <w:pPr>
              <w:jc w:val="center"/>
            </w:pPr>
            <w:r w:rsidRPr="0049311A">
              <w:t>180</w:t>
            </w:r>
          </w:p>
        </w:tc>
        <w:tc>
          <w:tcPr>
            <w:tcW w:w="1045" w:type="dxa"/>
          </w:tcPr>
          <w:p w:rsidR="00435AAE" w:rsidRPr="0049311A" w:rsidRDefault="00435AAE" w:rsidP="00BF52F5">
            <w:pPr>
              <w:jc w:val="center"/>
            </w:pPr>
            <w:r w:rsidRPr="0049311A">
              <w:t>500</w:t>
            </w:r>
          </w:p>
        </w:tc>
        <w:tc>
          <w:tcPr>
            <w:tcW w:w="1045" w:type="dxa"/>
          </w:tcPr>
          <w:p w:rsidR="00435AAE" w:rsidRPr="0049311A" w:rsidRDefault="00435AAE" w:rsidP="00BF52F5">
            <w:pPr>
              <w:jc w:val="center"/>
            </w:pPr>
            <w:r>
              <w:t>277</w:t>
            </w:r>
          </w:p>
        </w:tc>
      </w:tr>
      <w:tr w:rsidR="00435AAE" w:rsidRPr="008D264A" w:rsidTr="0056608F">
        <w:trPr>
          <w:cantSplit/>
          <w:trHeight w:val="242"/>
        </w:trPr>
        <w:tc>
          <w:tcPr>
            <w:tcW w:w="4240" w:type="dxa"/>
            <w:vAlign w:val="bottom"/>
          </w:tcPr>
          <w:p w:rsidR="00435AAE" w:rsidRPr="001E54FD" w:rsidRDefault="00435AAE" w:rsidP="00BF52F5">
            <w:r w:rsidRPr="001E54FD">
              <w:t xml:space="preserve">   ТОВ «Завод «Мінводи» в т.ч.:</w:t>
            </w:r>
          </w:p>
        </w:tc>
        <w:tc>
          <w:tcPr>
            <w:tcW w:w="1134" w:type="dxa"/>
          </w:tcPr>
          <w:p w:rsidR="00435AAE" w:rsidRPr="0049311A" w:rsidRDefault="00435AAE" w:rsidP="00BF52F5">
            <w:pPr>
              <w:jc w:val="center"/>
            </w:pPr>
          </w:p>
        </w:tc>
        <w:tc>
          <w:tcPr>
            <w:tcW w:w="1134" w:type="dxa"/>
          </w:tcPr>
          <w:p w:rsidR="00435AAE" w:rsidRPr="0049311A" w:rsidRDefault="00435AAE" w:rsidP="00BF52F5">
            <w:pPr>
              <w:jc w:val="center"/>
            </w:pPr>
          </w:p>
        </w:tc>
        <w:tc>
          <w:tcPr>
            <w:tcW w:w="1276" w:type="dxa"/>
          </w:tcPr>
          <w:p w:rsidR="00435AAE" w:rsidRPr="0049311A" w:rsidRDefault="00435AAE" w:rsidP="00BF52F5">
            <w:pPr>
              <w:jc w:val="center"/>
            </w:pPr>
          </w:p>
        </w:tc>
        <w:tc>
          <w:tcPr>
            <w:tcW w:w="1045" w:type="dxa"/>
          </w:tcPr>
          <w:p w:rsidR="00435AAE" w:rsidRPr="0049311A" w:rsidRDefault="00435AAE" w:rsidP="00BF52F5">
            <w:pPr>
              <w:jc w:val="center"/>
            </w:pPr>
          </w:p>
        </w:tc>
        <w:tc>
          <w:tcPr>
            <w:tcW w:w="1045" w:type="dxa"/>
          </w:tcPr>
          <w:p w:rsidR="00435AAE" w:rsidRPr="0049311A" w:rsidRDefault="00435AAE" w:rsidP="00BF52F5">
            <w:pPr>
              <w:jc w:val="center"/>
            </w:pPr>
          </w:p>
        </w:tc>
      </w:tr>
      <w:tr w:rsidR="00435AAE" w:rsidRPr="008D264A" w:rsidTr="0056608F">
        <w:trPr>
          <w:cantSplit/>
          <w:trHeight w:val="242"/>
        </w:trPr>
        <w:tc>
          <w:tcPr>
            <w:tcW w:w="4240" w:type="dxa"/>
            <w:vAlign w:val="bottom"/>
          </w:tcPr>
          <w:p w:rsidR="00435AAE" w:rsidRPr="001E54FD" w:rsidRDefault="00435AAE" w:rsidP="00BF52F5">
            <w:r w:rsidRPr="001E54FD">
              <w:t xml:space="preserve">         -Мінеральна вода газована</w:t>
            </w:r>
          </w:p>
        </w:tc>
        <w:tc>
          <w:tcPr>
            <w:tcW w:w="1134" w:type="dxa"/>
          </w:tcPr>
          <w:p w:rsidR="00435AAE" w:rsidRPr="0049311A" w:rsidRDefault="00435AAE" w:rsidP="00BF52F5">
            <w:pPr>
              <w:jc w:val="center"/>
            </w:pPr>
            <w:r w:rsidRPr="0049311A">
              <w:t>Тис.дал.</w:t>
            </w:r>
          </w:p>
        </w:tc>
        <w:tc>
          <w:tcPr>
            <w:tcW w:w="1134" w:type="dxa"/>
          </w:tcPr>
          <w:p w:rsidR="00435AAE" w:rsidRPr="0049311A" w:rsidRDefault="00435AAE" w:rsidP="00BF52F5">
            <w:pPr>
              <w:jc w:val="center"/>
            </w:pPr>
            <w:r w:rsidRPr="0049311A">
              <w:t>385,8</w:t>
            </w:r>
          </w:p>
        </w:tc>
        <w:tc>
          <w:tcPr>
            <w:tcW w:w="1276" w:type="dxa"/>
          </w:tcPr>
          <w:p w:rsidR="00435AAE" w:rsidRPr="0049311A" w:rsidRDefault="00435AAE" w:rsidP="00BF52F5">
            <w:pPr>
              <w:jc w:val="center"/>
            </w:pPr>
            <w:r w:rsidRPr="0049311A">
              <w:t>412,0</w:t>
            </w:r>
          </w:p>
        </w:tc>
        <w:tc>
          <w:tcPr>
            <w:tcW w:w="1045" w:type="dxa"/>
          </w:tcPr>
          <w:p w:rsidR="00435AAE" w:rsidRPr="0049311A" w:rsidRDefault="00435AAE" w:rsidP="00BF52F5">
            <w:pPr>
              <w:jc w:val="center"/>
            </w:pPr>
            <w:r w:rsidRPr="0049311A">
              <w:t>418,0</w:t>
            </w:r>
          </w:p>
        </w:tc>
        <w:tc>
          <w:tcPr>
            <w:tcW w:w="1045" w:type="dxa"/>
          </w:tcPr>
          <w:p w:rsidR="00435AAE" w:rsidRPr="0049311A" w:rsidRDefault="00435AAE" w:rsidP="00BF52F5">
            <w:pPr>
              <w:jc w:val="center"/>
            </w:pPr>
            <w:r w:rsidRPr="0049311A">
              <w:t>101,5</w:t>
            </w:r>
          </w:p>
        </w:tc>
      </w:tr>
      <w:tr w:rsidR="00435AAE" w:rsidRPr="008D264A" w:rsidTr="0056608F">
        <w:trPr>
          <w:cantSplit/>
          <w:trHeight w:val="220"/>
        </w:trPr>
        <w:tc>
          <w:tcPr>
            <w:tcW w:w="4240" w:type="dxa"/>
          </w:tcPr>
          <w:p w:rsidR="00435AAE" w:rsidRPr="001E54FD" w:rsidRDefault="00435AAE" w:rsidP="00BF52F5">
            <w:pPr>
              <w:ind w:right="200"/>
            </w:pPr>
            <w:r w:rsidRPr="001E54FD">
              <w:t xml:space="preserve">         -Вода  мінеральна негазована</w:t>
            </w:r>
          </w:p>
        </w:tc>
        <w:tc>
          <w:tcPr>
            <w:tcW w:w="1134" w:type="dxa"/>
          </w:tcPr>
          <w:p w:rsidR="00435AAE" w:rsidRPr="0049311A" w:rsidRDefault="00435AAE" w:rsidP="00BF52F5">
            <w:pPr>
              <w:jc w:val="center"/>
            </w:pPr>
            <w:r w:rsidRPr="0049311A">
              <w:t>Тис.дал</w:t>
            </w:r>
          </w:p>
        </w:tc>
        <w:tc>
          <w:tcPr>
            <w:tcW w:w="1134" w:type="dxa"/>
          </w:tcPr>
          <w:p w:rsidR="00435AAE" w:rsidRPr="0049311A" w:rsidRDefault="00435AAE" w:rsidP="00BF52F5">
            <w:pPr>
              <w:jc w:val="center"/>
            </w:pPr>
            <w:r w:rsidRPr="0049311A">
              <w:t>108,1</w:t>
            </w:r>
          </w:p>
        </w:tc>
        <w:tc>
          <w:tcPr>
            <w:tcW w:w="1276" w:type="dxa"/>
          </w:tcPr>
          <w:p w:rsidR="00435AAE" w:rsidRPr="0049311A" w:rsidRDefault="00435AAE" w:rsidP="00BF52F5">
            <w:pPr>
              <w:jc w:val="center"/>
            </w:pPr>
            <w:r w:rsidRPr="0049311A">
              <w:t>113,5</w:t>
            </w:r>
          </w:p>
        </w:tc>
        <w:tc>
          <w:tcPr>
            <w:tcW w:w="1045" w:type="dxa"/>
          </w:tcPr>
          <w:p w:rsidR="00435AAE" w:rsidRPr="0049311A" w:rsidRDefault="00435AAE" w:rsidP="00BF52F5">
            <w:pPr>
              <w:jc w:val="center"/>
            </w:pPr>
            <w:r w:rsidRPr="0049311A">
              <w:t>115,0</w:t>
            </w:r>
          </w:p>
        </w:tc>
        <w:tc>
          <w:tcPr>
            <w:tcW w:w="1045" w:type="dxa"/>
          </w:tcPr>
          <w:p w:rsidR="00435AAE" w:rsidRPr="0049311A" w:rsidRDefault="00435AAE" w:rsidP="00BF52F5">
            <w:pPr>
              <w:jc w:val="center"/>
            </w:pPr>
            <w:r w:rsidRPr="0049311A">
              <w:t>101,3</w:t>
            </w:r>
          </w:p>
        </w:tc>
      </w:tr>
      <w:tr w:rsidR="00435AAE" w:rsidRPr="008D264A" w:rsidTr="0056608F">
        <w:trPr>
          <w:cantSplit/>
          <w:trHeight w:val="291"/>
        </w:trPr>
        <w:tc>
          <w:tcPr>
            <w:tcW w:w="4240" w:type="dxa"/>
            <w:vAlign w:val="bottom"/>
          </w:tcPr>
          <w:p w:rsidR="00435AAE" w:rsidRPr="001E54FD" w:rsidRDefault="00435AAE" w:rsidP="00BF52F5">
            <w:r w:rsidRPr="001E54FD">
              <w:t xml:space="preserve">         -Безалкогольні напої в асортименті</w:t>
            </w:r>
          </w:p>
        </w:tc>
        <w:tc>
          <w:tcPr>
            <w:tcW w:w="1134" w:type="dxa"/>
          </w:tcPr>
          <w:p w:rsidR="00435AAE" w:rsidRPr="0049311A" w:rsidRDefault="00435AAE" w:rsidP="00BF52F5">
            <w:pPr>
              <w:jc w:val="center"/>
            </w:pPr>
            <w:r w:rsidRPr="0049311A">
              <w:t>Тис.дал</w:t>
            </w:r>
          </w:p>
        </w:tc>
        <w:tc>
          <w:tcPr>
            <w:tcW w:w="1134" w:type="dxa"/>
          </w:tcPr>
          <w:p w:rsidR="00435AAE" w:rsidRPr="0049311A" w:rsidRDefault="00435AAE" w:rsidP="00BF52F5">
            <w:pPr>
              <w:jc w:val="center"/>
            </w:pPr>
            <w:r w:rsidRPr="0049311A">
              <w:t>68,6</w:t>
            </w:r>
          </w:p>
        </w:tc>
        <w:tc>
          <w:tcPr>
            <w:tcW w:w="1276" w:type="dxa"/>
          </w:tcPr>
          <w:p w:rsidR="00435AAE" w:rsidRPr="0049311A" w:rsidRDefault="00435AAE" w:rsidP="00BF52F5">
            <w:pPr>
              <w:jc w:val="center"/>
            </w:pPr>
            <w:r w:rsidRPr="0049311A">
              <w:t>74,5</w:t>
            </w:r>
          </w:p>
        </w:tc>
        <w:tc>
          <w:tcPr>
            <w:tcW w:w="1045" w:type="dxa"/>
          </w:tcPr>
          <w:p w:rsidR="00435AAE" w:rsidRPr="0049311A" w:rsidRDefault="00435AAE" w:rsidP="00BF52F5">
            <w:pPr>
              <w:jc w:val="center"/>
            </w:pPr>
            <w:r w:rsidRPr="0049311A">
              <w:t>75,5</w:t>
            </w:r>
          </w:p>
        </w:tc>
        <w:tc>
          <w:tcPr>
            <w:tcW w:w="1045" w:type="dxa"/>
          </w:tcPr>
          <w:p w:rsidR="00435AAE" w:rsidRPr="0049311A" w:rsidRDefault="00435AAE" w:rsidP="00BF52F5">
            <w:pPr>
              <w:jc w:val="center"/>
            </w:pPr>
            <w:r w:rsidRPr="0049311A">
              <w:t>101,3</w:t>
            </w:r>
          </w:p>
        </w:tc>
      </w:tr>
      <w:tr w:rsidR="00435AAE" w:rsidRPr="008D264A" w:rsidTr="0056608F">
        <w:trPr>
          <w:cantSplit/>
          <w:trHeight w:val="355"/>
        </w:trPr>
        <w:tc>
          <w:tcPr>
            <w:tcW w:w="4240" w:type="dxa"/>
          </w:tcPr>
          <w:p w:rsidR="00435AAE" w:rsidRPr="001E54FD" w:rsidRDefault="00435AAE" w:rsidP="00BF52F5">
            <w:pPr>
              <w:ind w:right="200"/>
            </w:pPr>
            <w:r w:rsidRPr="001E54FD">
              <w:t xml:space="preserve">    ТОВ «Панда»Тальнівський цукровий завод в т.ч.:</w:t>
            </w:r>
          </w:p>
        </w:tc>
        <w:tc>
          <w:tcPr>
            <w:tcW w:w="1134" w:type="dxa"/>
          </w:tcPr>
          <w:p w:rsidR="00435AAE" w:rsidRPr="008D264A" w:rsidRDefault="00435AAE" w:rsidP="00BF52F5">
            <w:pPr>
              <w:jc w:val="center"/>
            </w:pPr>
            <w:r w:rsidRPr="008D264A">
              <w:t>тон</w:t>
            </w:r>
          </w:p>
        </w:tc>
        <w:tc>
          <w:tcPr>
            <w:tcW w:w="1134" w:type="dxa"/>
          </w:tcPr>
          <w:p w:rsidR="00435AAE" w:rsidRPr="008D264A" w:rsidRDefault="00435AAE" w:rsidP="00BF52F5">
            <w:pPr>
              <w:jc w:val="center"/>
            </w:pPr>
            <w:r w:rsidRPr="008D264A">
              <w:t>*</w:t>
            </w:r>
          </w:p>
        </w:tc>
        <w:tc>
          <w:tcPr>
            <w:tcW w:w="1276" w:type="dxa"/>
          </w:tcPr>
          <w:p w:rsidR="00435AAE" w:rsidRPr="008D264A" w:rsidRDefault="00435AAE" w:rsidP="00BF52F5">
            <w:r w:rsidRPr="008D264A">
              <w:t>*</w:t>
            </w:r>
          </w:p>
        </w:tc>
        <w:tc>
          <w:tcPr>
            <w:tcW w:w="1045" w:type="dxa"/>
          </w:tcPr>
          <w:p w:rsidR="00435AAE" w:rsidRPr="008D264A" w:rsidRDefault="00435AAE" w:rsidP="00BF52F5">
            <w:pPr>
              <w:jc w:val="center"/>
            </w:pPr>
            <w:r w:rsidRPr="008D264A">
              <w:t>*</w:t>
            </w:r>
          </w:p>
        </w:tc>
        <w:tc>
          <w:tcPr>
            <w:tcW w:w="1045" w:type="dxa"/>
          </w:tcPr>
          <w:p w:rsidR="00435AAE" w:rsidRPr="008D264A" w:rsidRDefault="00435AAE" w:rsidP="00BF52F5">
            <w:pPr>
              <w:jc w:val="center"/>
            </w:pPr>
            <w:r w:rsidRPr="008D264A">
              <w:t>*</w:t>
            </w:r>
          </w:p>
        </w:tc>
      </w:tr>
      <w:tr w:rsidR="00435AAE" w:rsidRPr="008D264A" w:rsidTr="0056608F">
        <w:trPr>
          <w:cantSplit/>
          <w:trHeight w:val="475"/>
        </w:trPr>
        <w:tc>
          <w:tcPr>
            <w:tcW w:w="4240" w:type="dxa"/>
          </w:tcPr>
          <w:p w:rsidR="00435AAE" w:rsidRPr="008D264A" w:rsidRDefault="00435AAE" w:rsidP="00BF52F5">
            <w:pPr>
              <w:ind w:right="200"/>
            </w:pPr>
            <w:r>
              <w:t xml:space="preserve">    цукор</w:t>
            </w:r>
          </w:p>
        </w:tc>
        <w:tc>
          <w:tcPr>
            <w:tcW w:w="1134" w:type="dxa"/>
          </w:tcPr>
          <w:p w:rsidR="00435AAE" w:rsidRPr="008D264A" w:rsidRDefault="00435AAE" w:rsidP="00BF52F5">
            <w:pPr>
              <w:jc w:val="center"/>
            </w:pPr>
          </w:p>
        </w:tc>
        <w:tc>
          <w:tcPr>
            <w:tcW w:w="1134" w:type="dxa"/>
          </w:tcPr>
          <w:p w:rsidR="00435AAE" w:rsidRPr="008D264A" w:rsidRDefault="00435AAE" w:rsidP="00BF52F5">
            <w:pPr>
              <w:jc w:val="center"/>
            </w:pPr>
            <w:r w:rsidRPr="008D264A">
              <w:t>*</w:t>
            </w:r>
          </w:p>
        </w:tc>
        <w:tc>
          <w:tcPr>
            <w:tcW w:w="1276" w:type="dxa"/>
          </w:tcPr>
          <w:p w:rsidR="00435AAE" w:rsidRPr="008D264A" w:rsidRDefault="00435AAE" w:rsidP="00BF52F5">
            <w:r w:rsidRPr="008D264A">
              <w:t>*</w:t>
            </w:r>
          </w:p>
        </w:tc>
        <w:tc>
          <w:tcPr>
            <w:tcW w:w="1045" w:type="dxa"/>
          </w:tcPr>
          <w:p w:rsidR="00435AAE" w:rsidRPr="008D264A" w:rsidRDefault="00435AAE" w:rsidP="00BF52F5">
            <w:pPr>
              <w:jc w:val="center"/>
            </w:pPr>
            <w:r w:rsidRPr="008D264A">
              <w:t>*</w:t>
            </w:r>
          </w:p>
        </w:tc>
        <w:tc>
          <w:tcPr>
            <w:tcW w:w="1045" w:type="dxa"/>
          </w:tcPr>
          <w:p w:rsidR="00435AAE" w:rsidRPr="008D264A" w:rsidRDefault="00435AAE" w:rsidP="00BF52F5">
            <w:pPr>
              <w:jc w:val="center"/>
            </w:pPr>
            <w:r w:rsidRPr="008D264A">
              <w:t>*</w:t>
            </w:r>
          </w:p>
        </w:tc>
      </w:tr>
    </w:tbl>
    <w:p w:rsidR="00435AAE" w:rsidRDefault="00435AAE" w:rsidP="00BE69EB">
      <w:pPr>
        <w:ind w:left="4560"/>
        <w:rPr>
          <w:b/>
          <w:bCs/>
          <w:sz w:val="28"/>
          <w:szCs w:val="28"/>
        </w:rPr>
      </w:pPr>
    </w:p>
    <w:p w:rsidR="00435AAE" w:rsidRDefault="00435AAE" w:rsidP="00BE69EB">
      <w:pPr>
        <w:ind w:left="4560"/>
        <w:rPr>
          <w:b/>
          <w:bCs/>
          <w:sz w:val="28"/>
          <w:szCs w:val="28"/>
        </w:rPr>
      </w:pPr>
    </w:p>
    <w:p w:rsidR="00435AAE" w:rsidRDefault="00435AAE" w:rsidP="00BE69EB">
      <w:pPr>
        <w:jc w:val="both"/>
        <w:rPr>
          <w:b/>
          <w:sz w:val="28"/>
          <w:szCs w:val="28"/>
        </w:rPr>
      </w:pPr>
      <w:r>
        <w:rPr>
          <w:b/>
          <w:sz w:val="28"/>
          <w:szCs w:val="28"/>
        </w:rPr>
        <w:t>*- конфіденційна інформація</w:t>
      </w:r>
    </w:p>
    <w:p w:rsidR="00435AAE" w:rsidRDefault="00435AAE" w:rsidP="00BE69EB">
      <w:pPr>
        <w:rPr>
          <w:sz w:val="28"/>
          <w:szCs w:val="28"/>
        </w:rPr>
      </w:pPr>
    </w:p>
    <w:p w:rsidR="00435AAE" w:rsidRDefault="00435AAE" w:rsidP="00BE69EB">
      <w:pPr>
        <w:jc w:val="both"/>
        <w:rPr>
          <w:sz w:val="28"/>
          <w:szCs w:val="28"/>
        </w:rPr>
      </w:pPr>
    </w:p>
    <w:p w:rsidR="00435AAE" w:rsidRDefault="00435AAE" w:rsidP="00A42386">
      <w:pPr>
        <w:jc w:val="center"/>
        <w:rPr>
          <w:sz w:val="28"/>
          <w:szCs w:val="28"/>
        </w:rPr>
        <w:sectPr w:rsidR="00435AAE" w:rsidSect="003F1B29">
          <w:footerReference w:type="default" r:id="rId10"/>
          <w:pgSz w:w="11907" w:h="16840"/>
          <w:pgMar w:top="568" w:right="567" w:bottom="709" w:left="1701" w:header="397" w:footer="397" w:gutter="0"/>
          <w:paperSrc w:first="4" w:other="4"/>
          <w:pgNumType w:start="1"/>
          <w:cols w:space="720"/>
          <w:titlePg/>
          <w:docGrid w:linePitch="326"/>
        </w:sectPr>
      </w:pPr>
    </w:p>
    <w:p w:rsidR="00435AAE" w:rsidRDefault="00435AAE" w:rsidP="00A42386">
      <w:pPr>
        <w:pStyle w:val="1"/>
        <w:ind w:left="12744"/>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Додаток 2</w:t>
      </w:r>
    </w:p>
    <w:p w:rsidR="00435AAE" w:rsidRDefault="00435AAE" w:rsidP="00BE69EB">
      <w:pPr>
        <w:jc w:val="center"/>
        <w:rPr>
          <w:b/>
          <w:sz w:val="28"/>
          <w:szCs w:val="28"/>
        </w:rPr>
      </w:pPr>
      <w:r>
        <w:rPr>
          <w:b/>
          <w:sz w:val="28"/>
          <w:szCs w:val="28"/>
        </w:rPr>
        <w:t>Перелік  інвестиційних проектів, реалізація яких розпочата на території  району/міста  у 2017 році</w:t>
      </w:r>
    </w:p>
    <w:p w:rsidR="00435AAE" w:rsidRDefault="00435AAE" w:rsidP="00BE69EB">
      <w:pPr>
        <w:jc w:val="center"/>
        <w:rPr>
          <w:b/>
          <w:sz w:val="16"/>
          <w:szCs w:val="16"/>
          <w:u w:val="single"/>
        </w:rPr>
      </w:pPr>
    </w:p>
    <w:tbl>
      <w:tblPr>
        <w:tblW w:w="158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977"/>
        <w:gridCol w:w="2409"/>
        <w:gridCol w:w="2694"/>
        <w:gridCol w:w="1842"/>
        <w:gridCol w:w="2835"/>
        <w:gridCol w:w="2552"/>
      </w:tblGrid>
      <w:tr w:rsidR="00435AAE" w:rsidRPr="00545E68" w:rsidTr="00A42386">
        <w:tc>
          <w:tcPr>
            <w:tcW w:w="567" w:type="dxa"/>
          </w:tcPr>
          <w:p w:rsidR="00435AAE" w:rsidRPr="001D762C" w:rsidRDefault="00435AAE" w:rsidP="00BF52F5">
            <w:pPr>
              <w:jc w:val="center"/>
              <w:rPr>
                <w:b/>
              </w:rPr>
            </w:pPr>
            <w:r w:rsidRPr="001D762C">
              <w:rPr>
                <w:b/>
              </w:rPr>
              <w:t>№ п/п</w:t>
            </w:r>
          </w:p>
        </w:tc>
        <w:tc>
          <w:tcPr>
            <w:tcW w:w="2977" w:type="dxa"/>
          </w:tcPr>
          <w:p w:rsidR="00435AAE" w:rsidRPr="001D762C" w:rsidRDefault="00435AAE" w:rsidP="00BF52F5">
            <w:pPr>
              <w:jc w:val="center"/>
              <w:rPr>
                <w:b/>
              </w:rPr>
            </w:pPr>
            <w:r w:rsidRPr="001D762C">
              <w:rPr>
                <w:b/>
              </w:rPr>
              <w:t xml:space="preserve">Назва </w:t>
            </w:r>
            <w:r>
              <w:rPr>
                <w:b/>
              </w:rPr>
              <w:t>інвестиційного проекту</w:t>
            </w:r>
          </w:p>
        </w:tc>
        <w:tc>
          <w:tcPr>
            <w:tcW w:w="2409" w:type="dxa"/>
          </w:tcPr>
          <w:p w:rsidR="00435AAE" w:rsidRPr="001D762C" w:rsidRDefault="00435AAE" w:rsidP="00BF52F5">
            <w:pPr>
              <w:jc w:val="center"/>
              <w:rPr>
                <w:b/>
              </w:rPr>
            </w:pPr>
            <w:r>
              <w:rPr>
                <w:b/>
              </w:rPr>
              <w:t>Назва та а</w:t>
            </w:r>
            <w:r w:rsidRPr="001D762C">
              <w:rPr>
                <w:b/>
              </w:rPr>
              <w:t>дреса підприємства,</w:t>
            </w:r>
            <w:r>
              <w:rPr>
                <w:b/>
              </w:rPr>
              <w:t xml:space="preserve"> контактний </w:t>
            </w:r>
            <w:r w:rsidRPr="001D762C">
              <w:rPr>
                <w:b/>
              </w:rPr>
              <w:t>телефон</w:t>
            </w:r>
          </w:p>
        </w:tc>
        <w:tc>
          <w:tcPr>
            <w:tcW w:w="2694" w:type="dxa"/>
          </w:tcPr>
          <w:p w:rsidR="00435AAE" w:rsidRPr="001D762C" w:rsidRDefault="00435AAE" w:rsidP="00BF52F5">
            <w:pPr>
              <w:jc w:val="center"/>
              <w:rPr>
                <w:b/>
              </w:rPr>
            </w:pPr>
            <w:r w:rsidRPr="00545E68">
              <w:rPr>
                <w:b/>
              </w:rPr>
              <w:t>Керівник підприємства (П.І.Б., посада</w:t>
            </w:r>
            <w:r>
              <w:rPr>
                <w:b/>
              </w:rPr>
              <w:t>,</w:t>
            </w:r>
            <w:r w:rsidRPr="00545E68">
              <w:rPr>
                <w:b/>
              </w:rPr>
              <w:t xml:space="preserve"> телефон)</w:t>
            </w:r>
          </w:p>
        </w:tc>
        <w:tc>
          <w:tcPr>
            <w:tcW w:w="1842" w:type="dxa"/>
          </w:tcPr>
          <w:p w:rsidR="00435AAE" w:rsidRPr="001D762C" w:rsidRDefault="00435AAE" w:rsidP="00BF52F5">
            <w:pPr>
              <w:jc w:val="center"/>
              <w:rPr>
                <w:b/>
              </w:rPr>
            </w:pPr>
            <w:r w:rsidRPr="001D762C">
              <w:rPr>
                <w:b/>
              </w:rPr>
              <w:t xml:space="preserve">Підприємство-інвестор (назва, </w:t>
            </w:r>
            <w:r>
              <w:rPr>
                <w:b/>
              </w:rPr>
              <w:t xml:space="preserve">юридична </w:t>
            </w:r>
            <w:r w:rsidRPr="001D762C">
              <w:rPr>
                <w:b/>
              </w:rPr>
              <w:t>адреса)</w:t>
            </w:r>
          </w:p>
        </w:tc>
        <w:tc>
          <w:tcPr>
            <w:tcW w:w="2835" w:type="dxa"/>
          </w:tcPr>
          <w:p w:rsidR="00435AAE" w:rsidRPr="00B10A45" w:rsidRDefault="00435AAE" w:rsidP="00BF52F5">
            <w:pPr>
              <w:jc w:val="center"/>
              <w:rPr>
                <w:b/>
              </w:rPr>
            </w:pPr>
            <w:r w:rsidRPr="00B10A45">
              <w:rPr>
                <w:b/>
              </w:rPr>
              <w:t>Економічний ефект</w:t>
            </w:r>
          </w:p>
          <w:p w:rsidR="00435AAE" w:rsidRPr="001D762C" w:rsidRDefault="00435AAE" w:rsidP="00BF52F5">
            <w:pPr>
              <w:jc w:val="center"/>
              <w:rPr>
                <w:b/>
              </w:rPr>
            </w:pPr>
            <w:r w:rsidRPr="00B10A45">
              <w:rPr>
                <w:b/>
              </w:rPr>
              <w:t xml:space="preserve"> (</w:t>
            </w:r>
            <w:r w:rsidRPr="00545E68">
              <w:rPr>
                <w:b/>
              </w:rPr>
              <w:t>вартість проекту</w:t>
            </w:r>
            <w:r>
              <w:rPr>
                <w:b/>
              </w:rPr>
              <w:t>,</w:t>
            </w:r>
            <w:r w:rsidRPr="00B10A45">
              <w:rPr>
                <w:b/>
              </w:rPr>
              <w:t xml:space="preserve"> кількість створених робочих місць)</w:t>
            </w:r>
            <w:r>
              <w:rPr>
                <w:b/>
              </w:rPr>
              <w:t>,тис.грн.</w:t>
            </w:r>
          </w:p>
        </w:tc>
        <w:tc>
          <w:tcPr>
            <w:tcW w:w="2552" w:type="dxa"/>
          </w:tcPr>
          <w:p w:rsidR="00435AAE" w:rsidRDefault="00435AAE" w:rsidP="00BF52F5">
            <w:pPr>
              <w:jc w:val="center"/>
              <w:rPr>
                <w:b/>
              </w:rPr>
            </w:pPr>
            <w:r>
              <w:rPr>
                <w:b/>
              </w:rPr>
              <w:t>Т</w:t>
            </w:r>
            <w:r w:rsidRPr="00545E68">
              <w:rPr>
                <w:b/>
              </w:rPr>
              <w:t>ерміни реалізації проекту</w:t>
            </w:r>
            <w:r>
              <w:rPr>
                <w:b/>
              </w:rPr>
              <w:t xml:space="preserve"> </w:t>
            </w:r>
          </w:p>
          <w:p w:rsidR="00435AAE" w:rsidRPr="00545E68" w:rsidRDefault="00435AAE" w:rsidP="00BF52F5">
            <w:pPr>
              <w:jc w:val="center"/>
              <w:rPr>
                <w:b/>
              </w:rPr>
            </w:pPr>
            <w:r>
              <w:rPr>
                <w:b/>
              </w:rPr>
              <w:t>(дата початку та завершення реалізації проекту)</w:t>
            </w:r>
          </w:p>
        </w:tc>
      </w:tr>
      <w:tr w:rsidR="00435AAE" w:rsidTr="00A42386">
        <w:tc>
          <w:tcPr>
            <w:tcW w:w="567" w:type="dxa"/>
          </w:tcPr>
          <w:p w:rsidR="00435AAE" w:rsidRPr="007B3EE6" w:rsidRDefault="00435AAE" w:rsidP="00BF52F5">
            <w:pPr>
              <w:pStyle w:val="afd"/>
              <w:tabs>
                <w:tab w:val="left" w:pos="33"/>
              </w:tabs>
              <w:ind w:left="0"/>
              <w:rPr>
                <w:rFonts w:ascii="Times New Roman" w:hAnsi="Times New Roman"/>
                <w:sz w:val="24"/>
                <w:szCs w:val="24"/>
                <w:lang w:val="uk-UA"/>
              </w:rPr>
            </w:pPr>
            <w:r w:rsidRPr="007B3EE6">
              <w:rPr>
                <w:rFonts w:ascii="Times New Roman" w:hAnsi="Times New Roman"/>
                <w:sz w:val="24"/>
                <w:szCs w:val="24"/>
              </w:rPr>
              <w:t>1</w:t>
            </w:r>
            <w:r w:rsidRPr="007B3EE6">
              <w:rPr>
                <w:rFonts w:ascii="Times New Roman" w:hAnsi="Times New Roman"/>
                <w:sz w:val="24"/>
                <w:szCs w:val="24"/>
                <w:lang w:val="uk-UA"/>
              </w:rPr>
              <w:t>.</w:t>
            </w:r>
          </w:p>
        </w:tc>
        <w:tc>
          <w:tcPr>
            <w:tcW w:w="2977" w:type="dxa"/>
          </w:tcPr>
          <w:p w:rsidR="00435AAE" w:rsidRPr="001D762C" w:rsidRDefault="00435AAE" w:rsidP="00BF52F5">
            <w:r>
              <w:t>Капітальне будівництво транзиту 330кВ Побужжя-Тальне-Поляна з підстанцією в Тальнівському районі</w:t>
            </w:r>
          </w:p>
        </w:tc>
        <w:tc>
          <w:tcPr>
            <w:tcW w:w="2409" w:type="dxa"/>
          </w:tcPr>
          <w:p w:rsidR="00435AAE" w:rsidRDefault="00435AAE" w:rsidP="00BF52F5">
            <w:r>
              <w:t>Підстанція 330/154кВ «Тальнівська»</w:t>
            </w:r>
          </w:p>
          <w:p w:rsidR="00435AAE" w:rsidRDefault="00435AAE" w:rsidP="00BF52F5">
            <w:r>
              <w:t>с.Майданець</w:t>
            </w:r>
          </w:p>
        </w:tc>
        <w:tc>
          <w:tcPr>
            <w:tcW w:w="2694" w:type="dxa"/>
          </w:tcPr>
          <w:p w:rsidR="00435AAE" w:rsidRDefault="00435AAE" w:rsidP="00BF52F5">
            <w:r>
              <w:t>Ніцик Микола</w:t>
            </w:r>
          </w:p>
          <w:p w:rsidR="00435AAE" w:rsidRDefault="00435AAE" w:rsidP="00BF52F5">
            <w:r>
              <w:t>Григорович</w:t>
            </w:r>
          </w:p>
        </w:tc>
        <w:tc>
          <w:tcPr>
            <w:tcW w:w="1842" w:type="dxa"/>
          </w:tcPr>
          <w:p w:rsidR="00435AAE" w:rsidRPr="00813720" w:rsidRDefault="00435AAE" w:rsidP="00BF52F5">
            <w:pPr>
              <w:rPr>
                <w:lang w:val="en-US"/>
              </w:rPr>
            </w:pPr>
            <w:r>
              <w:rPr>
                <w:lang w:val="en-US"/>
              </w:rPr>
              <w:t>-</w:t>
            </w:r>
          </w:p>
        </w:tc>
        <w:tc>
          <w:tcPr>
            <w:tcW w:w="2835" w:type="dxa"/>
          </w:tcPr>
          <w:p w:rsidR="00435AAE" w:rsidRDefault="00435AAE" w:rsidP="00BF52F5">
            <w:r>
              <w:t>150</w:t>
            </w:r>
            <w:r w:rsidRPr="008D264A">
              <w:t xml:space="preserve"> </w:t>
            </w:r>
          </w:p>
          <w:p w:rsidR="00435AAE" w:rsidRDefault="00435AAE" w:rsidP="00BF52F5">
            <w:r w:rsidRPr="008D264A">
              <w:t xml:space="preserve">Створення нових робочих місць </w:t>
            </w:r>
            <w:r>
              <w:t>–</w:t>
            </w:r>
            <w:r w:rsidRPr="008D264A">
              <w:t xml:space="preserve"> </w:t>
            </w:r>
            <w:r>
              <w:t>40,0</w:t>
            </w:r>
          </w:p>
        </w:tc>
        <w:tc>
          <w:tcPr>
            <w:tcW w:w="2552" w:type="dxa"/>
          </w:tcPr>
          <w:p w:rsidR="00435AAE" w:rsidRDefault="00435AAE" w:rsidP="00BF52F5">
            <w:r>
              <w:t>2017-2020</w:t>
            </w:r>
          </w:p>
        </w:tc>
      </w:tr>
    </w:tbl>
    <w:p w:rsidR="00435AAE" w:rsidRDefault="00435AAE" w:rsidP="0040076E">
      <w:pPr>
        <w:pStyle w:val="1"/>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Додаток  3</w:t>
      </w:r>
    </w:p>
    <w:p w:rsidR="00435AAE" w:rsidRPr="00283D8C" w:rsidRDefault="00435AAE" w:rsidP="00A42386">
      <w:pPr>
        <w:jc w:val="center"/>
        <w:rPr>
          <w:sz w:val="28"/>
          <w:szCs w:val="28"/>
        </w:rPr>
      </w:pPr>
      <w:r w:rsidRPr="00283D8C">
        <w:rPr>
          <w:b/>
          <w:sz w:val="28"/>
          <w:szCs w:val="28"/>
        </w:rPr>
        <w:t xml:space="preserve">Перелік  інвестиційних проектів, </w:t>
      </w:r>
      <w:r>
        <w:rPr>
          <w:b/>
          <w:sz w:val="28"/>
          <w:szCs w:val="28"/>
        </w:rPr>
        <w:t xml:space="preserve">запланованих для реалізації  на території </w:t>
      </w:r>
      <w:r w:rsidRPr="00283D8C">
        <w:rPr>
          <w:b/>
          <w:sz w:val="28"/>
          <w:szCs w:val="28"/>
        </w:rPr>
        <w:t>району/міста</w:t>
      </w:r>
      <w:r w:rsidR="0056608F">
        <w:rPr>
          <w:b/>
          <w:sz w:val="28"/>
          <w:szCs w:val="28"/>
        </w:rPr>
        <w:t xml:space="preserve"> </w:t>
      </w:r>
      <w:r>
        <w:rPr>
          <w:b/>
          <w:sz w:val="28"/>
          <w:szCs w:val="28"/>
        </w:rPr>
        <w:t>на 201</w:t>
      </w:r>
      <w:r w:rsidRPr="0056608F">
        <w:rPr>
          <w:b/>
          <w:sz w:val="28"/>
          <w:szCs w:val="28"/>
          <w:lang w:val="ru-RU"/>
        </w:rPr>
        <w:t>8</w:t>
      </w:r>
      <w:r w:rsidRPr="00283D8C">
        <w:rPr>
          <w:b/>
          <w:sz w:val="28"/>
          <w:szCs w:val="28"/>
        </w:rPr>
        <w:t xml:space="preserve"> рік</w:t>
      </w:r>
    </w:p>
    <w:p w:rsidR="00435AAE" w:rsidRPr="00966014" w:rsidRDefault="00435AAE" w:rsidP="00A42386">
      <w:pPr>
        <w:rPr>
          <w:sz w:val="16"/>
          <w:szCs w:val="16"/>
        </w:rPr>
      </w:pPr>
    </w:p>
    <w:tbl>
      <w:tblPr>
        <w:tblW w:w="156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200"/>
        <w:gridCol w:w="1800"/>
        <w:gridCol w:w="2100"/>
        <w:gridCol w:w="1300"/>
        <w:gridCol w:w="2400"/>
        <w:gridCol w:w="2300"/>
      </w:tblGrid>
      <w:tr w:rsidR="00435AAE" w:rsidRPr="0053573A" w:rsidTr="00BF52F5">
        <w:tc>
          <w:tcPr>
            <w:tcW w:w="567" w:type="dxa"/>
          </w:tcPr>
          <w:p w:rsidR="00435AAE" w:rsidRPr="0053573A" w:rsidRDefault="00435AAE" w:rsidP="00BF52F5">
            <w:pPr>
              <w:jc w:val="center"/>
              <w:rPr>
                <w:b/>
              </w:rPr>
            </w:pPr>
            <w:r w:rsidRPr="0053573A">
              <w:rPr>
                <w:b/>
                <w:sz w:val="22"/>
                <w:szCs w:val="22"/>
              </w:rPr>
              <w:t>№ п/п</w:t>
            </w:r>
          </w:p>
        </w:tc>
        <w:tc>
          <w:tcPr>
            <w:tcW w:w="5200" w:type="dxa"/>
          </w:tcPr>
          <w:p w:rsidR="00435AAE" w:rsidRPr="0053573A" w:rsidRDefault="00435AAE" w:rsidP="00BF52F5">
            <w:pPr>
              <w:jc w:val="center"/>
              <w:rPr>
                <w:b/>
              </w:rPr>
            </w:pPr>
            <w:r w:rsidRPr="0053573A">
              <w:rPr>
                <w:b/>
                <w:sz w:val="22"/>
                <w:szCs w:val="22"/>
              </w:rPr>
              <w:t>Назва інвестиційного проекту</w:t>
            </w:r>
          </w:p>
        </w:tc>
        <w:tc>
          <w:tcPr>
            <w:tcW w:w="1800" w:type="dxa"/>
          </w:tcPr>
          <w:p w:rsidR="00435AAE" w:rsidRPr="0053573A" w:rsidRDefault="00435AAE" w:rsidP="00BF52F5">
            <w:pPr>
              <w:jc w:val="center"/>
              <w:rPr>
                <w:b/>
              </w:rPr>
            </w:pPr>
            <w:r w:rsidRPr="0053573A">
              <w:rPr>
                <w:b/>
                <w:sz w:val="22"/>
                <w:szCs w:val="22"/>
              </w:rPr>
              <w:t>Назва та адреса підприємства, контактний телефон</w:t>
            </w:r>
          </w:p>
        </w:tc>
        <w:tc>
          <w:tcPr>
            <w:tcW w:w="2100" w:type="dxa"/>
          </w:tcPr>
          <w:p w:rsidR="00435AAE" w:rsidRPr="0053573A" w:rsidRDefault="00435AAE" w:rsidP="00BF52F5">
            <w:pPr>
              <w:jc w:val="center"/>
              <w:rPr>
                <w:b/>
              </w:rPr>
            </w:pPr>
            <w:r w:rsidRPr="0053573A">
              <w:rPr>
                <w:b/>
                <w:sz w:val="22"/>
                <w:szCs w:val="22"/>
              </w:rPr>
              <w:t>Керівник підприємства (П.І.Б., посада, телефон)</w:t>
            </w:r>
          </w:p>
        </w:tc>
        <w:tc>
          <w:tcPr>
            <w:tcW w:w="1300" w:type="dxa"/>
          </w:tcPr>
          <w:p w:rsidR="00435AAE" w:rsidRPr="0053573A" w:rsidRDefault="00435AAE" w:rsidP="00BF52F5">
            <w:pPr>
              <w:jc w:val="center"/>
              <w:rPr>
                <w:b/>
              </w:rPr>
            </w:pPr>
            <w:r w:rsidRPr="0053573A">
              <w:rPr>
                <w:b/>
                <w:sz w:val="22"/>
                <w:szCs w:val="22"/>
              </w:rPr>
              <w:t>Підприємство-інвестор (назва, юридична адреса)</w:t>
            </w:r>
          </w:p>
        </w:tc>
        <w:tc>
          <w:tcPr>
            <w:tcW w:w="2400" w:type="dxa"/>
          </w:tcPr>
          <w:p w:rsidR="00435AAE" w:rsidRPr="0053573A" w:rsidRDefault="00435AAE" w:rsidP="00BF52F5">
            <w:pPr>
              <w:jc w:val="center"/>
              <w:rPr>
                <w:b/>
              </w:rPr>
            </w:pPr>
            <w:r w:rsidRPr="0053573A">
              <w:rPr>
                <w:b/>
                <w:sz w:val="22"/>
                <w:szCs w:val="22"/>
              </w:rPr>
              <w:t>Економічний ефект</w:t>
            </w:r>
          </w:p>
          <w:p w:rsidR="00435AAE" w:rsidRPr="0053573A" w:rsidRDefault="00435AAE" w:rsidP="00BF52F5">
            <w:pPr>
              <w:jc w:val="center"/>
              <w:rPr>
                <w:b/>
              </w:rPr>
            </w:pPr>
            <w:r w:rsidRPr="0053573A">
              <w:rPr>
                <w:b/>
                <w:sz w:val="22"/>
                <w:szCs w:val="22"/>
              </w:rPr>
              <w:t xml:space="preserve"> (орієнтовна вартість проекту, запланована кількість робочих місць)</w:t>
            </w:r>
            <w:r>
              <w:rPr>
                <w:b/>
                <w:sz w:val="22"/>
                <w:szCs w:val="22"/>
              </w:rPr>
              <w:t>,млн.грн.</w:t>
            </w:r>
          </w:p>
        </w:tc>
        <w:tc>
          <w:tcPr>
            <w:tcW w:w="2300" w:type="dxa"/>
          </w:tcPr>
          <w:p w:rsidR="00435AAE" w:rsidRPr="0053573A" w:rsidRDefault="00435AAE" w:rsidP="00BF52F5">
            <w:pPr>
              <w:jc w:val="center"/>
              <w:rPr>
                <w:b/>
              </w:rPr>
            </w:pPr>
            <w:r w:rsidRPr="0053573A">
              <w:rPr>
                <w:b/>
                <w:sz w:val="22"/>
                <w:szCs w:val="22"/>
              </w:rPr>
              <w:t>Терміни реалізації проекту</w:t>
            </w:r>
          </w:p>
          <w:p w:rsidR="00435AAE" w:rsidRPr="0053573A" w:rsidRDefault="00435AAE" w:rsidP="00BF52F5">
            <w:pPr>
              <w:jc w:val="center"/>
              <w:rPr>
                <w:b/>
              </w:rPr>
            </w:pPr>
            <w:r w:rsidRPr="0053573A">
              <w:rPr>
                <w:b/>
                <w:sz w:val="22"/>
                <w:szCs w:val="22"/>
              </w:rPr>
              <w:t>(дата початку та завершення реалізації проекту)</w:t>
            </w:r>
          </w:p>
        </w:tc>
      </w:tr>
      <w:tr w:rsidR="00435AAE" w:rsidRPr="001D762C" w:rsidTr="00BF52F5">
        <w:tc>
          <w:tcPr>
            <w:tcW w:w="567" w:type="dxa"/>
          </w:tcPr>
          <w:p w:rsidR="00435AAE" w:rsidRPr="007B3EE6" w:rsidRDefault="00435AAE" w:rsidP="00BF52F5">
            <w:pPr>
              <w:pStyle w:val="afd"/>
              <w:tabs>
                <w:tab w:val="left" w:pos="33"/>
              </w:tabs>
              <w:ind w:left="0"/>
              <w:rPr>
                <w:rFonts w:ascii="Times New Roman" w:hAnsi="Times New Roman"/>
                <w:sz w:val="24"/>
                <w:szCs w:val="24"/>
                <w:lang w:val="uk-UA"/>
              </w:rPr>
            </w:pPr>
            <w:r w:rsidRPr="007B3EE6">
              <w:rPr>
                <w:rFonts w:ascii="Times New Roman" w:hAnsi="Times New Roman"/>
                <w:sz w:val="24"/>
                <w:szCs w:val="24"/>
              </w:rPr>
              <w:t>1</w:t>
            </w:r>
            <w:r w:rsidRPr="007B3EE6">
              <w:rPr>
                <w:rFonts w:ascii="Times New Roman" w:hAnsi="Times New Roman"/>
                <w:sz w:val="24"/>
                <w:szCs w:val="24"/>
                <w:lang w:val="uk-UA"/>
              </w:rPr>
              <w:t>.</w:t>
            </w:r>
          </w:p>
        </w:tc>
        <w:tc>
          <w:tcPr>
            <w:tcW w:w="5200" w:type="dxa"/>
          </w:tcPr>
          <w:p w:rsidR="00435AAE" w:rsidRPr="001D762C" w:rsidRDefault="00435AAE" w:rsidP="0056608F">
            <w:pPr>
              <w:spacing w:after="107" w:line="215" w:lineRule="atLeast"/>
              <w:jc w:val="both"/>
            </w:pPr>
            <w:r w:rsidRPr="008D264A">
              <w:t>Будівництво енергогенеруючого комплексу каталітичного піролізу вторинної органічної сировини потужністю переробки 5000 тон в рік у м. Тальне</w:t>
            </w:r>
          </w:p>
        </w:tc>
        <w:tc>
          <w:tcPr>
            <w:tcW w:w="1800" w:type="dxa"/>
          </w:tcPr>
          <w:p w:rsidR="00435AAE" w:rsidRPr="001D762C" w:rsidRDefault="00435AAE" w:rsidP="00BF52F5">
            <w:r>
              <w:t>Адмінмежі Тальнівського району</w:t>
            </w:r>
          </w:p>
        </w:tc>
        <w:tc>
          <w:tcPr>
            <w:tcW w:w="2100" w:type="dxa"/>
          </w:tcPr>
          <w:p w:rsidR="00435AAE" w:rsidRPr="001D762C" w:rsidRDefault="00435AAE" w:rsidP="00BF52F5">
            <w:r>
              <w:t>Буговський Ігор Миколайович</w:t>
            </w:r>
          </w:p>
        </w:tc>
        <w:tc>
          <w:tcPr>
            <w:tcW w:w="1300" w:type="dxa"/>
          </w:tcPr>
          <w:p w:rsidR="00435AAE" w:rsidRPr="001D762C" w:rsidRDefault="00435AAE" w:rsidP="00BF52F5">
            <w:r>
              <w:t>-</w:t>
            </w:r>
          </w:p>
        </w:tc>
        <w:tc>
          <w:tcPr>
            <w:tcW w:w="2400" w:type="dxa"/>
          </w:tcPr>
          <w:p w:rsidR="00435AAE" w:rsidRDefault="00435AAE" w:rsidP="00BF52F5">
            <w:r>
              <w:t>540,0</w:t>
            </w:r>
          </w:p>
          <w:p w:rsidR="00435AAE" w:rsidRPr="001D762C" w:rsidRDefault="00435AAE" w:rsidP="00BF52F5">
            <w:r w:rsidRPr="008D264A">
              <w:t xml:space="preserve"> Створення нових робочих місць </w:t>
            </w:r>
            <w:r>
              <w:t>–</w:t>
            </w:r>
            <w:r w:rsidRPr="008D264A">
              <w:t xml:space="preserve"> </w:t>
            </w:r>
            <w:r>
              <w:t>55</w:t>
            </w:r>
          </w:p>
        </w:tc>
        <w:tc>
          <w:tcPr>
            <w:tcW w:w="2300" w:type="dxa"/>
          </w:tcPr>
          <w:p w:rsidR="00435AAE" w:rsidRPr="001D762C" w:rsidRDefault="00435AAE" w:rsidP="00BF52F5">
            <w:r>
              <w:t>2018-2022</w:t>
            </w:r>
          </w:p>
        </w:tc>
      </w:tr>
      <w:tr w:rsidR="00435AAE" w:rsidRPr="001D762C" w:rsidTr="00BF52F5">
        <w:tc>
          <w:tcPr>
            <w:tcW w:w="567" w:type="dxa"/>
          </w:tcPr>
          <w:p w:rsidR="00435AAE" w:rsidRPr="00FD6216" w:rsidRDefault="00435AAE" w:rsidP="00BF52F5">
            <w:pPr>
              <w:pStyle w:val="afd"/>
              <w:tabs>
                <w:tab w:val="left" w:pos="33"/>
              </w:tabs>
              <w:ind w:left="0"/>
              <w:rPr>
                <w:rFonts w:ascii="Times New Roman" w:hAnsi="Times New Roman"/>
                <w:sz w:val="24"/>
                <w:szCs w:val="24"/>
                <w:lang w:val="uk-UA"/>
              </w:rPr>
            </w:pPr>
            <w:r>
              <w:rPr>
                <w:rFonts w:ascii="Times New Roman" w:hAnsi="Times New Roman"/>
                <w:sz w:val="24"/>
                <w:szCs w:val="24"/>
                <w:lang w:val="uk-UA"/>
              </w:rPr>
              <w:t>2.</w:t>
            </w:r>
          </w:p>
        </w:tc>
        <w:tc>
          <w:tcPr>
            <w:tcW w:w="5200" w:type="dxa"/>
          </w:tcPr>
          <w:p w:rsidR="00435AAE" w:rsidRPr="008D264A" w:rsidRDefault="00435AAE" w:rsidP="00BF52F5">
            <w:pPr>
              <w:spacing w:after="107" w:line="215" w:lineRule="atLeast"/>
              <w:jc w:val="both"/>
            </w:pPr>
            <w:r>
              <w:t>ЗЕА «Новосвіт» (встановлення сонячних батерей)</w:t>
            </w:r>
          </w:p>
        </w:tc>
        <w:tc>
          <w:tcPr>
            <w:tcW w:w="1800" w:type="dxa"/>
          </w:tcPr>
          <w:p w:rsidR="00435AAE" w:rsidRDefault="00435AAE" w:rsidP="00BF52F5">
            <w:r>
              <w:t>с.Майданець</w:t>
            </w:r>
          </w:p>
        </w:tc>
        <w:tc>
          <w:tcPr>
            <w:tcW w:w="2100" w:type="dxa"/>
          </w:tcPr>
          <w:p w:rsidR="00435AAE" w:rsidRDefault="00435AAE" w:rsidP="00BF52F5">
            <w:r>
              <w:t>Мікрюков Ігор Павлович</w:t>
            </w:r>
          </w:p>
        </w:tc>
        <w:tc>
          <w:tcPr>
            <w:tcW w:w="1300" w:type="dxa"/>
          </w:tcPr>
          <w:p w:rsidR="00435AAE" w:rsidRDefault="00435AAE" w:rsidP="00BF52F5">
            <w:r>
              <w:t>-</w:t>
            </w:r>
          </w:p>
        </w:tc>
        <w:tc>
          <w:tcPr>
            <w:tcW w:w="2400" w:type="dxa"/>
          </w:tcPr>
          <w:p w:rsidR="00435AAE" w:rsidRDefault="00435AAE" w:rsidP="00BF52F5">
            <w:r>
              <w:t>20,0</w:t>
            </w:r>
          </w:p>
          <w:p w:rsidR="00435AAE" w:rsidRDefault="00435AAE" w:rsidP="00BF52F5">
            <w:r w:rsidRPr="008D264A">
              <w:t xml:space="preserve"> Створення нових робочих місць </w:t>
            </w:r>
            <w:r>
              <w:t>–</w:t>
            </w:r>
            <w:r w:rsidRPr="008D264A">
              <w:t xml:space="preserve"> </w:t>
            </w:r>
            <w:r>
              <w:t>5</w:t>
            </w:r>
          </w:p>
        </w:tc>
        <w:tc>
          <w:tcPr>
            <w:tcW w:w="2300" w:type="dxa"/>
          </w:tcPr>
          <w:p w:rsidR="00435AAE" w:rsidRDefault="00435AAE" w:rsidP="00BF52F5">
            <w:r>
              <w:t>2018-2019</w:t>
            </w:r>
          </w:p>
        </w:tc>
      </w:tr>
      <w:tr w:rsidR="00435AAE" w:rsidRPr="001D762C" w:rsidTr="00BF52F5">
        <w:tc>
          <w:tcPr>
            <w:tcW w:w="567" w:type="dxa"/>
          </w:tcPr>
          <w:p w:rsidR="00435AAE" w:rsidRPr="00FD6216" w:rsidRDefault="00435AAE" w:rsidP="00BF52F5">
            <w:pPr>
              <w:pStyle w:val="afd"/>
              <w:tabs>
                <w:tab w:val="left" w:pos="33"/>
              </w:tabs>
              <w:ind w:left="0"/>
              <w:rPr>
                <w:rFonts w:ascii="Times New Roman" w:hAnsi="Times New Roman"/>
                <w:sz w:val="24"/>
                <w:szCs w:val="24"/>
                <w:lang w:val="uk-UA"/>
              </w:rPr>
            </w:pPr>
            <w:r>
              <w:rPr>
                <w:rFonts w:ascii="Times New Roman" w:hAnsi="Times New Roman"/>
                <w:sz w:val="24"/>
                <w:szCs w:val="24"/>
                <w:lang w:val="uk-UA"/>
              </w:rPr>
              <w:t>3.</w:t>
            </w:r>
          </w:p>
        </w:tc>
        <w:tc>
          <w:tcPr>
            <w:tcW w:w="5200" w:type="dxa"/>
          </w:tcPr>
          <w:p w:rsidR="00435AAE" w:rsidRPr="008D264A" w:rsidRDefault="00435AAE" w:rsidP="00BF52F5">
            <w:pPr>
              <w:spacing w:after="107" w:line="215" w:lineRule="atLeast"/>
              <w:jc w:val="both"/>
            </w:pPr>
            <w:r>
              <w:t>Капітальне будівництво транзиту 330кВ Побужжя-Тальне-Поляна з підстанцією в Тальнівському районі</w:t>
            </w:r>
          </w:p>
        </w:tc>
        <w:tc>
          <w:tcPr>
            <w:tcW w:w="1800" w:type="dxa"/>
          </w:tcPr>
          <w:p w:rsidR="00435AAE" w:rsidRDefault="00435AAE" w:rsidP="00BF52F5">
            <w:r>
              <w:t>Підстанція 330/154кВ «Тальнівська»</w:t>
            </w:r>
          </w:p>
          <w:p w:rsidR="00435AAE" w:rsidRDefault="00435AAE" w:rsidP="00BF52F5">
            <w:r>
              <w:t>с.Майданець</w:t>
            </w:r>
          </w:p>
        </w:tc>
        <w:tc>
          <w:tcPr>
            <w:tcW w:w="2100" w:type="dxa"/>
          </w:tcPr>
          <w:p w:rsidR="00435AAE" w:rsidRDefault="00435AAE" w:rsidP="00BF52F5">
            <w:r>
              <w:t>Ніцик Микола</w:t>
            </w:r>
          </w:p>
          <w:p w:rsidR="00435AAE" w:rsidRDefault="00435AAE" w:rsidP="00BF52F5">
            <w:r>
              <w:t>Григорович</w:t>
            </w:r>
          </w:p>
        </w:tc>
        <w:tc>
          <w:tcPr>
            <w:tcW w:w="1300" w:type="dxa"/>
          </w:tcPr>
          <w:p w:rsidR="00435AAE" w:rsidRDefault="00435AAE" w:rsidP="00BF52F5">
            <w:r>
              <w:t>-</w:t>
            </w:r>
          </w:p>
        </w:tc>
        <w:tc>
          <w:tcPr>
            <w:tcW w:w="2400" w:type="dxa"/>
          </w:tcPr>
          <w:p w:rsidR="00435AAE" w:rsidRDefault="00435AAE" w:rsidP="00BF52F5">
            <w:r>
              <w:t>150</w:t>
            </w:r>
            <w:r w:rsidRPr="008D264A">
              <w:t xml:space="preserve"> </w:t>
            </w:r>
          </w:p>
          <w:p w:rsidR="00435AAE" w:rsidRDefault="00435AAE" w:rsidP="00BF52F5">
            <w:r w:rsidRPr="008D264A">
              <w:t xml:space="preserve">Створення нових робочих місць </w:t>
            </w:r>
            <w:r>
              <w:t>–</w:t>
            </w:r>
            <w:r w:rsidRPr="008D264A">
              <w:t xml:space="preserve"> </w:t>
            </w:r>
            <w:r>
              <w:t>40,0</w:t>
            </w:r>
          </w:p>
        </w:tc>
        <w:tc>
          <w:tcPr>
            <w:tcW w:w="2300" w:type="dxa"/>
          </w:tcPr>
          <w:p w:rsidR="00435AAE" w:rsidRDefault="00435AAE" w:rsidP="00BF52F5">
            <w:r>
              <w:t>2017-2020</w:t>
            </w:r>
          </w:p>
        </w:tc>
      </w:tr>
    </w:tbl>
    <w:p w:rsidR="00435AAE" w:rsidRDefault="00435AAE" w:rsidP="00A42386">
      <w:pPr>
        <w:sectPr w:rsidR="00435AAE" w:rsidSect="00A42386">
          <w:headerReference w:type="default" r:id="rId11"/>
          <w:pgSz w:w="16840" w:h="11907" w:orient="landscape" w:code="9"/>
          <w:pgMar w:top="142" w:right="964" w:bottom="567" w:left="1418" w:header="567" w:footer="567" w:gutter="0"/>
          <w:paperSrc w:first="32" w:other="32"/>
          <w:cols w:space="60"/>
          <w:noEndnote/>
        </w:sectPr>
      </w:pPr>
    </w:p>
    <w:p w:rsidR="00435AAE" w:rsidRDefault="00435AAE" w:rsidP="00A42386">
      <w:pPr>
        <w:pStyle w:val="1"/>
        <w:jc w:val="right"/>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Додаток 4</w:t>
      </w:r>
    </w:p>
    <w:p w:rsidR="00435AAE" w:rsidRDefault="00435AAE" w:rsidP="00BE69EB">
      <w:pPr>
        <w:rPr>
          <w:color w:val="FF0000"/>
          <w:spacing w:val="-1"/>
          <w:sz w:val="28"/>
          <w:szCs w:val="28"/>
          <w:highlight w:val="yellow"/>
        </w:rPr>
      </w:pPr>
    </w:p>
    <w:p w:rsidR="00435AAE" w:rsidRDefault="00435AAE" w:rsidP="00BE69EB">
      <w:pPr>
        <w:rPr>
          <w:b/>
          <w:bCs/>
          <w:color w:val="FF0000"/>
          <w:spacing w:val="-1"/>
          <w:sz w:val="28"/>
          <w:szCs w:val="28"/>
          <w:highlight w:val="yellow"/>
        </w:rPr>
      </w:pPr>
    </w:p>
    <w:p w:rsidR="00435AAE" w:rsidRDefault="00435AAE" w:rsidP="00BE69EB">
      <w:pPr>
        <w:ind w:left="993" w:right="1146"/>
        <w:jc w:val="center"/>
        <w:rPr>
          <w:b/>
          <w:sz w:val="28"/>
        </w:rPr>
      </w:pPr>
      <w:r>
        <w:rPr>
          <w:b/>
          <w:sz w:val="28"/>
        </w:rPr>
        <w:t>Розвиток  мережі  торговельного та побутового обслуговування у  2018  році</w:t>
      </w:r>
    </w:p>
    <w:p w:rsidR="00435AAE" w:rsidRDefault="00572327" w:rsidP="00BE69EB">
      <w:pPr>
        <w:jc w:val="center"/>
        <w:rPr>
          <w:b/>
          <w:sz w:val="28"/>
          <w:szCs w:val="28"/>
        </w:rPr>
      </w:pPr>
      <w:r>
        <w:rPr>
          <w:b/>
          <w:sz w:val="28"/>
          <w:szCs w:val="28"/>
        </w:rPr>
        <w:t xml:space="preserve">по    Тальнівському </w:t>
      </w:r>
      <w:r w:rsidR="00435AAE">
        <w:rPr>
          <w:b/>
          <w:sz w:val="28"/>
          <w:szCs w:val="28"/>
        </w:rPr>
        <w:t>(району, місту)</w:t>
      </w:r>
    </w:p>
    <w:p w:rsidR="00435AAE" w:rsidRDefault="00435AAE" w:rsidP="00BE69EB">
      <w:pPr>
        <w:rPr>
          <w:color w:val="FF0000"/>
          <w:sz w:val="28"/>
          <w:szCs w:val="28"/>
          <w:highlight w:val="yellow"/>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972"/>
        <w:gridCol w:w="20"/>
        <w:gridCol w:w="850"/>
        <w:gridCol w:w="1134"/>
        <w:gridCol w:w="992"/>
        <w:gridCol w:w="1135"/>
        <w:gridCol w:w="850"/>
        <w:gridCol w:w="1134"/>
        <w:gridCol w:w="991"/>
        <w:gridCol w:w="1134"/>
        <w:gridCol w:w="994"/>
        <w:gridCol w:w="1134"/>
      </w:tblGrid>
      <w:tr w:rsidR="00435AAE" w:rsidRPr="00FE48ED" w:rsidTr="00BF52F5">
        <w:trPr>
          <w:cantSplit/>
          <w:trHeight w:val="355"/>
        </w:trPr>
        <w:tc>
          <w:tcPr>
            <w:tcW w:w="3828" w:type="dxa"/>
            <w:vMerge w:val="restart"/>
            <w:vAlign w:val="center"/>
          </w:tcPr>
          <w:p w:rsidR="00435AAE" w:rsidRPr="00FE48ED" w:rsidRDefault="00435AAE" w:rsidP="00BF52F5">
            <w:pPr>
              <w:jc w:val="center"/>
              <w:rPr>
                <w:b/>
              </w:rPr>
            </w:pPr>
            <w:r w:rsidRPr="00037664">
              <w:rPr>
                <w:sz w:val="16"/>
                <w:szCs w:val="16"/>
              </w:rPr>
              <w:t xml:space="preserve">    </w:t>
            </w:r>
            <w:r w:rsidRPr="00FE48ED">
              <w:rPr>
                <w:b/>
              </w:rPr>
              <w:t>Показники</w:t>
            </w:r>
          </w:p>
        </w:tc>
        <w:tc>
          <w:tcPr>
            <w:tcW w:w="972" w:type="dxa"/>
            <w:vMerge w:val="restart"/>
            <w:vAlign w:val="center"/>
          </w:tcPr>
          <w:p w:rsidR="00435AAE" w:rsidRPr="00FE48ED" w:rsidRDefault="00435AAE" w:rsidP="00BF52F5">
            <w:pPr>
              <w:ind w:left="-108" w:right="-108"/>
              <w:jc w:val="center"/>
            </w:pPr>
            <w:r w:rsidRPr="00FE48ED">
              <w:rPr>
                <w:b/>
              </w:rPr>
              <w:t>Одиниця  виміру</w:t>
            </w:r>
          </w:p>
        </w:tc>
        <w:tc>
          <w:tcPr>
            <w:tcW w:w="2004" w:type="dxa"/>
            <w:gridSpan w:val="3"/>
            <w:vMerge w:val="restart"/>
            <w:vAlign w:val="center"/>
          </w:tcPr>
          <w:p w:rsidR="00435AAE" w:rsidRPr="00FE48ED" w:rsidRDefault="00435AAE" w:rsidP="00BF52F5">
            <w:pPr>
              <w:ind w:right="34" w:hanging="108"/>
              <w:jc w:val="center"/>
              <w:rPr>
                <w:b/>
              </w:rPr>
            </w:pPr>
            <w:r w:rsidRPr="00FE48ED">
              <w:rPr>
                <w:b/>
              </w:rPr>
              <w:t>Кількість  створених  у  20</w:t>
            </w:r>
            <w:r>
              <w:rPr>
                <w:b/>
              </w:rPr>
              <w:t>17</w:t>
            </w:r>
            <w:r w:rsidRPr="00FE48ED">
              <w:rPr>
                <w:b/>
              </w:rPr>
              <w:t xml:space="preserve"> році</w:t>
            </w:r>
          </w:p>
        </w:tc>
        <w:tc>
          <w:tcPr>
            <w:tcW w:w="2127" w:type="dxa"/>
            <w:gridSpan w:val="2"/>
            <w:vMerge w:val="restart"/>
            <w:vAlign w:val="center"/>
          </w:tcPr>
          <w:p w:rsidR="00435AAE" w:rsidRPr="006B5F87" w:rsidRDefault="00435AAE" w:rsidP="00BF52F5">
            <w:pPr>
              <w:ind w:left="-108" w:right="-108"/>
              <w:jc w:val="center"/>
              <w:rPr>
                <w:b/>
              </w:rPr>
            </w:pPr>
            <w:r w:rsidRPr="00FE48ED">
              <w:rPr>
                <w:b/>
              </w:rPr>
              <w:t>Наявність (очікувана) с</w:t>
            </w:r>
            <w:r>
              <w:rPr>
                <w:b/>
              </w:rPr>
              <w:t>таном  на  01.01.2018</w:t>
            </w:r>
          </w:p>
        </w:tc>
        <w:tc>
          <w:tcPr>
            <w:tcW w:w="6237" w:type="dxa"/>
            <w:gridSpan w:val="6"/>
            <w:tcBorders>
              <w:bottom w:val="nil"/>
            </w:tcBorders>
            <w:vAlign w:val="center"/>
          </w:tcPr>
          <w:p w:rsidR="00435AAE" w:rsidRPr="00FE48ED" w:rsidRDefault="00435AAE" w:rsidP="00BF52F5">
            <w:pPr>
              <w:ind w:left="-108" w:right="-108"/>
              <w:jc w:val="center"/>
              <w:rPr>
                <w:b/>
              </w:rPr>
            </w:pPr>
            <w:r>
              <w:rPr>
                <w:b/>
              </w:rPr>
              <w:t>Планується  відкрити  у  2018</w:t>
            </w:r>
            <w:r w:rsidRPr="00FE48ED">
              <w:rPr>
                <w:b/>
              </w:rPr>
              <w:t xml:space="preserve">  році</w:t>
            </w:r>
          </w:p>
        </w:tc>
      </w:tr>
      <w:tr w:rsidR="00435AAE" w:rsidRPr="00FE48ED" w:rsidTr="00BF52F5">
        <w:trPr>
          <w:cantSplit/>
          <w:trHeight w:val="289"/>
        </w:trPr>
        <w:tc>
          <w:tcPr>
            <w:tcW w:w="3828" w:type="dxa"/>
            <w:vMerge/>
            <w:vAlign w:val="center"/>
          </w:tcPr>
          <w:p w:rsidR="00435AAE" w:rsidRPr="00FE48ED" w:rsidRDefault="00435AAE" w:rsidP="00BF52F5">
            <w:pPr>
              <w:jc w:val="center"/>
            </w:pPr>
          </w:p>
        </w:tc>
        <w:tc>
          <w:tcPr>
            <w:tcW w:w="972" w:type="dxa"/>
            <w:vMerge/>
            <w:vAlign w:val="center"/>
          </w:tcPr>
          <w:p w:rsidR="00435AAE" w:rsidRPr="00FE48ED" w:rsidRDefault="00435AAE" w:rsidP="00BF52F5">
            <w:pPr>
              <w:jc w:val="center"/>
            </w:pPr>
          </w:p>
        </w:tc>
        <w:tc>
          <w:tcPr>
            <w:tcW w:w="2004" w:type="dxa"/>
            <w:gridSpan w:val="3"/>
            <w:vMerge/>
            <w:vAlign w:val="center"/>
          </w:tcPr>
          <w:p w:rsidR="00435AAE" w:rsidRPr="00FE48ED" w:rsidRDefault="00435AAE" w:rsidP="00BF52F5">
            <w:pPr>
              <w:jc w:val="center"/>
            </w:pPr>
          </w:p>
        </w:tc>
        <w:tc>
          <w:tcPr>
            <w:tcW w:w="2127" w:type="dxa"/>
            <w:gridSpan w:val="2"/>
            <w:vMerge/>
            <w:vAlign w:val="center"/>
          </w:tcPr>
          <w:p w:rsidR="00435AAE" w:rsidRPr="00FE48ED" w:rsidRDefault="00435AAE" w:rsidP="00BF52F5">
            <w:pPr>
              <w:jc w:val="center"/>
            </w:pPr>
          </w:p>
        </w:tc>
        <w:tc>
          <w:tcPr>
            <w:tcW w:w="850" w:type="dxa"/>
            <w:vMerge w:val="restart"/>
            <w:vAlign w:val="center"/>
          </w:tcPr>
          <w:p w:rsidR="00435AAE" w:rsidRPr="00CD58F8" w:rsidRDefault="00435AAE" w:rsidP="00BF52F5">
            <w:pPr>
              <w:ind w:left="-108" w:right="-108"/>
              <w:jc w:val="center"/>
              <w:rPr>
                <w:b/>
              </w:rPr>
            </w:pPr>
            <w:r w:rsidRPr="00CD58F8">
              <w:rPr>
                <w:b/>
              </w:rPr>
              <w:t>Всього</w:t>
            </w:r>
          </w:p>
        </w:tc>
        <w:tc>
          <w:tcPr>
            <w:tcW w:w="1134" w:type="dxa"/>
            <w:vMerge w:val="restart"/>
            <w:vAlign w:val="center"/>
          </w:tcPr>
          <w:p w:rsidR="00435AAE" w:rsidRPr="00CD58F8" w:rsidRDefault="00435AAE" w:rsidP="00BF52F5">
            <w:pPr>
              <w:ind w:left="-108" w:right="-108"/>
              <w:jc w:val="center"/>
              <w:rPr>
                <w:b/>
              </w:rPr>
            </w:pPr>
            <w:r w:rsidRPr="00CD58F8">
              <w:rPr>
                <w:b/>
              </w:rPr>
              <w:t>у т.ч. у сільській місцевості</w:t>
            </w:r>
          </w:p>
        </w:tc>
        <w:tc>
          <w:tcPr>
            <w:tcW w:w="4253" w:type="dxa"/>
            <w:gridSpan w:val="4"/>
            <w:vAlign w:val="center"/>
          </w:tcPr>
          <w:p w:rsidR="00435AAE" w:rsidRPr="00FE48ED" w:rsidRDefault="00435AAE" w:rsidP="00BF52F5">
            <w:pPr>
              <w:jc w:val="center"/>
              <w:rPr>
                <w:b/>
              </w:rPr>
            </w:pPr>
            <w:r w:rsidRPr="00FE48ED">
              <w:rPr>
                <w:b/>
              </w:rPr>
              <w:t>у тому числі</w:t>
            </w:r>
            <w:r w:rsidRPr="00FE48ED">
              <w:rPr>
                <w:b/>
                <w:lang w:val="en-US"/>
              </w:rPr>
              <w:t>:</w:t>
            </w:r>
          </w:p>
        </w:tc>
      </w:tr>
      <w:tr w:rsidR="00435AAE" w:rsidRPr="00FE48ED" w:rsidTr="00BF52F5">
        <w:trPr>
          <w:cantSplit/>
          <w:trHeight w:val="370"/>
        </w:trPr>
        <w:tc>
          <w:tcPr>
            <w:tcW w:w="3828" w:type="dxa"/>
            <w:vMerge/>
            <w:vAlign w:val="center"/>
          </w:tcPr>
          <w:p w:rsidR="00435AAE" w:rsidRPr="00FE48ED" w:rsidRDefault="00435AAE" w:rsidP="00BF52F5">
            <w:pPr>
              <w:jc w:val="center"/>
            </w:pPr>
          </w:p>
        </w:tc>
        <w:tc>
          <w:tcPr>
            <w:tcW w:w="972" w:type="dxa"/>
            <w:vMerge/>
            <w:vAlign w:val="center"/>
          </w:tcPr>
          <w:p w:rsidR="00435AAE" w:rsidRPr="00FE48ED" w:rsidRDefault="00435AAE" w:rsidP="00BF52F5">
            <w:pPr>
              <w:jc w:val="center"/>
            </w:pPr>
          </w:p>
        </w:tc>
        <w:tc>
          <w:tcPr>
            <w:tcW w:w="870" w:type="dxa"/>
            <w:gridSpan w:val="2"/>
            <w:vMerge w:val="restart"/>
            <w:vAlign w:val="center"/>
          </w:tcPr>
          <w:p w:rsidR="00435AAE" w:rsidRPr="00CD58F8" w:rsidRDefault="00435AAE" w:rsidP="00BF52F5">
            <w:pPr>
              <w:ind w:left="-108" w:right="-108"/>
              <w:jc w:val="center"/>
              <w:rPr>
                <w:b/>
              </w:rPr>
            </w:pPr>
            <w:r w:rsidRPr="00CD58F8">
              <w:rPr>
                <w:b/>
              </w:rPr>
              <w:t>Всього</w:t>
            </w:r>
          </w:p>
        </w:tc>
        <w:tc>
          <w:tcPr>
            <w:tcW w:w="1134" w:type="dxa"/>
            <w:vMerge w:val="restart"/>
            <w:vAlign w:val="center"/>
          </w:tcPr>
          <w:p w:rsidR="00435AAE" w:rsidRPr="00CD58F8" w:rsidRDefault="00435AAE" w:rsidP="00BF52F5">
            <w:pPr>
              <w:ind w:left="-108" w:right="-108"/>
              <w:jc w:val="center"/>
              <w:rPr>
                <w:b/>
              </w:rPr>
            </w:pPr>
            <w:r w:rsidRPr="00CD58F8">
              <w:rPr>
                <w:b/>
              </w:rPr>
              <w:t>у т.ч. у сільській місцевості</w:t>
            </w:r>
          </w:p>
        </w:tc>
        <w:tc>
          <w:tcPr>
            <w:tcW w:w="992" w:type="dxa"/>
            <w:vMerge w:val="restart"/>
            <w:vAlign w:val="center"/>
          </w:tcPr>
          <w:p w:rsidR="00435AAE" w:rsidRPr="00CD58F8" w:rsidRDefault="00435AAE" w:rsidP="00BF52F5">
            <w:pPr>
              <w:ind w:left="-108" w:right="-108"/>
              <w:jc w:val="center"/>
              <w:rPr>
                <w:b/>
              </w:rPr>
            </w:pPr>
            <w:r w:rsidRPr="00CD58F8">
              <w:rPr>
                <w:b/>
              </w:rPr>
              <w:t>Всього</w:t>
            </w:r>
          </w:p>
        </w:tc>
        <w:tc>
          <w:tcPr>
            <w:tcW w:w="1135" w:type="dxa"/>
            <w:vMerge w:val="restart"/>
            <w:vAlign w:val="center"/>
          </w:tcPr>
          <w:p w:rsidR="00435AAE" w:rsidRPr="00CD58F8" w:rsidRDefault="00435AAE" w:rsidP="00BF52F5">
            <w:pPr>
              <w:ind w:left="-108" w:right="-108"/>
              <w:jc w:val="center"/>
              <w:rPr>
                <w:b/>
              </w:rPr>
            </w:pPr>
            <w:r w:rsidRPr="00CD58F8">
              <w:rPr>
                <w:b/>
              </w:rPr>
              <w:t>у т.ч. у сільській місцевості</w:t>
            </w:r>
          </w:p>
        </w:tc>
        <w:tc>
          <w:tcPr>
            <w:tcW w:w="850" w:type="dxa"/>
            <w:vMerge/>
            <w:vAlign w:val="center"/>
          </w:tcPr>
          <w:p w:rsidR="00435AAE" w:rsidRPr="00CD58F8" w:rsidRDefault="00435AAE" w:rsidP="00BF52F5">
            <w:pPr>
              <w:ind w:left="-108" w:right="-108"/>
              <w:jc w:val="center"/>
              <w:rPr>
                <w:b/>
              </w:rPr>
            </w:pPr>
          </w:p>
        </w:tc>
        <w:tc>
          <w:tcPr>
            <w:tcW w:w="1134" w:type="dxa"/>
            <w:vMerge/>
            <w:vAlign w:val="center"/>
          </w:tcPr>
          <w:p w:rsidR="00435AAE" w:rsidRPr="00CD58F8" w:rsidRDefault="00435AAE" w:rsidP="00BF52F5">
            <w:pPr>
              <w:ind w:left="-108" w:right="-108"/>
              <w:jc w:val="center"/>
              <w:rPr>
                <w:b/>
              </w:rPr>
            </w:pPr>
          </w:p>
        </w:tc>
        <w:tc>
          <w:tcPr>
            <w:tcW w:w="2125" w:type="dxa"/>
            <w:gridSpan w:val="2"/>
            <w:vAlign w:val="center"/>
          </w:tcPr>
          <w:p w:rsidR="00435AAE" w:rsidRPr="00CD58F8" w:rsidRDefault="00435AAE" w:rsidP="00BF52F5">
            <w:pPr>
              <w:jc w:val="center"/>
              <w:rPr>
                <w:b/>
              </w:rPr>
            </w:pPr>
            <w:r w:rsidRPr="00CD58F8">
              <w:rPr>
                <w:b/>
              </w:rPr>
              <w:t>нове буд</w:t>
            </w:r>
            <w:r w:rsidRPr="00FE48ED">
              <w:rPr>
                <w:b/>
              </w:rPr>
              <w:t>і</w:t>
            </w:r>
            <w:r w:rsidRPr="00CD58F8">
              <w:rPr>
                <w:b/>
              </w:rPr>
              <w:t>вництво</w:t>
            </w:r>
          </w:p>
        </w:tc>
        <w:tc>
          <w:tcPr>
            <w:tcW w:w="2128" w:type="dxa"/>
            <w:gridSpan w:val="2"/>
            <w:vAlign w:val="center"/>
          </w:tcPr>
          <w:p w:rsidR="00435AAE" w:rsidRPr="00FE48ED" w:rsidRDefault="00435AAE" w:rsidP="00BF52F5">
            <w:pPr>
              <w:jc w:val="center"/>
              <w:rPr>
                <w:b/>
              </w:rPr>
            </w:pPr>
            <w:r w:rsidRPr="00CD58F8">
              <w:rPr>
                <w:b/>
              </w:rPr>
              <w:t>поновлення роботи існуючих об’</w:t>
            </w:r>
            <w:r w:rsidRPr="00FE48ED">
              <w:rPr>
                <w:b/>
              </w:rPr>
              <w:t>єктів</w:t>
            </w:r>
          </w:p>
        </w:tc>
      </w:tr>
      <w:tr w:rsidR="00435AAE" w:rsidRPr="00CD58F8" w:rsidTr="00BF52F5">
        <w:trPr>
          <w:cantSplit/>
          <w:trHeight w:val="370"/>
        </w:trPr>
        <w:tc>
          <w:tcPr>
            <w:tcW w:w="3828" w:type="dxa"/>
            <w:vMerge/>
            <w:vAlign w:val="center"/>
          </w:tcPr>
          <w:p w:rsidR="00435AAE" w:rsidRPr="00CD58F8" w:rsidRDefault="00435AAE" w:rsidP="00BF52F5">
            <w:pPr>
              <w:jc w:val="center"/>
            </w:pPr>
          </w:p>
        </w:tc>
        <w:tc>
          <w:tcPr>
            <w:tcW w:w="972" w:type="dxa"/>
            <w:vMerge/>
            <w:vAlign w:val="center"/>
          </w:tcPr>
          <w:p w:rsidR="00435AAE" w:rsidRPr="00CD58F8" w:rsidRDefault="00435AAE" w:rsidP="00BF52F5">
            <w:pPr>
              <w:jc w:val="center"/>
            </w:pPr>
          </w:p>
        </w:tc>
        <w:tc>
          <w:tcPr>
            <w:tcW w:w="870" w:type="dxa"/>
            <w:gridSpan w:val="2"/>
            <w:vMerge/>
            <w:vAlign w:val="center"/>
          </w:tcPr>
          <w:p w:rsidR="00435AAE" w:rsidRPr="00CD58F8" w:rsidRDefault="00435AAE" w:rsidP="00BF52F5">
            <w:pPr>
              <w:jc w:val="center"/>
            </w:pPr>
          </w:p>
        </w:tc>
        <w:tc>
          <w:tcPr>
            <w:tcW w:w="1134" w:type="dxa"/>
            <w:vMerge/>
            <w:vAlign w:val="center"/>
          </w:tcPr>
          <w:p w:rsidR="00435AAE" w:rsidRPr="00CD58F8" w:rsidRDefault="00435AAE" w:rsidP="00BF52F5">
            <w:pPr>
              <w:jc w:val="center"/>
            </w:pPr>
          </w:p>
        </w:tc>
        <w:tc>
          <w:tcPr>
            <w:tcW w:w="992" w:type="dxa"/>
            <w:vMerge/>
            <w:vAlign w:val="center"/>
          </w:tcPr>
          <w:p w:rsidR="00435AAE" w:rsidRPr="00CD58F8" w:rsidRDefault="00435AAE" w:rsidP="00BF52F5">
            <w:pPr>
              <w:jc w:val="center"/>
            </w:pPr>
          </w:p>
        </w:tc>
        <w:tc>
          <w:tcPr>
            <w:tcW w:w="1135" w:type="dxa"/>
            <w:vMerge/>
            <w:vAlign w:val="center"/>
          </w:tcPr>
          <w:p w:rsidR="00435AAE" w:rsidRPr="00CD58F8" w:rsidRDefault="00435AAE" w:rsidP="00BF52F5">
            <w:pPr>
              <w:jc w:val="center"/>
            </w:pPr>
          </w:p>
        </w:tc>
        <w:tc>
          <w:tcPr>
            <w:tcW w:w="850" w:type="dxa"/>
            <w:vMerge/>
            <w:vAlign w:val="center"/>
          </w:tcPr>
          <w:p w:rsidR="00435AAE" w:rsidRPr="00CD58F8" w:rsidRDefault="00435AAE" w:rsidP="00BF52F5">
            <w:pPr>
              <w:ind w:left="-108" w:right="-108"/>
              <w:jc w:val="center"/>
              <w:rPr>
                <w:b/>
              </w:rPr>
            </w:pPr>
          </w:p>
        </w:tc>
        <w:tc>
          <w:tcPr>
            <w:tcW w:w="1134" w:type="dxa"/>
            <w:vMerge/>
            <w:vAlign w:val="center"/>
          </w:tcPr>
          <w:p w:rsidR="00435AAE" w:rsidRPr="00CD58F8" w:rsidRDefault="00435AAE" w:rsidP="00BF52F5">
            <w:pPr>
              <w:ind w:left="-108" w:right="-108"/>
              <w:jc w:val="center"/>
              <w:rPr>
                <w:b/>
              </w:rPr>
            </w:pPr>
          </w:p>
        </w:tc>
        <w:tc>
          <w:tcPr>
            <w:tcW w:w="991" w:type="dxa"/>
            <w:vAlign w:val="center"/>
          </w:tcPr>
          <w:p w:rsidR="00435AAE" w:rsidRPr="00CD58F8" w:rsidRDefault="00435AAE" w:rsidP="00BF52F5">
            <w:pPr>
              <w:ind w:left="-108" w:right="-108"/>
              <w:jc w:val="center"/>
              <w:rPr>
                <w:b/>
              </w:rPr>
            </w:pPr>
            <w:r w:rsidRPr="00CD58F8">
              <w:rPr>
                <w:b/>
              </w:rPr>
              <w:t>Всього</w:t>
            </w:r>
          </w:p>
        </w:tc>
        <w:tc>
          <w:tcPr>
            <w:tcW w:w="1134" w:type="dxa"/>
            <w:vAlign w:val="center"/>
          </w:tcPr>
          <w:p w:rsidR="00435AAE" w:rsidRPr="00CD58F8" w:rsidRDefault="00435AAE" w:rsidP="00BF52F5">
            <w:pPr>
              <w:ind w:left="-108" w:right="-108"/>
              <w:jc w:val="center"/>
              <w:rPr>
                <w:b/>
              </w:rPr>
            </w:pPr>
            <w:r w:rsidRPr="00CD58F8">
              <w:rPr>
                <w:b/>
              </w:rPr>
              <w:t>у т.ч. у сільській місцевості</w:t>
            </w:r>
          </w:p>
        </w:tc>
        <w:tc>
          <w:tcPr>
            <w:tcW w:w="994" w:type="dxa"/>
            <w:vAlign w:val="center"/>
          </w:tcPr>
          <w:p w:rsidR="00435AAE" w:rsidRPr="00CD58F8" w:rsidRDefault="00435AAE" w:rsidP="00BF52F5">
            <w:pPr>
              <w:ind w:left="-108" w:right="-108"/>
              <w:jc w:val="center"/>
              <w:rPr>
                <w:b/>
              </w:rPr>
            </w:pPr>
            <w:r w:rsidRPr="00CD58F8">
              <w:rPr>
                <w:b/>
              </w:rPr>
              <w:t>Всього</w:t>
            </w:r>
          </w:p>
        </w:tc>
        <w:tc>
          <w:tcPr>
            <w:tcW w:w="1134" w:type="dxa"/>
            <w:vAlign w:val="center"/>
          </w:tcPr>
          <w:p w:rsidR="00435AAE" w:rsidRPr="00CD58F8" w:rsidRDefault="00435AAE" w:rsidP="00BF52F5">
            <w:pPr>
              <w:ind w:left="-108" w:right="-108"/>
              <w:jc w:val="center"/>
              <w:rPr>
                <w:b/>
              </w:rPr>
            </w:pPr>
            <w:r w:rsidRPr="00CD58F8">
              <w:rPr>
                <w:b/>
              </w:rPr>
              <w:t>у т.ч. у сільській місцевості</w:t>
            </w:r>
          </w:p>
        </w:tc>
      </w:tr>
      <w:tr w:rsidR="00435AAE" w:rsidRPr="00967C4C" w:rsidTr="00BF52F5">
        <w:trPr>
          <w:trHeight w:val="358"/>
        </w:trPr>
        <w:tc>
          <w:tcPr>
            <w:tcW w:w="3828" w:type="dxa"/>
            <w:vAlign w:val="center"/>
          </w:tcPr>
          <w:p w:rsidR="00435AAE" w:rsidRPr="008D264A" w:rsidRDefault="00435AAE" w:rsidP="00BF52F5">
            <w:r w:rsidRPr="008D264A">
              <w:t xml:space="preserve">Кількість </w:t>
            </w:r>
            <w:r w:rsidRPr="008D264A">
              <w:rPr>
                <w:color w:val="000000"/>
              </w:rPr>
              <w:t xml:space="preserve">об’єктів </w:t>
            </w:r>
            <w:r w:rsidRPr="008D264A">
              <w:t>торгівлі всього, у т.ч.:</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t>6</w:t>
            </w:r>
          </w:p>
        </w:tc>
        <w:tc>
          <w:tcPr>
            <w:tcW w:w="1134" w:type="dxa"/>
          </w:tcPr>
          <w:p w:rsidR="00435AAE" w:rsidRPr="00967C4C" w:rsidRDefault="00435AAE" w:rsidP="00BF52F5">
            <w:pPr>
              <w:jc w:val="center"/>
            </w:pPr>
            <w:r>
              <w:t>2</w:t>
            </w:r>
          </w:p>
        </w:tc>
        <w:tc>
          <w:tcPr>
            <w:tcW w:w="992" w:type="dxa"/>
          </w:tcPr>
          <w:p w:rsidR="00435AAE" w:rsidRPr="00967C4C" w:rsidRDefault="00435AAE" w:rsidP="00BF52F5">
            <w:pPr>
              <w:jc w:val="center"/>
            </w:pPr>
            <w:r w:rsidRPr="00710AE3">
              <w:t>3</w:t>
            </w:r>
            <w:r>
              <w:t>05</w:t>
            </w:r>
          </w:p>
        </w:tc>
        <w:tc>
          <w:tcPr>
            <w:tcW w:w="1135" w:type="dxa"/>
          </w:tcPr>
          <w:p w:rsidR="00435AAE" w:rsidRPr="00967C4C" w:rsidRDefault="00435AAE" w:rsidP="00BF52F5">
            <w:pPr>
              <w:jc w:val="center"/>
            </w:pPr>
            <w:r>
              <w:t>103</w:t>
            </w:r>
          </w:p>
          <w:p w:rsidR="00435AAE" w:rsidRPr="00967C4C" w:rsidRDefault="00435AAE" w:rsidP="00BF52F5">
            <w:pPr>
              <w:jc w:val="center"/>
            </w:pPr>
          </w:p>
        </w:tc>
        <w:tc>
          <w:tcPr>
            <w:tcW w:w="850" w:type="dxa"/>
          </w:tcPr>
          <w:p w:rsidR="00435AAE" w:rsidRPr="00967C4C" w:rsidRDefault="00435AAE" w:rsidP="00BF52F5">
            <w:pPr>
              <w:jc w:val="center"/>
            </w:pPr>
            <w:r>
              <w:t>3</w:t>
            </w:r>
          </w:p>
          <w:p w:rsidR="00435AAE" w:rsidRPr="00967C4C" w:rsidRDefault="00435AAE" w:rsidP="00BF52F5">
            <w:pPr>
              <w:jc w:val="center"/>
            </w:pPr>
          </w:p>
        </w:tc>
        <w:tc>
          <w:tcPr>
            <w:tcW w:w="1134" w:type="dxa"/>
          </w:tcPr>
          <w:p w:rsidR="00435AAE" w:rsidRPr="00967C4C" w:rsidRDefault="00435AAE" w:rsidP="00BF52F5">
            <w:pPr>
              <w:jc w:val="center"/>
            </w:pPr>
          </w:p>
          <w:p w:rsidR="00435AAE" w:rsidRPr="00967C4C" w:rsidRDefault="00435AAE" w:rsidP="00BF52F5">
            <w:pPr>
              <w:jc w:val="center"/>
            </w:pPr>
            <w:r>
              <w:t>-</w:t>
            </w:r>
          </w:p>
        </w:tc>
        <w:tc>
          <w:tcPr>
            <w:tcW w:w="991" w:type="dxa"/>
          </w:tcPr>
          <w:p w:rsidR="00435AAE" w:rsidRPr="00967C4C" w:rsidRDefault="00435AAE" w:rsidP="00BF52F5">
            <w:pPr>
              <w:jc w:val="center"/>
            </w:pPr>
          </w:p>
        </w:tc>
        <w:tc>
          <w:tcPr>
            <w:tcW w:w="1134" w:type="dxa"/>
          </w:tcPr>
          <w:p w:rsidR="00435AAE" w:rsidRPr="00967C4C" w:rsidRDefault="00435AAE" w:rsidP="00BF52F5">
            <w:pPr>
              <w:jc w:val="center"/>
            </w:pPr>
            <w:r w:rsidRPr="00967C4C">
              <w:t>-</w:t>
            </w:r>
          </w:p>
        </w:tc>
        <w:tc>
          <w:tcPr>
            <w:tcW w:w="994" w:type="dxa"/>
            <w:vAlign w:val="center"/>
          </w:tcPr>
          <w:p w:rsidR="00435AAE" w:rsidRPr="00967C4C" w:rsidRDefault="00435AAE" w:rsidP="00BF52F5">
            <w:pPr>
              <w:jc w:val="center"/>
            </w:pPr>
            <w:r>
              <w:t>3</w:t>
            </w:r>
          </w:p>
        </w:tc>
        <w:tc>
          <w:tcPr>
            <w:tcW w:w="1134" w:type="dxa"/>
            <w:vAlign w:val="center"/>
          </w:tcPr>
          <w:p w:rsidR="00435AAE" w:rsidRPr="00967C4C" w:rsidRDefault="00435AAE" w:rsidP="00BF52F5">
            <w:pPr>
              <w:jc w:val="center"/>
            </w:pPr>
            <w:r>
              <w:t>-</w:t>
            </w:r>
          </w:p>
        </w:tc>
      </w:tr>
      <w:tr w:rsidR="00435AAE" w:rsidRPr="00967C4C" w:rsidTr="00BF52F5">
        <w:trPr>
          <w:trHeight w:val="155"/>
        </w:trPr>
        <w:tc>
          <w:tcPr>
            <w:tcW w:w="3828" w:type="dxa"/>
            <w:vAlign w:val="center"/>
          </w:tcPr>
          <w:p w:rsidR="00435AAE" w:rsidRPr="008D264A" w:rsidRDefault="00435AAE" w:rsidP="00BF52F5">
            <w:pPr>
              <w:ind w:left="34"/>
            </w:pPr>
            <w:r w:rsidRPr="008D264A">
              <w:t>магазини продовольчі та змішані</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t>-</w:t>
            </w:r>
          </w:p>
        </w:tc>
        <w:tc>
          <w:tcPr>
            <w:tcW w:w="1134" w:type="dxa"/>
          </w:tcPr>
          <w:p w:rsidR="00435AAE" w:rsidRPr="00967C4C" w:rsidRDefault="00435AAE" w:rsidP="00BF52F5">
            <w:pPr>
              <w:jc w:val="center"/>
            </w:pPr>
            <w:r>
              <w:t>-</w:t>
            </w:r>
          </w:p>
        </w:tc>
        <w:tc>
          <w:tcPr>
            <w:tcW w:w="992" w:type="dxa"/>
          </w:tcPr>
          <w:p w:rsidR="00435AAE" w:rsidRPr="00967C4C" w:rsidRDefault="00435AAE" w:rsidP="00BF52F5">
            <w:pPr>
              <w:jc w:val="center"/>
            </w:pPr>
            <w:r>
              <w:t>199</w:t>
            </w:r>
          </w:p>
        </w:tc>
        <w:tc>
          <w:tcPr>
            <w:tcW w:w="1135" w:type="dxa"/>
          </w:tcPr>
          <w:p w:rsidR="00435AAE" w:rsidRPr="00967C4C" w:rsidRDefault="00435AAE" w:rsidP="00BF52F5">
            <w:pPr>
              <w:jc w:val="center"/>
            </w:pPr>
            <w:r>
              <w:t>75</w:t>
            </w:r>
          </w:p>
        </w:tc>
        <w:tc>
          <w:tcPr>
            <w:tcW w:w="850" w:type="dxa"/>
          </w:tcPr>
          <w:p w:rsidR="00435AAE" w:rsidRPr="00967C4C" w:rsidRDefault="00435AAE" w:rsidP="00BF52F5">
            <w:pPr>
              <w:jc w:val="center"/>
            </w:pPr>
            <w:r>
              <w:t>1</w:t>
            </w:r>
          </w:p>
        </w:tc>
        <w:tc>
          <w:tcPr>
            <w:tcW w:w="1134" w:type="dxa"/>
          </w:tcPr>
          <w:p w:rsidR="00435AAE" w:rsidRPr="00967C4C" w:rsidRDefault="00435AAE" w:rsidP="00BF52F5">
            <w:pPr>
              <w:jc w:val="center"/>
            </w:pPr>
            <w:r>
              <w:t>-</w:t>
            </w:r>
          </w:p>
        </w:tc>
        <w:tc>
          <w:tcPr>
            <w:tcW w:w="991" w:type="dxa"/>
          </w:tcPr>
          <w:p w:rsidR="00435AAE" w:rsidRPr="00967C4C" w:rsidRDefault="00435AAE" w:rsidP="00BF52F5">
            <w:pPr>
              <w:jc w:val="center"/>
            </w:pP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t>1</w:t>
            </w:r>
          </w:p>
        </w:tc>
        <w:tc>
          <w:tcPr>
            <w:tcW w:w="1134" w:type="dxa"/>
          </w:tcPr>
          <w:p w:rsidR="00435AAE" w:rsidRPr="00967C4C" w:rsidRDefault="00435AAE" w:rsidP="00BF52F5">
            <w:pPr>
              <w:jc w:val="center"/>
            </w:pPr>
            <w:r>
              <w:t>-</w:t>
            </w:r>
          </w:p>
        </w:tc>
      </w:tr>
      <w:tr w:rsidR="00435AAE" w:rsidRPr="00967C4C" w:rsidTr="00BF52F5">
        <w:trPr>
          <w:trHeight w:val="159"/>
        </w:trPr>
        <w:tc>
          <w:tcPr>
            <w:tcW w:w="3828" w:type="dxa"/>
            <w:vAlign w:val="center"/>
          </w:tcPr>
          <w:p w:rsidR="00435AAE" w:rsidRPr="008D264A" w:rsidRDefault="00435AAE" w:rsidP="00BF52F5">
            <w:pPr>
              <w:ind w:left="34"/>
            </w:pPr>
            <w:r w:rsidRPr="008D264A">
              <w:t>магазини непродовольчі</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t>5</w:t>
            </w:r>
          </w:p>
        </w:tc>
        <w:tc>
          <w:tcPr>
            <w:tcW w:w="1134" w:type="dxa"/>
          </w:tcPr>
          <w:p w:rsidR="00435AAE" w:rsidRPr="00967C4C" w:rsidRDefault="00435AAE" w:rsidP="00BF52F5">
            <w:pPr>
              <w:jc w:val="center"/>
            </w:pPr>
            <w:r>
              <w:t>2</w:t>
            </w:r>
          </w:p>
        </w:tc>
        <w:tc>
          <w:tcPr>
            <w:tcW w:w="992" w:type="dxa"/>
          </w:tcPr>
          <w:p w:rsidR="00435AAE" w:rsidRPr="00967C4C" w:rsidRDefault="00435AAE" w:rsidP="00BF52F5">
            <w:pPr>
              <w:jc w:val="center"/>
            </w:pPr>
            <w:r>
              <w:t>35</w:t>
            </w:r>
          </w:p>
        </w:tc>
        <w:tc>
          <w:tcPr>
            <w:tcW w:w="1135" w:type="dxa"/>
          </w:tcPr>
          <w:p w:rsidR="00435AAE" w:rsidRPr="00967C4C" w:rsidRDefault="00435AAE" w:rsidP="00BF52F5">
            <w:pPr>
              <w:jc w:val="center"/>
            </w:pPr>
            <w:r>
              <w:t>11</w:t>
            </w:r>
          </w:p>
        </w:tc>
        <w:tc>
          <w:tcPr>
            <w:tcW w:w="850" w:type="dxa"/>
          </w:tcPr>
          <w:p w:rsidR="00435AAE" w:rsidRPr="00967C4C" w:rsidRDefault="00435AAE" w:rsidP="00BF52F5">
            <w:pPr>
              <w:jc w:val="center"/>
            </w:pPr>
            <w:r>
              <w:t>2</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t>2</w:t>
            </w:r>
          </w:p>
        </w:tc>
        <w:tc>
          <w:tcPr>
            <w:tcW w:w="1134" w:type="dxa"/>
          </w:tcPr>
          <w:p w:rsidR="00435AAE" w:rsidRPr="00967C4C" w:rsidRDefault="00435AAE" w:rsidP="00BF52F5">
            <w:pPr>
              <w:jc w:val="center"/>
            </w:pPr>
            <w:r w:rsidRPr="00967C4C">
              <w:t>-</w:t>
            </w:r>
          </w:p>
        </w:tc>
      </w:tr>
      <w:tr w:rsidR="00435AAE" w:rsidRPr="00967C4C" w:rsidTr="00BF52F5">
        <w:trPr>
          <w:trHeight w:val="159"/>
        </w:trPr>
        <w:tc>
          <w:tcPr>
            <w:tcW w:w="3828" w:type="dxa"/>
            <w:vAlign w:val="center"/>
          </w:tcPr>
          <w:p w:rsidR="00435AAE" w:rsidRPr="008D264A" w:rsidRDefault="00435AAE" w:rsidP="00BF52F5">
            <w:pPr>
              <w:ind w:left="34"/>
            </w:pPr>
            <w:r w:rsidRPr="008D264A">
              <w:t>магазини книжкові</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rsidRPr="00967C4C">
              <w:t>1</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163"/>
        </w:trPr>
        <w:tc>
          <w:tcPr>
            <w:tcW w:w="3828" w:type="dxa"/>
            <w:vAlign w:val="center"/>
          </w:tcPr>
          <w:p w:rsidR="00435AAE" w:rsidRPr="008D264A" w:rsidRDefault="00435AAE" w:rsidP="00BF52F5">
            <w:pPr>
              <w:ind w:left="34"/>
            </w:pPr>
            <w:r w:rsidRPr="008D264A">
              <w:t>аптеки</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rsidRPr="00967C4C">
              <w:t>1</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t>17</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167"/>
        </w:trPr>
        <w:tc>
          <w:tcPr>
            <w:tcW w:w="3828" w:type="dxa"/>
            <w:vAlign w:val="center"/>
          </w:tcPr>
          <w:p w:rsidR="00435AAE" w:rsidRPr="008D264A" w:rsidRDefault="00435AAE" w:rsidP="00BF52F5">
            <w:pPr>
              <w:ind w:left="34"/>
            </w:pPr>
            <w:r w:rsidRPr="008D264A">
              <w:t>павільйони,  кіоски (в т.ч. аптечні/книжкові)</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r w:rsidRPr="00967C4C">
              <w:t>-</w:t>
            </w:r>
          </w:p>
        </w:tc>
        <w:tc>
          <w:tcPr>
            <w:tcW w:w="992" w:type="dxa"/>
          </w:tcPr>
          <w:p w:rsidR="00435AAE" w:rsidRPr="00967C4C" w:rsidRDefault="00435AAE" w:rsidP="00BF52F5">
            <w:pPr>
              <w:jc w:val="center"/>
            </w:pPr>
            <w:r>
              <w:t>45</w:t>
            </w:r>
          </w:p>
        </w:tc>
        <w:tc>
          <w:tcPr>
            <w:tcW w:w="1135" w:type="dxa"/>
          </w:tcPr>
          <w:p w:rsidR="00435AAE" w:rsidRPr="00967C4C" w:rsidRDefault="00435AAE" w:rsidP="00BF52F5">
            <w:pPr>
              <w:jc w:val="center"/>
            </w:pPr>
            <w:r>
              <w:t>16</w:t>
            </w:r>
          </w:p>
        </w:tc>
        <w:tc>
          <w:tcPr>
            <w:tcW w:w="850" w:type="dxa"/>
          </w:tcPr>
          <w:p w:rsidR="00435AAE" w:rsidRPr="00967C4C" w:rsidRDefault="00435AAE" w:rsidP="00BF52F5">
            <w:pPr>
              <w:jc w:val="center"/>
            </w:pPr>
            <w:r>
              <w:t>-</w:t>
            </w:r>
          </w:p>
        </w:tc>
        <w:tc>
          <w:tcPr>
            <w:tcW w:w="1134" w:type="dxa"/>
          </w:tcPr>
          <w:p w:rsidR="00435AAE" w:rsidRPr="00967C4C" w:rsidRDefault="00435AAE" w:rsidP="00BF52F5">
            <w:pPr>
              <w:jc w:val="center"/>
            </w:pPr>
            <w:r>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t>-</w:t>
            </w:r>
          </w:p>
        </w:tc>
        <w:tc>
          <w:tcPr>
            <w:tcW w:w="1134" w:type="dxa"/>
          </w:tcPr>
          <w:p w:rsidR="00435AAE" w:rsidRPr="00967C4C" w:rsidRDefault="00435AAE" w:rsidP="00BF52F5">
            <w:pPr>
              <w:jc w:val="center"/>
            </w:pPr>
            <w:r>
              <w:t>-</w:t>
            </w:r>
          </w:p>
        </w:tc>
      </w:tr>
      <w:tr w:rsidR="00435AAE" w:rsidRPr="00967C4C" w:rsidTr="00BF52F5">
        <w:trPr>
          <w:trHeight w:val="172"/>
        </w:trPr>
        <w:tc>
          <w:tcPr>
            <w:tcW w:w="3828" w:type="dxa"/>
            <w:vAlign w:val="center"/>
          </w:tcPr>
          <w:p w:rsidR="00435AAE" w:rsidRPr="008D264A" w:rsidRDefault="00435AAE" w:rsidP="00BF52F5">
            <w:pPr>
              <w:ind w:left="34"/>
            </w:pPr>
            <w:r w:rsidRPr="008D264A">
              <w:t>АЗС</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rsidRPr="00967C4C">
              <w:t>8</w:t>
            </w:r>
          </w:p>
        </w:tc>
        <w:tc>
          <w:tcPr>
            <w:tcW w:w="1135" w:type="dxa"/>
          </w:tcPr>
          <w:p w:rsidR="00435AAE" w:rsidRPr="00967C4C" w:rsidRDefault="00435AAE" w:rsidP="00BF52F5">
            <w:pPr>
              <w:jc w:val="center"/>
            </w:pPr>
            <w:r w:rsidRPr="00967C4C">
              <w:t>1</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179"/>
        </w:trPr>
        <w:tc>
          <w:tcPr>
            <w:tcW w:w="3828" w:type="dxa"/>
            <w:vAlign w:val="center"/>
          </w:tcPr>
          <w:p w:rsidR="00435AAE" w:rsidRPr="008D264A" w:rsidRDefault="00435AAE" w:rsidP="00BF52F5">
            <w:r w:rsidRPr="008D264A">
              <w:t xml:space="preserve">Кількість </w:t>
            </w:r>
            <w:r w:rsidRPr="008D264A">
              <w:rPr>
                <w:color w:val="000000"/>
              </w:rPr>
              <w:t xml:space="preserve">об’єктів </w:t>
            </w:r>
            <w:r w:rsidRPr="008D264A">
              <w:t>торгівлі на ринках всього, у т.ч.:</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t>5</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t>103</w:t>
            </w:r>
          </w:p>
        </w:tc>
        <w:tc>
          <w:tcPr>
            <w:tcW w:w="1135" w:type="dxa"/>
          </w:tcPr>
          <w:p w:rsidR="00435AAE" w:rsidRPr="00967C4C" w:rsidRDefault="00435AAE" w:rsidP="00BF52F5">
            <w:pPr>
              <w:jc w:val="center"/>
            </w:pPr>
            <w:r>
              <w:t>5</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183"/>
        </w:trPr>
        <w:tc>
          <w:tcPr>
            <w:tcW w:w="3828" w:type="dxa"/>
            <w:vAlign w:val="center"/>
          </w:tcPr>
          <w:p w:rsidR="00435AAE" w:rsidRPr="008D264A" w:rsidRDefault="00435AAE" w:rsidP="00BF52F5">
            <w:pPr>
              <w:ind w:left="34"/>
            </w:pPr>
            <w:r w:rsidRPr="008D264A">
              <w:t xml:space="preserve">магазини </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t>4</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t>8</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187"/>
        </w:trPr>
        <w:tc>
          <w:tcPr>
            <w:tcW w:w="3828" w:type="dxa"/>
            <w:vAlign w:val="center"/>
          </w:tcPr>
          <w:p w:rsidR="00435AAE" w:rsidRPr="008D264A" w:rsidRDefault="00435AAE" w:rsidP="00BF52F5">
            <w:pPr>
              <w:ind w:left="34"/>
            </w:pPr>
            <w:r w:rsidRPr="008D264A">
              <w:t>павільйони,  кіоски (в т.ч. аптечні)</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t>1</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t>95</w:t>
            </w:r>
          </w:p>
        </w:tc>
        <w:tc>
          <w:tcPr>
            <w:tcW w:w="1135" w:type="dxa"/>
          </w:tcPr>
          <w:p w:rsidR="00435AAE" w:rsidRPr="00967C4C" w:rsidRDefault="00435AAE" w:rsidP="00BF52F5">
            <w:pPr>
              <w:jc w:val="center"/>
            </w:pPr>
            <w:r>
              <w:t>5</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187"/>
        </w:trPr>
        <w:tc>
          <w:tcPr>
            <w:tcW w:w="3828" w:type="dxa"/>
            <w:vAlign w:val="center"/>
          </w:tcPr>
          <w:p w:rsidR="00435AAE" w:rsidRPr="008D264A" w:rsidRDefault="00435AAE" w:rsidP="00BF52F5">
            <w:pPr>
              <w:ind w:left="34"/>
            </w:pPr>
            <w:r w:rsidRPr="008D264A">
              <w:t>Книжкові прилавки</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t>-</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412"/>
        </w:trPr>
        <w:tc>
          <w:tcPr>
            <w:tcW w:w="3828" w:type="dxa"/>
            <w:vAlign w:val="center"/>
          </w:tcPr>
          <w:p w:rsidR="00435AAE" w:rsidRPr="008D264A" w:rsidRDefault="00435AAE" w:rsidP="00BF52F5">
            <w:r w:rsidRPr="008D264A">
              <w:t>Кількість об’єктів громадського харчування всього,</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t>3</w:t>
            </w:r>
          </w:p>
        </w:tc>
        <w:tc>
          <w:tcPr>
            <w:tcW w:w="1134" w:type="dxa"/>
          </w:tcPr>
          <w:p w:rsidR="00435AAE" w:rsidRPr="00967C4C" w:rsidRDefault="00435AAE" w:rsidP="00BF52F5">
            <w:pPr>
              <w:jc w:val="center"/>
            </w:pPr>
            <w:r>
              <w:t>1</w:t>
            </w:r>
          </w:p>
        </w:tc>
        <w:tc>
          <w:tcPr>
            <w:tcW w:w="992" w:type="dxa"/>
          </w:tcPr>
          <w:p w:rsidR="00435AAE" w:rsidRPr="00967C4C" w:rsidRDefault="00435AAE" w:rsidP="00BF52F5">
            <w:pPr>
              <w:jc w:val="center"/>
            </w:pPr>
            <w:r>
              <w:t>19</w:t>
            </w:r>
          </w:p>
        </w:tc>
        <w:tc>
          <w:tcPr>
            <w:tcW w:w="1135" w:type="dxa"/>
          </w:tcPr>
          <w:p w:rsidR="00435AAE" w:rsidRPr="00967C4C" w:rsidRDefault="00435AAE" w:rsidP="00BF52F5">
            <w:pPr>
              <w:jc w:val="center"/>
            </w:pPr>
            <w:r>
              <w:t>11</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30"/>
        </w:trPr>
        <w:tc>
          <w:tcPr>
            <w:tcW w:w="3828" w:type="dxa"/>
            <w:vAlign w:val="center"/>
          </w:tcPr>
          <w:p w:rsidR="00435AAE" w:rsidRPr="008D264A" w:rsidRDefault="00435AAE" w:rsidP="00BF52F5">
            <w:r w:rsidRPr="008D264A">
              <w:t>у т.ч. ресторани</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t>1</w:t>
            </w:r>
          </w:p>
        </w:tc>
        <w:tc>
          <w:tcPr>
            <w:tcW w:w="1135" w:type="dxa"/>
          </w:tcPr>
          <w:p w:rsidR="00435AAE" w:rsidRPr="00967C4C" w:rsidRDefault="00435AAE" w:rsidP="00BF52F5">
            <w:pPr>
              <w:jc w:val="center"/>
            </w:pPr>
            <w:r>
              <w:t>1</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33"/>
        </w:trPr>
        <w:tc>
          <w:tcPr>
            <w:tcW w:w="3828" w:type="dxa"/>
            <w:vAlign w:val="center"/>
          </w:tcPr>
          <w:p w:rsidR="00435AAE" w:rsidRPr="008D264A" w:rsidRDefault="00435AAE" w:rsidP="00BF52F5">
            <w:r w:rsidRPr="008D264A">
              <w:lastRenderedPageBreak/>
              <w:t>Кількість заготівельних пунктів,</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rsidRPr="00967C4C">
              <w:t>1</w:t>
            </w:r>
          </w:p>
        </w:tc>
        <w:tc>
          <w:tcPr>
            <w:tcW w:w="1135" w:type="dxa"/>
          </w:tcPr>
          <w:p w:rsidR="00435AAE" w:rsidRPr="00967C4C" w:rsidRDefault="00435AAE" w:rsidP="00BF52F5">
            <w:pPr>
              <w:jc w:val="center"/>
            </w:pPr>
            <w:r w:rsidRPr="00967C4C">
              <w:t>1</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38"/>
        </w:trPr>
        <w:tc>
          <w:tcPr>
            <w:tcW w:w="3828" w:type="dxa"/>
            <w:vAlign w:val="center"/>
          </w:tcPr>
          <w:p w:rsidR="00435AAE" w:rsidRPr="008D264A" w:rsidRDefault="00435AAE" w:rsidP="00BF52F5">
            <w:r w:rsidRPr="008D264A">
              <w:t xml:space="preserve">Кількість об’єктів побуту всього: </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t>3</w:t>
            </w:r>
          </w:p>
        </w:tc>
        <w:tc>
          <w:tcPr>
            <w:tcW w:w="1134" w:type="dxa"/>
          </w:tcPr>
          <w:p w:rsidR="00435AAE" w:rsidRPr="00967C4C" w:rsidRDefault="00435AAE" w:rsidP="00BF52F5">
            <w:pPr>
              <w:jc w:val="center"/>
            </w:pPr>
            <w:r>
              <w:t>2</w:t>
            </w:r>
          </w:p>
        </w:tc>
        <w:tc>
          <w:tcPr>
            <w:tcW w:w="992" w:type="dxa"/>
          </w:tcPr>
          <w:p w:rsidR="00435AAE" w:rsidRPr="00967C4C" w:rsidRDefault="00435AAE" w:rsidP="00BF52F5">
            <w:pPr>
              <w:jc w:val="center"/>
            </w:pPr>
            <w:r>
              <w:t>50</w:t>
            </w:r>
          </w:p>
        </w:tc>
        <w:tc>
          <w:tcPr>
            <w:tcW w:w="1135" w:type="dxa"/>
          </w:tcPr>
          <w:p w:rsidR="00435AAE" w:rsidRPr="00967C4C" w:rsidRDefault="00435AAE" w:rsidP="00BF52F5">
            <w:pPr>
              <w:jc w:val="center"/>
            </w:pPr>
            <w:r>
              <w:t>8</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41"/>
        </w:trPr>
        <w:tc>
          <w:tcPr>
            <w:tcW w:w="3828" w:type="dxa"/>
            <w:vAlign w:val="center"/>
          </w:tcPr>
          <w:p w:rsidR="00435AAE" w:rsidRPr="008D264A" w:rsidRDefault="00435AAE" w:rsidP="00BF52F5">
            <w:r w:rsidRPr="008D264A">
              <w:t>у т. ч.   по видах послуг</w:t>
            </w:r>
          </w:p>
        </w:tc>
        <w:tc>
          <w:tcPr>
            <w:tcW w:w="992" w:type="dxa"/>
            <w:gridSpan w:val="2"/>
            <w:vAlign w:val="center"/>
          </w:tcPr>
          <w:p w:rsidR="00435AAE" w:rsidRPr="008D264A" w:rsidRDefault="00435AAE" w:rsidP="00BF52F5">
            <w:pPr>
              <w:ind w:left="-108" w:right="-108"/>
              <w:jc w:val="center"/>
            </w:pPr>
            <w:r w:rsidRPr="008D264A">
              <w:t>одиниць</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rsidRPr="00967C4C">
              <w:t>-</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41"/>
        </w:trPr>
        <w:tc>
          <w:tcPr>
            <w:tcW w:w="3828" w:type="dxa"/>
            <w:vAlign w:val="center"/>
          </w:tcPr>
          <w:p w:rsidR="00435AAE" w:rsidRPr="008D264A" w:rsidRDefault="00435AAE" w:rsidP="00BF52F5">
            <w:r w:rsidRPr="008D264A">
              <w:t>Виготовлення та ремонт взуття</w:t>
            </w:r>
          </w:p>
        </w:tc>
        <w:tc>
          <w:tcPr>
            <w:tcW w:w="992" w:type="dxa"/>
            <w:gridSpan w:val="2"/>
            <w:vAlign w:val="center"/>
          </w:tcPr>
          <w:p w:rsidR="00435AAE" w:rsidRPr="008D264A" w:rsidRDefault="00435AAE" w:rsidP="00BF52F5">
            <w:pPr>
              <w:ind w:left="-108" w:right="-108"/>
              <w:jc w:val="center"/>
            </w:pP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rsidRPr="00967C4C">
              <w:t>3</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41"/>
        </w:trPr>
        <w:tc>
          <w:tcPr>
            <w:tcW w:w="3828" w:type="dxa"/>
            <w:vAlign w:val="center"/>
          </w:tcPr>
          <w:p w:rsidR="00435AAE" w:rsidRPr="008D264A" w:rsidRDefault="00435AAE" w:rsidP="00BF52F5">
            <w:r w:rsidRPr="008D264A">
              <w:t xml:space="preserve">Виготовлення та ремонт одягу </w:t>
            </w:r>
          </w:p>
        </w:tc>
        <w:tc>
          <w:tcPr>
            <w:tcW w:w="992" w:type="dxa"/>
            <w:gridSpan w:val="2"/>
            <w:vAlign w:val="center"/>
          </w:tcPr>
          <w:p w:rsidR="00435AAE" w:rsidRPr="008D264A" w:rsidRDefault="00435AAE" w:rsidP="00BF52F5">
            <w:pPr>
              <w:ind w:left="-108" w:right="-108"/>
              <w:jc w:val="center"/>
            </w:pP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rsidRPr="00967C4C">
              <w:t>2</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41"/>
        </w:trPr>
        <w:tc>
          <w:tcPr>
            <w:tcW w:w="3828" w:type="dxa"/>
            <w:vAlign w:val="center"/>
          </w:tcPr>
          <w:p w:rsidR="00435AAE" w:rsidRPr="008D264A" w:rsidRDefault="00435AAE" w:rsidP="00BF52F5">
            <w:r w:rsidRPr="008D264A">
              <w:t>Технічне обслуговування та ремонт автомобілів</w:t>
            </w:r>
          </w:p>
        </w:tc>
        <w:tc>
          <w:tcPr>
            <w:tcW w:w="992" w:type="dxa"/>
            <w:gridSpan w:val="2"/>
            <w:vAlign w:val="center"/>
          </w:tcPr>
          <w:p w:rsidR="00435AAE" w:rsidRPr="008D264A" w:rsidRDefault="00435AAE" w:rsidP="00BF52F5">
            <w:pPr>
              <w:ind w:left="-108" w:right="-108"/>
              <w:jc w:val="center"/>
            </w:pP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rsidRPr="00967C4C">
              <w:t>7</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41"/>
        </w:trPr>
        <w:tc>
          <w:tcPr>
            <w:tcW w:w="3828" w:type="dxa"/>
            <w:vAlign w:val="center"/>
          </w:tcPr>
          <w:p w:rsidR="00435AAE" w:rsidRPr="008D264A" w:rsidRDefault="00435AAE" w:rsidP="00BF52F5">
            <w:r w:rsidRPr="008D264A">
              <w:t>Ремонт годинників</w:t>
            </w:r>
          </w:p>
        </w:tc>
        <w:tc>
          <w:tcPr>
            <w:tcW w:w="992" w:type="dxa"/>
            <w:gridSpan w:val="2"/>
            <w:vAlign w:val="center"/>
          </w:tcPr>
          <w:p w:rsidR="00435AAE" w:rsidRPr="008D264A" w:rsidRDefault="00435AAE" w:rsidP="00BF52F5">
            <w:pPr>
              <w:ind w:left="-108" w:right="-108"/>
              <w:jc w:val="center"/>
            </w:pP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rsidRPr="00967C4C">
              <w:t>1</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41"/>
        </w:trPr>
        <w:tc>
          <w:tcPr>
            <w:tcW w:w="3828" w:type="dxa"/>
            <w:vAlign w:val="center"/>
          </w:tcPr>
          <w:p w:rsidR="00435AAE" w:rsidRPr="008D264A" w:rsidRDefault="00435AAE" w:rsidP="00BF52F5">
            <w:r w:rsidRPr="008D264A">
              <w:t>Виготовлення та ремонт ювелірних виробів</w:t>
            </w:r>
          </w:p>
        </w:tc>
        <w:tc>
          <w:tcPr>
            <w:tcW w:w="992" w:type="dxa"/>
            <w:gridSpan w:val="2"/>
            <w:vAlign w:val="center"/>
          </w:tcPr>
          <w:p w:rsidR="00435AAE" w:rsidRPr="008D264A" w:rsidRDefault="00435AAE" w:rsidP="00BF52F5">
            <w:pPr>
              <w:ind w:left="-108" w:right="-108"/>
              <w:jc w:val="center"/>
            </w:pP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rsidRPr="00967C4C">
              <w:t>1</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41"/>
        </w:trPr>
        <w:tc>
          <w:tcPr>
            <w:tcW w:w="3828" w:type="dxa"/>
            <w:vAlign w:val="center"/>
          </w:tcPr>
          <w:p w:rsidR="00435AAE" w:rsidRPr="008D264A" w:rsidRDefault="00435AAE" w:rsidP="00BF52F5">
            <w:r w:rsidRPr="008D264A">
              <w:t xml:space="preserve">Виготовлення та ремонт меблів </w:t>
            </w:r>
          </w:p>
        </w:tc>
        <w:tc>
          <w:tcPr>
            <w:tcW w:w="992" w:type="dxa"/>
            <w:gridSpan w:val="2"/>
            <w:vAlign w:val="center"/>
          </w:tcPr>
          <w:p w:rsidR="00435AAE" w:rsidRPr="008D264A" w:rsidRDefault="00435AAE" w:rsidP="00BF52F5">
            <w:pPr>
              <w:ind w:left="-108" w:right="-108"/>
              <w:jc w:val="center"/>
            </w:pPr>
          </w:p>
        </w:tc>
        <w:tc>
          <w:tcPr>
            <w:tcW w:w="850" w:type="dxa"/>
          </w:tcPr>
          <w:p w:rsidR="00435AAE" w:rsidRPr="00967C4C" w:rsidRDefault="00435AAE" w:rsidP="00BF52F5">
            <w:pPr>
              <w:jc w:val="center"/>
            </w:pPr>
            <w:r>
              <w:t>-</w:t>
            </w:r>
          </w:p>
        </w:tc>
        <w:tc>
          <w:tcPr>
            <w:tcW w:w="1134" w:type="dxa"/>
          </w:tcPr>
          <w:p w:rsidR="00435AAE" w:rsidRPr="00967C4C" w:rsidRDefault="00435AAE" w:rsidP="00BF52F5">
            <w:pPr>
              <w:jc w:val="center"/>
            </w:pPr>
            <w:r>
              <w:t>-</w:t>
            </w:r>
          </w:p>
        </w:tc>
        <w:tc>
          <w:tcPr>
            <w:tcW w:w="992" w:type="dxa"/>
          </w:tcPr>
          <w:p w:rsidR="00435AAE" w:rsidRPr="00967C4C" w:rsidRDefault="00435AAE" w:rsidP="00BF52F5">
            <w:pPr>
              <w:jc w:val="center"/>
            </w:pPr>
            <w:r>
              <w:t>4</w:t>
            </w:r>
          </w:p>
        </w:tc>
        <w:tc>
          <w:tcPr>
            <w:tcW w:w="1135" w:type="dxa"/>
          </w:tcPr>
          <w:p w:rsidR="00435AAE" w:rsidRPr="00967C4C" w:rsidRDefault="00435AAE" w:rsidP="00BF52F5">
            <w:pPr>
              <w:jc w:val="center"/>
            </w:pPr>
            <w:r>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41"/>
        </w:trPr>
        <w:tc>
          <w:tcPr>
            <w:tcW w:w="3828" w:type="dxa"/>
            <w:vAlign w:val="center"/>
          </w:tcPr>
          <w:p w:rsidR="00435AAE" w:rsidRPr="008D264A" w:rsidRDefault="00435AAE" w:rsidP="00BF52F5">
            <w:r w:rsidRPr="008D264A">
              <w:t>Послуги з перевезення вантажів</w:t>
            </w:r>
          </w:p>
        </w:tc>
        <w:tc>
          <w:tcPr>
            <w:tcW w:w="992" w:type="dxa"/>
            <w:gridSpan w:val="2"/>
            <w:vAlign w:val="center"/>
          </w:tcPr>
          <w:p w:rsidR="00435AAE" w:rsidRPr="008D264A" w:rsidRDefault="00435AAE" w:rsidP="00BF52F5">
            <w:pPr>
              <w:ind w:left="-108" w:right="-108"/>
              <w:jc w:val="center"/>
            </w:pP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rsidRPr="00967C4C">
              <w:t>3</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41"/>
        </w:trPr>
        <w:tc>
          <w:tcPr>
            <w:tcW w:w="3828" w:type="dxa"/>
            <w:vAlign w:val="center"/>
          </w:tcPr>
          <w:p w:rsidR="00435AAE" w:rsidRPr="008D264A" w:rsidRDefault="00435AAE" w:rsidP="00BF52F5">
            <w:r w:rsidRPr="008D264A">
              <w:t>Послуги з виконання фоторобіт</w:t>
            </w:r>
          </w:p>
        </w:tc>
        <w:tc>
          <w:tcPr>
            <w:tcW w:w="992" w:type="dxa"/>
            <w:gridSpan w:val="2"/>
            <w:vAlign w:val="center"/>
          </w:tcPr>
          <w:p w:rsidR="00435AAE" w:rsidRPr="008D264A" w:rsidRDefault="00435AAE" w:rsidP="00BF52F5">
            <w:pPr>
              <w:ind w:left="-108" w:right="-108"/>
              <w:jc w:val="center"/>
            </w:pP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rsidRPr="00967C4C">
              <w:t>3</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41"/>
        </w:trPr>
        <w:tc>
          <w:tcPr>
            <w:tcW w:w="3828" w:type="dxa"/>
            <w:vAlign w:val="center"/>
          </w:tcPr>
          <w:p w:rsidR="00435AAE" w:rsidRPr="008D264A" w:rsidRDefault="00435AAE" w:rsidP="00BF52F5">
            <w:r w:rsidRPr="008D264A">
              <w:t>Послуги пов’язані з доглядом за тілом</w:t>
            </w:r>
          </w:p>
        </w:tc>
        <w:tc>
          <w:tcPr>
            <w:tcW w:w="992" w:type="dxa"/>
            <w:gridSpan w:val="2"/>
            <w:vAlign w:val="center"/>
          </w:tcPr>
          <w:p w:rsidR="00435AAE" w:rsidRPr="008D264A" w:rsidRDefault="00435AAE" w:rsidP="00BF52F5">
            <w:pPr>
              <w:ind w:left="-108" w:right="-108"/>
              <w:jc w:val="center"/>
            </w:pP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rsidRPr="00967C4C">
              <w:t>5</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41"/>
        </w:trPr>
        <w:tc>
          <w:tcPr>
            <w:tcW w:w="3828" w:type="dxa"/>
            <w:vAlign w:val="center"/>
          </w:tcPr>
          <w:p w:rsidR="00435AAE" w:rsidRPr="008D264A" w:rsidRDefault="00435AAE" w:rsidP="00BF52F5">
            <w:r w:rsidRPr="008D264A">
              <w:t>Послуги перукаря</w:t>
            </w:r>
          </w:p>
        </w:tc>
        <w:tc>
          <w:tcPr>
            <w:tcW w:w="992" w:type="dxa"/>
            <w:gridSpan w:val="2"/>
            <w:vAlign w:val="center"/>
          </w:tcPr>
          <w:p w:rsidR="00435AAE" w:rsidRPr="008D264A" w:rsidRDefault="00435AAE" w:rsidP="00BF52F5">
            <w:pPr>
              <w:ind w:left="-108" w:right="-108"/>
              <w:jc w:val="center"/>
            </w:pPr>
          </w:p>
        </w:tc>
        <w:tc>
          <w:tcPr>
            <w:tcW w:w="850" w:type="dxa"/>
          </w:tcPr>
          <w:p w:rsidR="00435AAE" w:rsidRPr="00967C4C" w:rsidRDefault="00435AAE" w:rsidP="00BF52F5">
            <w:pPr>
              <w:jc w:val="center"/>
            </w:pPr>
            <w:r>
              <w:t>-</w:t>
            </w:r>
          </w:p>
        </w:tc>
        <w:tc>
          <w:tcPr>
            <w:tcW w:w="1134" w:type="dxa"/>
          </w:tcPr>
          <w:p w:rsidR="00435AAE" w:rsidRPr="00967C4C" w:rsidRDefault="00435AAE" w:rsidP="00BF52F5">
            <w:pPr>
              <w:jc w:val="center"/>
            </w:pPr>
            <w:r>
              <w:t>-</w:t>
            </w:r>
          </w:p>
        </w:tc>
        <w:tc>
          <w:tcPr>
            <w:tcW w:w="992" w:type="dxa"/>
          </w:tcPr>
          <w:p w:rsidR="00435AAE" w:rsidRPr="00967C4C" w:rsidRDefault="00435AAE" w:rsidP="00BF52F5">
            <w:pPr>
              <w:jc w:val="center"/>
            </w:pPr>
            <w:r>
              <w:t>15</w:t>
            </w:r>
          </w:p>
        </w:tc>
        <w:tc>
          <w:tcPr>
            <w:tcW w:w="1135" w:type="dxa"/>
          </w:tcPr>
          <w:p w:rsidR="00435AAE" w:rsidRPr="00967C4C" w:rsidRDefault="00435AAE" w:rsidP="00BF52F5">
            <w:pPr>
              <w:jc w:val="center"/>
            </w:pPr>
            <w:r>
              <w:t>6</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41"/>
        </w:trPr>
        <w:tc>
          <w:tcPr>
            <w:tcW w:w="3828" w:type="dxa"/>
            <w:vAlign w:val="center"/>
          </w:tcPr>
          <w:p w:rsidR="00435AAE" w:rsidRPr="008D264A" w:rsidRDefault="00435AAE" w:rsidP="00BF52F5">
            <w:r w:rsidRPr="008D264A">
              <w:t>Ритуальні послуги</w:t>
            </w:r>
          </w:p>
        </w:tc>
        <w:tc>
          <w:tcPr>
            <w:tcW w:w="992" w:type="dxa"/>
            <w:gridSpan w:val="2"/>
            <w:vAlign w:val="center"/>
          </w:tcPr>
          <w:p w:rsidR="00435AAE" w:rsidRPr="008D264A" w:rsidRDefault="00435AAE" w:rsidP="00BF52F5">
            <w:pPr>
              <w:ind w:left="-108" w:right="-108"/>
              <w:jc w:val="center"/>
            </w:pPr>
          </w:p>
        </w:tc>
        <w:tc>
          <w:tcPr>
            <w:tcW w:w="850" w:type="dxa"/>
          </w:tcPr>
          <w:p w:rsidR="00435AAE" w:rsidRPr="00967C4C" w:rsidRDefault="00435AAE" w:rsidP="00BF52F5">
            <w:pPr>
              <w:jc w:val="center"/>
            </w:pPr>
            <w:r>
              <w:t>3</w:t>
            </w:r>
          </w:p>
        </w:tc>
        <w:tc>
          <w:tcPr>
            <w:tcW w:w="1134" w:type="dxa"/>
          </w:tcPr>
          <w:p w:rsidR="00435AAE" w:rsidRPr="00967C4C" w:rsidRDefault="00435AAE" w:rsidP="00BF52F5">
            <w:pPr>
              <w:jc w:val="center"/>
            </w:pPr>
            <w:r>
              <w:t>2</w:t>
            </w:r>
          </w:p>
        </w:tc>
        <w:tc>
          <w:tcPr>
            <w:tcW w:w="992" w:type="dxa"/>
          </w:tcPr>
          <w:p w:rsidR="00435AAE" w:rsidRPr="00967C4C" w:rsidRDefault="00435AAE" w:rsidP="00BF52F5">
            <w:pPr>
              <w:jc w:val="center"/>
            </w:pPr>
            <w:r>
              <w:t>4</w:t>
            </w:r>
          </w:p>
        </w:tc>
        <w:tc>
          <w:tcPr>
            <w:tcW w:w="1135" w:type="dxa"/>
          </w:tcPr>
          <w:p w:rsidR="00435AAE" w:rsidRPr="00967C4C" w:rsidRDefault="00435AAE" w:rsidP="00BF52F5">
            <w:pPr>
              <w:jc w:val="center"/>
            </w:pPr>
            <w:r>
              <w:t>2</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r w:rsidR="00435AAE" w:rsidRPr="00967C4C" w:rsidTr="00BF52F5">
        <w:trPr>
          <w:trHeight w:val="241"/>
        </w:trPr>
        <w:tc>
          <w:tcPr>
            <w:tcW w:w="3828" w:type="dxa"/>
            <w:vAlign w:val="center"/>
          </w:tcPr>
          <w:p w:rsidR="00435AAE" w:rsidRPr="008D264A" w:rsidRDefault="00435AAE" w:rsidP="00BF52F5">
            <w:r w:rsidRPr="008D264A">
              <w:t>Послуги ломбардів</w:t>
            </w:r>
          </w:p>
        </w:tc>
        <w:tc>
          <w:tcPr>
            <w:tcW w:w="992" w:type="dxa"/>
            <w:gridSpan w:val="2"/>
            <w:vAlign w:val="center"/>
          </w:tcPr>
          <w:p w:rsidR="00435AAE" w:rsidRPr="008D264A" w:rsidRDefault="00435AAE" w:rsidP="00BF52F5">
            <w:pPr>
              <w:ind w:left="-108" w:right="-108"/>
              <w:jc w:val="center"/>
            </w:pP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2" w:type="dxa"/>
          </w:tcPr>
          <w:p w:rsidR="00435AAE" w:rsidRPr="00967C4C" w:rsidRDefault="00435AAE" w:rsidP="00BF52F5">
            <w:pPr>
              <w:jc w:val="center"/>
            </w:pPr>
            <w:r w:rsidRPr="00967C4C">
              <w:t>2</w:t>
            </w:r>
          </w:p>
        </w:tc>
        <w:tc>
          <w:tcPr>
            <w:tcW w:w="1135" w:type="dxa"/>
          </w:tcPr>
          <w:p w:rsidR="00435AAE" w:rsidRPr="00967C4C" w:rsidRDefault="00435AAE" w:rsidP="00BF52F5">
            <w:pPr>
              <w:jc w:val="center"/>
            </w:pPr>
            <w:r w:rsidRPr="00967C4C">
              <w:t>-</w:t>
            </w:r>
          </w:p>
        </w:tc>
        <w:tc>
          <w:tcPr>
            <w:tcW w:w="850"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1"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c>
          <w:tcPr>
            <w:tcW w:w="994" w:type="dxa"/>
          </w:tcPr>
          <w:p w:rsidR="00435AAE" w:rsidRPr="00967C4C" w:rsidRDefault="00435AAE" w:rsidP="00BF52F5">
            <w:pPr>
              <w:jc w:val="center"/>
            </w:pPr>
            <w:r w:rsidRPr="00967C4C">
              <w:t>-</w:t>
            </w:r>
          </w:p>
        </w:tc>
        <w:tc>
          <w:tcPr>
            <w:tcW w:w="1134" w:type="dxa"/>
          </w:tcPr>
          <w:p w:rsidR="00435AAE" w:rsidRPr="00967C4C" w:rsidRDefault="00435AAE" w:rsidP="00BF52F5">
            <w:pPr>
              <w:jc w:val="center"/>
            </w:pPr>
            <w:r w:rsidRPr="00967C4C">
              <w:t>-</w:t>
            </w:r>
          </w:p>
        </w:tc>
      </w:tr>
    </w:tbl>
    <w:p w:rsidR="00435AAE" w:rsidRDefault="00435AAE" w:rsidP="00D33701">
      <w:pPr>
        <w:tabs>
          <w:tab w:val="left" w:pos="9781"/>
        </w:tabs>
        <w:ind w:right="295"/>
        <w:jc w:val="right"/>
        <w:rPr>
          <w:color w:val="000000"/>
          <w:sz w:val="28"/>
          <w:szCs w:val="28"/>
        </w:rPr>
      </w:pPr>
    </w:p>
    <w:p w:rsidR="00435AAE" w:rsidRDefault="00435AAE" w:rsidP="00BE69EB">
      <w:pPr>
        <w:rPr>
          <w:color w:val="FF0000"/>
          <w:sz w:val="28"/>
          <w:szCs w:val="28"/>
          <w:highlight w:val="yellow"/>
        </w:rPr>
        <w:sectPr w:rsidR="00435AAE" w:rsidSect="00A42386">
          <w:type w:val="nextColumn"/>
          <w:pgSz w:w="16840" w:h="11907" w:orient="landscape"/>
          <w:pgMar w:top="0" w:right="851" w:bottom="567" w:left="993" w:header="567" w:footer="567" w:gutter="0"/>
          <w:paperSrc w:first="32" w:other="32"/>
          <w:cols w:space="720"/>
        </w:sectPr>
      </w:pPr>
    </w:p>
    <w:p w:rsidR="00435AAE" w:rsidRDefault="00572327" w:rsidP="00BE69EB">
      <w:pPr>
        <w:shd w:val="clear" w:color="auto" w:fill="FFFFFF"/>
        <w:ind w:left="5275"/>
        <w:jc w:val="right"/>
        <w:rPr>
          <w:color w:val="000000"/>
          <w:spacing w:val="-1"/>
          <w:sz w:val="28"/>
          <w:szCs w:val="28"/>
        </w:rPr>
      </w:pPr>
      <w:r>
        <w:rPr>
          <w:color w:val="000000"/>
          <w:spacing w:val="-1"/>
          <w:sz w:val="28"/>
          <w:szCs w:val="28"/>
        </w:rPr>
        <w:lastRenderedPageBreak/>
        <w:t>Додаток 5</w:t>
      </w:r>
    </w:p>
    <w:p w:rsidR="00435AAE" w:rsidRDefault="00435AAE" w:rsidP="00BE69EB">
      <w:pPr>
        <w:pStyle w:val="ad"/>
      </w:pPr>
      <w:r>
        <w:t xml:space="preserve">Забезпечення населення Тальнівського району  </w:t>
      </w:r>
    </w:p>
    <w:p w:rsidR="00435AAE" w:rsidRDefault="00435AAE" w:rsidP="00BE69EB">
      <w:pPr>
        <w:pStyle w:val="ad"/>
      </w:pPr>
      <w:r>
        <w:t>транспортним сполученням</w:t>
      </w:r>
    </w:p>
    <w:p w:rsidR="00435AAE" w:rsidRDefault="00435AAE" w:rsidP="00BE69EB">
      <w:pPr>
        <w:jc w:val="right"/>
        <w:rPr>
          <w:color w:val="000000"/>
          <w:spacing w:val="-1"/>
          <w:sz w:val="28"/>
          <w:szCs w:val="28"/>
          <w:highlight w:val="yellow"/>
        </w:rPr>
      </w:pPr>
    </w:p>
    <w:tbl>
      <w:tblPr>
        <w:tblW w:w="15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1420"/>
        <w:gridCol w:w="1492"/>
        <w:gridCol w:w="1725"/>
        <w:gridCol w:w="2316"/>
        <w:gridCol w:w="29"/>
        <w:gridCol w:w="1762"/>
        <w:gridCol w:w="1952"/>
        <w:gridCol w:w="1216"/>
      </w:tblGrid>
      <w:tr w:rsidR="00435AAE" w:rsidTr="00BE69EB">
        <w:trPr>
          <w:cantSplit/>
          <w:jc w:val="center"/>
        </w:trPr>
        <w:tc>
          <w:tcPr>
            <w:tcW w:w="5375" w:type="dxa"/>
            <w:gridSpan w:val="2"/>
            <w:vAlign w:val="center"/>
          </w:tcPr>
          <w:p w:rsidR="00435AAE" w:rsidRDefault="00435AAE">
            <w:pPr>
              <w:jc w:val="center"/>
              <w:rPr>
                <w:b/>
              </w:rPr>
            </w:pPr>
            <w:r>
              <w:rPr>
                <w:b/>
              </w:rPr>
              <w:t>Населений пункт</w:t>
            </w:r>
          </w:p>
        </w:tc>
        <w:tc>
          <w:tcPr>
            <w:tcW w:w="3217" w:type="dxa"/>
            <w:gridSpan w:val="2"/>
            <w:vAlign w:val="center"/>
          </w:tcPr>
          <w:p w:rsidR="00435AAE" w:rsidRDefault="00435AAE">
            <w:pPr>
              <w:jc w:val="center"/>
              <w:rPr>
                <w:b/>
              </w:rPr>
            </w:pPr>
            <w:r>
              <w:rPr>
                <w:b/>
              </w:rPr>
              <w:t>Маршрут загального користування, який пролягає через населений пункт (автобусний, залізничний)</w:t>
            </w:r>
          </w:p>
        </w:tc>
        <w:tc>
          <w:tcPr>
            <w:tcW w:w="2316" w:type="dxa"/>
            <w:vAlign w:val="center"/>
          </w:tcPr>
          <w:p w:rsidR="00435AAE" w:rsidRDefault="00435AAE">
            <w:pPr>
              <w:jc w:val="center"/>
              <w:rPr>
                <w:b/>
              </w:rPr>
            </w:pPr>
            <w:r>
              <w:rPr>
                <w:b/>
              </w:rPr>
              <w:t>Режим роботи (пн, вт, ср, чт, птн, сб, нд)</w:t>
            </w:r>
          </w:p>
        </w:tc>
        <w:tc>
          <w:tcPr>
            <w:tcW w:w="1791" w:type="dxa"/>
            <w:gridSpan w:val="2"/>
            <w:vAlign w:val="center"/>
          </w:tcPr>
          <w:p w:rsidR="00435AAE" w:rsidRDefault="00435AAE">
            <w:pPr>
              <w:jc w:val="center"/>
              <w:rPr>
                <w:b/>
              </w:rPr>
            </w:pPr>
            <w:r>
              <w:rPr>
                <w:b/>
              </w:rPr>
              <w:t>Перевізник, який обслуговує маршрут</w:t>
            </w:r>
          </w:p>
        </w:tc>
        <w:tc>
          <w:tcPr>
            <w:tcW w:w="3168" w:type="dxa"/>
            <w:gridSpan w:val="2"/>
            <w:vAlign w:val="center"/>
          </w:tcPr>
          <w:p w:rsidR="00435AAE" w:rsidRDefault="00435AAE">
            <w:pPr>
              <w:jc w:val="center"/>
              <w:rPr>
                <w:b/>
              </w:rPr>
            </w:pPr>
            <w:r>
              <w:rPr>
                <w:b/>
              </w:rPr>
              <w:t xml:space="preserve">Планується у 2018 році </w:t>
            </w:r>
          </w:p>
        </w:tc>
      </w:tr>
      <w:tr w:rsidR="00435AAE" w:rsidTr="00BE69EB">
        <w:trPr>
          <w:cantSplit/>
          <w:jc w:val="center"/>
        </w:trPr>
        <w:tc>
          <w:tcPr>
            <w:tcW w:w="3955" w:type="dxa"/>
            <w:vAlign w:val="center"/>
          </w:tcPr>
          <w:p w:rsidR="00435AAE" w:rsidRDefault="005763F9">
            <w:pPr>
              <w:jc w:val="center"/>
              <w:rPr>
                <w:b/>
              </w:rPr>
            </w:pPr>
            <w:r>
              <w:rPr>
                <w:b/>
              </w:rPr>
              <w:t>Н</w:t>
            </w:r>
            <w:r w:rsidR="00435AAE">
              <w:rPr>
                <w:b/>
              </w:rPr>
              <w:t>азва</w:t>
            </w:r>
            <w:r>
              <w:rPr>
                <w:b/>
              </w:rPr>
              <w:t xml:space="preserve"> автобусного маршруту</w:t>
            </w:r>
          </w:p>
        </w:tc>
        <w:tc>
          <w:tcPr>
            <w:tcW w:w="1420" w:type="dxa"/>
            <w:vAlign w:val="center"/>
          </w:tcPr>
          <w:p w:rsidR="00435AAE" w:rsidRDefault="00435AAE">
            <w:pPr>
              <w:jc w:val="center"/>
              <w:rPr>
                <w:b/>
              </w:rPr>
            </w:pPr>
            <w:r>
              <w:rPr>
                <w:b/>
              </w:rPr>
              <w:t>кількість мешканців</w:t>
            </w:r>
          </w:p>
        </w:tc>
        <w:tc>
          <w:tcPr>
            <w:tcW w:w="1492" w:type="dxa"/>
            <w:vAlign w:val="center"/>
          </w:tcPr>
          <w:p w:rsidR="00435AAE" w:rsidRDefault="00435AAE">
            <w:pPr>
              <w:jc w:val="center"/>
              <w:rPr>
                <w:b/>
              </w:rPr>
            </w:pPr>
            <w:r>
              <w:rPr>
                <w:b/>
              </w:rPr>
              <w:t>номер</w:t>
            </w:r>
          </w:p>
        </w:tc>
        <w:tc>
          <w:tcPr>
            <w:tcW w:w="1725" w:type="dxa"/>
            <w:vAlign w:val="center"/>
          </w:tcPr>
          <w:p w:rsidR="00435AAE" w:rsidRDefault="00435AAE">
            <w:pPr>
              <w:jc w:val="center"/>
              <w:rPr>
                <w:b/>
              </w:rPr>
            </w:pPr>
            <w:r>
              <w:rPr>
                <w:b/>
              </w:rPr>
              <w:t xml:space="preserve">назва </w:t>
            </w:r>
          </w:p>
        </w:tc>
        <w:tc>
          <w:tcPr>
            <w:tcW w:w="2345" w:type="dxa"/>
            <w:gridSpan w:val="2"/>
            <w:vAlign w:val="center"/>
          </w:tcPr>
          <w:p w:rsidR="00435AAE" w:rsidRDefault="00435AAE">
            <w:pPr>
              <w:jc w:val="center"/>
              <w:rPr>
                <w:b/>
              </w:rPr>
            </w:pPr>
          </w:p>
        </w:tc>
        <w:tc>
          <w:tcPr>
            <w:tcW w:w="1762" w:type="dxa"/>
            <w:vAlign w:val="center"/>
          </w:tcPr>
          <w:p w:rsidR="00435AAE" w:rsidRDefault="00435AAE">
            <w:pPr>
              <w:jc w:val="center"/>
              <w:rPr>
                <w:b/>
              </w:rPr>
            </w:pPr>
          </w:p>
        </w:tc>
        <w:tc>
          <w:tcPr>
            <w:tcW w:w="1952" w:type="dxa"/>
            <w:vAlign w:val="center"/>
          </w:tcPr>
          <w:p w:rsidR="00435AAE" w:rsidRDefault="00435AAE">
            <w:pPr>
              <w:jc w:val="center"/>
              <w:rPr>
                <w:b/>
              </w:rPr>
            </w:pPr>
            <w:r>
              <w:rPr>
                <w:b/>
              </w:rPr>
              <w:t xml:space="preserve">додатково збільшити кількість днів обслуговування </w:t>
            </w:r>
          </w:p>
          <w:p w:rsidR="00435AAE" w:rsidRDefault="00435AAE">
            <w:pPr>
              <w:ind w:left="-108" w:right="-128"/>
              <w:jc w:val="center"/>
              <w:rPr>
                <w:b/>
              </w:rPr>
            </w:pPr>
            <w:r>
              <w:rPr>
                <w:b/>
              </w:rPr>
              <w:t>(пн, вт, ср, чт, птн, сб, нд)</w:t>
            </w:r>
          </w:p>
        </w:tc>
        <w:tc>
          <w:tcPr>
            <w:tcW w:w="1216" w:type="dxa"/>
            <w:vAlign w:val="center"/>
          </w:tcPr>
          <w:p w:rsidR="00435AAE" w:rsidRDefault="00435AAE">
            <w:pPr>
              <w:jc w:val="center"/>
              <w:rPr>
                <w:b/>
              </w:rPr>
            </w:pPr>
            <w:r>
              <w:rPr>
                <w:b/>
              </w:rPr>
              <w:t>відкрити маршрут із режимом роботи</w:t>
            </w:r>
          </w:p>
        </w:tc>
      </w:tr>
      <w:tr w:rsidR="00435AAE" w:rsidTr="00BE69EB">
        <w:trPr>
          <w:jc w:val="center"/>
        </w:trPr>
        <w:tc>
          <w:tcPr>
            <w:tcW w:w="3955" w:type="dxa"/>
            <w:vAlign w:val="center"/>
          </w:tcPr>
          <w:p w:rsidR="00435AAE" w:rsidRDefault="00435AAE">
            <w:pPr>
              <w:jc w:val="both"/>
            </w:pPr>
            <w:r>
              <w:t>Тальне-Корсунка- Криві Колі</w:t>
            </w:r>
            <w:r w:rsidR="00572327">
              <w:t>на- Білашки- Тальянки- Легедзине- Добро</w:t>
            </w:r>
            <w:r>
              <w:t>води- Гереженівка - Умань</w:t>
            </w:r>
          </w:p>
        </w:tc>
        <w:tc>
          <w:tcPr>
            <w:tcW w:w="1420" w:type="dxa"/>
            <w:vAlign w:val="center"/>
          </w:tcPr>
          <w:p w:rsidR="00435AAE" w:rsidRDefault="00435AAE">
            <w:pPr>
              <w:jc w:val="center"/>
            </w:pPr>
            <w:r>
              <w:t>104 457</w:t>
            </w:r>
          </w:p>
        </w:tc>
        <w:tc>
          <w:tcPr>
            <w:tcW w:w="1492" w:type="dxa"/>
            <w:vAlign w:val="center"/>
          </w:tcPr>
          <w:p w:rsidR="00435AAE" w:rsidRDefault="00435AAE">
            <w:pPr>
              <w:jc w:val="center"/>
            </w:pPr>
            <w:r>
              <w:t>№ 1181/1182; № 1183/1184</w:t>
            </w:r>
          </w:p>
        </w:tc>
        <w:tc>
          <w:tcPr>
            <w:tcW w:w="1725" w:type="dxa"/>
            <w:vAlign w:val="center"/>
          </w:tcPr>
          <w:p w:rsidR="00435AAE" w:rsidRDefault="00435AAE">
            <w:pPr>
              <w:jc w:val="center"/>
            </w:pPr>
            <w:r>
              <w:t>Тальне АС-Криві Коліна-Умань АС</w:t>
            </w:r>
          </w:p>
        </w:tc>
        <w:tc>
          <w:tcPr>
            <w:tcW w:w="2316" w:type="dxa"/>
            <w:vAlign w:val="center"/>
          </w:tcPr>
          <w:p w:rsidR="00435AAE" w:rsidRDefault="00435AAE">
            <w:pPr>
              <w:jc w:val="center"/>
            </w:pPr>
            <w:r>
              <w:t>Звичайний, щоденно</w:t>
            </w:r>
          </w:p>
        </w:tc>
        <w:tc>
          <w:tcPr>
            <w:tcW w:w="1791" w:type="dxa"/>
            <w:gridSpan w:val="2"/>
            <w:vAlign w:val="center"/>
          </w:tcPr>
          <w:p w:rsidR="00435AAE" w:rsidRDefault="00435AAE">
            <w:pPr>
              <w:jc w:val="center"/>
            </w:pPr>
            <w:r>
              <w:t>ПАТ «Тальнівське АТП-17137»</w:t>
            </w:r>
          </w:p>
        </w:tc>
        <w:tc>
          <w:tcPr>
            <w:tcW w:w="1952" w:type="dxa"/>
            <w:vAlign w:val="center"/>
          </w:tcPr>
          <w:p w:rsidR="00435AAE" w:rsidRDefault="00435AAE">
            <w:pPr>
              <w:jc w:val="center"/>
            </w:pPr>
            <w:r>
              <w:t>-</w:t>
            </w:r>
          </w:p>
        </w:tc>
        <w:tc>
          <w:tcPr>
            <w:tcW w:w="1216" w:type="dxa"/>
            <w:vAlign w:val="center"/>
          </w:tcPr>
          <w:p w:rsidR="00435AAE" w:rsidRDefault="00435AAE">
            <w:pPr>
              <w:jc w:val="center"/>
            </w:pPr>
            <w:r>
              <w:t>-</w:t>
            </w:r>
          </w:p>
        </w:tc>
      </w:tr>
      <w:tr w:rsidR="00435AAE" w:rsidTr="00BE69EB">
        <w:trPr>
          <w:jc w:val="center"/>
        </w:trPr>
        <w:tc>
          <w:tcPr>
            <w:tcW w:w="3955" w:type="dxa"/>
            <w:vAlign w:val="center"/>
          </w:tcPr>
          <w:p w:rsidR="00435AAE" w:rsidRDefault="00435AAE">
            <w:pPr>
              <w:jc w:val="both"/>
            </w:pPr>
            <w:r>
              <w:t>Тальне-Гордашівка -Лащова-Веселий Кут-Шаулиха-Лісове</w:t>
            </w:r>
          </w:p>
        </w:tc>
        <w:tc>
          <w:tcPr>
            <w:tcW w:w="1420" w:type="dxa"/>
            <w:vAlign w:val="center"/>
          </w:tcPr>
          <w:p w:rsidR="00435AAE" w:rsidRDefault="00435AAE">
            <w:pPr>
              <w:jc w:val="center"/>
            </w:pPr>
            <w:r>
              <w:t>16 999</w:t>
            </w:r>
          </w:p>
        </w:tc>
        <w:tc>
          <w:tcPr>
            <w:tcW w:w="1492" w:type="dxa"/>
            <w:vAlign w:val="center"/>
          </w:tcPr>
          <w:p w:rsidR="00435AAE" w:rsidRDefault="00435AAE">
            <w:pPr>
              <w:jc w:val="center"/>
            </w:pPr>
            <w:r>
              <w:t>№ 103</w:t>
            </w:r>
          </w:p>
        </w:tc>
        <w:tc>
          <w:tcPr>
            <w:tcW w:w="1725" w:type="dxa"/>
            <w:vAlign w:val="center"/>
          </w:tcPr>
          <w:p w:rsidR="00435AAE" w:rsidRDefault="00435AAE">
            <w:pPr>
              <w:jc w:val="center"/>
            </w:pPr>
            <w:r>
              <w:t>Тальне АС- Лісове</w:t>
            </w:r>
          </w:p>
        </w:tc>
        <w:tc>
          <w:tcPr>
            <w:tcW w:w="2316" w:type="dxa"/>
            <w:vAlign w:val="center"/>
          </w:tcPr>
          <w:p w:rsidR="00435AAE" w:rsidRDefault="00435AAE">
            <w:pPr>
              <w:jc w:val="center"/>
            </w:pPr>
            <w:r>
              <w:t>Звичайний, щоденно, крім середи та суботи</w:t>
            </w:r>
          </w:p>
        </w:tc>
        <w:tc>
          <w:tcPr>
            <w:tcW w:w="1791" w:type="dxa"/>
            <w:gridSpan w:val="2"/>
            <w:vAlign w:val="center"/>
          </w:tcPr>
          <w:p w:rsidR="00435AAE" w:rsidRDefault="00435AAE">
            <w:pPr>
              <w:jc w:val="center"/>
            </w:pPr>
            <w:r>
              <w:t>ПАТ «Тальнівське АТП-17137»</w:t>
            </w:r>
          </w:p>
        </w:tc>
        <w:tc>
          <w:tcPr>
            <w:tcW w:w="1952" w:type="dxa"/>
            <w:vAlign w:val="center"/>
          </w:tcPr>
          <w:p w:rsidR="00435AAE" w:rsidRDefault="00435AAE">
            <w:pPr>
              <w:jc w:val="center"/>
            </w:pPr>
            <w:r>
              <w:t>-</w:t>
            </w:r>
          </w:p>
        </w:tc>
        <w:tc>
          <w:tcPr>
            <w:tcW w:w="1216" w:type="dxa"/>
            <w:vAlign w:val="center"/>
          </w:tcPr>
          <w:p w:rsidR="00435AAE" w:rsidRDefault="00435AAE">
            <w:pPr>
              <w:jc w:val="center"/>
            </w:pPr>
            <w:r>
              <w:t>-</w:t>
            </w:r>
          </w:p>
        </w:tc>
      </w:tr>
      <w:tr w:rsidR="00435AAE" w:rsidTr="00BE69EB">
        <w:trPr>
          <w:jc w:val="center"/>
        </w:trPr>
        <w:tc>
          <w:tcPr>
            <w:tcW w:w="3955" w:type="dxa"/>
            <w:vAlign w:val="center"/>
          </w:tcPr>
          <w:p w:rsidR="00435AAE" w:rsidRDefault="00435AAE">
            <w:pPr>
              <w:jc w:val="both"/>
            </w:pPr>
            <w:r>
              <w:t>Тальне-Соколівочка - Кобринова Гребля – Гуляйка – Кобринове- Заліське</w:t>
            </w:r>
          </w:p>
        </w:tc>
        <w:tc>
          <w:tcPr>
            <w:tcW w:w="1420" w:type="dxa"/>
            <w:vAlign w:val="center"/>
          </w:tcPr>
          <w:p w:rsidR="00435AAE" w:rsidRDefault="00435AAE">
            <w:pPr>
              <w:jc w:val="center"/>
            </w:pPr>
            <w:r>
              <w:t>16 054</w:t>
            </w:r>
          </w:p>
        </w:tc>
        <w:tc>
          <w:tcPr>
            <w:tcW w:w="1492" w:type="dxa"/>
            <w:vAlign w:val="center"/>
          </w:tcPr>
          <w:p w:rsidR="00435AAE" w:rsidRDefault="00435AAE">
            <w:pPr>
              <w:jc w:val="center"/>
            </w:pPr>
            <w:r>
              <w:t>№ 104</w:t>
            </w:r>
          </w:p>
        </w:tc>
        <w:tc>
          <w:tcPr>
            <w:tcW w:w="1725" w:type="dxa"/>
            <w:vAlign w:val="center"/>
          </w:tcPr>
          <w:p w:rsidR="00435AAE" w:rsidRDefault="00435AAE">
            <w:pPr>
              <w:jc w:val="center"/>
            </w:pPr>
            <w:r>
              <w:t>Тальне АС- Заліське</w:t>
            </w:r>
          </w:p>
        </w:tc>
        <w:tc>
          <w:tcPr>
            <w:tcW w:w="2316" w:type="dxa"/>
            <w:vAlign w:val="center"/>
          </w:tcPr>
          <w:p w:rsidR="00435AAE" w:rsidRDefault="00435AAE">
            <w:pPr>
              <w:jc w:val="center"/>
            </w:pPr>
            <w:r>
              <w:t>Звичайний, щоденно, крім середи та суботи</w:t>
            </w:r>
          </w:p>
        </w:tc>
        <w:tc>
          <w:tcPr>
            <w:tcW w:w="1791" w:type="dxa"/>
            <w:gridSpan w:val="2"/>
            <w:vAlign w:val="center"/>
          </w:tcPr>
          <w:p w:rsidR="00435AAE" w:rsidRDefault="00435AAE">
            <w:pPr>
              <w:jc w:val="center"/>
            </w:pPr>
            <w:r>
              <w:t>ПАТ «Тальнівське АТП-17137»</w:t>
            </w:r>
          </w:p>
        </w:tc>
        <w:tc>
          <w:tcPr>
            <w:tcW w:w="1952" w:type="dxa"/>
            <w:vAlign w:val="center"/>
          </w:tcPr>
          <w:p w:rsidR="00435AAE" w:rsidRDefault="00435AAE">
            <w:pPr>
              <w:jc w:val="center"/>
            </w:pPr>
            <w:r>
              <w:t>-</w:t>
            </w:r>
          </w:p>
        </w:tc>
        <w:tc>
          <w:tcPr>
            <w:tcW w:w="1216" w:type="dxa"/>
            <w:vAlign w:val="center"/>
          </w:tcPr>
          <w:p w:rsidR="00435AAE" w:rsidRDefault="00435AAE">
            <w:pPr>
              <w:jc w:val="center"/>
            </w:pPr>
            <w:r>
              <w:t>-</w:t>
            </w:r>
          </w:p>
        </w:tc>
      </w:tr>
      <w:tr w:rsidR="00435AAE" w:rsidTr="00BE69EB">
        <w:trPr>
          <w:jc w:val="center"/>
        </w:trPr>
        <w:tc>
          <w:tcPr>
            <w:tcW w:w="3955" w:type="dxa"/>
            <w:vAlign w:val="center"/>
          </w:tcPr>
          <w:p w:rsidR="00435AAE" w:rsidRDefault="00435AAE" w:rsidP="00E509E3">
            <w:pPr>
              <w:jc w:val="both"/>
            </w:pPr>
            <w:r>
              <w:t xml:space="preserve">Тальне- Здобуток – Корсунка - Криві Коліна – Лоташеве - Піщана </w:t>
            </w:r>
          </w:p>
        </w:tc>
        <w:tc>
          <w:tcPr>
            <w:tcW w:w="1420" w:type="dxa"/>
            <w:vAlign w:val="center"/>
          </w:tcPr>
          <w:p w:rsidR="00435AAE" w:rsidRDefault="00435AAE">
            <w:pPr>
              <w:jc w:val="center"/>
            </w:pPr>
            <w:r>
              <w:t>16 083</w:t>
            </w:r>
          </w:p>
        </w:tc>
        <w:tc>
          <w:tcPr>
            <w:tcW w:w="1492" w:type="dxa"/>
            <w:vAlign w:val="center"/>
          </w:tcPr>
          <w:p w:rsidR="00435AAE" w:rsidRDefault="00435AAE">
            <w:pPr>
              <w:jc w:val="center"/>
            </w:pPr>
            <w:r>
              <w:t>№ 105</w:t>
            </w:r>
          </w:p>
        </w:tc>
        <w:tc>
          <w:tcPr>
            <w:tcW w:w="1725" w:type="dxa"/>
            <w:vAlign w:val="center"/>
          </w:tcPr>
          <w:p w:rsidR="00435AAE" w:rsidRDefault="00435AAE">
            <w:pPr>
              <w:jc w:val="center"/>
            </w:pPr>
            <w:r>
              <w:t>Тальне АС- Піщана</w:t>
            </w:r>
          </w:p>
        </w:tc>
        <w:tc>
          <w:tcPr>
            <w:tcW w:w="2316" w:type="dxa"/>
            <w:vAlign w:val="center"/>
          </w:tcPr>
          <w:p w:rsidR="00435AAE" w:rsidRDefault="00435AAE">
            <w:pPr>
              <w:jc w:val="center"/>
            </w:pPr>
            <w:r>
              <w:t>Звичайний, щоденно, крім середи та суботи</w:t>
            </w:r>
          </w:p>
        </w:tc>
        <w:tc>
          <w:tcPr>
            <w:tcW w:w="1791" w:type="dxa"/>
            <w:gridSpan w:val="2"/>
            <w:vAlign w:val="center"/>
          </w:tcPr>
          <w:p w:rsidR="00435AAE" w:rsidRDefault="00435AAE">
            <w:pPr>
              <w:jc w:val="center"/>
            </w:pPr>
            <w:r>
              <w:t>ПАТ «Тальнівське АТП-17137»</w:t>
            </w:r>
          </w:p>
        </w:tc>
        <w:tc>
          <w:tcPr>
            <w:tcW w:w="1952" w:type="dxa"/>
            <w:vAlign w:val="center"/>
          </w:tcPr>
          <w:p w:rsidR="00435AAE" w:rsidRDefault="00435AAE">
            <w:pPr>
              <w:jc w:val="center"/>
            </w:pPr>
            <w:r>
              <w:t>-</w:t>
            </w:r>
          </w:p>
        </w:tc>
        <w:tc>
          <w:tcPr>
            <w:tcW w:w="1216" w:type="dxa"/>
            <w:vAlign w:val="center"/>
          </w:tcPr>
          <w:p w:rsidR="00435AAE" w:rsidRDefault="00435AAE">
            <w:pPr>
              <w:jc w:val="center"/>
            </w:pPr>
            <w:r>
              <w:t>-</w:t>
            </w:r>
          </w:p>
        </w:tc>
      </w:tr>
      <w:tr w:rsidR="00435AAE" w:rsidTr="00BE69EB">
        <w:trPr>
          <w:jc w:val="center"/>
        </w:trPr>
        <w:tc>
          <w:tcPr>
            <w:tcW w:w="3955" w:type="dxa"/>
            <w:vAlign w:val="center"/>
          </w:tcPr>
          <w:p w:rsidR="00435AAE" w:rsidRDefault="00435AAE" w:rsidP="00E509E3">
            <w:pPr>
              <w:jc w:val="both"/>
            </w:pPr>
            <w:r>
              <w:t>Тальне – Здобуток - Глибочок - Колодисте</w:t>
            </w:r>
          </w:p>
        </w:tc>
        <w:tc>
          <w:tcPr>
            <w:tcW w:w="1420" w:type="dxa"/>
            <w:vAlign w:val="center"/>
          </w:tcPr>
          <w:p w:rsidR="00435AAE" w:rsidRDefault="00435AAE">
            <w:pPr>
              <w:jc w:val="center"/>
            </w:pPr>
            <w:r>
              <w:t>15 751</w:t>
            </w:r>
          </w:p>
        </w:tc>
        <w:tc>
          <w:tcPr>
            <w:tcW w:w="1492" w:type="dxa"/>
            <w:vAlign w:val="center"/>
          </w:tcPr>
          <w:p w:rsidR="00435AAE" w:rsidRDefault="00435AAE">
            <w:pPr>
              <w:jc w:val="center"/>
            </w:pPr>
            <w:r>
              <w:t>№ 106</w:t>
            </w:r>
          </w:p>
        </w:tc>
        <w:tc>
          <w:tcPr>
            <w:tcW w:w="1725" w:type="dxa"/>
            <w:vAlign w:val="center"/>
          </w:tcPr>
          <w:p w:rsidR="00435AAE" w:rsidRDefault="00435AAE">
            <w:pPr>
              <w:jc w:val="center"/>
            </w:pPr>
            <w:r>
              <w:t>Тальне АС- Колодисте</w:t>
            </w:r>
          </w:p>
        </w:tc>
        <w:tc>
          <w:tcPr>
            <w:tcW w:w="2316" w:type="dxa"/>
            <w:vAlign w:val="center"/>
          </w:tcPr>
          <w:p w:rsidR="00435AAE" w:rsidRDefault="00435AAE">
            <w:pPr>
              <w:jc w:val="center"/>
            </w:pPr>
            <w:r>
              <w:t>Звичайний, щоденно, крім середи та суботи</w:t>
            </w:r>
          </w:p>
        </w:tc>
        <w:tc>
          <w:tcPr>
            <w:tcW w:w="1791" w:type="dxa"/>
            <w:gridSpan w:val="2"/>
            <w:vAlign w:val="center"/>
          </w:tcPr>
          <w:p w:rsidR="00435AAE" w:rsidRDefault="00435AAE">
            <w:pPr>
              <w:jc w:val="center"/>
            </w:pPr>
            <w:r>
              <w:t>ПАТ «Тальнівське АТП-17137»</w:t>
            </w:r>
          </w:p>
        </w:tc>
        <w:tc>
          <w:tcPr>
            <w:tcW w:w="1952" w:type="dxa"/>
            <w:vAlign w:val="center"/>
          </w:tcPr>
          <w:p w:rsidR="00435AAE" w:rsidRDefault="00435AAE">
            <w:pPr>
              <w:jc w:val="center"/>
            </w:pPr>
            <w:r>
              <w:t>-</w:t>
            </w:r>
          </w:p>
        </w:tc>
        <w:tc>
          <w:tcPr>
            <w:tcW w:w="1216" w:type="dxa"/>
            <w:vAlign w:val="center"/>
          </w:tcPr>
          <w:p w:rsidR="00435AAE" w:rsidRDefault="00435AAE">
            <w:pPr>
              <w:jc w:val="center"/>
            </w:pPr>
            <w:r>
              <w:t>-</w:t>
            </w:r>
          </w:p>
        </w:tc>
      </w:tr>
      <w:tr w:rsidR="00435AAE" w:rsidTr="00BE69EB">
        <w:trPr>
          <w:jc w:val="center"/>
        </w:trPr>
        <w:tc>
          <w:tcPr>
            <w:tcW w:w="3955" w:type="dxa"/>
            <w:vAlign w:val="center"/>
          </w:tcPr>
          <w:p w:rsidR="00435AAE" w:rsidRDefault="00435AAE">
            <w:pPr>
              <w:jc w:val="both"/>
            </w:pPr>
            <w:r>
              <w:t>Тальне-Соколівочка-Кобринова Гребля – Антонівка – Онопріївна – ПавлівкаІІ -  Кобиляки</w:t>
            </w:r>
          </w:p>
        </w:tc>
        <w:tc>
          <w:tcPr>
            <w:tcW w:w="1420" w:type="dxa"/>
            <w:vAlign w:val="center"/>
          </w:tcPr>
          <w:p w:rsidR="00435AAE" w:rsidRDefault="00435AAE">
            <w:pPr>
              <w:jc w:val="center"/>
            </w:pPr>
            <w:r>
              <w:t>16 460</w:t>
            </w:r>
          </w:p>
        </w:tc>
        <w:tc>
          <w:tcPr>
            <w:tcW w:w="1492" w:type="dxa"/>
            <w:vAlign w:val="center"/>
          </w:tcPr>
          <w:p w:rsidR="00435AAE" w:rsidRDefault="00435AAE">
            <w:pPr>
              <w:jc w:val="center"/>
            </w:pPr>
            <w:r>
              <w:t>№ 107</w:t>
            </w:r>
          </w:p>
        </w:tc>
        <w:tc>
          <w:tcPr>
            <w:tcW w:w="1725" w:type="dxa"/>
            <w:vAlign w:val="center"/>
          </w:tcPr>
          <w:p w:rsidR="00435AAE" w:rsidRDefault="00435AAE" w:rsidP="00E509E3">
            <w:pPr>
              <w:jc w:val="center"/>
            </w:pPr>
            <w:r>
              <w:t xml:space="preserve">Тальне АС – Павлівка </w:t>
            </w:r>
            <w:r>
              <w:rPr>
                <w:lang w:val="en-US"/>
              </w:rPr>
              <w:t>II</w:t>
            </w:r>
          </w:p>
        </w:tc>
        <w:tc>
          <w:tcPr>
            <w:tcW w:w="2316" w:type="dxa"/>
            <w:vAlign w:val="center"/>
          </w:tcPr>
          <w:p w:rsidR="00435AAE" w:rsidRDefault="00435AAE">
            <w:pPr>
              <w:jc w:val="center"/>
            </w:pPr>
            <w:r>
              <w:t>Звичайний, щоденно, крім середи та суботи</w:t>
            </w:r>
          </w:p>
        </w:tc>
        <w:tc>
          <w:tcPr>
            <w:tcW w:w="1791" w:type="dxa"/>
            <w:gridSpan w:val="2"/>
            <w:vAlign w:val="center"/>
          </w:tcPr>
          <w:p w:rsidR="00435AAE" w:rsidRDefault="00435AAE">
            <w:pPr>
              <w:jc w:val="center"/>
            </w:pPr>
            <w:r>
              <w:t>ПАТ «Тальнівське АТП-17137»</w:t>
            </w:r>
          </w:p>
        </w:tc>
        <w:tc>
          <w:tcPr>
            <w:tcW w:w="1952" w:type="dxa"/>
            <w:vAlign w:val="center"/>
          </w:tcPr>
          <w:p w:rsidR="00435AAE" w:rsidRDefault="00435AAE">
            <w:pPr>
              <w:jc w:val="center"/>
            </w:pPr>
            <w:r>
              <w:t>-</w:t>
            </w:r>
          </w:p>
        </w:tc>
        <w:tc>
          <w:tcPr>
            <w:tcW w:w="1216" w:type="dxa"/>
            <w:vAlign w:val="center"/>
          </w:tcPr>
          <w:p w:rsidR="00435AAE" w:rsidRDefault="00435AAE">
            <w:pPr>
              <w:jc w:val="center"/>
            </w:pPr>
            <w:r>
              <w:t>-</w:t>
            </w:r>
          </w:p>
        </w:tc>
      </w:tr>
      <w:tr w:rsidR="00435AAE" w:rsidTr="00BE69EB">
        <w:trPr>
          <w:jc w:val="center"/>
        </w:trPr>
        <w:tc>
          <w:tcPr>
            <w:tcW w:w="3955" w:type="dxa"/>
            <w:vAlign w:val="center"/>
          </w:tcPr>
          <w:p w:rsidR="00435AAE" w:rsidRDefault="00435AAE" w:rsidP="00E509E3">
            <w:pPr>
              <w:jc w:val="both"/>
            </w:pPr>
            <w:r>
              <w:lastRenderedPageBreak/>
              <w:t>Тальне – Здобуток – Корсунка – Павлівка - Криві Коліна – Добрянка -Чеснопіль</w:t>
            </w:r>
          </w:p>
        </w:tc>
        <w:tc>
          <w:tcPr>
            <w:tcW w:w="1420" w:type="dxa"/>
            <w:vAlign w:val="center"/>
          </w:tcPr>
          <w:p w:rsidR="00435AAE" w:rsidRDefault="00435AAE">
            <w:pPr>
              <w:jc w:val="center"/>
            </w:pPr>
            <w:r>
              <w:t>16 103</w:t>
            </w:r>
          </w:p>
        </w:tc>
        <w:tc>
          <w:tcPr>
            <w:tcW w:w="1492" w:type="dxa"/>
            <w:vAlign w:val="center"/>
          </w:tcPr>
          <w:p w:rsidR="00435AAE" w:rsidRDefault="00435AAE">
            <w:pPr>
              <w:jc w:val="center"/>
            </w:pPr>
            <w:r>
              <w:t>№ 108</w:t>
            </w:r>
          </w:p>
        </w:tc>
        <w:tc>
          <w:tcPr>
            <w:tcW w:w="1725" w:type="dxa"/>
            <w:vAlign w:val="center"/>
          </w:tcPr>
          <w:p w:rsidR="00435AAE" w:rsidRDefault="00435AAE">
            <w:pPr>
              <w:jc w:val="center"/>
            </w:pPr>
            <w:r>
              <w:t>Тальне АС- Чеснопіль</w:t>
            </w:r>
          </w:p>
        </w:tc>
        <w:tc>
          <w:tcPr>
            <w:tcW w:w="2316" w:type="dxa"/>
            <w:vAlign w:val="center"/>
          </w:tcPr>
          <w:p w:rsidR="00435AAE" w:rsidRDefault="00435AAE">
            <w:pPr>
              <w:jc w:val="center"/>
            </w:pPr>
            <w:r>
              <w:t>Звичайний, щоденно, крім середи та суботи</w:t>
            </w:r>
          </w:p>
        </w:tc>
        <w:tc>
          <w:tcPr>
            <w:tcW w:w="1791" w:type="dxa"/>
            <w:gridSpan w:val="2"/>
            <w:vAlign w:val="center"/>
          </w:tcPr>
          <w:p w:rsidR="00435AAE" w:rsidRDefault="00435AAE">
            <w:pPr>
              <w:jc w:val="center"/>
            </w:pPr>
            <w:r>
              <w:t>ПАТ «Тальнівське АТП-17137»</w:t>
            </w:r>
          </w:p>
        </w:tc>
        <w:tc>
          <w:tcPr>
            <w:tcW w:w="1952" w:type="dxa"/>
            <w:vAlign w:val="center"/>
          </w:tcPr>
          <w:p w:rsidR="00435AAE" w:rsidRDefault="00435AAE">
            <w:pPr>
              <w:jc w:val="center"/>
            </w:pPr>
            <w:r>
              <w:t>-</w:t>
            </w:r>
          </w:p>
        </w:tc>
        <w:tc>
          <w:tcPr>
            <w:tcW w:w="1216" w:type="dxa"/>
            <w:vAlign w:val="center"/>
          </w:tcPr>
          <w:p w:rsidR="00435AAE" w:rsidRDefault="00435AAE">
            <w:pPr>
              <w:jc w:val="center"/>
            </w:pPr>
            <w:r>
              <w:t>-</w:t>
            </w:r>
          </w:p>
        </w:tc>
      </w:tr>
      <w:tr w:rsidR="00435AAE" w:rsidTr="00BE69EB">
        <w:trPr>
          <w:jc w:val="center"/>
        </w:trPr>
        <w:tc>
          <w:tcPr>
            <w:tcW w:w="3955" w:type="dxa"/>
            <w:vAlign w:val="center"/>
          </w:tcPr>
          <w:p w:rsidR="00435AAE" w:rsidRDefault="00435AAE">
            <w:pPr>
              <w:jc w:val="both"/>
            </w:pPr>
            <w:r>
              <w:t>Тальне  - Мошурів – Шалаське - Романівка</w:t>
            </w:r>
          </w:p>
        </w:tc>
        <w:tc>
          <w:tcPr>
            <w:tcW w:w="1420" w:type="dxa"/>
            <w:vAlign w:val="center"/>
          </w:tcPr>
          <w:p w:rsidR="00435AAE" w:rsidRDefault="00435AAE">
            <w:pPr>
              <w:jc w:val="center"/>
            </w:pPr>
            <w:r>
              <w:t>16 313</w:t>
            </w:r>
          </w:p>
        </w:tc>
        <w:tc>
          <w:tcPr>
            <w:tcW w:w="1492" w:type="dxa"/>
            <w:vAlign w:val="center"/>
          </w:tcPr>
          <w:p w:rsidR="00435AAE" w:rsidRDefault="00435AAE">
            <w:pPr>
              <w:jc w:val="center"/>
            </w:pPr>
            <w:r>
              <w:t>№ 109</w:t>
            </w:r>
          </w:p>
        </w:tc>
        <w:tc>
          <w:tcPr>
            <w:tcW w:w="1725" w:type="dxa"/>
            <w:vAlign w:val="center"/>
          </w:tcPr>
          <w:p w:rsidR="00435AAE" w:rsidRDefault="00435AAE">
            <w:pPr>
              <w:jc w:val="center"/>
            </w:pPr>
            <w:r>
              <w:t>Тальне АС- Романівка</w:t>
            </w:r>
          </w:p>
        </w:tc>
        <w:tc>
          <w:tcPr>
            <w:tcW w:w="2316" w:type="dxa"/>
            <w:vAlign w:val="center"/>
          </w:tcPr>
          <w:p w:rsidR="00435AAE" w:rsidRDefault="00435AAE">
            <w:pPr>
              <w:jc w:val="center"/>
            </w:pPr>
            <w:r>
              <w:t>Звичайний, щоденно, крім середи та суботи</w:t>
            </w:r>
          </w:p>
        </w:tc>
        <w:tc>
          <w:tcPr>
            <w:tcW w:w="1791" w:type="dxa"/>
            <w:gridSpan w:val="2"/>
            <w:vAlign w:val="center"/>
          </w:tcPr>
          <w:p w:rsidR="00435AAE" w:rsidRDefault="00435AAE">
            <w:pPr>
              <w:jc w:val="center"/>
            </w:pPr>
            <w:r>
              <w:t>ПАТ «Тальнівське АТП-17137»</w:t>
            </w:r>
          </w:p>
        </w:tc>
        <w:tc>
          <w:tcPr>
            <w:tcW w:w="1952" w:type="dxa"/>
            <w:vAlign w:val="center"/>
          </w:tcPr>
          <w:p w:rsidR="00435AAE" w:rsidRDefault="00435AAE">
            <w:pPr>
              <w:jc w:val="center"/>
            </w:pPr>
            <w:r>
              <w:t>-</w:t>
            </w:r>
          </w:p>
        </w:tc>
        <w:tc>
          <w:tcPr>
            <w:tcW w:w="1216" w:type="dxa"/>
            <w:vAlign w:val="center"/>
          </w:tcPr>
          <w:p w:rsidR="00435AAE" w:rsidRDefault="00435AAE">
            <w:pPr>
              <w:jc w:val="center"/>
            </w:pPr>
            <w:r>
              <w:t>-</w:t>
            </w:r>
          </w:p>
        </w:tc>
      </w:tr>
      <w:tr w:rsidR="00435AAE" w:rsidTr="00BE69EB">
        <w:trPr>
          <w:jc w:val="center"/>
        </w:trPr>
        <w:tc>
          <w:tcPr>
            <w:tcW w:w="3955" w:type="dxa"/>
            <w:vAlign w:val="center"/>
          </w:tcPr>
          <w:p w:rsidR="00435AAE" w:rsidRDefault="00435AAE">
            <w:pPr>
              <w:jc w:val="both"/>
            </w:pPr>
            <w:r>
              <w:t>Тальне – Гордашівка – Лащова – Веселий Кут - Папужинці</w:t>
            </w:r>
          </w:p>
        </w:tc>
        <w:tc>
          <w:tcPr>
            <w:tcW w:w="1420" w:type="dxa"/>
            <w:vAlign w:val="center"/>
          </w:tcPr>
          <w:p w:rsidR="00435AAE" w:rsidRDefault="00435AAE">
            <w:pPr>
              <w:jc w:val="center"/>
            </w:pPr>
            <w:r>
              <w:t>16 206</w:t>
            </w:r>
          </w:p>
        </w:tc>
        <w:tc>
          <w:tcPr>
            <w:tcW w:w="1492" w:type="dxa"/>
            <w:vAlign w:val="center"/>
          </w:tcPr>
          <w:p w:rsidR="00435AAE" w:rsidRDefault="00435AAE">
            <w:pPr>
              <w:jc w:val="center"/>
            </w:pPr>
            <w:r>
              <w:t>№ 110</w:t>
            </w:r>
          </w:p>
        </w:tc>
        <w:tc>
          <w:tcPr>
            <w:tcW w:w="1725" w:type="dxa"/>
            <w:vAlign w:val="center"/>
          </w:tcPr>
          <w:p w:rsidR="00435AAE" w:rsidRDefault="00435AAE">
            <w:pPr>
              <w:jc w:val="center"/>
            </w:pPr>
            <w:r>
              <w:t>Тальне АС- Папужинці</w:t>
            </w:r>
          </w:p>
        </w:tc>
        <w:tc>
          <w:tcPr>
            <w:tcW w:w="2316" w:type="dxa"/>
            <w:vAlign w:val="center"/>
          </w:tcPr>
          <w:p w:rsidR="00435AAE" w:rsidRDefault="00435AAE">
            <w:pPr>
              <w:jc w:val="center"/>
            </w:pPr>
            <w:r>
              <w:t>Звичайний, щоденно, крім середи та суботи</w:t>
            </w:r>
          </w:p>
        </w:tc>
        <w:tc>
          <w:tcPr>
            <w:tcW w:w="1791" w:type="dxa"/>
            <w:gridSpan w:val="2"/>
            <w:vAlign w:val="center"/>
          </w:tcPr>
          <w:p w:rsidR="00435AAE" w:rsidRDefault="00435AAE">
            <w:pPr>
              <w:jc w:val="center"/>
            </w:pPr>
            <w:r>
              <w:t>ПАТ «Тальнівське АТП-17137»</w:t>
            </w:r>
          </w:p>
        </w:tc>
        <w:tc>
          <w:tcPr>
            <w:tcW w:w="1952" w:type="dxa"/>
            <w:vAlign w:val="center"/>
          </w:tcPr>
          <w:p w:rsidR="00435AAE" w:rsidRDefault="00435AAE">
            <w:pPr>
              <w:jc w:val="center"/>
            </w:pPr>
            <w:r>
              <w:t>-</w:t>
            </w:r>
          </w:p>
        </w:tc>
        <w:tc>
          <w:tcPr>
            <w:tcW w:w="1216" w:type="dxa"/>
            <w:vAlign w:val="center"/>
          </w:tcPr>
          <w:p w:rsidR="00435AAE" w:rsidRDefault="00435AAE">
            <w:pPr>
              <w:jc w:val="center"/>
            </w:pPr>
            <w:r>
              <w:t>-</w:t>
            </w:r>
          </w:p>
        </w:tc>
      </w:tr>
      <w:tr w:rsidR="00435AAE" w:rsidTr="00BE69EB">
        <w:trPr>
          <w:trHeight w:val="600"/>
          <w:jc w:val="center"/>
        </w:trPr>
        <w:tc>
          <w:tcPr>
            <w:tcW w:w="3955" w:type="dxa"/>
            <w:vAlign w:val="center"/>
          </w:tcPr>
          <w:p w:rsidR="00435AAE" w:rsidRDefault="00435AAE">
            <w:pPr>
              <w:jc w:val="both"/>
            </w:pPr>
            <w:r>
              <w:t>Тальне – Майданецьке – Зеленьків - Вишнопіль</w:t>
            </w:r>
          </w:p>
        </w:tc>
        <w:tc>
          <w:tcPr>
            <w:tcW w:w="1420" w:type="dxa"/>
            <w:vAlign w:val="center"/>
          </w:tcPr>
          <w:p w:rsidR="00435AAE" w:rsidRDefault="00435AAE">
            <w:pPr>
              <w:jc w:val="center"/>
            </w:pPr>
            <w:r>
              <w:t>17 437</w:t>
            </w:r>
          </w:p>
        </w:tc>
        <w:tc>
          <w:tcPr>
            <w:tcW w:w="1492" w:type="dxa"/>
            <w:vAlign w:val="center"/>
          </w:tcPr>
          <w:p w:rsidR="00435AAE" w:rsidRDefault="00435AAE">
            <w:pPr>
              <w:jc w:val="center"/>
            </w:pPr>
            <w:r>
              <w:t>№ 111</w:t>
            </w:r>
          </w:p>
        </w:tc>
        <w:tc>
          <w:tcPr>
            <w:tcW w:w="1725" w:type="dxa"/>
            <w:vAlign w:val="center"/>
          </w:tcPr>
          <w:p w:rsidR="00435AAE" w:rsidRDefault="00435AAE">
            <w:pPr>
              <w:jc w:val="center"/>
            </w:pPr>
            <w:r>
              <w:t>Тальне АС- Вишнопіль</w:t>
            </w:r>
          </w:p>
        </w:tc>
        <w:tc>
          <w:tcPr>
            <w:tcW w:w="2316" w:type="dxa"/>
            <w:vAlign w:val="center"/>
          </w:tcPr>
          <w:p w:rsidR="00435AAE" w:rsidRDefault="00435AAE">
            <w:pPr>
              <w:jc w:val="center"/>
            </w:pPr>
            <w:r>
              <w:t>Звичайний, щоденно, крім середи та суботи</w:t>
            </w:r>
          </w:p>
        </w:tc>
        <w:tc>
          <w:tcPr>
            <w:tcW w:w="1791" w:type="dxa"/>
            <w:gridSpan w:val="2"/>
            <w:vAlign w:val="center"/>
          </w:tcPr>
          <w:p w:rsidR="00435AAE" w:rsidRDefault="00435AAE">
            <w:pPr>
              <w:jc w:val="center"/>
            </w:pPr>
            <w:r>
              <w:t>ПАТ «Тальнівське АТП-17137»</w:t>
            </w:r>
          </w:p>
        </w:tc>
        <w:tc>
          <w:tcPr>
            <w:tcW w:w="1952" w:type="dxa"/>
            <w:vAlign w:val="center"/>
          </w:tcPr>
          <w:p w:rsidR="00435AAE" w:rsidRDefault="00435AAE">
            <w:pPr>
              <w:jc w:val="center"/>
            </w:pPr>
            <w:r>
              <w:t>-</w:t>
            </w:r>
          </w:p>
        </w:tc>
        <w:tc>
          <w:tcPr>
            <w:tcW w:w="1216" w:type="dxa"/>
            <w:vAlign w:val="center"/>
          </w:tcPr>
          <w:p w:rsidR="00435AAE" w:rsidRDefault="00435AAE">
            <w:pPr>
              <w:jc w:val="center"/>
            </w:pPr>
            <w:r>
              <w:t>-</w:t>
            </w:r>
          </w:p>
        </w:tc>
      </w:tr>
      <w:tr w:rsidR="00435AAE" w:rsidTr="00BE69EB">
        <w:trPr>
          <w:trHeight w:val="210"/>
          <w:jc w:val="center"/>
        </w:trPr>
        <w:tc>
          <w:tcPr>
            <w:tcW w:w="3955" w:type="dxa"/>
            <w:vAlign w:val="center"/>
          </w:tcPr>
          <w:p w:rsidR="00435AAE" w:rsidRDefault="00435AAE">
            <w:pPr>
              <w:jc w:val="both"/>
            </w:pPr>
            <w:r>
              <w:t>Тальне – Мошурів - Поташ</w:t>
            </w:r>
          </w:p>
        </w:tc>
        <w:tc>
          <w:tcPr>
            <w:tcW w:w="1420" w:type="dxa"/>
            <w:vAlign w:val="center"/>
          </w:tcPr>
          <w:p w:rsidR="00435AAE" w:rsidRDefault="00435AAE">
            <w:pPr>
              <w:jc w:val="center"/>
            </w:pPr>
            <w:r>
              <w:t>16 171</w:t>
            </w:r>
          </w:p>
        </w:tc>
        <w:tc>
          <w:tcPr>
            <w:tcW w:w="1492" w:type="dxa"/>
            <w:vAlign w:val="center"/>
          </w:tcPr>
          <w:p w:rsidR="00435AAE" w:rsidRDefault="00435AAE">
            <w:pPr>
              <w:jc w:val="center"/>
            </w:pPr>
            <w:r>
              <w:t>№ 112</w:t>
            </w:r>
          </w:p>
        </w:tc>
        <w:tc>
          <w:tcPr>
            <w:tcW w:w="1725" w:type="dxa"/>
            <w:vAlign w:val="center"/>
          </w:tcPr>
          <w:p w:rsidR="00435AAE" w:rsidRDefault="00435AAE">
            <w:pPr>
              <w:jc w:val="center"/>
            </w:pPr>
            <w:r>
              <w:t>Тальне АС – Поташ</w:t>
            </w:r>
          </w:p>
        </w:tc>
        <w:tc>
          <w:tcPr>
            <w:tcW w:w="2316" w:type="dxa"/>
            <w:vAlign w:val="center"/>
          </w:tcPr>
          <w:p w:rsidR="00435AAE" w:rsidRDefault="00435AAE">
            <w:pPr>
              <w:jc w:val="center"/>
            </w:pPr>
            <w:r>
              <w:t>Звичайний, щоденно, крім середи та суботи</w:t>
            </w:r>
          </w:p>
        </w:tc>
        <w:tc>
          <w:tcPr>
            <w:tcW w:w="1791" w:type="dxa"/>
            <w:gridSpan w:val="2"/>
            <w:vAlign w:val="center"/>
          </w:tcPr>
          <w:p w:rsidR="00435AAE" w:rsidRDefault="00435AAE">
            <w:pPr>
              <w:jc w:val="center"/>
            </w:pPr>
            <w:r>
              <w:t>ПАТ «Тальнівське АТП-17137»</w:t>
            </w:r>
          </w:p>
        </w:tc>
        <w:tc>
          <w:tcPr>
            <w:tcW w:w="1952" w:type="dxa"/>
            <w:vAlign w:val="center"/>
          </w:tcPr>
          <w:p w:rsidR="00435AAE" w:rsidRDefault="00435AAE">
            <w:pPr>
              <w:jc w:val="center"/>
            </w:pPr>
            <w:r>
              <w:t>-</w:t>
            </w:r>
          </w:p>
        </w:tc>
        <w:tc>
          <w:tcPr>
            <w:tcW w:w="1216" w:type="dxa"/>
            <w:vAlign w:val="center"/>
          </w:tcPr>
          <w:p w:rsidR="00435AAE" w:rsidRDefault="00435AAE">
            <w:pPr>
              <w:jc w:val="center"/>
            </w:pPr>
            <w:r>
              <w:t>-</w:t>
            </w:r>
          </w:p>
        </w:tc>
      </w:tr>
      <w:tr w:rsidR="00435AAE" w:rsidTr="00BE69EB">
        <w:trPr>
          <w:trHeight w:val="180"/>
          <w:jc w:val="center"/>
        </w:trPr>
        <w:tc>
          <w:tcPr>
            <w:tcW w:w="3955" w:type="dxa"/>
            <w:vAlign w:val="center"/>
          </w:tcPr>
          <w:p w:rsidR="00435AAE" w:rsidRDefault="00435AAE">
            <w:pPr>
              <w:jc w:val="both"/>
            </w:pPr>
            <w:r>
              <w:t>Тальне – Червоне - Степне</w:t>
            </w:r>
          </w:p>
        </w:tc>
        <w:tc>
          <w:tcPr>
            <w:tcW w:w="1420" w:type="dxa"/>
            <w:vAlign w:val="center"/>
          </w:tcPr>
          <w:p w:rsidR="00435AAE" w:rsidRDefault="00435AAE">
            <w:pPr>
              <w:jc w:val="center"/>
            </w:pPr>
            <w:r>
              <w:t>14 274</w:t>
            </w:r>
          </w:p>
        </w:tc>
        <w:tc>
          <w:tcPr>
            <w:tcW w:w="1492" w:type="dxa"/>
            <w:vAlign w:val="center"/>
          </w:tcPr>
          <w:p w:rsidR="00435AAE" w:rsidRDefault="00435AAE">
            <w:pPr>
              <w:jc w:val="center"/>
            </w:pPr>
            <w:r>
              <w:t>№ 113</w:t>
            </w:r>
          </w:p>
        </w:tc>
        <w:tc>
          <w:tcPr>
            <w:tcW w:w="1725" w:type="dxa"/>
            <w:vAlign w:val="center"/>
          </w:tcPr>
          <w:p w:rsidR="00435AAE" w:rsidRDefault="00435AAE">
            <w:pPr>
              <w:jc w:val="center"/>
            </w:pPr>
            <w:r>
              <w:t>Тальне АС - Червоне</w:t>
            </w:r>
          </w:p>
        </w:tc>
        <w:tc>
          <w:tcPr>
            <w:tcW w:w="2316" w:type="dxa"/>
            <w:vAlign w:val="center"/>
          </w:tcPr>
          <w:p w:rsidR="00435AAE" w:rsidRDefault="00435AAE">
            <w:pPr>
              <w:jc w:val="center"/>
            </w:pPr>
            <w:r>
              <w:t>Звичайний, щоденно, крім середи та суботи</w:t>
            </w:r>
          </w:p>
        </w:tc>
        <w:tc>
          <w:tcPr>
            <w:tcW w:w="1791" w:type="dxa"/>
            <w:gridSpan w:val="2"/>
            <w:vAlign w:val="center"/>
          </w:tcPr>
          <w:p w:rsidR="00435AAE" w:rsidRDefault="00435AAE">
            <w:pPr>
              <w:jc w:val="center"/>
            </w:pPr>
            <w:r>
              <w:t>ПАТ «Тальнівське АТП-17137»</w:t>
            </w:r>
          </w:p>
        </w:tc>
        <w:tc>
          <w:tcPr>
            <w:tcW w:w="1952" w:type="dxa"/>
            <w:vAlign w:val="center"/>
          </w:tcPr>
          <w:p w:rsidR="00435AAE" w:rsidRDefault="00435AAE">
            <w:pPr>
              <w:jc w:val="center"/>
            </w:pPr>
            <w:r>
              <w:t>-</w:t>
            </w:r>
          </w:p>
        </w:tc>
        <w:tc>
          <w:tcPr>
            <w:tcW w:w="1216" w:type="dxa"/>
            <w:vAlign w:val="center"/>
          </w:tcPr>
          <w:p w:rsidR="00435AAE" w:rsidRDefault="00435AAE">
            <w:pPr>
              <w:jc w:val="center"/>
            </w:pPr>
            <w:r>
              <w:t>-</w:t>
            </w:r>
          </w:p>
        </w:tc>
      </w:tr>
      <w:tr w:rsidR="00435AAE" w:rsidTr="00BE69EB">
        <w:trPr>
          <w:jc w:val="center"/>
        </w:trPr>
        <w:tc>
          <w:tcPr>
            <w:tcW w:w="3955" w:type="dxa"/>
            <w:vMerge w:val="restart"/>
            <w:vAlign w:val="center"/>
          </w:tcPr>
          <w:p w:rsidR="00435AAE" w:rsidRDefault="00435AAE">
            <w:pPr>
              <w:jc w:val="both"/>
            </w:pPr>
            <w:r>
              <w:t>Шалаське – Гордашівка – Степне - Тальне</w:t>
            </w:r>
          </w:p>
        </w:tc>
        <w:tc>
          <w:tcPr>
            <w:tcW w:w="1420" w:type="dxa"/>
            <w:vMerge w:val="restart"/>
            <w:vAlign w:val="center"/>
          </w:tcPr>
          <w:p w:rsidR="00435AAE" w:rsidRDefault="00435AAE">
            <w:pPr>
              <w:jc w:val="center"/>
            </w:pPr>
            <w:r>
              <w:t>14 916</w:t>
            </w:r>
          </w:p>
        </w:tc>
        <w:tc>
          <w:tcPr>
            <w:tcW w:w="1492" w:type="dxa"/>
            <w:vAlign w:val="center"/>
          </w:tcPr>
          <w:p w:rsidR="00435AAE" w:rsidRDefault="00435AAE">
            <w:pPr>
              <w:jc w:val="center"/>
            </w:pPr>
            <w:r>
              <w:t>№ 6/301</w:t>
            </w:r>
          </w:p>
        </w:tc>
        <w:tc>
          <w:tcPr>
            <w:tcW w:w="1725" w:type="dxa"/>
            <w:vAlign w:val="center"/>
          </w:tcPr>
          <w:p w:rsidR="00435AAE" w:rsidRDefault="00435AAE">
            <w:pPr>
              <w:jc w:val="center"/>
            </w:pPr>
            <w:r>
              <w:t>Умань –</w:t>
            </w:r>
          </w:p>
          <w:p w:rsidR="00435AAE" w:rsidRDefault="00435AAE">
            <w:pPr>
              <w:jc w:val="center"/>
            </w:pPr>
            <w:r>
              <w:t>Черкаси</w:t>
            </w:r>
          </w:p>
        </w:tc>
        <w:tc>
          <w:tcPr>
            <w:tcW w:w="2316" w:type="dxa"/>
            <w:vMerge w:val="restart"/>
            <w:vAlign w:val="center"/>
          </w:tcPr>
          <w:p w:rsidR="00435AAE" w:rsidRDefault="00435AAE">
            <w:pPr>
              <w:jc w:val="center"/>
            </w:pPr>
            <w:r>
              <w:t>Щоденно</w:t>
            </w:r>
          </w:p>
        </w:tc>
        <w:tc>
          <w:tcPr>
            <w:tcW w:w="1791" w:type="dxa"/>
            <w:gridSpan w:val="2"/>
            <w:vMerge w:val="restart"/>
            <w:vAlign w:val="center"/>
          </w:tcPr>
          <w:p w:rsidR="00435AAE" w:rsidRDefault="00435AAE">
            <w:pPr>
              <w:jc w:val="center"/>
            </w:pPr>
            <w:r>
              <w:t>Залізнична станція «Тальне»</w:t>
            </w:r>
          </w:p>
        </w:tc>
        <w:tc>
          <w:tcPr>
            <w:tcW w:w="1952" w:type="dxa"/>
            <w:vMerge w:val="restart"/>
            <w:vAlign w:val="center"/>
          </w:tcPr>
          <w:p w:rsidR="00435AAE" w:rsidRDefault="00435AAE">
            <w:pPr>
              <w:jc w:val="center"/>
            </w:pPr>
            <w:r>
              <w:t>-</w:t>
            </w:r>
          </w:p>
        </w:tc>
        <w:tc>
          <w:tcPr>
            <w:tcW w:w="1216" w:type="dxa"/>
            <w:vMerge w:val="restart"/>
            <w:vAlign w:val="center"/>
          </w:tcPr>
          <w:p w:rsidR="00435AAE" w:rsidRDefault="00435AAE">
            <w:pPr>
              <w:jc w:val="center"/>
            </w:pPr>
            <w:r>
              <w:t>-</w:t>
            </w:r>
          </w:p>
        </w:tc>
      </w:tr>
      <w:tr w:rsidR="00435AAE" w:rsidTr="00BE69EB">
        <w:trPr>
          <w:jc w:val="center"/>
        </w:trPr>
        <w:tc>
          <w:tcPr>
            <w:tcW w:w="0" w:type="auto"/>
            <w:vMerge/>
            <w:vAlign w:val="center"/>
          </w:tcPr>
          <w:p w:rsidR="00435AAE" w:rsidRDefault="00435AAE"/>
        </w:tc>
        <w:tc>
          <w:tcPr>
            <w:tcW w:w="0" w:type="auto"/>
            <w:vMerge/>
            <w:vAlign w:val="center"/>
          </w:tcPr>
          <w:p w:rsidR="00435AAE" w:rsidRDefault="00435AAE"/>
        </w:tc>
        <w:tc>
          <w:tcPr>
            <w:tcW w:w="1492" w:type="dxa"/>
            <w:vAlign w:val="center"/>
          </w:tcPr>
          <w:p w:rsidR="00435AAE" w:rsidRDefault="00435AAE">
            <w:pPr>
              <w:jc w:val="center"/>
            </w:pPr>
            <w:r>
              <w:t>№6/302</w:t>
            </w:r>
          </w:p>
        </w:tc>
        <w:tc>
          <w:tcPr>
            <w:tcW w:w="1725" w:type="dxa"/>
            <w:vAlign w:val="center"/>
          </w:tcPr>
          <w:p w:rsidR="00435AAE" w:rsidRDefault="00435AAE">
            <w:pPr>
              <w:jc w:val="center"/>
            </w:pPr>
            <w:r>
              <w:t>Черкаси –</w:t>
            </w:r>
          </w:p>
          <w:p w:rsidR="00435AAE" w:rsidRDefault="00435AAE">
            <w:pPr>
              <w:jc w:val="center"/>
            </w:pPr>
            <w:r>
              <w:t>Христинівка</w:t>
            </w:r>
          </w:p>
        </w:tc>
        <w:tc>
          <w:tcPr>
            <w:tcW w:w="0" w:type="auto"/>
            <w:vMerge/>
            <w:vAlign w:val="center"/>
          </w:tcPr>
          <w:p w:rsidR="00435AAE" w:rsidRDefault="00435AAE"/>
        </w:tc>
        <w:tc>
          <w:tcPr>
            <w:tcW w:w="0" w:type="auto"/>
            <w:gridSpan w:val="2"/>
            <w:vMerge/>
            <w:vAlign w:val="center"/>
          </w:tcPr>
          <w:p w:rsidR="00435AAE" w:rsidRDefault="00435AAE"/>
        </w:tc>
        <w:tc>
          <w:tcPr>
            <w:tcW w:w="0" w:type="auto"/>
            <w:vMerge/>
            <w:vAlign w:val="center"/>
          </w:tcPr>
          <w:p w:rsidR="00435AAE" w:rsidRDefault="00435AAE"/>
        </w:tc>
        <w:tc>
          <w:tcPr>
            <w:tcW w:w="0" w:type="auto"/>
            <w:vMerge/>
            <w:vAlign w:val="center"/>
          </w:tcPr>
          <w:p w:rsidR="00435AAE" w:rsidRDefault="00435AAE"/>
        </w:tc>
      </w:tr>
      <w:tr w:rsidR="00435AAE" w:rsidTr="00BE69EB">
        <w:trPr>
          <w:jc w:val="center"/>
        </w:trPr>
        <w:tc>
          <w:tcPr>
            <w:tcW w:w="3955" w:type="dxa"/>
            <w:vMerge w:val="restart"/>
          </w:tcPr>
          <w:p w:rsidR="00435AAE" w:rsidRDefault="00435AAE">
            <w:r>
              <w:t xml:space="preserve">Шалаське – Гордашівка – Степне - Тальне </w:t>
            </w:r>
          </w:p>
        </w:tc>
        <w:tc>
          <w:tcPr>
            <w:tcW w:w="1420" w:type="dxa"/>
            <w:vMerge w:val="restart"/>
            <w:vAlign w:val="center"/>
          </w:tcPr>
          <w:p w:rsidR="00435AAE" w:rsidRDefault="00435AAE">
            <w:pPr>
              <w:jc w:val="center"/>
            </w:pPr>
            <w:r>
              <w:t>14 916</w:t>
            </w:r>
          </w:p>
        </w:tc>
        <w:tc>
          <w:tcPr>
            <w:tcW w:w="1492" w:type="dxa"/>
            <w:vAlign w:val="center"/>
          </w:tcPr>
          <w:p w:rsidR="00435AAE" w:rsidRDefault="00435AAE">
            <w:pPr>
              <w:jc w:val="center"/>
            </w:pPr>
            <w:r>
              <w:t>№ 6/355</w:t>
            </w:r>
          </w:p>
        </w:tc>
        <w:tc>
          <w:tcPr>
            <w:tcW w:w="1725" w:type="dxa"/>
            <w:vAlign w:val="center"/>
          </w:tcPr>
          <w:p w:rsidR="00435AAE" w:rsidRDefault="00435AAE">
            <w:pPr>
              <w:jc w:val="center"/>
            </w:pPr>
            <w:r>
              <w:t xml:space="preserve"> Умань – Черкаси</w:t>
            </w:r>
          </w:p>
        </w:tc>
        <w:tc>
          <w:tcPr>
            <w:tcW w:w="2316" w:type="dxa"/>
            <w:vMerge w:val="restart"/>
            <w:vAlign w:val="center"/>
          </w:tcPr>
          <w:p w:rsidR="00435AAE" w:rsidRDefault="00435AAE">
            <w:pPr>
              <w:jc w:val="center"/>
            </w:pPr>
            <w:r>
              <w:t>Щоденно</w:t>
            </w:r>
          </w:p>
        </w:tc>
        <w:tc>
          <w:tcPr>
            <w:tcW w:w="1791" w:type="dxa"/>
            <w:gridSpan w:val="2"/>
            <w:vMerge w:val="restart"/>
            <w:vAlign w:val="center"/>
          </w:tcPr>
          <w:p w:rsidR="00435AAE" w:rsidRDefault="00435AAE">
            <w:pPr>
              <w:jc w:val="center"/>
            </w:pPr>
            <w:r>
              <w:t>Залізнична станція «Тальне»</w:t>
            </w:r>
          </w:p>
        </w:tc>
        <w:tc>
          <w:tcPr>
            <w:tcW w:w="1952" w:type="dxa"/>
            <w:vMerge w:val="restart"/>
            <w:vAlign w:val="center"/>
          </w:tcPr>
          <w:p w:rsidR="00435AAE" w:rsidRDefault="00435AAE">
            <w:pPr>
              <w:jc w:val="center"/>
            </w:pPr>
            <w:r>
              <w:t>-</w:t>
            </w:r>
          </w:p>
        </w:tc>
        <w:tc>
          <w:tcPr>
            <w:tcW w:w="1216" w:type="dxa"/>
            <w:vMerge w:val="restart"/>
            <w:vAlign w:val="center"/>
          </w:tcPr>
          <w:p w:rsidR="00435AAE" w:rsidRDefault="00435AAE">
            <w:pPr>
              <w:jc w:val="center"/>
            </w:pPr>
            <w:r>
              <w:t>-</w:t>
            </w:r>
          </w:p>
        </w:tc>
      </w:tr>
      <w:tr w:rsidR="00435AAE" w:rsidTr="00BE69EB">
        <w:trPr>
          <w:jc w:val="center"/>
        </w:trPr>
        <w:tc>
          <w:tcPr>
            <w:tcW w:w="0" w:type="auto"/>
            <w:vMerge/>
            <w:vAlign w:val="center"/>
          </w:tcPr>
          <w:p w:rsidR="00435AAE" w:rsidRDefault="00435AAE"/>
        </w:tc>
        <w:tc>
          <w:tcPr>
            <w:tcW w:w="0" w:type="auto"/>
            <w:vMerge/>
            <w:vAlign w:val="center"/>
          </w:tcPr>
          <w:p w:rsidR="00435AAE" w:rsidRDefault="00435AAE"/>
        </w:tc>
        <w:tc>
          <w:tcPr>
            <w:tcW w:w="1492" w:type="dxa"/>
            <w:vAlign w:val="center"/>
          </w:tcPr>
          <w:p w:rsidR="00435AAE" w:rsidRDefault="00435AAE">
            <w:pPr>
              <w:jc w:val="center"/>
            </w:pPr>
            <w:r>
              <w:t>№ 6/356</w:t>
            </w:r>
          </w:p>
        </w:tc>
        <w:tc>
          <w:tcPr>
            <w:tcW w:w="1725" w:type="dxa"/>
            <w:vAlign w:val="center"/>
          </w:tcPr>
          <w:p w:rsidR="00435AAE" w:rsidRDefault="00435AAE">
            <w:pPr>
              <w:jc w:val="center"/>
            </w:pPr>
            <w:r>
              <w:t>Черкаси – Умань</w:t>
            </w:r>
          </w:p>
        </w:tc>
        <w:tc>
          <w:tcPr>
            <w:tcW w:w="0" w:type="auto"/>
            <w:vMerge/>
            <w:vAlign w:val="center"/>
          </w:tcPr>
          <w:p w:rsidR="00435AAE" w:rsidRDefault="00435AAE"/>
        </w:tc>
        <w:tc>
          <w:tcPr>
            <w:tcW w:w="0" w:type="auto"/>
            <w:gridSpan w:val="2"/>
            <w:vMerge/>
            <w:vAlign w:val="center"/>
          </w:tcPr>
          <w:p w:rsidR="00435AAE" w:rsidRDefault="00435AAE"/>
        </w:tc>
        <w:tc>
          <w:tcPr>
            <w:tcW w:w="0" w:type="auto"/>
            <w:vMerge/>
            <w:vAlign w:val="center"/>
          </w:tcPr>
          <w:p w:rsidR="00435AAE" w:rsidRDefault="00435AAE"/>
        </w:tc>
        <w:tc>
          <w:tcPr>
            <w:tcW w:w="0" w:type="auto"/>
            <w:vMerge/>
            <w:vAlign w:val="center"/>
          </w:tcPr>
          <w:p w:rsidR="00435AAE" w:rsidRDefault="00435AAE"/>
        </w:tc>
      </w:tr>
      <w:tr w:rsidR="00435AAE" w:rsidTr="00BE69EB">
        <w:trPr>
          <w:jc w:val="center"/>
        </w:trPr>
        <w:tc>
          <w:tcPr>
            <w:tcW w:w="3955" w:type="dxa"/>
            <w:vMerge w:val="restart"/>
          </w:tcPr>
          <w:p w:rsidR="00435AAE" w:rsidRDefault="00435AAE">
            <w:r>
              <w:t>Шалаське – Гордашівка – Степне - Тальне</w:t>
            </w:r>
          </w:p>
        </w:tc>
        <w:tc>
          <w:tcPr>
            <w:tcW w:w="1420" w:type="dxa"/>
            <w:vMerge w:val="restart"/>
            <w:vAlign w:val="center"/>
          </w:tcPr>
          <w:p w:rsidR="00435AAE" w:rsidRDefault="00435AAE">
            <w:pPr>
              <w:jc w:val="center"/>
            </w:pPr>
            <w:r>
              <w:t>14 916</w:t>
            </w:r>
          </w:p>
        </w:tc>
        <w:tc>
          <w:tcPr>
            <w:tcW w:w="1492" w:type="dxa"/>
            <w:vAlign w:val="center"/>
          </w:tcPr>
          <w:p w:rsidR="00435AAE" w:rsidRDefault="00435AAE">
            <w:pPr>
              <w:jc w:val="center"/>
            </w:pPr>
            <w:r>
              <w:t>№ 397</w:t>
            </w:r>
          </w:p>
        </w:tc>
        <w:tc>
          <w:tcPr>
            <w:tcW w:w="1725" w:type="dxa"/>
            <w:vAlign w:val="center"/>
          </w:tcPr>
          <w:p w:rsidR="00435AAE" w:rsidRDefault="00435AAE">
            <w:pPr>
              <w:jc w:val="center"/>
            </w:pPr>
            <w:r>
              <w:t>Черкаси -Львів</w:t>
            </w:r>
          </w:p>
        </w:tc>
        <w:tc>
          <w:tcPr>
            <w:tcW w:w="2316" w:type="dxa"/>
          </w:tcPr>
          <w:p w:rsidR="00435AAE" w:rsidRDefault="00435AAE">
            <w:pPr>
              <w:jc w:val="center"/>
            </w:pPr>
            <w:r>
              <w:t>Кожні 4 дні</w:t>
            </w:r>
          </w:p>
        </w:tc>
        <w:tc>
          <w:tcPr>
            <w:tcW w:w="1791" w:type="dxa"/>
            <w:gridSpan w:val="2"/>
            <w:vMerge w:val="restart"/>
            <w:vAlign w:val="center"/>
          </w:tcPr>
          <w:p w:rsidR="00435AAE" w:rsidRDefault="00435AAE">
            <w:pPr>
              <w:jc w:val="center"/>
            </w:pPr>
            <w:r>
              <w:t>Залізнична станція «Тальне»</w:t>
            </w:r>
          </w:p>
        </w:tc>
        <w:tc>
          <w:tcPr>
            <w:tcW w:w="1952" w:type="dxa"/>
            <w:vMerge w:val="restart"/>
            <w:vAlign w:val="center"/>
          </w:tcPr>
          <w:p w:rsidR="00435AAE" w:rsidRDefault="00435AAE">
            <w:pPr>
              <w:jc w:val="center"/>
            </w:pPr>
            <w:r>
              <w:t>-</w:t>
            </w:r>
          </w:p>
        </w:tc>
        <w:tc>
          <w:tcPr>
            <w:tcW w:w="1216" w:type="dxa"/>
            <w:vMerge w:val="restart"/>
            <w:vAlign w:val="center"/>
          </w:tcPr>
          <w:p w:rsidR="00435AAE" w:rsidRDefault="00435AAE">
            <w:pPr>
              <w:jc w:val="center"/>
            </w:pPr>
            <w:r>
              <w:t>-</w:t>
            </w:r>
          </w:p>
        </w:tc>
      </w:tr>
      <w:tr w:rsidR="00435AAE" w:rsidTr="00BE69EB">
        <w:trPr>
          <w:trHeight w:val="550"/>
          <w:jc w:val="center"/>
        </w:trPr>
        <w:tc>
          <w:tcPr>
            <w:tcW w:w="0" w:type="auto"/>
            <w:vMerge/>
            <w:vAlign w:val="center"/>
          </w:tcPr>
          <w:p w:rsidR="00435AAE" w:rsidRDefault="00435AAE"/>
        </w:tc>
        <w:tc>
          <w:tcPr>
            <w:tcW w:w="0" w:type="auto"/>
            <w:vMerge/>
            <w:vAlign w:val="center"/>
          </w:tcPr>
          <w:p w:rsidR="00435AAE" w:rsidRDefault="00435AAE"/>
        </w:tc>
        <w:tc>
          <w:tcPr>
            <w:tcW w:w="1492" w:type="dxa"/>
            <w:vAlign w:val="center"/>
          </w:tcPr>
          <w:p w:rsidR="00435AAE" w:rsidRDefault="00435AAE">
            <w:pPr>
              <w:jc w:val="center"/>
            </w:pPr>
            <w:r>
              <w:t>№ 398</w:t>
            </w:r>
          </w:p>
        </w:tc>
        <w:tc>
          <w:tcPr>
            <w:tcW w:w="1725" w:type="dxa"/>
            <w:vAlign w:val="center"/>
          </w:tcPr>
          <w:p w:rsidR="00435AAE" w:rsidRDefault="00435AAE">
            <w:pPr>
              <w:jc w:val="center"/>
            </w:pPr>
            <w:r>
              <w:t>Львів -Черкаси</w:t>
            </w:r>
          </w:p>
        </w:tc>
        <w:tc>
          <w:tcPr>
            <w:tcW w:w="2316" w:type="dxa"/>
          </w:tcPr>
          <w:p w:rsidR="00435AAE" w:rsidRDefault="00435AAE">
            <w:r>
              <w:t xml:space="preserve">        Кожні 4 дні</w:t>
            </w:r>
          </w:p>
        </w:tc>
        <w:tc>
          <w:tcPr>
            <w:tcW w:w="0" w:type="auto"/>
            <w:gridSpan w:val="2"/>
            <w:vMerge/>
            <w:vAlign w:val="center"/>
          </w:tcPr>
          <w:p w:rsidR="00435AAE" w:rsidRDefault="00435AAE"/>
        </w:tc>
        <w:tc>
          <w:tcPr>
            <w:tcW w:w="0" w:type="auto"/>
            <w:vMerge/>
            <w:vAlign w:val="center"/>
          </w:tcPr>
          <w:p w:rsidR="00435AAE" w:rsidRDefault="00435AAE"/>
        </w:tc>
        <w:tc>
          <w:tcPr>
            <w:tcW w:w="0" w:type="auto"/>
            <w:vMerge/>
            <w:vAlign w:val="center"/>
          </w:tcPr>
          <w:p w:rsidR="00435AAE" w:rsidRDefault="00435AAE"/>
        </w:tc>
      </w:tr>
    </w:tbl>
    <w:p w:rsidR="00435AAE" w:rsidRDefault="00435AAE" w:rsidP="00BE69EB">
      <w:pPr>
        <w:jc w:val="center"/>
        <w:rPr>
          <w:sz w:val="28"/>
        </w:rPr>
      </w:pPr>
    </w:p>
    <w:p w:rsidR="00435AAE" w:rsidRDefault="00435AAE" w:rsidP="00BE69EB">
      <w:pPr>
        <w:jc w:val="right"/>
        <w:rPr>
          <w:sz w:val="28"/>
        </w:rPr>
      </w:pPr>
    </w:p>
    <w:p w:rsidR="00435AAE" w:rsidRDefault="00435AAE" w:rsidP="00BE69EB">
      <w:pPr>
        <w:jc w:val="right"/>
        <w:rPr>
          <w:sz w:val="28"/>
        </w:rPr>
      </w:pPr>
    </w:p>
    <w:p w:rsidR="00572327" w:rsidRDefault="00572327" w:rsidP="00572327">
      <w:pPr>
        <w:rPr>
          <w:sz w:val="28"/>
        </w:rPr>
      </w:pPr>
    </w:p>
    <w:p w:rsidR="00562ECC" w:rsidRPr="00562ECC" w:rsidRDefault="00572327" w:rsidP="00572327">
      <w:pPr>
        <w:jc w:val="right"/>
        <w:rPr>
          <w:sz w:val="28"/>
          <w:szCs w:val="28"/>
        </w:rPr>
      </w:pPr>
      <w:r>
        <w:rPr>
          <w:sz w:val="28"/>
          <w:szCs w:val="28"/>
        </w:rPr>
        <w:lastRenderedPageBreak/>
        <w:t>Додаток 6</w:t>
      </w:r>
    </w:p>
    <w:p w:rsidR="00562ECC" w:rsidRDefault="00562ECC" w:rsidP="00562ECC">
      <w:pPr>
        <w:jc w:val="center"/>
        <w:rPr>
          <w:sz w:val="36"/>
          <w:szCs w:val="36"/>
        </w:rPr>
      </w:pPr>
      <w:r w:rsidRPr="00A6695D">
        <w:rPr>
          <w:sz w:val="36"/>
          <w:szCs w:val="36"/>
        </w:rPr>
        <w:t>Середній розмір орендної плати за оренду земельних паїв в розрізі сільських рад</w:t>
      </w: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045"/>
        <w:gridCol w:w="1440"/>
        <w:gridCol w:w="1082"/>
        <w:gridCol w:w="1576"/>
        <w:gridCol w:w="1416"/>
        <w:gridCol w:w="66"/>
        <w:gridCol w:w="1350"/>
        <w:gridCol w:w="1122"/>
        <w:gridCol w:w="1123"/>
        <w:gridCol w:w="1494"/>
        <w:gridCol w:w="82"/>
        <w:gridCol w:w="1138"/>
      </w:tblGrid>
      <w:tr w:rsidR="00B13FB4" w:rsidRPr="00562ECC" w:rsidTr="00B13FB4">
        <w:trPr>
          <w:cantSplit/>
          <w:trHeight w:val="2975"/>
        </w:trPr>
        <w:tc>
          <w:tcPr>
            <w:tcW w:w="560" w:type="dxa"/>
            <w:tcBorders>
              <w:bottom w:val="single" w:sz="4" w:space="0" w:color="auto"/>
            </w:tcBorders>
          </w:tcPr>
          <w:p w:rsidR="00B13FB4" w:rsidRPr="00562ECC" w:rsidRDefault="00B13FB4" w:rsidP="00562ECC">
            <w:pPr>
              <w:jc w:val="center"/>
              <w:rPr>
                <w:b/>
                <w:bCs/>
              </w:rPr>
            </w:pPr>
            <w:r w:rsidRPr="00562ECC">
              <w:rPr>
                <w:b/>
                <w:bCs/>
              </w:rPr>
              <w:t>№ п/п</w:t>
            </w:r>
          </w:p>
        </w:tc>
        <w:tc>
          <w:tcPr>
            <w:tcW w:w="3045" w:type="dxa"/>
            <w:tcBorders>
              <w:bottom w:val="single" w:sz="4" w:space="0" w:color="auto"/>
            </w:tcBorders>
          </w:tcPr>
          <w:p w:rsidR="00B13FB4" w:rsidRPr="00562ECC" w:rsidRDefault="00B13FB4" w:rsidP="00562ECC">
            <w:pPr>
              <w:jc w:val="center"/>
              <w:rPr>
                <w:b/>
                <w:bCs/>
              </w:rPr>
            </w:pPr>
            <w:r w:rsidRPr="00562ECC">
              <w:rPr>
                <w:b/>
                <w:bCs/>
              </w:rPr>
              <w:t>Назва адміністративно-територіальної одиниці (сільська рада)</w:t>
            </w:r>
          </w:p>
        </w:tc>
        <w:tc>
          <w:tcPr>
            <w:tcW w:w="1440" w:type="dxa"/>
            <w:tcBorders>
              <w:bottom w:val="single" w:sz="4" w:space="0" w:color="auto"/>
            </w:tcBorders>
            <w:textDirection w:val="btLr"/>
          </w:tcPr>
          <w:p w:rsidR="00B13FB4" w:rsidRDefault="00B13FB4" w:rsidP="00B13FB4">
            <w:pPr>
              <w:ind w:left="113" w:right="113"/>
              <w:jc w:val="center"/>
              <w:rPr>
                <w:b/>
                <w:bCs/>
              </w:rPr>
            </w:pPr>
          </w:p>
          <w:p w:rsidR="00B13FB4" w:rsidRPr="00562ECC" w:rsidRDefault="00B13FB4" w:rsidP="00B13FB4">
            <w:pPr>
              <w:ind w:left="113" w:right="113"/>
              <w:jc w:val="center"/>
              <w:rPr>
                <w:b/>
                <w:bCs/>
              </w:rPr>
            </w:pPr>
            <w:r>
              <w:rPr>
                <w:b/>
                <w:bCs/>
              </w:rPr>
              <w:t>Кількість договорів</w:t>
            </w:r>
          </w:p>
        </w:tc>
        <w:tc>
          <w:tcPr>
            <w:tcW w:w="1082" w:type="dxa"/>
            <w:textDirection w:val="btLr"/>
          </w:tcPr>
          <w:p w:rsidR="00B13FB4" w:rsidRDefault="00B13FB4" w:rsidP="00B13FB4">
            <w:pPr>
              <w:ind w:left="113" w:right="113"/>
              <w:jc w:val="center"/>
              <w:rPr>
                <w:b/>
                <w:bCs/>
              </w:rPr>
            </w:pPr>
          </w:p>
          <w:p w:rsidR="00B13FB4" w:rsidRPr="00562ECC" w:rsidRDefault="00B13FB4" w:rsidP="00B13FB4">
            <w:pPr>
              <w:ind w:left="113" w:right="113"/>
              <w:jc w:val="center"/>
              <w:rPr>
                <w:b/>
                <w:bCs/>
              </w:rPr>
            </w:pPr>
            <w:r>
              <w:rPr>
                <w:b/>
                <w:bCs/>
              </w:rPr>
              <w:t>Кількість паїв</w:t>
            </w:r>
          </w:p>
        </w:tc>
        <w:tc>
          <w:tcPr>
            <w:tcW w:w="1576" w:type="dxa"/>
            <w:tcBorders>
              <w:bottom w:val="single" w:sz="4" w:space="0" w:color="auto"/>
            </w:tcBorders>
            <w:textDirection w:val="btLr"/>
          </w:tcPr>
          <w:p w:rsidR="00B13FB4" w:rsidRPr="00562ECC" w:rsidRDefault="00B13FB4" w:rsidP="00562ECC">
            <w:pPr>
              <w:jc w:val="center"/>
              <w:rPr>
                <w:b/>
                <w:bCs/>
              </w:rPr>
            </w:pPr>
            <w:r w:rsidRPr="00562ECC">
              <w:rPr>
                <w:b/>
                <w:bCs/>
              </w:rPr>
              <w:t>Вартість землі (тис. грн)</w:t>
            </w:r>
          </w:p>
        </w:tc>
        <w:tc>
          <w:tcPr>
            <w:tcW w:w="1416" w:type="dxa"/>
            <w:tcBorders>
              <w:bottom w:val="single" w:sz="4" w:space="0" w:color="auto"/>
            </w:tcBorders>
            <w:textDirection w:val="btLr"/>
          </w:tcPr>
          <w:p w:rsidR="00B13FB4" w:rsidRPr="00562ECC" w:rsidRDefault="00B13FB4" w:rsidP="00562ECC">
            <w:pPr>
              <w:jc w:val="center"/>
              <w:rPr>
                <w:b/>
                <w:bCs/>
              </w:rPr>
            </w:pPr>
            <w:r w:rsidRPr="00562ECC">
              <w:rPr>
                <w:b/>
                <w:bCs/>
              </w:rPr>
              <w:t>Сума орендної плати по договорах (тис. грн)</w:t>
            </w:r>
          </w:p>
        </w:tc>
        <w:tc>
          <w:tcPr>
            <w:tcW w:w="1416" w:type="dxa"/>
            <w:gridSpan w:val="2"/>
            <w:tcBorders>
              <w:bottom w:val="single" w:sz="4" w:space="0" w:color="auto"/>
            </w:tcBorders>
            <w:textDirection w:val="btLr"/>
          </w:tcPr>
          <w:p w:rsidR="00B13FB4" w:rsidRPr="00562ECC" w:rsidRDefault="00B13FB4" w:rsidP="00562ECC">
            <w:pPr>
              <w:jc w:val="center"/>
              <w:rPr>
                <w:b/>
                <w:bCs/>
              </w:rPr>
            </w:pPr>
            <w:r w:rsidRPr="00562ECC">
              <w:rPr>
                <w:b/>
                <w:bCs/>
              </w:rPr>
              <w:t>Площа орендованих земель (га)</w:t>
            </w:r>
          </w:p>
        </w:tc>
        <w:tc>
          <w:tcPr>
            <w:tcW w:w="1122" w:type="dxa"/>
            <w:tcBorders>
              <w:bottom w:val="single" w:sz="4" w:space="0" w:color="auto"/>
            </w:tcBorders>
            <w:textDirection w:val="btLr"/>
          </w:tcPr>
          <w:p w:rsidR="00B13FB4" w:rsidRPr="00562ECC" w:rsidRDefault="00B13FB4" w:rsidP="00562ECC">
            <w:pPr>
              <w:jc w:val="center"/>
              <w:rPr>
                <w:b/>
                <w:bCs/>
              </w:rPr>
            </w:pPr>
            <w:r w:rsidRPr="00562ECC">
              <w:rPr>
                <w:b/>
                <w:bCs/>
              </w:rPr>
              <w:t xml:space="preserve">Нараховано орендної плати % від грошової оцінки землі </w:t>
            </w:r>
            <w:r w:rsidRPr="00562ECC">
              <w:rPr>
                <w:b/>
                <w:bCs/>
                <w:color w:val="FF0000"/>
              </w:rPr>
              <w:t>2017 рік</w:t>
            </w:r>
          </w:p>
        </w:tc>
        <w:tc>
          <w:tcPr>
            <w:tcW w:w="1123" w:type="dxa"/>
            <w:tcBorders>
              <w:bottom w:val="single" w:sz="4" w:space="0" w:color="auto"/>
            </w:tcBorders>
            <w:textDirection w:val="btLr"/>
          </w:tcPr>
          <w:p w:rsidR="00B13FB4" w:rsidRPr="00562ECC" w:rsidRDefault="00B13FB4" w:rsidP="00562ECC">
            <w:pPr>
              <w:jc w:val="center"/>
              <w:rPr>
                <w:b/>
                <w:bCs/>
              </w:rPr>
            </w:pPr>
            <w:r w:rsidRPr="00562ECC">
              <w:rPr>
                <w:b/>
                <w:bCs/>
              </w:rPr>
              <w:t xml:space="preserve">Нараховано орендної плати % від грошової оцінки землі </w:t>
            </w:r>
            <w:r w:rsidRPr="00562ECC">
              <w:rPr>
                <w:b/>
                <w:bCs/>
                <w:color w:val="FF0000"/>
              </w:rPr>
              <w:t>2016 рік</w:t>
            </w:r>
          </w:p>
        </w:tc>
        <w:tc>
          <w:tcPr>
            <w:tcW w:w="1576" w:type="dxa"/>
            <w:gridSpan w:val="2"/>
            <w:tcBorders>
              <w:bottom w:val="single" w:sz="4" w:space="0" w:color="auto"/>
            </w:tcBorders>
            <w:textDirection w:val="btLr"/>
          </w:tcPr>
          <w:p w:rsidR="00B13FB4" w:rsidRPr="00562ECC" w:rsidRDefault="00B13FB4" w:rsidP="00562ECC">
            <w:pPr>
              <w:jc w:val="center"/>
              <w:rPr>
                <w:b/>
                <w:bCs/>
              </w:rPr>
            </w:pPr>
            <w:r w:rsidRPr="00562ECC">
              <w:rPr>
                <w:b/>
                <w:bCs/>
              </w:rPr>
              <w:t>Виплачено орендної плати по договорах (тис. грн)</w:t>
            </w:r>
          </w:p>
        </w:tc>
        <w:tc>
          <w:tcPr>
            <w:tcW w:w="1138" w:type="dxa"/>
            <w:tcBorders>
              <w:bottom w:val="single" w:sz="4" w:space="0" w:color="auto"/>
            </w:tcBorders>
            <w:textDirection w:val="btLr"/>
          </w:tcPr>
          <w:p w:rsidR="00B13FB4" w:rsidRPr="00562ECC" w:rsidRDefault="00B13FB4" w:rsidP="00562ECC">
            <w:pPr>
              <w:jc w:val="center"/>
              <w:rPr>
                <w:b/>
                <w:bCs/>
              </w:rPr>
            </w:pPr>
            <w:r w:rsidRPr="00562ECC">
              <w:rPr>
                <w:b/>
                <w:bCs/>
              </w:rPr>
              <w:t>% виплати</w:t>
            </w:r>
          </w:p>
        </w:tc>
      </w:tr>
      <w:tr w:rsidR="00562ECC" w:rsidRPr="00562ECC" w:rsidTr="00562ECC">
        <w:trPr>
          <w:trHeight w:val="225"/>
        </w:trPr>
        <w:tc>
          <w:tcPr>
            <w:tcW w:w="560" w:type="dxa"/>
          </w:tcPr>
          <w:p w:rsidR="00562ECC" w:rsidRPr="00562ECC" w:rsidRDefault="00562ECC" w:rsidP="00562ECC">
            <w:pPr>
              <w:jc w:val="center"/>
              <w:rPr>
                <w:b/>
                <w:bCs/>
                <w:i/>
                <w:iCs/>
                <w:sz w:val="16"/>
                <w:szCs w:val="16"/>
              </w:rPr>
            </w:pPr>
            <w:r w:rsidRPr="00562ECC">
              <w:rPr>
                <w:b/>
                <w:bCs/>
                <w:i/>
                <w:iCs/>
                <w:sz w:val="16"/>
                <w:szCs w:val="16"/>
              </w:rPr>
              <w:t>А</w:t>
            </w:r>
          </w:p>
        </w:tc>
        <w:tc>
          <w:tcPr>
            <w:tcW w:w="3045" w:type="dxa"/>
          </w:tcPr>
          <w:p w:rsidR="00562ECC" w:rsidRPr="00562ECC" w:rsidRDefault="00562ECC" w:rsidP="00562ECC">
            <w:pPr>
              <w:jc w:val="center"/>
              <w:rPr>
                <w:b/>
                <w:bCs/>
                <w:i/>
                <w:iCs/>
                <w:sz w:val="16"/>
                <w:szCs w:val="16"/>
              </w:rPr>
            </w:pPr>
            <w:r w:rsidRPr="00562ECC">
              <w:rPr>
                <w:b/>
                <w:bCs/>
                <w:i/>
                <w:iCs/>
                <w:sz w:val="16"/>
                <w:szCs w:val="16"/>
              </w:rPr>
              <w:t>Б</w:t>
            </w:r>
          </w:p>
        </w:tc>
        <w:tc>
          <w:tcPr>
            <w:tcW w:w="1440" w:type="dxa"/>
          </w:tcPr>
          <w:p w:rsidR="00562ECC" w:rsidRPr="00562ECC" w:rsidRDefault="00562ECC" w:rsidP="00562ECC">
            <w:pPr>
              <w:jc w:val="center"/>
              <w:rPr>
                <w:b/>
                <w:bCs/>
                <w:i/>
                <w:iCs/>
                <w:sz w:val="16"/>
                <w:szCs w:val="16"/>
              </w:rPr>
            </w:pPr>
            <w:r w:rsidRPr="00562ECC">
              <w:rPr>
                <w:b/>
                <w:bCs/>
                <w:i/>
                <w:iCs/>
                <w:sz w:val="16"/>
                <w:szCs w:val="16"/>
              </w:rPr>
              <w:t>1</w:t>
            </w:r>
          </w:p>
        </w:tc>
        <w:tc>
          <w:tcPr>
            <w:tcW w:w="1082" w:type="dxa"/>
          </w:tcPr>
          <w:p w:rsidR="00562ECC" w:rsidRPr="00562ECC" w:rsidRDefault="00562ECC" w:rsidP="00562ECC">
            <w:pPr>
              <w:jc w:val="center"/>
              <w:rPr>
                <w:b/>
                <w:bCs/>
                <w:i/>
                <w:iCs/>
                <w:sz w:val="16"/>
                <w:szCs w:val="16"/>
              </w:rPr>
            </w:pPr>
            <w:r w:rsidRPr="00562ECC">
              <w:rPr>
                <w:b/>
                <w:bCs/>
                <w:i/>
                <w:iCs/>
                <w:sz w:val="16"/>
                <w:szCs w:val="16"/>
              </w:rPr>
              <w:t>2</w:t>
            </w:r>
          </w:p>
        </w:tc>
        <w:tc>
          <w:tcPr>
            <w:tcW w:w="1576" w:type="dxa"/>
          </w:tcPr>
          <w:p w:rsidR="00562ECC" w:rsidRPr="00562ECC" w:rsidRDefault="00562ECC" w:rsidP="00562ECC">
            <w:pPr>
              <w:jc w:val="center"/>
              <w:rPr>
                <w:b/>
                <w:bCs/>
                <w:i/>
                <w:iCs/>
                <w:sz w:val="16"/>
                <w:szCs w:val="16"/>
              </w:rPr>
            </w:pPr>
            <w:r w:rsidRPr="00562ECC">
              <w:rPr>
                <w:b/>
                <w:bCs/>
                <w:i/>
                <w:iCs/>
                <w:sz w:val="16"/>
                <w:szCs w:val="16"/>
              </w:rPr>
              <w:t>3</w:t>
            </w:r>
          </w:p>
        </w:tc>
        <w:tc>
          <w:tcPr>
            <w:tcW w:w="1416" w:type="dxa"/>
          </w:tcPr>
          <w:p w:rsidR="00562ECC" w:rsidRPr="00562ECC" w:rsidRDefault="00562ECC" w:rsidP="00562ECC">
            <w:pPr>
              <w:jc w:val="center"/>
              <w:rPr>
                <w:b/>
                <w:bCs/>
                <w:i/>
                <w:iCs/>
                <w:sz w:val="16"/>
                <w:szCs w:val="16"/>
              </w:rPr>
            </w:pPr>
            <w:r w:rsidRPr="00562ECC">
              <w:rPr>
                <w:b/>
                <w:bCs/>
                <w:i/>
                <w:iCs/>
                <w:sz w:val="16"/>
                <w:szCs w:val="16"/>
              </w:rPr>
              <w:t>4</w:t>
            </w:r>
          </w:p>
        </w:tc>
        <w:tc>
          <w:tcPr>
            <w:tcW w:w="1416" w:type="dxa"/>
            <w:gridSpan w:val="2"/>
          </w:tcPr>
          <w:p w:rsidR="00562ECC" w:rsidRPr="00562ECC" w:rsidRDefault="00562ECC" w:rsidP="00562ECC">
            <w:pPr>
              <w:jc w:val="center"/>
              <w:rPr>
                <w:b/>
                <w:bCs/>
                <w:i/>
                <w:iCs/>
                <w:sz w:val="16"/>
                <w:szCs w:val="16"/>
              </w:rPr>
            </w:pPr>
            <w:r w:rsidRPr="00562ECC">
              <w:rPr>
                <w:b/>
                <w:bCs/>
                <w:i/>
                <w:iCs/>
                <w:sz w:val="16"/>
                <w:szCs w:val="16"/>
              </w:rPr>
              <w:t>5</w:t>
            </w:r>
          </w:p>
        </w:tc>
        <w:tc>
          <w:tcPr>
            <w:tcW w:w="2245" w:type="dxa"/>
            <w:gridSpan w:val="2"/>
          </w:tcPr>
          <w:p w:rsidR="00562ECC" w:rsidRPr="00562ECC" w:rsidRDefault="00562ECC" w:rsidP="00562ECC">
            <w:pPr>
              <w:jc w:val="center"/>
              <w:rPr>
                <w:b/>
                <w:bCs/>
                <w:i/>
                <w:iCs/>
                <w:sz w:val="16"/>
                <w:szCs w:val="16"/>
              </w:rPr>
            </w:pPr>
            <w:r w:rsidRPr="00562ECC">
              <w:rPr>
                <w:b/>
                <w:bCs/>
                <w:i/>
                <w:iCs/>
                <w:sz w:val="16"/>
                <w:szCs w:val="16"/>
              </w:rPr>
              <w:t> 6</w:t>
            </w:r>
          </w:p>
        </w:tc>
        <w:tc>
          <w:tcPr>
            <w:tcW w:w="1576" w:type="dxa"/>
            <w:gridSpan w:val="2"/>
          </w:tcPr>
          <w:p w:rsidR="00562ECC" w:rsidRPr="00562ECC" w:rsidRDefault="00562ECC" w:rsidP="00562ECC">
            <w:pPr>
              <w:jc w:val="center"/>
              <w:rPr>
                <w:b/>
                <w:bCs/>
                <w:i/>
                <w:iCs/>
                <w:sz w:val="16"/>
                <w:szCs w:val="16"/>
              </w:rPr>
            </w:pPr>
            <w:r w:rsidRPr="00562ECC">
              <w:rPr>
                <w:b/>
                <w:bCs/>
                <w:i/>
                <w:iCs/>
                <w:sz w:val="16"/>
                <w:szCs w:val="16"/>
              </w:rPr>
              <w:t>7</w:t>
            </w:r>
          </w:p>
        </w:tc>
        <w:tc>
          <w:tcPr>
            <w:tcW w:w="1138" w:type="dxa"/>
          </w:tcPr>
          <w:p w:rsidR="00562ECC" w:rsidRPr="00562ECC" w:rsidRDefault="00562ECC" w:rsidP="00562ECC">
            <w:pPr>
              <w:jc w:val="center"/>
              <w:rPr>
                <w:b/>
                <w:bCs/>
                <w:i/>
                <w:iCs/>
                <w:sz w:val="16"/>
                <w:szCs w:val="16"/>
              </w:rPr>
            </w:pPr>
            <w:r w:rsidRPr="00562ECC">
              <w:rPr>
                <w:b/>
                <w:bCs/>
                <w:i/>
                <w:iCs/>
                <w:sz w:val="16"/>
                <w:szCs w:val="16"/>
              </w:rPr>
              <w:t>8</w:t>
            </w:r>
          </w:p>
        </w:tc>
      </w:tr>
      <w:tr w:rsidR="00562ECC" w:rsidRPr="00562ECC" w:rsidTr="00562ECC">
        <w:trPr>
          <w:trHeight w:val="360"/>
        </w:trPr>
        <w:tc>
          <w:tcPr>
            <w:tcW w:w="560" w:type="dxa"/>
          </w:tcPr>
          <w:p w:rsidR="00562ECC" w:rsidRPr="00562ECC" w:rsidRDefault="00562ECC" w:rsidP="00562ECC">
            <w:pPr>
              <w:jc w:val="center"/>
              <w:rPr>
                <w:bCs/>
                <w:sz w:val="32"/>
                <w:szCs w:val="32"/>
              </w:rPr>
            </w:pPr>
            <w:r w:rsidRPr="00562ECC">
              <w:rPr>
                <w:bCs/>
                <w:sz w:val="32"/>
                <w:szCs w:val="32"/>
              </w:rPr>
              <w:t>1</w:t>
            </w:r>
          </w:p>
        </w:tc>
        <w:tc>
          <w:tcPr>
            <w:tcW w:w="3045" w:type="dxa"/>
          </w:tcPr>
          <w:p w:rsidR="00562ECC" w:rsidRPr="00562ECC" w:rsidRDefault="00562ECC" w:rsidP="00647F14">
            <w:pPr>
              <w:rPr>
                <w:bCs/>
                <w:sz w:val="32"/>
                <w:szCs w:val="32"/>
              </w:rPr>
            </w:pPr>
            <w:r w:rsidRPr="00562ECC">
              <w:rPr>
                <w:bCs/>
                <w:sz w:val="32"/>
                <w:szCs w:val="32"/>
              </w:rPr>
              <w:t>Білашківська</w:t>
            </w:r>
          </w:p>
        </w:tc>
        <w:tc>
          <w:tcPr>
            <w:tcW w:w="1440" w:type="dxa"/>
          </w:tcPr>
          <w:p w:rsidR="00562ECC" w:rsidRPr="00562ECC" w:rsidRDefault="00562ECC" w:rsidP="00562ECC">
            <w:pPr>
              <w:jc w:val="center"/>
              <w:rPr>
                <w:bCs/>
                <w:sz w:val="32"/>
                <w:szCs w:val="32"/>
              </w:rPr>
            </w:pPr>
            <w:r w:rsidRPr="00562ECC">
              <w:rPr>
                <w:bCs/>
                <w:sz w:val="32"/>
                <w:szCs w:val="32"/>
              </w:rPr>
              <w:t>755</w:t>
            </w:r>
          </w:p>
        </w:tc>
        <w:tc>
          <w:tcPr>
            <w:tcW w:w="1082" w:type="dxa"/>
          </w:tcPr>
          <w:p w:rsidR="00562ECC" w:rsidRPr="00562ECC" w:rsidRDefault="00562ECC" w:rsidP="00562ECC">
            <w:pPr>
              <w:jc w:val="center"/>
              <w:rPr>
                <w:bCs/>
                <w:sz w:val="32"/>
                <w:szCs w:val="32"/>
              </w:rPr>
            </w:pPr>
            <w:r w:rsidRPr="00562ECC">
              <w:rPr>
                <w:bCs/>
                <w:sz w:val="32"/>
                <w:szCs w:val="32"/>
              </w:rPr>
              <w:t>791</w:t>
            </w:r>
          </w:p>
        </w:tc>
        <w:tc>
          <w:tcPr>
            <w:tcW w:w="1576" w:type="dxa"/>
          </w:tcPr>
          <w:p w:rsidR="00562ECC" w:rsidRPr="00562ECC" w:rsidRDefault="00562ECC" w:rsidP="00562ECC">
            <w:pPr>
              <w:jc w:val="center"/>
              <w:rPr>
                <w:bCs/>
                <w:sz w:val="32"/>
                <w:szCs w:val="32"/>
              </w:rPr>
            </w:pPr>
            <w:r w:rsidRPr="00562ECC">
              <w:rPr>
                <w:bCs/>
                <w:sz w:val="32"/>
                <w:szCs w:val="32"/>
              </w:rPr>
              <w:t>93987.12</w:t>
            </w:r>
          </w:p>
        </w:tc>
        <w:tc>
          <w:tcPr>
            <w:tcW w:w="1416" w:type="dxa"/>
          </w:tcPr>
          <w:p w:rsidR="00562ECC" w:rsidRPr="00562ECC" w:rsidRDefault="00562ECC" w:rsidP="00562ECC">
            <w:pPr>
              <w:jc w:val="center"/>
              <w:rPr>
                <w:bCs/>
                <w:sz w:val="32"/>
                <w:szCs w:val="32"/>
              </w:rPr>
            </w:pPr>
            <w:r w:rsidRPr="00562ECC">
              <w:rPr>
                <w:bCs/>
                <w:sz w:val="32"/>
                <w:szCs w:val="32"/>
              </w:rPr>
              <w:t>9438.92</w:t>
            </w:r>
          </w:p>
        </w:tc>
        <w:tc>
          <w:tcPr>
            <w:tcW w:w="1416" w:type="dxa"/>
            <w:gridSpan w:val="2"/>
          </w:tcPr>
          <w:p w:rsidR="00562ECC" w:rsidRPr="00562ECC" w:rsidRDefault="00562ECC" w:rsidP="00562ECC">
            <w:pPr>
              <w:jc w:val="center"/>
              <w:rPr>
                <w:bCs/>
                <w:sz w:val="32"/>
                <w:szCs w:val="32"/>
              </w:rPr>
            </w:pPr>
            <w:r w:rsidRPr="00562ECC">
              <w:rPr>
                <w:bCs/>
                <w:sz w:val="32"/>
                <w:szCs w:val="32"/>
              </w:rPr>
              <w:t>2258.07</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10.04</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9,8</w:t>
            </w:r>
          </w:p>
        </w:tc>
        <w:tc>
          <w:tcPr>
            <w:tcW w:w="1576" w:type="dxa"/>
            <w:gridSpan w:val="2"/>
          </w:tcPr>
          <w:p w:rsidR="00562ECC" w:rsidRPr="00562ECC" w:rsidRDefault="00562ECC" w:rsidP="00562ECC">
            <w:pPr>
              <w:jc w:val="center"/>
              <w:rPr>
                <w:bCs/>
                <w:sz w:val="32"/>
                <w:szCs w:val="32"/>
              </w:rPr>
            </w:pPr>
            <w:r w:rsidRPr="00562ECC">
              <w:rPr>
                <w:bCs/>
                <w:sz w:val="32"/>
                <w:szCs w:val="32"/>
              </w:rPr>
              <w:t>10092.0</w:t>
            </w:r>
          </w:p>
        </w:tc>
        <w:tc>
          <w:tcPr>
            <w:tcW w:w="1138" w:type="dxa"/>
          </w:tcPr>
          <w:p w:rsidR="00562ECC" w:rsidRPr="00562ECC" w:rsidRDefault="00562ECC" w:rsidP="00562ECC">
            <w:pPr>
              <w:jc w:val="center"/>
              <w:rPr>
                <w:bCs/>
                <w:sz w:val="32"/>
                <w:szCs w:val="32"/>
              </w:rPr>
            </w:pPr>
            <w:r w:rsidRPr="00562ECC">
              <w:rPr>
                <w:bCs/>
                <w:sz w:val="32"/>
                <w:szCs w:val="32"/>
              </w:rPr>
              <w:t>106.9</w:t>
            </w:r>
          </w:p>
        </w:tc>
      </w:tr>
      <w:tr w:rsidR="00562ECC" w:rsidRPr="00562ECC" w:rsidTr="00562ECC">
        <w:trPr>
          <w:trHeight w:val="360"/>
        </w:trPr>
        <w:tc>
          <w:tcPr>
            <w:tcW w:w="560" w:type="dxa"/>
          </w:tcPr>
          <w:p w:rsidR="00562ECC" w:rsidRPr="00562ECC" w:rsidRDefault="00562ECC" w:rsidP="00562ECC">
            <w:pPr>
              <w:jc w:val="center"/>
              <w:rPr>
                <w:bCs/>
                <w:sz w:val="32"/>
                <w:szCs w:val="32"/>
              </w:rPr>
            </w:pPr>
            <w:r w:rsidRPr="00562ECC">
              <w:rPr>
                <w:bCs/>
                <w:sz w:val="32"/>
                <w:szCs w:val="32"/>
              </w:rPr>
              <w:t>2</w:t>
            </w:r>
          </w:p>
        </w:tc>
        <w:tc>
          <w:tcPr>
            <w:tcW w:w="3045" w:type="dxa"/>
          </w:tcPr>
          <w:p w:rsidR="00562ECC" w:rsidRPr="00562ECC" w:rsidRDefault="00562ECC" w:rsidP="00647F14">
            <w:pPr>
              <w:rPr>
                <w:bCs/>
                <w:sz w:val="32"/>
                <w:szCs w:val="32"/>
              </w:rPr>
            </w:pPr>
            <w:r w:rsidRPr="00562ECC">
              <w:rPr>
                <w:bCs/>
                <w:sz w:val="32"/>
                <w:szCs w:val="32"/>
              </w:rPr>
              <w:t>Веселокутська</w:t>
            </w:r>
          </w:p>
        </w:tc>
        <w:tc>
          <w:tcPr>
            <w:tcW w:w="1440" w:type="dxa"/>
          </w:tcPr>
          <w:p w:rsidR="00562ECC" w:rsidRPr="00562ECC" w:rsidRDefault="00562ECC" w:rsidP="00562ECC">
            <w:pPr>
              <w:jc w:val="center"/>
              <w:rPr>
                <w:bCs/>
                <w:sz w:val="32"/>
                <w:szCs w:val="32"/>
              </w:rPr>
            </w:pPr>
            <w:r w:rsidRPr="00562ECC">
              <w:rPr>
                <w:bCs/>
                <w:sz w:val="32"/>
                <w:szCs w:val="32"/>
              </w:rPr>
              <w:t>406</w:t>
            </w:r>
          </w:p>
        </w:tc>
        <w:tc>
          <w:tcPr>
            <w:tcW w:w="1082" w:type="dxa"/>
          </w:tcPr>
          <w:p w:rsidR="00562ECC" w:rsidRPr="00562ECC" w:rsidRDefault="00562ECC" w:rsidP="00562ECC">
            <w:pPr>
              <w:jc w:val="center"/>
              <w:rPr>
                <w:bCs/>
                <w:sz w:val="32"/>
                <w:szCs w:val="32"/>
              </w:rPr>
            </w:pPr>
            <w:r w:rsidRPr="00562ECC">
              <w:rPr>
                <w:bCs/>
                <w:sz w:val="32"/>
                <w:szCs w:val="32"/>
              </w:rPr>
              <w:t>425</w:t>
            </w:r>
          </w:p>
        </w:tc>
        <w:tc>
          <w:tcPr>
            <w:tcW w:w="1576" w:type="dxa"/>
          </w:tcPr>
          <w:p w:rsidR="00562ECC" w:rsidRPr="00562ECC" w:rsidRDefault="00562ECC" w:rsidP="00562ECC">
            <w:pPr>
              <w:jc w:val="center"/>
              <w:rPr>
                <w:bCs/>
                <w:sz w:val="32"/>
                <w:szCs w:val="32"/>
              </w:rPr>
            </w:pPr>
            <w:r w:rsidRPr="00562ECC">
              <w:rPr>
                <w:bCs/>
                <w:sz w:val="32"/>
                <w:szCs w:val="32"/>
              </w:rPr>
              <w:t>37626.9</w:t>
            </w:r>
          </w:p>
        </w:tc>
        <w:tc>
          <w:tcPr>
            <w:tcW w:w="1416" w:type="dxa"/>
          </w:tcPr>
          <w:p w:rsidR="00562ECC" w:rsidRPr="00562ECC" w:rsidRDefault="00562ECC" w:rsidP="00562ECC">
            <w:pPr>
              <w:jc w:val="center"/>
              <w:rPr>
                <w:bCs/>
                <w:sz w:val="32"/>
                <w:szCs w:val="32"/>
              </w:rPr>
            </w:pPr>
            <w:r w:rsidRPr="00562ECC">
              <w:rPr>
                <w:bCs/>
                <w:sz w:val="32"/>
                <w:szCs w:val="32"/>
              </w:rPr>
              <w:t>2466.08</w:t>
            </w:r>
          </w:p>
        </w:tc>
        <w:tc>
          <w:tcPr>
            <w:tcW w:w="1416" w:type="dxa"/>
            <w:gridSpan w:val="2"/>
          </w:tcPr>
          <w:p w:rsidR="00562ECC" w:rsidRPr="00562ECC" w:rsidRDefault="00562ECC" w:rsidP="00562ECC">
            <w:pPr>
              <w:jc w:val="center"/>
              <w:rPr>
                <w:bCs/>
                <w:sz w:val="32"/>
                <w:szCs w:val="32"/>
              </w:rPr>
            </w:pPr>
            <w:r w:rsidRPr="00562ECC">
              <w:rPr>
                <w:bCs/>
                <w:sz w:val="32"/>
                <w:szCs w:val="32"/>
              </w:rPr>
              <w:t>953.93</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6.55</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4,5</w:t>
            </w:r>
          </w:p>
        </w:tc>
        <w:tc>
          <w:tcPr>
            <w:tcW w:w="1576" w:type="dxa"/>
            <w:gridSpan w:val="2"/>
          </w:tcPr>
          <w:p w:rsidR="00562ECC" w:rsidRPr="00562ECC" w:rsidRDefault="00562ECC" w:rsidP="00562ECC">
            <w:pPr>
              <w:jc w:val="center"/>
              <w:rPr>
                <w:bCs/>
                <w:sz w:val="32"/>
                <w:szCs w:val="32"/>
              </w:rPr>
            </w:pPr>
            <w:r w:rsidRPr="00562ECC">
              <w:rPr>
                <w:bCs/>
                <w:sz w:val="32"/>
                <w:szCs w:val="32"/>
              </w:rPr>
              <w:t>1845.8</w:t>
            </w:r>
          </w:p>
        </w:tc>
        <w:tc>
          <w:tcPr>
            <w:tcW w:w="1138" w:type="dxa"/>
          </w:tcPr>
          <w:p w:rsidR="00562ECC" w:rsidRPr="00562ECC" w:rsidRDefault="00562ECC" w:rsidP="00562ECC">
            <w:pPr>
              <w:jc w:val="center"/>
              <w:rPr>
                <w:bCs/>
                <w:sz w:val="32"/>
                <w:szCs w:val="32"/>
              </w:rPr>
            </w:pPr>
            <w:r w:rsidRPr="00562ECC">
              <w:rPr>
                <w:bCs/>
                <w:sz w:val="32"/>
                <w:szCs w:val="32"/>
              </w:rPr>
              <w:t>74.8</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3</w:t>
            </w:r>
          </w:p>
        </w:tc>
        <w:tc>
          <w:tcPr>
            <w:tcW w:w="3045" w:type="dxa"/>
          </w:tcPr>
          <w:p w:rsidR="00562ECC" w:rsidRPr="00562ECC" w:rsidRDefault="00562ECC" w:rsidP="00647F14">
            <w:pPr>
              <w:rPr>
                <w:bCs/>
                <w:sz w:val="32"/>
                <w:szCs w:val="32"/>
              </w:rPr>
            </w:pPr>
            <w:r w:rsidRPr="00562ECC">
              <w:rPr>
                <w:bCs/>
                <w:sz w:val="32"/>
                <w:szCs w:val="32"/>
              </w:rPr>
              <w:t>Вишнопільська</w:t>
            </w:r>
          </w:p>
        </w:tc>
        <w:tc>
          <w:tcPr>
            <w:tcW w:w="1440" w:type="dxa"/>
          </w:tcPr>
          <w:p w:rsidR="00562ECC" w:rsidRPr="00562ECC" w:rsidRDefault="00562ECC" w:rsidP="00562ECC">
            <w:pPr>
              <w:jc w:val="center"/>
              <w:rPr>
                <w:bCs/>
                <w:sz w:val="32"/>
                <w:szCs w:val="32"/>
              </w:rPr>
            </w:pPr>
            <w:r w:rsidRPr="00562ECC">
              <w:rPr>
                <w:bCs/>
                <w:sz w:val="32"/>
                <w:szCs w:val="32"/>
              </w:rPr>
              <w:t>885</w:t>
            </w:r>
          </w:p>
        </w:tc>
        <w:tc>
          <w:tcPr>
            <w:tcW w:w="1082" w:type="dxa"/>
          </w:tcPr>
          <w:p w:rsidR="00562ECC" w:rsidRPr="00562ECC" w:rsidRDefault="00562ECC" w:rsidP="00562ECC">
            <w:pPr>
              <w:jc w:val="center"/>
              <w:rPr>
                <w:bCs/>
                <w:sz w:val="32"/>
                <w:szCs w:val="32"/>
              </w:rPr>
            </w:pPr>
            <w:r w:rsidRPr="00562ECC">
              <w:rPr>
                <w:bCs/>
                <w:sz w:val="32"/>
                <w:szCs w:val="32"/>
              </w:rPr>
              <w:t>885</w:t>
            </w:r>
          </w:p>
        </w:tc>
        <w:tc>
          <w:tcPr>
            <w:tcW w:w="1576" w:type="dxa"/>
          </w:tcPr>
          <w:p w:rsidR="00562ECC" w:rsidRPr="00562ECC" w:rsidRDefault="00562ECC" w:rsidP="00562ECC">
            <w:pPr>
              <w:jc w:val="center"/>
              <w:rPr>
                <w:bCs/>
                <w:sz w:val="32"/>
                <w:szCs w:val="32"/>
              </w:rPr>
            </w:pPr>
            <w:r w:rsidRPr="00562ECC">
              <w:rPr>
                <w:bCs/>
                <w:sz w:val="32"/>
                <w:szCs w:val="32"/>
              </w:rPr>
              <w:t>99846.71</w:t>
            </w:r>
          </w:p>
        </w:tc>
        <w:tc>
          <w:tcPr>
            <w:tcW w:w="1416" w:type="dxa"/>
          </w:tcPr>
          <w:p w:rsidR="00562ECC" w:rsidRPr="00562ECC" w:rsidRDefault="00562ECC" w:rsidP="00562ECC">
            <w:pPr>
              <w:jc w:val="center"/>
              <w:rPr>
                <w:bCs/>
                <w:sz w:val="32"/>
                <w:szCs w:val="32"/>
              </w:rPr>
            </w:pPr>
            <w:r w:rsidRPr="00562ECC">
              <w:rPr>
                <w:bCs/>
                <w:sz w:val="32"/>
                <w:szCs w:val="32"/>
              </w:rPr>
              <w:t>5657.69</w:t>
            </w:r>
          </w:p>
        </w:tc>
        <w:tc>
          <w:tcPr>
            <w:tcW w:w="1416" w:type="dxa"/>
            <w:gridSpan w:val="2"/>
          </w:tcPr>
          <w:p w:rsidR="00562ECC" w:rsidRPr="00562ECC" w:rsidRDefault="00562ECC" w:rsidP="00562ECC">
            <w:pPr>
              <w:jc w:val="center"/>
              <w:rPr>
                <w:bCs/>
                <w:sz w:val="32"/>
                <w:szCs w:val="32"/>
              </w:rPr>
            </w:pPr>
            <w:r w:rsidRPr="00562ECC">
              <w:rPr>
                <w:bCs/>
                <w:sz w:val="32"/>
                <w:szCs w:val="32"/>
              </w:rPr>
              <w:t>2459.09</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5.67</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4,5</w:t>
            </w:r>
          </w:p>
        </w:tc>
        <w:tc>
          <w:tcPr>
            <w:tcW w:w="1576" w:type="dxa"/>
            <w:gridSpan w:val="2"/>
          </w:tcPr>
          <w:p w:rsidR="00562ECC" w:rsidRPr="00562ECC" w:rsidRDefault="00562ECC" w:rsidP="00562ECC">
            <w:pPr>
              <w:jc w:val="center"/>
              <w:rPr>
                <w:bCs/>
                <w:sz w:val="32"/>
                <w:szCs w:val="32"/>
              </w:rPr>
            </w:pPr>
            <w:r w:rsidRPr="00562ECC">
              <w:rPr>
                <w:bCs/>
                <w:sz w:val="32"/>
                <w:szCs w:val="32"/>
              </w:rPr>
              <w:t>5432.1</w:t>
            </w:r>
          </w:p>
        </w:tc>
        <w:tc>
          <w:tcPr>
            <w:tcW w:w="1138" w:type="dxa"/>
          </w:tcPr>
          <w:p w:rsidR="00562ECC" w:rsidRPr="00562ECC" w:rsidRDefault="00562ECC" w:rsidP="00562ECC">
            <w:pPr>
              <w:jc w:val="center"/>
              <w:rPr>
                <w:bCs/>
                <w:sz w:val="32"/>
                <w:szCs w:val="32"/>
              </w:rPr>
            </w:pPr>
            <w:r w:rsidRPr="00562ECC">
              <w:rPr>
                <w:bCs/>
                <w:sz w:val="32"/>
                <w:szCs w:val="32"/>
              </w:rPr>
              <w:t>96.0</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4</w:t>
            </w:r>
          </w:p>
        </w:tc>
        <w:tc>
          <w:tcPr>
            <w:tcW w:w="3045" w:type="dxa"/>
          </w:tcPr>
          <w:p w:rsidR="00562ECC" w:rsidRPr="00562ECC" w:rsidRDefault="00562ECC" w:rsidP="00647F14">
            <w:pPr>
              <w:rPr>
                <w:bCs/>
                <w:sz w:val="32"/>
                <w:szCs w:val="32"/>
              </w:rPr>
            </w:pPr>
            <w:r w:rsidRPr="00562ECC">
              <w:rPr>
                <w:bCs/>
                <w:sz w:val="32"/>
                <w:szCs w:val="32"/>
              </w:rPr>
              <w:t>Глибочківська</w:t>
            </w:r>
          </w:p>
        </w:tc>
        <w:tc>
          <w:tcPr>
            <w:tcW w:w="1440" w:type="dxa"/>
            <w:noWrap/>
          </w:tcPr>
          <w:p w:rsidR="00562ECC" w:rsidRPr="00562ECC" w:rsidRDefault="00562ECC" w:rsidP="00562ECC">
            <w:pPr>
              <w:jc w:val="center"/>
              <w:rPr>
                <w:bCs/>
                <w:sz w:val="32"/>
                <w:szCs w:val="32"/>
              </w:rPr>
            </w:pPr>
            <w:r w:rsidRPr="00562ECC">
              <w:rPr>
                <w:bCs/>
                <w:sz w:val="32"/>
                <w:szCs w:val="32"/>
              </w:rPr>
              <w:t>497</w:t>
            </w:r>
          </w:p>
        </w:tc>
        <w:tc>
          <w:tcPr>
            <w:tcW w:w="1082" w:type="dxa"/>
            <w:noWrap/>
          </w:tcPr>
          <w:p w:rsidR="00562ECC" w:rsidRPr="00562ECC" w:rsidRDefault="00562ECC" w:rsidP="00562ECC">
            <w:pPr>
              <w:jc w:val="center"/>
              <w:rPr>
                <w:bCs/>
                <w:sz w:val="32"/>
                <w:szCs w:val="32"/>
              </w:rPr>
            </w:pPr>
            <w:r w:rsidRPr="00562ECC">
              <w:rPr>
                <w:bCs/>
                <w:sz w:val="32"/>
                <w:szCs w:val="32"/>
              </w:rPr>
              <w:t>517</w:t>
            </w:r>
          </w:p>
        </w:tc>
        <w:tc>
          <w:tcPr>
            <w:tcW w:w="1576" w:type="dxa"/>
            <w:noWrap/>
          </w:tcPr>
          <w:p w:rsidR="00562ECC" w:rsidRPr="00562ECC" w:rsidRDefault="00562ECC" w:rsidP="00562ECC">
            <w:pPr>
              <w:jc w:val="center"/>
              <w:rPr>
                <w:bCs/>
                <w:sz w:val="32"/>
                <w:szCs w:val="32"/>
              </w:rPr>
            </w:pPr>
            <w:r w:rsidRPr="00562ECC">
              <w:rPr>
                <w:bCs/>
                <w:sz w:val="32"/>
                <w:szCs w:val="32"/>
              </w:rPr>
              <w:t>51368.28</w:t>
            </w:r>
          </w:p>
        </w:tc>
        <w:tc>
          <w:tcPr>
            <w:tcW w:w="1416" w:type="dxa"/>
            <w:noWrap/>
          </w:tcPr>
          <w:p w:rsidR="00562ECC" w:rsidRPr="00562ECC" w:rsidRDefault="00562ECC" w:rsidP="00562ECC">
            <w:pPr>
              <w:jc w:val="center"/>
              <w:rPr>
                <w:bCs/>
                <w:sz w:val="32"/>
                <w:szCs w:val="32"/>
              </w:rPr>
            </w:pPr>
            <w:r w:rsidRPr="00562ECC">
              <w:rPr>
                <w:bCs/>
                <w:sz w:val="32"/>
                <w:szCs w:val="32"/>
              </w:rPr>
              <w:t>2584</w:t>
            </w:r>
          </w:p>
        </w:tc>
        <w:tc>
          <w:tcPr>
            <w:tcW w:w="1416" w:type="dxa"/>
            <w:gridSpan w:val="2"/>
            <w:noWrap/>
          </w:tcPr>
          <w:p w:rsidR="00562ECC" w:rsidRPr="00562ECC" w:rsidRDefault="00562ECC" w:rsidP="00562ECC">
            <w:pPr>
              <w:jc w:val="center"/>
              <w:rPr>
                <w:bCs/>
                <w:sz w:val="32"/>
                <w:szCs w:val="32"/>
              </w:rPr>
            </w:pPr>
            <w:r w:rsidRPr="00562ECC">
              <w:rPr>
                <w:bCs/>
                <w:sz w:val="32"/>
                <w:szCs w:val="32"/>
              </w:rPr>
              <w:t>1210.86</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5.03</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4,7</w:t>
            </w:r>
          </w:p>
        </w:tc>
        <w:tc>
          <w:tcPr>
            <w:tcW w:w="1576" w:type="dxa"/>
            <w:gridSpan w:val="2"/>
          </w:tcPr>
          <w:p w:rsidR="00562ECC" w:rsidRPr="00562ECC" w:rsidRDefault="00562ECC" w:rsidP="00562ECC">
            <w:pPr>
              <w:jc w:val="center"/>
              <w:rPr>
                <w:bCs/>
                <w:sz w:val="32"/>
                <w:szCs w:val="32"/>
              </w:rPr>
            </w:pPr>
            <w:r w:rsidRPr="00562ECC">
              <w:rPr>
                <w:bCs/>
                <w:sz w:val="32"/>
                <w:szCs w:val="32"/>
              </w:rPr>
              <w:t>2051.2</w:t>
            </w:r>
          </w:p>
        </w:tc>
        <w:tc>
          <w:tcPr>
            <w:tcW w:w="1138" w:type="dxa"/>
          </w:tcPr>
          <w:p w:rsidR="00562ECC" w:rsidRPr="00562ECC" w:rsidRDefault="00562ECC" w:rsidP="00562ECC">
            <w:pPr>
              <w:jc w:val="center"/>
              <w:rPr>
                <w:bCs/>
                <w:sz w:val="32"/>
                <w:szCs w:val="32"/>
              </w:rPr>
            </w:pPr>
            <w:r w:rsidRPr="00562ECC">
              <w:rPr>
                <w:bCs/>
                <w:sz w:val="32"/>
                <w:szCs w:val="32"/>
              </w:rPr>
              <w:t>79.4</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5</w:t>
            </w:r>
          </w:p>
        </w:tc>
        <w:tc>
          <w:tcPr>
            <w:tcW w:w="3045" w:type="dxa"/>
          </w:tcPr>
          <w:p w:rsidR="00562ECC" w:rsidRPr="00562ECC" w:rsidRDefault="00562ECC" w:rsidP="00647F14">
            <w:pPr>
              <w:rPr>
                <w:bCs/>
                <w:sz w:val="32"/>
                <w:szCs w:val="32"/>
              </w:rPr>
            </w:pPr>
            <w:r w:rsidRPr="00562ECC">
              <w:rPr>
                <w:bCs/>
                <w:sz w:val="32"/>
                <w:szCs w:val="32"/>
              </w:rPr>
              <w:t>Гордашівська</w:t>
            </w:r>
          </w:p>
        </w:tc>
        <w:tc>
          <w:tcPr>
            <w:tcW w:w="1440" w:type="dxa"/>
          </w:tcPr>
          <w:p w:rsidR="00562ECC" w:rsidRPr="00562ECC" w:rsidRDefault="00562ECC" w:rsidP="00562ECC">
            <w:pPr>
              <w:jc w:val="center"/>
              <w:rPr>
                <w:bCs/>
                <w:sz w:val="32"/>
                <w:szCs w:val="32"/>
              </w:rPr>
            </w:pPr>
            <w:r w:rsidRPr="00562ECC">
              <w:rPr>
                <w:bCs/>
                <w:sz w:val="32"/>
                <w:szCs w:val="32"/>
              </w:rPr>
              <w:t>632</w:t>
            </w:r>
          </w:p>
        </w:tc>
        <w:tc>
          <w:tcPr>
            <w:tcW w:w="1082" w:type="dxa"/>
          </w:tcPr>
          <w:p w:rsidR="00562ECC" w:rsidRPr="00562ECC" w:rsidRDefault="00562ECC" w:rsidP="00562ECC">
            <w:pPr>
              <w:jc w:val="center"/>
              <w:rPr>
                <w:bCs/>
                <w:sz w:val="32"/>
                <w:szCs w:val="32"/>
              </w:rPr>
            </w:pPr>
            <w:r w:rsidRPr="00562ECC">
              <w:rPr>
                <w:bCs/>
                <w:sz w:val="32"/>
                <w:szCs w:val="32"/>
              </w:rPr>
              <w:t>661</w:t>
            </w:r>
          </w:p>
        </w:tc>
        <w:tc>
          <w:tcPr>
            <w:tcW w:w="1576" w:type="dxa"/>
          </w:tcPr>
          <w:p w:rsidR="00562ECC" w:rsidRPr="00562ECC" w:rsidRDefault="00562ECC" w:rsidP="00562ECC">
            <w:pPr>
              <w:jc w:val="center"/>
              <w:rPr>
                <w:bCs/>
                <w:sz w:val="32"/>
                <w:szCs w:val="32"/>
              </w:rPr>
            </w:pPr>
            <w:r w:rsidRPr="00562ECC">
              <w:rPr>
                <w:bCs/>
                <w:sz w:val="32"/>
                <w:szCs w:val="32"/>
              </w:rPr>
              <w:t>59250.61</w:t>
            </w:r>
          </w:p>
        </w:tc>
        <w:tc>
          <w:tcPr>
            <w:tcW w:w="1416" w:type="dxa"/>
          </w:tcPr>
          <w:p w:rsidR="00562ECC" w:rsidRPr="00562ECC" w:rsidRDefault="00562ECC" w:rsidP="00562ECC">
            <w:pPr>
              <w:jc w:val="center"/>
              <w:rPr>
                <w:bCs/>
                <w:sz w:val="32"/>
                <w:szCs w:val="32"/>
              </w:rPr>
            </w:pPr>
            <w:r w:rsidRPr="00562ECC">
              <w:rPr>
                <w:bCs/>
                <w:sz w:val="32"/>
                <w:szCs w:val="32"/>
              </w:rPr>
              <w:t>3932.8</w:t>
            </w:r>
          </w:p>
        </w:tc>
        <w:tc>
          <w:tcPr>
            <w:tcW w:w="1416" w:type="dxa"/>
            <w:gridSpan w:val="2"/>
          </w:tcPr>
          <w:p w:rsidR="00562ECC" w:rsidRPr="00562ECC" w:rsidRDefault="00562ECC" w:rsidP="00562ECC">
            <w:pPr>
              <w:jc w:val="center"/>
              <w:rPr>
                <w:bCs/>
                <w:sz w:val="32"/>
                <w:szCs w:val="32"/>
              </w:rPr>
            </w:pPr>
            <w:r w:rsidRPr="00562ECC">
              <w:rPr>
                <w:bCs/>
                <w:sz w:val="32"/>
                <w:szCs w:val="32"/>
              </w:rPr>
              <w:t>1396.07</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6.64</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5,3</w:t>
            </w:r>
          </w:p>
        </w:tc>
        <w:tc>
          <w:tcPr>
            <w:tcW w:w="1576" w:type="dxa"/>
            <w:gridSpan w:val="2"/>
          </w:tcPr>
          <w:p w:rsidR="00562ECC" w:rsidRPr="00562ECC" w:rsidRDefault="00562ECC" w:rsidP="00562ECC">
            <w:pPr>
              <w:jc w:val="center"/>
              <w:rPr>
                <w:bCs/>
                <w:sz w:val="32"/>
                <w:szCs w:val="32"/>
              </w:rPr>
            </w:pPr>
            <w:r w:rsidRPr="00562ECC">
              <w:rPr>
                <w:bCs/>
                <w:sz w:val="32"/>
                <w:szCs w:val="32"/>
              </w:rPr>
              <w:t>3625.0</w:t>
            </w:r>
          </w:p>
        </w:tc>
        <w:tc>
          <w:tcPr>
            <w:tcW w:w="1138" w:type="dxa"/>
          </w:tcPr>
          <w:p w:rsidR="00562ECC" w:rsidRPr="00562ECC" w:rsidRDefault="00562ECC" w:rsidP="00562ECC">
            <w:pPr>
              <w:jc w:val="center"/>
              <w:rPr>
                <w:bCs/>
                <w:sz w:val="32"/>
                <w:szCs w:val="32"/>
              </w:rPr>
            </w:pPr>
            <w:r w:rsidRPr="00562ECC">
              <w:rPr>
                <w:bCs/>
                <w:sz w:val="32"/>
                <w:szCs w:val="32"/>
              </w:rPr>
              <w:t>92.2</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6</w:t>
            </w:r>
          </w:p>
        </w:tc>
        <w:tc>
          <w:tcPr>
            <w:tcW w:w="3045" w:type="dxa"/>
          </w:tcPr>
          <w:p w:rsidR="00562ECC" w:rsidRPr="00562ECC" w:rsidRDefault="00562ECC" w:rsidP="00647F14">
            <w:pPr>
              <w:rPr>
                <w:bCs/>
                <w:sz w:val="32"/>
                <w:szCs w:val="32"/>
              </w:rPr>
            </w:pPr>
            <w:r w:rsidRPr="00562ECC">
              <w:rPr>
                <w:bCs/>
                <w:sz w:val="32"/>
                <w:szCs w:val="32"/>
              </w:rPr>
              <w:t>Заліська</w:t>
            </w:r>
          </w:p>
        </w:tc>
        <w:tc>
          <w:tcPr>
            <w:tcW w:w="1440" w:type="dxa"/>
          </w:tcPr>
          <w:p w:rsidR="00562ECC" w:rsidRPr="00562ECC" w:rsidRDefault="00562ECC" w:rsidP="00562ECC">
            <w:pPr>
              <w:jc w:val="center"/>
              <w:rPr>
                <w:bCs/>
                <w:sz w:val="32"/>
                <w:szCs w:val="32"/>
              </w:rPr>
            </w:pPr>
            <w:r w:rsidRPr="00562ECC">
              <w:rPr>
                <w:bCs/>
                <w:sz w:val="32"/>
                <w:szCs w:val="32"/>
              </w:rPr>
              <w:t>618</w:t>
            </w:r>
          </w:p>
        </w:tc>
        <w:tc>
          <w:tcPr>
            <w:tcW w:w="1082" w:type="dxa"/>
          </w:tcPr>
          <w:p w:rsidR="00562ECC" w:rsidRPr="00562ECC" w:rsidRDefault="00562ECC" w:rsidP="00562ECC">
            <w:pPr>
              <w:jc w:val="center"/>
              <w:rPr>
                <w:bCs/>
                <w:sz w:val="32"/>
                <w:szCs w:val="32"/>
              </w:rPr>
            </w:pPr>
            <w:r w:rsidRPr="00562ECC">
              <w:rPr>
                <w:bCs/>
                <w:sz w:val="32"/>
                <w:szCs w:val="32"/>
              </w:rPr>
              <w:t>660</w:t>
            </w:r>
          </w:p>
        </w:tc>
        <w:tc>
          <w:tcPr>
            <w:tcW w:w="1576" w:type="dxa"/>
          </w:tcPr>
          <w:p w:rsidR="00562ECC" w:rsidRPr="00562ECC" w:rsidRDefault="00562ECC" w:rsidP="00562ECC">
            <w:pPr>
              <w:jc w:val="center"/>
              <w:rPr>
                <w:bCs/>
                <w:sz w:val="32"/>
                <w:szCs w:val="32"/>
              </w:rPr>
            </w:pPr>
            <w:r w:rsidRPr="00562ECC">
              <w:rPr>
                <w:bCs/>
                <w:sz w:val="32"/>
                <w:szCs w:val="32"/>
              </w:rPr>
              <w:t>75683.8</w:t>
            </w:r>
          </w:p>
        </w:tc>
        <w:tc>
          <w:tcPr>
            <w:tcW w:w="1416" w:type="dxa"/>
          </w:tcPr>
          <w:p w:rsidR="00562ECC" w:rsidRPr="00562ECC" w:rsidRDefault="00562ECC" w:rsidP="00562ECC">
            <w:pPr>
              <w:jc w:val="center"/>
              <w:rPr>
                <w:bCs/>
                <w:sz w:val="32"/>
                <w:szCs w:val="32"/>
              </w:rPr>
            </w:pPr>
            <w:r w:rsidRPr="00562ECC">
              <w:rPr>
                <w:bCs/>
                <w:sz w:val="32"/>
                <w:szCs w:val="32"/>
              </w:rPr>
              <w:t>6693.12</w:t>
            </w:r>
          </w:p>
        </w:tc>
        <w:tc>
          <w:tcPr>
            <w:tcW w:w="1416" w:type="dxa"/>
            <w:gridSpan w:val="2"/>
          </w:tcPr>
          <w:p w:rsidR="00562ECC" w:rsidRPr="00562ECC" w:rsidRDefault="00562ECC" w:rsidP="00562ECC">
            <w:pPr>
              <w:jc w:val="center"/>
              <w:rPr>
                <w:bCs/>
                <w:sz w:val="32"/>
                <w:szCs w:val="32"/>
              </w:rPr>
            </w:pPr>
            <w:r w:rsidRPr="00562ECC">
              <w:rPr>
                <w:bCs/>
                <w:sz w:val="32"/>
                <w:szCs w:val="32"/>
              </w:rPr>
              <w:t>1926.08</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8.84</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4,2</w:t>
            </w:r>
          </w:p>
        </w:tc>
        <w:tc>
          <w:tcPr>
            <w:tcW w:w="1576" w:type="dxa"/>
            <w:gridSpan w:val="2"/>
          </w:tcPr>
          <w:p w:rsidR="00562ECC" w:rsidRPr="00562ECC" w:rsidRDefault="00562ECC" w:rsidP="00562ECC">
            <w:pPr>
              <w:jc w:val="center"/>
              <w:rPr>
                <w:bCs/>
                <w:sz w:val="32"/>
                <w:szCs w:val="32"/>
              </w:rPr>
            </w:pPr>
            <w:r w:rsidRPr="00562ECC">
              <w:rPr>
                <w:bCs/>
                <w:sz w:val="32"/>
                <w:szCs w:val="32"/>
              </w:rPr>
              <w:t>6477.0</w:t>
            </w:r>
          </w:p>
        </w:tc>
        <w:tc>
          <w:tcPr>
            <w:tcW w:w="1138" w:type="dxa"/>
          </w:tcPr>
          <w:p w:rsidR="00562ECC" w:rsidRPr="00562ECC" w:rsidRDefault="00562ECC" w:rsidP="00562ECC">
            <w:pPr>
              <w:jc w:val="center"/>
              <w:rPr>
                <w:bCs/>
                <w:sz w:val="32"/>
                <w:szCs w:val="32"/>
              </w:rPr>
            </w:pPr>
            <w:r w:rsidRPr="00562ECC">
              <w:rPr>
                <w:bCs/>
                <w:sz w:val="32"/>
                <w:szCs w:val="32"/>
              </w:rPr>
              <w:t>96.8</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7</w:t>
            </w:r>
          </w:p>
        </w:tc>
        <w:tc>
          <w:tcPr>
            <w:tcW w:w="3045" w:type="dxa"/>
          </w:tcPr>
          <w:p w:rsidR="00562ECC" w:rsidRPr="00562ECC" w:rsidRDefault="00562ECC" w:rsidP="00647F14">
            <w:pPr>
              <w:rPr>
                <w:bCs/>
                <w:sz w:val="32"/>
                <w:szCs w:val="32"/>
              </w:rPr>
            </w:pPr>
            <w:r w:rsidRPr="00562ECC">
              <w:rPr>
                <w:bCs/>
                <w:sz w:val="32"/>
                <w:szCs w:val="32"/>
              </w:rPr>
              <w:t>Здобутківська</w:t>
            </w:r>
          </w:p>
        </w:tc>
        <w:tc>
          <w:tcPr>
            <w:tcW w:w="1440" w:type="dxa"/>
          </w:tcPr>
          <w:p w:rsidR="00562ECC" w:rsidRPr="00562ECC" w:rsidRDefault="00562ECC" w:rsidP="00562ECC">
            <w:pPr>
              <w:jc w:val="center"/>
              <w:rPr>
                <w:bCs/>
                <w:sz w:val="32"/>
                <w:szCs w:val="32"/>
              </w:rPr>
            </w:pPr>
            <w:r w:rsidRPr="00562ECC">
              <w:rPr>
                <w:bCs/>
                <w:sz w:val="32"/>
                <w:szCs w:val="32"/>
              </w:rPr>
              <w:t>353</w:t>
            </w:r>
          </w:p>
        </w:tc>
        <w:tc>
          <w:tcPr>
            <w:tcW w:w="1082" w:type="dxa"/>
          </w:tcPr>
          <w:p w:rsidR="00562ECC" w:rsidRPr="00562ECC" w:rsidRDefault="00562ECC" w:rsidP="00562ECC">
            <w:pPr>
              <w:jc w:val="center"/>
              <w:rPr>
                <w:bCs/>
                <w:sz w:val="32"/>
                <w:szCs w:val="32"/>
              </w:rPr>
            </w:pPr>
            <w:r w:rsidRPr="00562ECC">
              <w:rPr>
                <w:bCs/>
                <w:sz w:val="32"/>
                <w:szCs w:val="32"/>
              </w:rPr>
              <w:t>389</w:t>
            </w:r>
          </w:p>
        </w:tc>
        <w:tc>
          <w:tcPr>
            <w:tcW w:w="1576" w:type="dxa"/>
          </w:tcPr>
          <w:p w:rsidR="00562ECC" w:rsidRPr="00562ECC" w:rsidRDefault="00562ECC" w:rsidP="00562ECC">
            <w:pPr>
              <w:jc w:val="center"/>
              <w:rPr>
                <w:bCs/>
                <w:sz w:val="32"/>
                <w:szCs w:val="32"/>
              </w:rPr>
            </w:pPr>
            <w:r w:rsidRPr="00562ECC">
              <w:rPr>
                <w:bCs/>
                <w:sz w:val="32"/>
                <w:szCs w:val="32"/>
              </w:rPr>
              <w:t>36286.79</w:t>
            </w:r>
          </w:p>
        </w:tc>
        <w:tc>
          <w:tcPr>
            <w:tcW w:w="1416" w:type="dxa"/>
          </w:tcPr>
          <w:p w:rsidR="00562ECC" w:rsidRPr="00562ECC" w:rsidRDefault="00562ECC" w:rsidP="00562ECC">
            <w:pPr>
              <w:jc w:val="center"/>
              <w:rPr>
                <w:bCs/>
                <w:sz w:val="32"/>
                <w:szCs w:val="32"/>
              </w:rPr>
            </w:pPr>
            <w:r w:rsidRPr="00562ECC">
              <w:rPr>
                <w:bCs/>
                <w:sz w:val="32"/>
                <w:szCs w:val="32"/>
              </w:rPr>
              <w:t>4760.65</w:t>
            </w:r>
          </w:p>
        </w:tc>
        <w:tc>
          <w:tcPr>
            <w:tcW w:w="1416" w:type="dxa"/>
            <w:gridSpan w:val="2"/>
          </w:tcPr>
          <w:p w:rsidR="00562ECC" w:rsidRPr="00562ECC" w:rsidRDefault="00562ECC" w:rsidP="00562ECC">
            <w:pPr>
              <w:jc w:val="center"/>
              <w:rPr>
                <w:bCs/>
                <w:sz w:val="32"/>
                <w:szCs w:val="32"/>
              </w:rPr>
            </w:pPr>
            <w:r w:rsidRPr="00562ECC">
              <w:rPr>
                <w:bCs/>
                <w:sz w:val="32"/>
                <w:szCs w:val="32"/>
              </w:rPr>
              <w:t>872.99</w:t>
            </w:r>
          </w:p>
        </w:tc>
        <w:tc>
          <w:tcPr>
            <w:tcW w:w="1122" w:type="dxa"/>
            <w:shd w:val="clear" w:color="auto" w:fill="auto"/>
          </w:tcPr>
          <w:p w:rsidR="00562ECC" w:rsidRPr="00562ECC" w:rsidRDefault="00D73D7F" w:rsidP="00562ECC">
            <w:pPr>
              <w:jc w:val="center"/>
              <w:rPr>
                <w:b/>
                <w:bCs/>
                <w:color w:val="FF0000"/>
                <w:sz w:val="32"/>
                <w:szCs w:val="32"/>
              </w:rPr>
            </w:pPr>
            <w:r>
              <w:rPr>
                <w:b/>
                <w:bCs/>
                <w:color w:val="FF0000"/>
                <w:sz w:val="32"/>
                <w:szCs w:val="32"/>
              </w:rPr>
              <w:t>12,0</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4,4</w:t>
            </w:r>
          </w:p>
        </w:tc>
        <w:tc>
          <w:tcPr>
            <w:tcW w:w="1576" w:type="dxa"/>
            <w:gridSpan w:val="2"/>
          </w:tcPr>
          <w:p w:rsidR="00562ECC" w:rsidRPr="00562ECC" w:rsidRDefault="00562ECC" w:rsidP="00562ECC">
            <w:pPr>
              <w:jc w:val="center"/>
              <w:rPr>
                <w:bCs/>
                <w:sz w:val="32"/>
                <w:szCs w:val="32"/>
              </w:rPr>
            </w:pPr>
            <w:r w:rsidRPr="00562ECC">
              <w:rPr>
                <w:bCs/>
                <w:sz w:val="32"/>
                <w:szCs w:val="32"/>
              </w:rPr>
              <w:t>4746.3</w:t>
            </w:r>
          </w:p>
        </w:tc>
        <w:tc>
          <w:tcPr>
            <w:tcW w:w="1138" w:type="dxa"/>
          </w:tcPr>
          <w:p w:rsidR="00562ECC" w:rsidRPr="00562ECC" w:rsidRDefault="00562ECC" w:rsidP="00562ECC">
            <w:pPr>
              <w:jc w:val="center"/>
              <w:rPr>
                <w:bCs/>
                <w:sz w:val="32"/>
                <w:szCs w:val="32"/>
              </w:rPr>
            </w:pPr>
            <w:r w:rsidRPr="00562ECC">
              <w:rPr>
                <w:bCs/>
                <w:sz w:val="32"/>
                <w:szCs w:val="32"/>
              </w:rPr>
              <w:t>99.7</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8</w:t>
            </w:r>
          </w:p>
        </w:tc>
        <w:tc>
          <w:tcPr>
            <w:tcW w:w="3045" w:type="dxa"/>
          </w:tcPr>
          <w:p w:rsidR="00562ECC" w:rsidRPr="00562ECC" w:rsidRDefault="00562ECC" w:rsidP="00647F14">
            <w:pPr>
              <w:rPr>
                <w:bCs/>
                <w:sz w:val="32"/>
                <w:szCs w:val="32"/>
              </w:rPr>
            </w:pPr>
            <w:r w:rsidRPr="00562ECC">
              <w:rPr>
                <w:bCs/>
                <w:sz w:val="32"/>
                <w:szCs w:val="32"/>
              </w:rPr>
              <w:t>Зеленьківська</w:t>
            </w:r>
          </w:p>
        </w:tc>
        <w:tc>
          <w:tcPr>
            <w:tcW w:w="1440" w:type="dxa"/>
          </w:tcPr>
          <w:p w:rsidR="00562ECC" w:rsidRPr="00562ECC" w:rsidRDefault="00562ECC" w:rsidP="00562ECC">
            <w:pPr>
              <w:jc w:val="center"/>
              <w:rPr>
                <w:bCs/>
                <w:sz w:val="32"/>
                <w:szCs w:val="32"/>
              </w:rPr>
            </w:pPr>
            <w:r w:rsidRPr="00562ECC">
              <w:rPr>
                <w:bCs/>
                <w:sz w:val="32"/>
                <w:szCs w:val="32"/>
              </w:rPr>
              <w:t>892</w:t>
            </w:r>
          </w:p>
        </w:tc>
        <w:tc>
          <w:tcPr>
            <w:tcW w:w="1082" w:type="dxa"/>
          </w:tcPr>
          <w:p w:rsidR="00562ECC" w:rsidRPr="00562ECC" w:rsidRDefault="00562ECC" w:rsidP="00562ECC">
            <w:pPr>
              <w:jc w:val="center"/>
              <w:rPr>
                <w:bCs/>
                <w:sz w:val="32"/>
                <w:szCs w:val="32"/>
              </w:rPr>
            </w:pPr>
            <w:r w:rsidRPr="00562ECC">
              <w:rPr>
                <w:bCs/>
                <w:sz w:val="32"/>
                <w:szCs w:val="32"/>
              </w:rPr>
              <w:t>826</w:t>
            </w:r>
          </w:p>
        </w:tc>
        <w:tc>
          <w:tcPr>
            <w:tcW w:w="1576" w:type="dxa"/>
          </w:tcPr>
          <w:p w:rsidR="00562ECC" w:rsidRPr="00562ECC" w:rsidRDefault="00562ECC" w:rsidP="00562ECC">
            <w:pPr>
              <w:jc w:val="center"/>
              <w:rPr>
                <w:bCs/>
                <w:sz w:val="32"/>
                <w:szCs w:val="32"/>
              </w:rPr>
            </w:pPr>
            <w:r w:rsidRPr="00562ECC">
              <w:rPr>
                <w:bCs/>
                <w:sz w:val="32"/>
                <w:szCs w:val="32"/>
              </w:rPr>
              <w:t>65127.23</w:t>
            </w:r>
          </w:p>
        </w:tc>
        <w:tc>
          <w:tcPr>
            <w:tcW w:w="1416" w:type="dxa"/>
          </w:tcPr>
          <w:p w:rsidR="00562ECC" w:rsidRPr="00562ECC" w:rsidRDefault="00562ECC" w:rsidP="00562ECC">
            <w:pPr>
              <w:jc w:val="center"/>
              <w:rPr>
                <w:bCs/>
                <w:sz w:val="32"/>
                <w:szCs w:val="32"/>
              </w:rPr>
            </w:pPr>
            <w:r w:rsidRPr="00562ECC">
              <w:rPr>
                <w:bCs/>
                <w:sz w:val="32"/>
                <w:szCs w:val="32"/>
              </w:rPr>
              <w:t>3683.13</w:t>
            </w:r>
          </w:p>
        </w:tc>
        <w:tc>
          <w:tcPr>
            <w:tcW w:w="1416" w:type="dxa"/>
            <w:gridSpan w:val="2"/>
          </w:tcPr>
          <w:p w:rsidR="00562ECC" w:rsidRPr="00562ECC" w:rsidRDefault="00562ECC" w:rsidP="00562ECC">
            <w:pPr>
              <w:jc w:val="center"/>
              <w:rPr>
                <w:bCs/>
                <w:sz w:val="32"/>
                <w:szCs w:val="32"/>
              </w:rPr>
            </w:pPr>
            <w:r w:rsidRPr="00562ECC">
              <w:rPr>
                <w:bCs/>
                <w:sz w:val="32"/>
                <w:szCs w:val="32"/>
              </w:rPr>
              <w:t>1563.33</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5.66</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5,5</w:t>
            </w:r>
          </w:p>
        </w:tc>
        <w:tc>
          <w:tcPr>
            <w:tcW w:w="1576" w:type="dxa"/>
            <w:gridSpan w:val="2"/>
          </w:tcPr>
          <w:p w:rsidR="00562ECC" w:rsidRPr="00562ECC" w:rsidRDefault="00562ECC" w:rsidP="00562ECC">
            <w:pPr>
              <w:jc w:val="center"/>
              <w:rPr>
                <w:bCs/>
                <w:sz w:val="32"/>
                <w:szCs w:val="32"/>
              </w:rPr>
            </w:pPr>
            <w:r w:rsidRPr="00562ECC">
              <w:rPr>
                <w:bCs/>
                <w:sz w:val="32"/>
                <w:szCs w:val="32"/>
              </w:rPr>
              <w:t>2572.6</w:t>
            </w:r>
          </w:p>
        </w:tc>
        <w:tc>
          <w:tcPr>
            <w:tcW w:w="1138" w:type="dxa"/>
          </w:tcPr>
          <w:p w:rsidR="00562ECC" w:rsidRPr="00562ECC" w:rsidRDefault="00562ECC" w:rsidP="00562ECC">
            <w:pPr>
              <w:jc w:val="center"/>
              <w:rPr>
                <w:bCs/>
                <w:sz w:val="32"/>
                <w:szCs w:val="32"/>
              </w:rPr>
            </w:pPr>
            <w:r w:rsidRPr="00562ECC">
              <w:rPr>
                <w:bCs/>
                <w:sz w:val="32"/>
                <w:szCs w:val="32"/>
              </w:rPr>
              <w:t>69.8</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9</w:t>
            </w:r>
          </w:p>
        </w:tc>
        <w:tc>
          <w:tcPr>
            <w:tcW w:w="3045" w:type="dxa"/>
          </w:tcPr>
          <w:p w:rsidR="00562ECC" w:rsidRPr="00562ECC" w:rsidRDefault="00562ECC" w:rsidP="00647F14">
            <w:pPr>
              <w:rPr>
                <w:bCs/>
                <w:sz w:val="32"/>
                <w:szCs w:val="32"/>
              </w:rPr>
            </w:pPr>
            <w:r w:rsidRPr="00562ECC">
              <w:rPr>
                <w:bCs/>
                <w:sz w:val="32"/>
                <w:szCs w:val="32"/>
              </w:rPr>
              <w:t>Кобринівська</w:t>
            </w:r>
          </w:p>
        </w:tc>
        <w:tc>
          <w:tcPr>
            <w:tcW w:w="1440" w:type="dxa"/>
          </w:tcPr>
          <w:p w:rsidR="00562ECC" w:rsidRPr="00562ECC" w:rsidRDefault="00562ECC" w:rsidP="00562ECC">
            <w:pPr>
              <w:jc w:val="center"/>
              <w:rPr>
                <w:bCs/>
                <w:sz w:val="32"/>
                <w:szCs w:val="32"/>
              </w:rPr>
            </w:pPr>
            <w:r w:rsidRPr="00562ECC">
              <w:rPr>
                <w:bCs/>
                <w:sz w:val="32"/>
                <w:szCs w:val="32"/>
              </w:rPr>
              <w:t>768</w:t>
            </w:r>
          </w:p>
        </w:tc>
        <w:tc>
          <w:tcPr>
            <w:tcW w:w="1082" w:type="dxa"/>
          </w:tcPr>
          <w:p w:rsidR="00562ECC" w:rsidRPr="00562ECC" w:rsidRDefault="00562ECC" w:rsidP="00562ECC">
            <w:pPr>
              <w:jc w:val="center"/>
              <w:rPr>
                <w:bCs/>
                <w:sz w:val="32"/>
                <w:szCs w:val="32"/>
              </w:rPr>
            </w:pPr>
            <w:r w:rsidRPr="00562ECC">
              <w:rPr>
                <w:bCs/>
                <w:sz w:val="32"/>
                <w:szCs w:val="32"/>
              </w:rPr>
              <w:t>781</w:t>
            </w:r>
          </w:p>
        </w:tc>
        <w:tc>
          <w:tcPr>
            <w:tcW w:w="1576" w:type="dxa"/>
          </w:tcPr>
          <w:p w:rsidR="00562ECC" w:rsidRPr="00562ECC" w:rsidRDefault="00562ECC" w:rsidP="00562ECC">
            <w:pPr>
              <w:jc w:val="center"/>
              <w:rPr>
                <w:bCs/>
                <w:sz w:val="32"/>
                <w:szCs w:val="32"/>
              </w:rPr>
            </w:pPr>
            <w:r w:rsidRPr="00562ECC">
              <w:rPr>
                <w:bCs/>
                <w:sz w:val="32"/>
                <w:szCs w:val="32"/>
              </w:rPr>
              <w:t>85423.19</w:t>
            </w:r>
          </w:p>
        </w:tc>
        <w:tc>
          <w:tcPr>
            <w:tcW w:w="1416" w:type="dxa"/>
          </w:tcPr>
          <w:p w:rsidR="00562ECC" w:rsidRPr="00562ECC" w:rsidRDefault="00562ECC" w:rsidP="00562ECC">
            <w:pPr>
              <w:jc w:val="center"/>
              <w:rPr>
                <w:bCs/>
                <w:sz w:val="32"/>
                <w:szCs w:val="32"/>
              </w:rPr>
            </w:pPr>
            <w:r w:rsidRPr="00562ECC">
              <w:rPr>
                <w:bCs/>
                <w:sz w:val="32"/>
                <w:szCs w:val="32"/>
              </w:rPr>
              <w:t>6735.61</w:t>
            </w:r>
          </w:p>
        </w:tc>
        <w:tc>
          <w:tcPr>
            <w:tcW w:w="1416" w:type="dxa"/>
            <w:gridSpan w:val="2"/>
          </w:tcPr>
          <w:p w:rsidR="00562ECC" w:rsidRPr="00562ECC" w:rsidRDefault="00562ECC" w:rsidP="00562ECC">
            <w:pPr>
              <w:jc w:val="center"/>
              <w:rPr>
                <w:bCs/>
                <w:sz w:val="32"/>
                <w:szCs w:val="32"/>
              </w:rPr>
            </w:pPr>
            <w:r w:rsidRPr="00562ECC">
              <w:rPr>
                <w:bCs/>
                <w:sz w:val="32"/>
                <w:szCs w:val="32"/>
              </w:rPr>
              <w:t>2096.10</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7.88</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5,1</w:t>
            </w:r>
          </w:p>
        </w:tc>
        <w:tc>
          <w:tcPr>
            <w:tcW w:w="1576" w:type="dxa"/>
            <w:gridSpan w:val="2"/>
          </w:tcPr>
          <w:p w:rsidR="00562ECC" w:rsidRPr="00562ECC" w:rsidRDefault="00562ECC" w:rsidP="00562ECC">
            <w:pPr>
              <w:jc w:val="center"/>
              <w:rPr>
                <w:bCs/>
                <w:sz w:val="32"/>
                <w:szCs w:val="32"/>
              </w:rPr>
            </w:pPr>
            <w:r w:rsidRPr="00562ECC">
              <w:rPr>
                <w:bCs/>
                <w:sz w:val="32"/>
                <w:szCs w:val="32"/>
              </w:rPr>
              <w:t>6000.0</w:t>
            </w:r>
          </w:p>
        </w:tc>
        <w:tc>
          <w:tcPr>
            <w:tcW w:w="1138" w:type="dxa"/>
          </w:tcPr>
          <w:p w:rsidR="00562ECC" w:rsidRPr="00562ECC" w:rsidRDefault="00562ECC" w:rsidP="00562ECC">
            <w:pPr>
              <w:jc w:val="center"/>
              <w:rPr>
                <w:bCs/>
                <w:sz w:val="32"/>
                <w:szCs w:val="32"/>
              </w:rPr>
            </w:pPr>
            <w:r w:rsidRPr="00562ECC">
              <w:rPr>
                <w:bCs/>
                <w:sz w:val="32"/>
                <w:szCs w:val="32"/>
              </w:rPr>
              <w:t>89.1</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10</w:t>
            </w:r>
          </w:p>
        </w:tc>
        <w:tc>
          <w:tcPr>
            <w:tcW w:w="3045" w:type="dxa"/>
          </w:tcPr>
          <w:p w:rsidR="00562ECC" w:rsidRPr="00562ECC" w:rsidRDefault="00562ECC" w:rsidP="00647F14">
            <w:pPr>
              <w:rPr>
                <w:bCs/>
                <w:sz w:val="32"/>
                <w:szCs w:val="32"/>
              </w:rPr>
            </w:pPr>
            <w:r w:rsidRPr="00562ECC">
              <w:rPr>
                <w:bCs/>
                <w:sz w:val="32"/>
                <w:szCs w:val="32"/>
              </w:rPr>
              <w:t>К.Гребельська</w:t>
            </w:r>
          </w:p>
        </w:tc>
        <w:tc>
          <w:tcPr>
            <w:tcW w:w="1440" w:type="dxa"/>
          </w:tcPr>
          <w:p w:rsidR="00562ECC" w:rsidRPr="00562ECC" w:rsidRDefault="00562ECC" w:rsidP="00562ECC">
            <w:pPr>
              <w:jc w:val="center"/>
              <w:rPr>
                <w:bCs/>
                <w:sz w:val="32"/>
                <w:szCs w:val="32"/>
              </w:rPr>
            </w:pPr>
            <w:r w:rsidRPr="00562ECC">
              <w:rPr>
                <w:bCs/>
                <w:sz w:val="32"/>
                <w:szCs w:val="32"/>
              </w:rPr>
              <w:t>607</w:t>
            </w:r>
          </w:p>
        </w:tc>
        <w:tc>
          <w:tcPr>
            <w:tcW w:w="1082" w:type="dxa"/>
          </w:tcPr>
          <w:p w:rsidR="00562ECC" w:rsidRPr="00562ECC" w:rsidRDefault="00562ECC" w:rsidP="00562ECC">
            <w:pPr>
              <w:jc w:val="center"/>
              <w:rPr>
                <w:bCs/>
                <w:sz w:val="32"/>
                <w:szCs w:val="32"/>
              </w:rPr>
            </w:pPr>
            <w:r w:rsidRPr="00562ECC">
              <w:rPr>
                <w:bCs/>
                <w:sz w:val="32"/>
                <w:szCs w:val="32"/>
              </w:rPr>
              <w:t>631</w:t>
            </w:r>
          </w:p>
        </w:tc>
        <w:tc>
          <w:tcPr>
            <w:tcW w:w="1576" w:type="dxa"/>
          </w:tcPr>
          <w:p w:rsidR="00562ECC" w:rsidRPr="00562ECC" w:rsidRDefault="00562ECC" w:rsidP="00562ECC">
            <w:pPr>
              <w:jc w:val="center"/>
              <w:rPr>
                <w:bCs/>
                <w:sz w:val="32"/>
                <w:szCs w:val="32"/>
              </w:rPr>
            </w:pPr>
            <w:r w:rsidRPr="00562ECC">
              <w:rPr>
                <w:bCs/>
                <w:sz w:val="32"/>
                <w:szCs w:val="32"/>
              </w:rPr>
              <w:t>67890.86</w:t>
            </w:r>
          </w:p>
        </w:tc>
        <w:tc>
          <w:tcPr>
            <w:tcW w:w="1416" w:type="dxa"/>
          </w:tcPr>
          <w:p w:rsidR="00562ECC" w:rsidRPr="00562ECC" w:rsidRDefault="00562ECC" w:rsidP="00562ECC">
            <w:pPr>
              <w:jc w:val="center"/>
              <w:rPr>
                <w:bCs/>
                <w:sz w:val="32"/>
                <w:szCs w:val="32"/>
              </w:rPr>
            </w:pPr>
            <w:r w:rsidRPr="00562ECC">
              <w:rPr>
                <w:bCs/>
                <w:sz w:val="32"/>
                <w:szCs w:val="32"/>
              </w:rPr>
              <w:t>6536.22</w:t>
            </w:r>
          </w:p>
        </w:tc>
        <w:tc>
          <w:tcPr>
            <w:tcW w:w="1416" w:type="dxa"/>
            <w:gridSpan w:val="2"/>
          </w:tcPr>
          <w:p w:rsidR="00562ECC" w:rsidRPr="00562ECC" w:rsidRDefault="00562ECC" w:rsidP="00562ECC">
            <w:pPr>
              <w:jc w:val="center"/>
              <w:rPr>
                <w:bCs/>
                <w:sz w:val="32"/>
                <w:szCs w:val="32"/>
              </w:rPr>
            </w:pPr>
            <w:r w:rsidRPr="00562ECC">
              <w:rPr>
                <w:bCs/>
                <w:sz w:val="32"/>
                <w:szCs w:val="32"/>
              </w:rPr>
              <w:t>1679.16</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9.63</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6,3</w:t>
            </w:r>
          </w:p>
        </w:tc>
        <w:tc>
          <w:tcPr>
            <w:tcW w:w="1576" w:type="dxa"/>
            <w:gridSpan w:val="2"/>
          </w:tcPr>
          <w:p w:rsidR="00562ECC" w:rsidRPr="00562ECC" w:rsidRDefault="00562ECC" w:rsidP="00562ECC">
            <w:pPr>
              <w:jc w:val="center"/>
              <w:rPr>
                <w:bCs/>
                <w:sz w:val="32"/>
                <w:szCs w:val="32"/>
              </w:rPr>
            </w:pPr>
            <w:r w:rsidRPr="00562ECC">
              <w:rPr>
                <w:bCs/>
                <w:sz w:val="32"/>
                <w:szCs w:val="32"/>
              </w:rPr>
              <w:t>6022.1</w:t>
            </w:r>
          </w:p>
        </w:tc>
        <w:tc>
          <w:tcPr>
            <w:tcW w:w="1138" w:type="dxa"/>
          </w:tcPr>
          <w:p w:rsidR="00562ECC" w:rsidRPr="00562ECC" w:rsidRDefault="00562ECC" w:rsidP="00562ECC">
            <w:pPr>
              <w:jc w:val="center"/>
              <w:rPr>
                <w:bCs/>
                <w:sz w:val="32"/>
                <w:szCs w:val="32"/>
              </w:rPr>
            </w:pPr>
            <w:r w:rsidRPr="00562ECC">
              <w:rPr>
                <w:bCs/>
                <w:sz w:val="32"/>
                <w:szCs w:val="32"/>
              </w:rPr>
              <w:t>92.1</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11</w:t>
            </w:r>
          </w:p>
        </w:tc>
        <w:tc>
          <w:tcPr>
            <w:tcW w:w="3045" w:type="dxa"/>
          </w:tcPr>
          <w:p w:rsidR="00562ECC" w:rsidRPr="00562ECC" w:rsidRDefault="00562ECC" w:rsidP="00647F14">
            <w:pPr>
              <w:rPr>
                <w:bCs/>
                <w:sz w:val="32"/>
                <w:szCs w:val="32"/>
              </w:rPr>
            </w:pPr>
            <w:r w:rsidRPr="00562ECC">
              <w:rPr>
                <w:bCs/>
                <w:sz w:val="32"/>
                <w:szCs w:val="32"/>
              </w:rPr>
              <w:t>Колодистенська</w:t>
            </w:r>
          </w:p>
        </w:tc>
        <w:tc>
          <w:tcPr>
            <w:tcW w:w="1440" w:type="dxa"/>
          </w:tcPr>
          <w:p w:rsidR="00562ECC" w:rsidRPr="00562ECC" w:rsidRDefault="00562ECC" w:rsidP="00562ECC">
            <w:pPr>
              <w:jc w:val="center"/>
              <w:rPr>
                <w:bCs/>
                <w:sz w:val="32"/>
                <w:szCs w:val="32"/>
              </w:rPr>
            </w:pPr>
            <w:r w:rsidRPr="00562ECC">
              <w:rPr>
                <w:bCs/>
                <w:sz w:val="32"/>
                <w:szCs w:val="32"/>
              </w:rPr>
              <w:t>413</w:t>
            </w:r>
          </w:p>
        </w:tc>
        <w:tc>
          <w:tcPr>
            <w:tcW w:w="1082" w:type="dxa"/>
          </w:tcPr>
          <w:p w:rsidR="00562ECC" w:rsidRPr="00562ECC" w:rsidRDefault="00562ECC" w:rsidP="00562ECC">
            <w:pPr>
              <w:jc w:val="center"/>
              <w:rPr>
                <w:bCs/>
                <w:sz w:val="32"/>
                <w:szCs w:val="32"/>
              </w:rPr>
            </w:pPr>
            <w:r w:rsidRPr="00562ECC">
              <w:rPr>
                <w:bCs/>
                <w:sz w:val="32"/>
                <w:szCs w:val="32"/>
              </w:rPr>
              <w:t>436</w:t>
            </w:r>
          </w:p>
        </w:tc>
        <w:tc>
          <w:tcPr>
            <w:tcW w:w="1576" w:type="dxa"/>
          </w:tcPr>
          <w:p w:rsidR="00562ECC" w:rsidRPr="00562ECC" w:rsidRDefault="00562ECC" w:rsidP="00562ECC">
            <w:pPr>
              <w:jc w:val="center"/>
              <w:rPr>
                <w:bCs/>
                <w:sz w:val="32"/>
                <w:szCs w:val="32"/>
              </w:rPr>
            </w:pPr>
            <w:r w:rsidRPr="00562ECC">
              <w:rPr>
                <w:bCs/>
                <w:sz w:val="32"/>
                <w:szCs w:val="32"/>
              </w:rPr>
              <w:t>43612.11</w:t>
            </w:r>
          </w:p>
        </w:tc>
        <w:tc>
          <w:tcPr>
            <w:tcW w:w="1416" w:type="dxa"/>
          </w:tcPr>
          <w:p w:rsidR="00562ECC" w:rsidRPr="00562ECC" w:rsidRDefault="00562ECC" w:rsidP="00562ECC">
            <w:pPr>
              <w:jc w:val="center"/>
              <w:rPr>
                <w:bCs/>
                <w:sz w:val="32"/>
                <w:szCs w:val="32"/>
              </w:rPr>
            </w:pPr>
            <w:r w:rsidRPr="00562ECC">
              <w:rPr>
                <w:bCs/>
                <w:sz w:val="32"/>
                <w:szCs w:val="32"/>
              </w:rPr>
              <w:t>2539.41</w:t>
            </w:r>
          </w:p>
        </w:tc>
        <w:tc>
          <w:tcPr>
            <w:tcW w:w="1416" w:type="dxa"/>
            <w:gridSpan w:val="2"/>
          </w:tcPr>
          <w:p w:rsidR="00562ECC" w:rsidRPr="00562ECC" w:rsidRDefault="00562ECC" w:rsidP="00562ECC">
            <w:pPr>
              <w:jc w:val="center"/>
              <w:rPr>
                <w:bCs/>
                <w:sz w:val="32"/>
                <w:szCs w:val="32"/>
              </w:rPr>
            </w:pPr>
            <w:r w:rsidRPr="00562ECC">
              <w:rPr>
                <w:bCs/>
                <w:sz w:val="32"/>
                <w:szCs w:val="32"/>
              </w:rPr>
              <w:t>1104.35</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5.82</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4,5</w:t>
            </w:r>
          </w:p>
        </w:tc>
        <w:tc>
          <w:tcPr>
            <w:tcW w:w="1576" w:type="dxa"/>
            <w:gridSpan w:val="2"/>
          </w:tcPr>
          <w:p w:rsidR="00562ECC" w:rsidRPr="00562ECC" w:rsidRDefault="00562ECC" w:rsidP="00562ECC">
            <w:pPr>
              <w:jc w:val="center"/>
              <w:rPr>
                <w:bCs/>
                <w:sz w:val="32"/>
                <w:szCs w:val="32"/>
              </w:rPr>
            </w:pPr>
            <w:r w:rsidRPr="00562ECC">
              <w:rPr>
                <w:bCs/>
                <w:sz w:val="32"/>
                <w:szCs w:val="32"/>
              </w:rPr>
              <w:t>2487.4</w:t>
            </w:r>
          </w:p>
        </w:tc>
        <w:tc>
          <w:tcPr>
            <w:tcW w:w="1138" w:type="dxa"/>
          </w:tcPr>
          <w:p w:rsidR="00562ECC" w:rsidRPr="00562ECC" w:rsidRDefault="00562ECC" w:rsidP="00562ECC">
            <w:pPr>
              <w:jc w:val="center"/>
              <w:rPr>
                <w:bCs/>
                <w:sz w:val="32"/>
                <w:szCs w:val="32"/>
              </w:rPr>
            </w:pPr>
            <w:r w:rsidRPr="00562ECC">
              <w:rPr>
                <w:bCs/>
                <w:sz w:val="32"/>
                <w:szCs w:val="32"/>
              </w:rPr>
              <w:t>98.0</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12</w:t>
            </w:r>
          </w:p>
        </w:tc>
        <w:tc>
          <w:tcPr>
            <w:tcW w:w="3045" w:type="dxa"/>
          </w:tcPr>
          <w:p w:rsidR="00562ECC" w:rsidRPr="00562ECC" w:rsidRDefault="00562ECC" w:rsidP="00647F14">
            <w:pPr>
              <w:rPr>
                <w:bCs/>
                <w:sz w:val="32"/>
                <w:szCs w:val="32"/>
              </w:rPr>
            </w:pPr>
            <w:r w:rsidRPr="00562ECC">
              <w:rPr>
                <w:bCs/>
                <w:sz w:val="32"/>
                <w:szCs w:val="32"/>
              </w:rPr>
              <w:t>Корсунська</w:t>
            </w:r>
          </w:p>
        </w:tc>
        <w:tc>
          <w:tcPr>
            <w:tcW w:w="1440" w:type="dxa"/>
          </w:tcPr>
          <w:p w:rsidR="00562ECC" w:rsidRPr="00562ECC" w:rsidRDefault="00562ECC" w:rsidP="00562ECC">
            <w:pPr>
              <w:jc w:val="center"/>
              <w:rPr>
                <w:bCs/>
                <w:sz w:val="32"/>
                <w:szCs w:val="32"/>
              </w:rPr>
            </w:pPr>
            <w:r w:rsidRPr="00562ECC">
              <w:rPr>
                <w:bCs/>
                <w:sz w:val="32"/>
                <w:szCs w:val="32"/>
              </w:rPr>
              <w:t>512.5</w:t>
            </w:r>
          </w:p>
        </w:tc>
        <w:tc>
          <w:tcPr>
            <w:tcW w:w="1082" w:type="dxa"/>
          </w:tcPr>
          <w:p w:rsidR="00562ECC" w:rsidRPr="00562ECC" w:rsidRDefault="00562ECC" w:rsidP="00562ECC">
            <w:pPr>
              <w:jc w:val="center"/>
              <w:rPr>
                <w:bCs/>
                <w:sz w:val="32"/>
                <w:szCs w:val="32"/>
              </w:rPr>
            </w:pPr>
            <w:r w:rsidRPr="00562ECC">
              <w:rPr>
                <w:bCs/>
                <w:sz w:val="32"/>
                <w:szCs w:val="32"/>
              </w:rPr>
              <w:t>518</w:t>
            </w:r>
          </w:p>
        </w:tc>
        <w:tc>
          <w:tcPr>
            <w:tcW w:w="1576" w:type="dxa"/>
          </w:tcPr>
          <w:p w:rsidR="00562ECC" w:rsidRPr="00562ECC" w:rsidRDefault="00562ECC" w:rsidP="00562ECC">
            <w:pPr>
              <w:jc w:val="center"/>
              <w:rPr>
                <w:bCs/>
                <w:sz w:val="32"/>
                <w:szCs w:val="32"/>
              </w:rPr>
            </w:pPr>
            <w:r w:rsidRPr="00562ECC">
              <w:rPr>
                <w:bCs/>
                <w:sz w:val="32"/>
                <w:szCs w:val="32"/>
              </w:rPr>
              <w:t>85053.81</w:t>
            </w:r>
          </w:p>
        </w:tc>
        <w:tc>
          <w:tcPr>
            <w:tcW w:w="1416" w:type="dxa"/>
          </w:tcPr>
          <w:p w:rsidR="00562ECC" w:rsidRPr="00562ECC" w:rsidRDefault="00562ECC" w:rsidP="00562ECC">
            <w:pPr>
              <w:jc w:val="center"/>
              <w:rPr>
                <w:bCs/>
                <w:sz w:val="32"/>
                <w:szCs w:val="32"/>
              </w:rPr>
            </w:pPr>
            <w:r w:rsidRPr="00562ECC">
              <w:rPr>
                <w:bCs/>
                <w:sz w:val="32"/>
                <w:szCs w:val="32"/>
              </w:rPr>
              <w:t>5088.53</w:t>
            </w:r>
          </w:p>
        </w:tc>
        <w:tc>
          <w:tcPr>
            <w:tcW w:w="1416" w:type="dxa"/>
            <w:gridSpan w:val="2"/>
          </w:tcPr>
          <w:p w:rsidR="00562ECC" w:rsidRPr="00562ECC" w:rsidRDefault="00562ECC" w:rsidP="00562ECC">
            <w:pPr>
              <w:jc w:val="center"/>
              <w:rPr>
                <w:bCs/>
                <w:sz w:val="32"/>
                <w:szCs w:val="32"/>
              </w:rPr>
            </w:pPr>
            <w:r w:rsidRPr="00562ECC">
              <w:rPr>
                <w:bCs/>
                <w:sz w:val="32"/>
                <w:szCs w:val="32"/>
              </w:rPr>
              <w:t>2016.15</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5.98</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5,4</w:t>
            </w:r>
          </w:p>
        </w:tc>
        <w:tc>
          <w:tcPr>
            <w:tcW w:w="1576" w:type="dxa"/>
            <w:gridSpan w:val="2"/>
          </w:tcPr>
          <w:p w:rsidR="00562ECC" w:rsidRPr="00562ECC" w:rsidRDefault="00562ECC" w:rsidP="00562ECC">
            <w:pPr>
              <w:jc w:val="center"/>
              <w:rPr>
                <w:bCs/>
                <w:sz w:val="32"/>
                <w:szCs w:val="32"/>
              </w:rPr>
            </w:pPr>
            <w:r w:rsidRPr="00562ECC">
              <w:rPr>
                <w:bCs/>
                <w:sz w:val="32"/>
                <w:szCs w:val="32"/>
              </w:rPr>
              <w:t>3806.8</w:t>
            </w:r>
          </w:p>
        </w:tc>
        <w:tc>
          <w:tcPr>
            <w:tcW w:w="1138" w:type="dxa"/>
          </w:tcPr>
          <w:p w:rsidR="00562ECC" w:rsidRPr="00562ECC" w:rsidRDefault="00562ECC" w:rsidP="00562ECC">
            <w:pPr>
              <w:jc w:val="center"/>
              <w:rPr>
                <w:bCs/>
                <w:sz w:val="32"/>
                <w:szCs w:val="32"/>
              </w:rPr>
            </w:pPr>
            <w:r w:rsidRPr="00562ECC">
              <w:rPr>
                <w:bCs/>
                <w:sz w:val="32"/>
                <w:szCs w:val="32"/>
              </w:rPr>
              <w:t>74.8</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13</w:t>
            </w:r>
          </w:p>
        </w:tc>
        <w:tc>
          <w:tcPr>
            <w:tcW w:w="3045" w:type="dxa"/>
          </w:tcPr>
          <w:p w:rsidR="00562ECC" w:rsidRPr="00562ECC" w:rsidRDefault="00562ECC" w:rsidP="00647F14">
            <w:pPr>
              <w:rPr>
                <w:bCs/>
                <w:sz w:val="32"/>
                <w:szCs w:val="32"/>
              </w:rPr>
            </w:pPr>
            <w:r w:rsidRPr="00562ECC">
              <w:rPr>
                <w:bCs/>
                <w:sz w:val="32"/>
                <w:szCs w:val="32"/>
              </w:rPr>
              <w:t>К.Колінська</w:t>
            </w:r>
          </w:p>
        </w:tc>
        <w:tc>
          <w:tcPr>
            <w:tcW w:w="1440" w:type="dxa"/>
          </w:tcPr>
          <w:p w:rsidR="00562ECC" w:rsidRPr="00562ECC" w:rsidRDefault="00562ECC" w:rsidP="00562ECC">
            <w:pPr>
              <w:jc w:val="center"/>
              <w:rPr>
                <w:bCs/>
                <w:sz w:val="32"/>
                <w:szCs w:val="32"/>
              </w:rPr>
            </w:pPr>
            <w:r w:rsidRPr="00562ECC">
              <w:rPr>
                <w:bCs/>
                <w:sz w:val="32"/>
                <w:szCs w:val="32"/>
              </w:rPr>
              <w:t>1016</w:t>
            </w:r>
          </w:p>
        </w:tc>
        <w:tc>
          <w:tcPr>
            <w:tcW w:w="1082" w:type="dxa"/>
          </w:tcPr>
          <w:p w:rsidR="00562ECC" w:rsidRPr="00562ECC" w:rsidRDefault="00562ECC" w:rsidP="00562ECC">
            <w:pPr>
              <w:jc w:val="center"/>
              <w:rPr>
                <w:bCs/>
                <w:sz w:val="32"/>
                <w:szCs w:val="32"/>
              </w:rPr>
            </w:pPr>
            <w:r w:rsidRPr="00562ECC">
              <w:rPr>
                <w:bCs/>
                <w:sz w:val="32"/>
                <w:szCs w:val="32"/>
              </w:rPr>
              <w:t>1051</w:t>
            </w:r>
          </w:p>
        </w:tc>
        <w:tc>
          <w:tcPr>
            <w:tcW w:w="1576" w:type="dxa"/>
          </w:tcPr>
          <w:p w:rsidR="00562ECC" w:rsidRPr="00562ECC" w:rsidRDefault="00562ECC" w:rsidP="00562ECC">
            <w:pPr>
              <w:jc w:val="center"/>
              <w:rPr>
                <w:bCs/>
                <w:sz w:val="32"/>
                <w:szCs w:val="32"/>
              </w:rPr>
            </w:pPr>
            <w:r w:rsidRPr="00562ECC">
              <w:rPr>
                <w:bCs/>
                <w:sz w:val="32"/>
                <w:szCs w:val="32"/>
              </w:rPr>
              <w:t>59443.01</w:t>
            </w:r>
          </w:p>
        </w:tc>
        <w:tc>
          <w:tcPr>
            <w:tcW w:w="1416" w:type="dxa"/>
          </w:tcPr>
          <w:p w:rsidR="00562ECC" w:rsidRPr="00562ECC" w:rsidRDefault="00562ECC" w:rsidP="00562ECC">
            <w:pPr>
              <w:jc w:val="center"/>
              <w:rPr>
                <w:bCs/>
                <w:sz w:val="32"/>
                <w:szCs w:val="32"/>
              </w:rPr>
            </w:pPr>
            <w:r w:rsidRPr="00562ECC">
              <w:rPr>
                <w:bCs/>
                <w:sz w:val="32"/>
                <w:szCs w:val="32"/>
              </w:rPr>
              <w:t>5835.62</w:t>
            </w:r>
          </w:p>
        </w:tc>
        <w:tc>
          <w:tcPr>
            <w:tcW w:w="1416" w:type="dxa"/>
            <w:gridSpan w:val="2"/>
          </w:tcPr>
          <w:p w:rsidR="00562ECC" w:rsidRPr="00562ECC" w:rsidRDefault="00562ECC" w:rsidP="00562ECC">
            <w:pPr>
              <w:jc w:val="center"/>
              <w:rPr>
                <w:bCs/>
                <w:sz w:val="32"/>
                <w:szCs w:val="32"/>
              </w:rPr>
            </w:pPr>
            <w:r w:rsidRPr="00562ECC">
              <w:rPr>
                <w:bCs/>
                <w:sz w:val="32"/>
                <w:szCs w:val="32"/>
              </w:rPr>
              <w:t>1574.21</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9.82</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4,8</w:t>
            </w:r>
          </w:p>
        </w:tc>
        <w:tc>
          <w:tcPr>
            <w:tcW w:w="1576" w:type="dxa"/>
            <w:gridSpan w:val="2"/>
          </w:tcPr>
          <w:p w:rsidR="00562ECC" w:rsidRPr="00562ECC" w:rsidRDefault="00562ECC" w:rsidP="00562ECC">
            <w:pPr>
              <w:jc w:val="center"/>
              <w:rPr>
                <w:bCs/>
                <w:sz w:val="32"/>
                <w:szCs w:val="32"/>
              </w:rPr>
            </w:pPr>
            <w:r w:rsidRPr="00562ECC">
              <w:rPr>
                <w:bCs/>
                <w:sz w:val="32"/>
                <w:szCs w:val="32"/>
              </w:rPr>
              <w:t>5571.2</w:t>
            </w:r>
          </w:p>
        </w:tc>
        <w:tc>
          <w:tcPr>
            <w:tcW w:w="1138" w:type="dxa"/>
          </w:tcPr>
          <w:p w:rsidR="00562ECC" w:rsidRPr="00562ECC" w:rsidRDefault="00562ECC" w:rsidP="00562ECC">
            <w:pPr>
              <w:jc w:val="center"/>
              <w:rPr>
                <w:bCs/>
                <w:sz w:val="32"/>
                <w:szCs w:val="32"/>
              </w:rPr>
            </w:pPr>
            <w:r w:rsidRPr="00562ECC">
              <w:rPr>
                <w:bCs/>
                <w:sz w:val="32"/>
                <w:szCs w:val="32"/>
              </w:rPr>
              <w:t>95.5</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14</w:t>
            </w:r>
          </w:p>
        </w:tc>
        <w:tc>
          <w:tcPr>
            <w:tcW w:w="3045" w:type="dxa"/>
          </w:tcPr>
          <w:p w:rsidR="00562ECC" w:rsidRPr="00562ECC" w:rsidRDefault="00562ECC" w:rsidP="00647F14">
            <w:pPr>
              <w:rPr>
                <w:bCs/>
                <w:sz w:val="32"/>
                <w:szCs w:val="32"/>
              </w:rPr>
            </w:pPr>
            <w:r w:rsidRPr="00562ECC">
              <w:rPr>
                <w:bCs/>
                <w:sz w:val="32"/>
                <w:szCs w:val="32"/>
              </w:rPr>
              <w:t>Лащівська</w:t>
            </w:r>
          </w:p>
        </w:tc>
        <w:tc>
          <w:tcPr>
            <w:tcW w:w="1440" w:type="dxa"/>
          </w:tcPr>
          <w:p w:rsidR="00562ECC" w:rsidRPr="00562ECC" w:rsidRDefault="00562ECC" w:rsidP="00562ECC">
            <w:pPr>
              <w:jc w:val="center"/>
              <w:rPr>
                <w:bCs/>
                <w:sz w:val="32"/>
                <w:szCs w:val="32"/>
              </w:rPr>
            </w:pPr>
            <w:r w:rsidRPr="00562ECC">
              <w:rPr>
                <w:bCs/>
                <w:sz w:val="32"/>
                <w:szCs w:val="32"/>
              </w:rPr>
              <w:t>395</w:t>
            </w:r>
          </w:p>
        </w:tc>
        <w:tc>
          <w:tcPr>
            <w:tcW w:w="1082" w:type="dxa"/>
          </w:tcPr>
          <w:p w:rsidR="00562ECC" w:rsidRPr="00562ECC" w:rsidRDefault="00562ECC" w:rsidP="00562ECC">
            <w:pPr>
              <w:jc w:val="center"/>
              <w:rPr>
                <w:bCs/>
                <w:sz w:val="32"/>
                <w:szCs w:val="32"/>
              </w:rPr>
            </w:pPr>
            <w:r w:rsidRPr="00562ECC">
              <w:rPr>
                <w:bCs/>
                <w:sz w:val="32"/>
                <w:szCs w:val="32"/>
              </w:rPr>
              <w:t>412</w:t>
            </w:r>
          </w:p>
        </w:tc>
        <w:tc>
          <w:tcPr>
            <w:tcW w:w="1576" w:type="dxa"/>
          </w:tcPr>
          <w:p w:rsidR="00562ECC" w:rsidRPr="00562ECC" w:rsidRDefault="00562ECC" w:rsidP="00562ECC">
            <w:pPr>
              <w:jc w:val="center"/>
              <w:rPr>
                <w:bCs/>
                <w:sz w:val="32"/>
                <w:szCs w:val="32"/>
              </w:rPr>
            </w:pPr>
            <w:r w:rsidRPr="00562ECC">
              <w:rPr>
                <w:bCs/>
                <w:sz w:val="32"/>
                <w:szCs w:val="32"/>
              </w:rPr>
              <w:t>49966.55</w:t>
            </w:r>
          </w:p>
        </w:tc>
        <w:tc>
          <w:tcPr>
            <w:tcW w:w="1416" w:type="dxa"/>
          </w:tcPr>
          <w:p w:rsidR="00562ECC" w:rsidRPr="00562ECC" w:rsidRDefault="00562ECC" w:rsidP="00562ECC">
            <w:pPr>
              <w:jc w:val="center"/>
              <w:rPr>
                <w:bCs/>
                <w:sz w:val="32"/>
                <w:szCs w:val="32"/>
              </w:rPr>
            </w:pPr>
            <w:r w:rsidRPr="00562ECC">
              <w:rPr>
                <w:bCs/>
                <w:sz w:val="32"/>
                <w:szCs w:val="32"/>
              </w:rPr>
              <w:t>3518.24</w:t>
            </w:r>
          </w:p>
        </w:tc>
        <w:tc>
          <w:tcPr>
            <w:tcW w:w="1416" w:type="dxa"/>
            <w:gridSpan w:val="2"/>
          </w:tcPr>
          <w:p w:rsidR="00562ECC" w:rsidRPr="00562ECC" w:rsidRDefault="00562ECC" w:rsidP="00562ECC">
            <w:pPr>
              <w:jc w:val="center"/>
              <w:rPr>
                <w:bCs/>
                <w:sz w:val="32"/>
                <w:szCs w:val="32"/>
              </w:rPr>
            </w:pPr>
            <w:r w:rsidRPr="00562ECC">
              <w:rPr>
                <w:bCs/>
                <w:sz w:val="32"/>
                <w:szCs w:val="32"/>
              </w:rPr>
              <w:t>1261.71</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7.04</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5,4</w:t>
            </w:r>
          </w:p>
        </w:tc>
        <w:tc>
          <w:tcPr>
            <w:tcW w:w="1576" w:type="dxa"/>
            <w:gridSpan w:val="2"/>
          </w:tcPr>
          <w:p w:rsidR="00562ECC" w:rsidRPr="00562ECC" w:rsidRDefault="00562ECC" w:rsidP="00562ECC">
            <w:pPr>
              <w:jc w:val="center"/>
              <w:rPr>
                <w:bCs/>
                <w:sz w:val="32"/>
                <w:szCs w:val="32"/>
              </w:rPr>
            </w:pPr>
            <w:r w:rsidRPr="00562ECC">
              <w:rPr>
                <w:bCs/>
                <w:sz w:val="32"/>
                <w:szCs w:val="32"/>
              </w:rPr>
              <w:t>3375.6</w:t>
            </w:r>
          </w:p>
        </w:tc>
        <w:tc>
          <w:tcPr>
            <w:tcW w:w="1138" w:type="dxa"/>
          </w:tcPr>
          <w:p w:rsidR="00562ECC" w:rsidRPr="00562ECC" w:rsidRDefault="00562ECC" w:rsidP="00562ECC">
            <w:pPr>
              <w:jc w:val="center"/>
              <w:rPr>
                <w:bCs/>
                <w:sz w:val="32"/>
                <w:szCs w:val="32"/>
              </w:rPr>
            </w:pPr>
            <w:r w:rsidRPr="00562ECC">
              <w:rPr>
                <w:bCs/>
                <w:sz w:val="32"/>
                <w:szCs w:val="32"/>
              </w:rPr>
              <w:t>95.9</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lastRenderedPageBreak/>
              <w:t>15</w:t>
            </w:r>
          </w:p>
        </w:tc>
        <w:tc>
          <w:tcPr>
            <w:tcW w:w="3045" w:type="dxa"/>
          </w:tcPr>
          <w:p w:rsidR="00562ECC" w:rsidRPr="00562ECC" w:rsidRDefault="00562ECC" w:rsidP="00647F14">
            <w:pPr>
              <w:rPr>
                <w:bCs/>
                <w:sz w:val="32"/>
                <w:szCs w:val="32"/>
              </w:rPr>
            </w:pPr>
            <w:r w:rsidRPr="00562ECC">
              <w:rPr>
                <w:bCs/>
                <w:sz w:val="32"/>
                <w:szCs w:val="32"/>
              </w:rPr>
              <w:t>Легедзинська</w:t>
            </w:r>
          </w:p>
        </w:tc>
        <w:tc>
          <w:tcPr>
            <w:tcW w:w="1440" w:type="dxa"/>
          </w:tcPr>
          <w:p w:rsidR="00562ECC" w:rsidRPr="00562ECC" w:rsidRDefault="00562ECC" w:rsidP="00562ECC">
            <w:pPr>
              <w:jc w:val="center"/>
              <w:rPr>
                <w:bCs/>
                <w:sz w:val="32"/>
                <w:szCs w:val="32"/>
              </w:rPr>
            </w:pPr>
            <w:r w:rsidRPr="00562ECC">
              <w:rPr>
                <w:bCs/>
                <w:sz w:val="32"/>
                <w:szCs w:val="32"/>
              </w:rPr>
              <w:t>703</w:t>
            </w:r>
          </w:p>
        </w:tc>
        <w:tc>
          <w:tcPr>
            <w:tcW w:w="1082" w:type="dxa"/>
          </w:tcPr>
          <w:p w:rsidR="00562ECC" w:rsidRPr="00562ECC" w:rsidRDefault="00562ECC" w:rsidP="00562ECC">
            <w:pPr>
              <w:jc w:val="center"/>
              <w:rPr>
                <w:bCs/>
                <w:sz w:val="32"/>
                <w:szCs w:val="32"/>
              </w:rPr>
            </w:pPr>
            <w:r w:rsidRPr="00562ECC">
              <w:rPr>
                <w:bCs/>
                <w:sz w:val="32"/>
                <w:szCs w:val="32"/>
              </w:rPr>
              <w:t>757</w:t>
            </w:r>
          </w:p>
        </w:tc>
        <w:tc>
          <w:tcPr>
            <w:tcW w:w="1576" w:type="dxa"/>
          </w:tcPr>
          <w:p w:rsidR="00562ECC" w:rsidRPr="00562ECC" w:rsidRDefault="00562ECC" w:rsidP="00562ECC">
            <w:pPr>
              <w:jc w:val="center"/>
              <w:rPr>
                <w:bCs/>
                <w:sz w:val="32"/>
                <w:szCs w:val="32"/>
              </w:rPr>
            </w:pPr>
            <w:r w:rsidRPr="00562ECC">
              <w:rPr>
                <w:bCs/>
                <w:sz w:val="32"/>
                <w:szCs w:val="32"/>
              </w:rPr>
              <w:t>71673.22</w:t>
            </w:r>
          </w:p>
        </w:tc>
        <w:tc>
          <w:tcPr>
            <w:tcW w:w="1416" w:type="dxa"/>
          </w:tcPr>
          <w:p w:rsidR="00562ECC" w:rsidRPr="00562ECC" w:rsidRDefault="00562ECC" w:rsidP="00562ECC">
            <w:pPr>
              <w:jc w:val="center"/>
              <w:rPr>
                <w:bCs/>
                <w:sz w:val="32"/>
                <w:szCs w:val="32"/>
              </w:rPr>
            </w:pPr>
            <w:r w:rsidRPr="00562ECC">
              <w:rPr>
                <w:bCs/>
                <w:sz w:val="32"/>
                <w:szCs w:val="32"/>
              </w:rPr>
              <w:t>4033.37</w:t>
            </w:r>
          </w:p>
        </w:tc>
        <w:tc>
          <w:tcPr>
            <w:tcW w:w="1416" w:type="dxa"/>
            <w:gridSpan w:val="2"/>
          </w:tcPr>
          <w:p w:rsidR="00562ECC" w:rsidRPr="00562ECC" w:rsidRDefault="00562ECC" w:rsidP="00562ECC">
            <w:pPr>
              <w:jc w:val="center"/>
              <w:rPr>
                <w:bCs/>
                <w:sz w:val="32"/>
                <w:szCs w:val="32"/>
              </w:rPr>
            </w:pPr>
            <w:r w:rsidRPr="00562ECC">
              <w:rPr>
                <w:bCs/>
                <w:sz w:val="32"/>
                <w:szCs w:val="32"/>
              </w:rPr>
              <w:t>1691.33</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5.63</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5,0</w:t>
            </w:r>
          </w:p>
        </w:tc>
        <w:tc>
          <w:tcPr>
            <w:tcW w:w="1576" w:type="dxa"/>
            <w:gridSpan w:val="2"/>
          </w:tcPr>
          <w:p w:rsidR="00562ECC" w:rsidRPr="00562ECC" w:rsidRDefault="00562ECC" w:rsidP="00562ECC">
            <w:pPr>
              <w:jc w:val="center"/>
              <w:rPr>
                <w:bCs/>
                <w:sz w:val="32"/>
                <w:szCs w:val="32"/>
              </w:rPr>
            </w:pPr>
            <w:r w:rsidRPr="00562ECC">
              <w:rPr>
                <w:bCs/>
                <w:sz w:val="32"/>
                <w:szCs w:val="32"/>
              </w:rPr>
              <w:t>3836.5</w:t>
            </w:r>
          </w:p>
        </w:tc>
        <w:tc>
          <w:tcPr>
            <w:tcW w:w="1138" w:type="dxa"/>
          </w:tcPr>
          <w:p w:rsidR="00562ECC" w:rsidRPr="00562ECC" w:rsidRDefault="00562ECC" w:rsidP="00562ECC">
            <w:pPr>
              <w:jc w:val="center"/>
              <w:rPr>
                <w:bCs/>
                <w:sz w:val="32"/>
                <w:szCs w:val="32"/>
              </w:rPr>
            </w:pPr>
            <w:r w:rsidRPr="00562ECC">
              <w:rPr>
                <w:bCs/>
                <w:sz w:val="32"/>
                <w:szCs w:val="32"/>
              </w:rPr>
              <w:t>95.1</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16</w:t>
            </w:r>
          </w:p>
        </w:tc>
        <w:tc>
          <w:tcPr>
            <w:tcW w:w="3045" w:type="dxa"/>
          </w:tcPr>
          <w:p w:rsidR="00562ECC" w:rsidRPr="00562ECC" w:rsidRDefault="00562ECC" w:rsidP="00647F14">
            <w:pPr>
              <w:rPr>
                <w:bCs/>
                <w:sz w:val="32"/>
                <w:szCs w:val="32"/>
              </w:rPr>
            </w:pPr>
            <w:r w:rsidRPr="00562ECC">
              <w:rPr>
                <w:bCs/>
                <w:sz w:val="32"/>
                <w:szCs w:val="32"/>
              </w:rPr>
              <w:t>Лісівська</w:t>
            </w:r>
          </w:p>
        </w:tc>
        <w:tc>
          <w:tcPr>
            <w:tcW w:w="1440" w:type="dxa"/>
          </w:tcPr>
          <w:p w:rsidR="00562ECC" w:rsidRPr="00562ECC" w:rsidRDefault="00562ECC" w:rsidP="00562ECC">
            <w:pPr>
              <w:jc w:val="center"/>
              <w:rPr>
                <w:bCs/>
                <w:sz w:val="32"/>
                <w:szCs w:val="32"/>
              </w:rPr>
            </w:pPr>
            <w:r w:rsidRPr="00562ECC">
              <w:rPr>
                <w:bCs/>
                <w:sz w:val="32"/>
                <w:szCs w:val="32"/>
              </w:rPr>
              <w:t>747</w:t>
            </w:r>
          </w:p>
        </w:tc>
        <w:tc>
          <w:tcPr>
            <w:tcW w:w="1082" w:type="dxa"/>
          </w:tcPr>
          <w:p w:rsidR="00562ECC" w:rsidRPr="00562ECC" w:rsidRDefault="00562ECC" w:rsidP="00562ECC">
            <w:pPr>
              <w:jc w:val="center"/>
              <w:rPr>
                <w:bCs/>
                <w:sz w:val="32"/>
                <w:szCs w:val="32"/>
              </w:rPr>
            </w:pPr>
            <w:r w:rsidRPr="00562ECC">
              <w:rPr>
                <w:bCs/>
                <w:sz w:val="32"/>
                <w:szCs w:val="32"/>
              </w:rPr>
              <w:t>798</w:t>
            </w:r>
          </w:p>
        </w:tc>
        <w:tc>
          <w:tcPr>
            <w:tcW w:w="1576" w:type="dxa"/>
          </w:tcPr>
          <w:p w:rsidR="00562ECC" w:rsidRPr="00562ECC" w:rsidRDefault="00562ECC" w:rsidP="00562ECC">
            <w:pPr>
              <w:jc w:val="center"/>
              <w:rPr>
                <w:bCs/>
                <w:sz w:val="32"/>
                <w:szCs w:val="32"/>
              </w:rPr>
            </w:pPr>
            <w:r w:rsidRPr="00562ECC">
              <w:rPr>
                <w:bCs/>
                <w:sz w:val="32"/>
                <w:szCs w:val="32"/>
              </w:rPr>
              <w:t>94480.77</w:t>
            </w:r>
          </w:p>
        </w:tc>
        <w:tc>
          <w:tcPr>
            <w:tcW w:w="1416" w:type="dxa"/>
          </w:tcPr>
          <w:p w:rsidR="00562ECC" w:rsidRPr="00562ECC" w:rsidRDefault="00562ECC" w:rsidP="00562ECC">
            <w:pPr>
              <w:jc w:val="center"/>
              <w:rPr>
                <w:bCs/>
                <w:sz w:val="32"/>
                <w:szCs w:val="32"/>
              </w:rPr>
            </w:pPr>
            <w:r w:rsidRPr="00562ECC">
              <w:rPr>
                <w:bCs/>
                <w:sz w:val="32"/>
                <w:szCs w:val="32"/>
              </w:rPr>
              <w:t>6070.87</w:t>
            </w:r>
          </w:p>
        </w:tc>
        <w:tc>
          <w:tcPr>
            <w:tcW w:w="1416" w:type="dxa"/>
            <w:gridSpan w:val="2"/>
          </w:tcPr>
          <w:p w:rsidR="00562ECC" w:rsidRPr="00562ECC" w:rsidRDefault="00562ECC" w:rsidP="00562ECC">
            <w:pPr>
              <w:jc w:val="center"/>
              <w:rPr>
                <w:bCs/>
                <w:sz w:val="32"/>
                <w:szCs w:val="32"/>
              </w:rPr>
            </w:pPr>
            <w:r w:rsidRPr="00562ECC">
              <w:rPr>
                <w:bCs/>
                <w:sz w:val="32"/>
                <w:szCs w:val="32"/>
              </w:rPr>
              <w:t>2409.06</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6.43</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4,5</w:t>
            </w:r>
          </w:p>
        </w:tc>
        <w:tc>
          <w:tcPr>
            <w:tcW w:w="1576" w:type="dxa"/>
            <w:gridSpan w:val="2"/>
          </w:tcPr>
          <w:p w:rsidR="00562ECC" w:rsidRPr="00562ECC" w:rsidRDefault="00562ECC" w:rsidP="00562ECC">
            <w:pPr>
              <w:jc w:val="center"/>
              <w:rPr>
                <w:bCs/>
                <w:sz w:val="32"/>
                <w:szCs w:val="32"/>
              </w:rPr>
            </w:pPr>
            <w:r w:rsidRPr="00562ECC">
              <w:rPr>
                <w:bCs/>
                <w:sz w:val="32"/>
                <w:szCs w:val="32"/>
              </w:rPr>
              <w:t>6078.1</w:t>
            </w:r>
          </w:p>
        </w:tc>
        <w:tc>
          <w:tcPr>
            <w:tcW w:w="1138" w:type="dxa"/>
          </w:tcPr>
          <w:p w:rsidR="00562ECC" w:rsidRPr="00562ECC" w:rsidRDefault="00562ECC" w:rsidP="00562ECC">
            <w:pPr>
              <w:jc w:val="center"/>
              <w:rPr>
                <w:bCs/>
                <w:sz w:val="32"/>
                <w:szCs w:val="32"/>
              </w:rPr>
            </w:pPr>
            <w:r w:rsidRPr="00562ECC">
              <w:rPr>
                <w:bCs/>
                <w:sz w:val="32"/>
                <w:szCs w:val="32"/>
              </w:rPr>
              <w:t>100.1</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17</w:t>
            </w:r>
          </w:p>
        </w:tc>
        <w:tc>
          <w:tcPr>
            <w:tcW w:w="3045" w:type="dxa"/>
          </w:tcPr>
          <w:p w:rsidR="00562ECC" w:rsidRPr="00562ECC" w:rsidRDefault="00562ECC" w:rsidP="00647F14">
            <w:pPr>
              <w:rPr>
                <w:bCs/>
                <w:sz w:val="32"/>
                <w:szCs w:val="32"/>
              </w:rPr>
            </w:pPr>
            <w:r w:rsidRPr="00562ECC">
              <w:rPr>
                <w:bCs/>
                <w:sz w:val="32"/>
                <w:szCs w:val="32"/>
              </w:rPr>
              <w:t>Лоташівська</w:t>
            </w:r>
          </w:p>
        </w:tc>
        <w:tc>
          <w:tcPr>
            <w:tcW w:w="1440" w:type="dxa"/>
          </w:tcPr>
          <w:p w:rsidR="00562ECC" w:rsidRPr="00562ECC" w:rsidRDefault="00562ECC" w:rsidP="00562ECC">
            <w:pPr>
              <w:jc w:val="center"/>
              <w:rPr>
                <w:bCs/>
                <w:sz w:val="32"/>
                <w:szCs w:val="32"/>
              </w:rPr>
            </w:pPr>
            <w:r w:rsidRPr="00562ECC">
              <w:rPr>
                <w:bCs/>
                <w:sz w:val="32"/>
                <w:szCs w:val="32"/>
              </w:rPr>
              <w:t>550</w:t>
            </w:r>
          </w:p>
        </w:tc>
        <w:tc>
          <w:tcPr>
            <w:tcW w:w="1082" w:type="dxa"/>
          </w:tcPr>
          <w:p w:rsidR="00562ECC" w:rsidRPr="00562ECC" w:rsidRDefault="00562ECC" w:rsidP="00562ECC">
            <w:pPr>
              <w:jc w:val="center"/>
              <w:rPr>
                <w:bCs/>
                <w:sz w:val="32"/>
                <w:szCs w:val="32"/>
              </w:rPr>
            </w:pPr>
            <w:r w:rsidRPr="00562ECC">
              <w:rPr>
                <w:bCs/>
                <w:sz w:val="32"/>
                <w:szCs w:val="32"/>
              </w:rPr>
              <w:t>629</w:t>
            </w:r>
          </w:p>
        </w:tc>
        <w:tc>
          <w:tcPr>
            <w:tcW w:w="1576" w:type="dxa"/>
          </w:tcPr>
          <w:p w:rsidR="00562ECC" w:rsidRPr="00562ECC" w:rsidRDefault="00562ECC" w:rsidP="00562ECC">
            <w:pPr>
              <w:jc w:val="center"/>
              <w:rPr>
                <w:bCs/>
                <w:sz w:val="32"/>
                <w:szCs w:val="32"/>
              </w:rPr>
            </w:pPr>
            <w:r w:rsidRPr="00562ECC">
              <w:rPr>
                <w:bCs/>
                <w:sz w:val="32"/>
                <w:szCs w:val="32"/>
              </w:rPr>
              <w:t>59642.26</w:t>
            </w:r>
          </w:p>
        </w:tc>
        <w:tc>
          <w:tcPr>
            <w:tcW w:w="1416" w:type="dxa"/>
          </w:tcPr>
          <w:p w:rsidR="00562ECC" w:rsidRPr="00562ECC" w:rsidRDefault="00562ECC" w:rsidP="00562ECC">
            <w:pPr>
              <w:jc w:val="center"/>
              <w:rPr>
                <w:bCs/>
                <w:sz w:val="32"/>
                <w:szCs w:val="32"/>
              </w:rPr>
            </w:pPr>
            <w:r w:rsidRPr="00562ECC">
              <w:rPr>
                <w:bCs/>
                <w:sz w:val="32"/>
                <w:szCs w:val="32"/>
              </w:rPr>
              <w:t>3716.9</w:t>
            </w:r>
          </w:p>
        </w:tc>
        <w:tc>
          <w:tcPr>
            <w:tcW w:w="1416" w:type="dxa"/>
            <w:gridSpan w:val="2"/>
          </w:tcPr>
          <w:p w:rsidR="00562ECC" w:rsidRPr="00562ECC" w:rsidRDefault="00562ECC" w:rsidP="00562ECC">
            <w:pPr>
              <w:jc w:val="center"/>
              <w:rPr>
                <w:bCs/>
                <w:sz w:val="32"/>
                <w:szCs w:val="32"/>
              </w:rPr>
            </w:pPr>
            <w:r w:rsidRPr="00562ECC">
              <w:rPr>
                <w:bCs/>
                <w:sz w:val="32"/>
                <w:szCs w:val="32"/>
              </w:rPr>
              <w:t>1593.00</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6.23</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5,0</w:t>
            </w:r>
          </w:p>
        </w:tc>
        <w:tc>
          <w:tcPr>
            <w:tcW w:w="1576" w:type="dxa"/>
            <w:gridSpan w:val="2"/>
          </w:tcPr>
          <w:p w:rsidR="00562ECC" w:rsidRPr="00562ECC" w:rsidRDefault="00562ECC" w:rsidP="00562ECC">
            <w:pPr>
              <w:jc w:val="center"/>
              <w:rPr>
                <w:bCs/>
                <w:sz w:val="32"/>
                <w:szCs w:val="32"/>
              </w:rPr>
            </w:pPr>
            <w:r w:rsidRPr="00562ECC">
              <w:rPr>
                <w:bCs/>
                <w:sz w:val="32"/>
                <w:szCs w:val="32"/>
              </w:rPr>
              <w:t>3435.9</w:t>
            </w:r>
          </w:p>
        </w:tc>
        <w:tc>
          <w:tcPr>
            <w:tcW w:w="1138" w:type="dxa"/>
          </w:tcPr>
          <w:p w:rsidR="00562ECC" w:rsidRPr="00562ECC" w:rsidRDefault="00562ECC" w:rsidP="00562ECC">
            <w:pPr>
              <w:jc w:val="center"/>
              <w:rPr>
                <w:bCs/>
                <w:sz w:val="32"/>
                <w:szCs w:val="32"/>
              </w:rPr>
            </w:pPr>
            <w:r w:rsidRPr="00562ECC">
              <w:rPr>
                <w:bCs/>
                <w:sz w:val="32"/>
                <w:szCs w:val="32"/>
              </w:rPr>
              <w:t>92.4</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18</w:t>
            </w:r>
          </w:p>
        </w:tc>
        <w:tc>
          <w:tcPr>
            <w:tcW w:w="3045" w:type="dxa"/>
          </w:tcPr>
          <w:p w:rsidR="00562ECC" w:rsidRPr="00562ECC" w:rsidRDefault="00562ECC" w:rsidP="00647F14">
            <w:pPr>
              <w:rPr>
                <w:bCs/>
                <w:sz w:val="32"/>
                <w:szCs w:val="32"/>
              </w:rPr>
            </w:pPr>
            <w:r w:rsidRPr="00562ECC">
              <w:rPr>
                <w:bCs/>
                <w:sz w:val="32"/>
                <w:szCs w:val="32"/>
              </w:rPr>
              <w:t>Майданецька</w:t>
            </w:r>
          </w:p>
        </w:tc>
        <w:tc>
          <w:tcPr>
            <w:tcW w:w="1440" w:type="dxa"/>
          </w:tcPr>
          <w:p w:rsidR="00562ECC" w:rsidRPr="00562ECC" w:rsidRDefault="00562ECC" w:rsidP="00562ECC">
            <w:pPr>
              <w:jc w:val="center"/>
              <w:rPr>
                <w:bCs/>
                <w:sz w:val="32"/>
                <w:szCs w:val="32"/>
              </w:rPr>
            </w:pPr>
            <w:r w:rsidRPr="00562ECC">
              <w:rPr>
                <w:bCs/>
                <w:sz w:val="32"/>
                <w:szCs w:val="32"/>
              </w:rPr>
              <w:t>684</w:t>
            </w:r>
          </w:p>
        </w:tc>
        <w:tc>
          <w:tcPr>
            <w:tcW w:w="1082" w:type="dxa"/>
          </w:tcPr>
          <w:p w:rsidR="00562ECC" w:rsidRPr="00562ECC" w:rsidRDefault="00562ECC" w:rsidP="00562ECC">
            <w:pPr>
              <w:jc w:val="center"/>
              <w:rPr>
                <w:bCs/>
                <w:sz w:val="32"/>
                <w:szCs w:val="32"/>
              </w:rPr>
            </w:pPr>
            <w:r w:rsidRPr="00562ECC">
              <w:rPr>
                <w:bCs/>
                <w:sz w:val="32"/>
                <w:szCs w:val="32"/>
              </w:rPr>
              <w:t>699</w:t>
            </w:r>
          </w:p>
        </w:tc>
        <w:tc>
          <w:tcPr>
            <w:tcW w:w="1576" w:type="dxa"/>
          </w:tcPr>
          <w:p w:rsidR="00562ECC" w:rsidRPr="00562ECC" w:rsidRDefault="00562ECC" w:rsidP="00562ECC">
            <w:pPr>
              <w:jc w:val="center"/>
              <w:rPr>
                <w:bCs/>
                <w:sz w:val="32"/>
                <w:szCs w:val="32"/>
              </w:rPr>
            </w:pPr>
            <w:r w:rsidRPr="00562ECC">
              <w:rPr>
                <w:bCs/>
                <w:sz w:val="32"/>
                <w:szCs w:val="32"/>
              </w:rPr>
              <w:t>104987.45</w:t>
            </w:r>
          </w:p>
        </w:tc>
        <w:tc>
          <w:tcPr>
            <w:tcW w:w="1416" w:type="dxa"/>
          </w:tcPr>
          <w:p w:rsidR="00562ECC" w:rsidRPr="00562ECC" w:rsidRDefault="00562ECC" w:rsidP="00562ECC">
            <w:pPr>
              <w:jc w:val="center"/>
              <w:rPr>
                <w:bCs/>
                <w:sz w:val="32"/>
                <w:szCs w:val="32"/>
              </w:rPr>
            </w:pPr>
            <w:r w:rsidRPr="00562ECC">
              <w:rPr>
                <w:bCs/>
                <w:sz w:val="32"/>
                <w:szCs w:val="32"/>
              </w:rPr>
              <w:t>7168.16</w:t>
            </w:r>
          </w:p>
        </w:tc>
        <w:tc>
          <w:tcPr>
            <w:tcW w:w="1416" w:type="dxa"/>
            <w:gridSpan w:val="2"/>
          </w:tcPr>
          <w:p w:rsidR="00562ECC" w:rsidRPr="00562ECC" w:rsidRDefault="00562ECC" w:rsidP="00562ECC">
            <w:pPr>
              <w:jc w:val="center"/>
              <w:rPr>
                <w:bCs/>
                <w:sz w:val="32"/>
                <w:szCs w:val="32"/>
              </w:rPr>
            </w:pPr>
            <w:r w:rsidRPr="00562ECC">
              <w:rPr>
                <w:bCs/>
                <w:sz w:val="32"/>
                <w:szCs w:val="32"/>
              </w:rPr>
              <w:t>2481.85</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6.83</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4,7</w:t>
            </w:r>
          </w:p>
        </w:tc>
        <w:tc>
          <w:tcPr>
            <w:tcW w:w="1576" w:type="dxa"/>
            <w:gridSpan w:val="2"/>
          </w:tcPr>
          <w:p w:rsidR="00562ECC" w:rsidRPr="00562ECC" w:rsidRDefault="00562ECC" w:rsidP="00562ECC">
            <w:pPr>
              <w:jc w:val="center"/>
              <w:rPr>
                <w:bCs/>
                <w:sz w:val="32"/>
                <w:szCs w:val="32"/>
              </w:rPr>
            </w:pPr>
            <w:r w:rsidRPr="00562ECC">
              <w:rPr>
                <w:bCs/>
                <w:sz w:val="32"/>
                <w:szCs w:val="32"/>
              </w:rPr>
              <w:t>7156.1</w:t>
            </w:r>
          </w:p>
        </w:tc>
        <w:tc>
          <w:tcPr>
            <w:tcW w:w="1138" w:type="dxa"/>
          </w:tcPr>
          <w:p w:rsidR="00562ECC" w:rsidRPr="00562ECC" w:rsidRDefault="00562ECC" w:rsidP="00562ECC">
            <w:pPr>
              <w:jc w:val="center"/>
              <w:rPr>
                <w:bCs/>
                <w:sz w:val="32"/>
                <w:szCs w:val="32"/>
              </w:rPr>
            </w:pPr>
            <w:r w:rsidRPr="00562ECC">
              <w:rPr>
                <w:bCs/>
                <w:sz w:val="32"/>
                <w:szCs w:val="32"/>
              </w:rPr>
              <w:t>99.8</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19</w:t>
            </w:r>
          </w:p>
        </w:tc>
        <w:tc>
          <w:tcPr>
            <w:tcW w:w="3045" w:type="dxa"/>
          </w:tcPr>
          <w:p w:rsidR="00562ECC" w:rsidRPr="00562ECC" w:rsidRDefault="00562ECC" w:rsidP="00647F14">
            <w:pPr>
              <w:rPr>
                <w:bCs/>
                <w:sz w:val="32"/>
                <w:szCs w:val="32"/>
              </w:rPr>
            </w:pPr>
            <w:r w:rsidRPr="00562ECC">
              <w:rPr>
                <w:bCs/>
                <w:sz w:val="32"/>
                <w:szCs w:val="32"/>
              </w:rPr>
              <w:t>Мошурівськ</w:t>
            </w:r>
            <w:r w:rsidRPr="00562ECC">
              <w:rPr>
                <w:sz w:val="32"/>
                <w:szCs w:val="32"/>
              </w:rPr>
              <w:t>а</w:t>
            </w:r>
          </w:p>
        </w:tc>
        <w:tc>
          <w:tcPr>
            <w:tcW w:w="1440" w:type="dxa"/>
          </w:tcPr>
          <w:p w:rsidR="00562ECC" w:rsidRPr="00562ECC" w:rsidRDefault="00562ECC" w:rsidP="00562ECC">
            <w:pPr>
              <w:jc w:val="center"/>
              <w:rPr>
                <w:bCs/>
                <w:sz w:val="32"/>
                <w:szCs w:val="32"/>
              </w:rPr>
            </w:pPr>
            <w:r w:rsidRPr="00562ECC">
              <w:rPr>
                <w:bCs/>
                <w:sz w:val="32"/>
                <w:szCs w:val="32"/>
              </w:rPr>
              <w:t>1007</w:t>
            </w:r>
          </w:p>
        </w:tc>
        <w:tc>
          <w:tcPr>
            <w:tcW w:w="1082" w:type="dxa"/>
          </w:tcPr>
          <w:p w:rsidR="00562ECC" w:rsidRPr="00562ECC" w:rsidRDefault="00562ECC" w:rsidP="00562ECC">
            <w:pPr>
              <w:jc w:val="center"/>
              <w:rPr>
                <w:bCs/>
                <w:sz w:val="32"/>
                <w:szCs w:val="32"/>
              </w:rPr>
            </w:pPr>
            <w:r w:rsidRPr="00562ECC">
              <w:rPr>
                <w:bCs/>
                <w:sz w:val="32"/>
                <w:szCs w:val="32"/>
              </w:rPr>
              <w:t>1015</w:t>
            </w:r>
          </w:p>
        </w:tc>
        <w:tc>
          <w:tcPr>
            <w:tcW w:w="1576" w:type="dxa"/>
          </w:tcPr>
          <w:p w:rsidR="00562ECC" w:rsidRPr="00562ECC" w:rsidRDefault="00562ECC" w:rsidP="00562ECC">
            <w:pPr>
              <w:jc w:val="center"/>
              <w:rPr>
                <w:bCs/>
                <w:sz w:val="32"/>
                <w:szCs w:val="32"/>
              </w:rPr>
            </w:pPr>
            <w:r w:rsidRPr="00562ECC">
              <w:rPr>
                <w:bCs/>
                <w:sz w:val="32"/>
                <w:szCs w:val="32"/>
              </w:rPr>
              <w:t>78367.46</w:t>
            </w:r>
          </w:p>
        </w:tc>
        <w:tc>
          <w:tcPr>
            <w:tcW w:w="1416" w:type="dxa"/>
          </w:tcPr>
          <w:p w:rsidR="00562ECC" w:rsidRPr="00562ECC" w:rsidRDefault="00562ECC" w:rsidP="00562ECC">
            <w:pPr>
              <w:jc w:val="center"/>
              <w:rPr>
                <w:bCs/>
                <w:sz w:val="32"/>
                <w:szCs w:val="32"/>
              </w:rPr>
            </w:pPr>
            <w:r w:rsidRPr="00562ECC">
              <w:rPr>
                <w:bCs/>
                <w:sz w:val="32"/>
                <w:szCs w:val="32"/>
              </w:rPr>
              <w:t>6560.65</w:t>
            </w:r>
          </w:p>
        </w:tc>
        <w:tc>
          <w:tcPr>
            <w:tcW w:w="1416" w:type="dxa"/>
            <w:gridSpan w:val="2"/>
          </w:tcPr>
          <w:p w:rsidR="00562ECC" w:rsidRPr="00562ECC" w:rsidRDefault="00562ECC" w:rsidP="00562ECC">
            <w:pPr>
              <w:jc w:val="center"/>
              <w:rPr>
                <w:bCs/>
                <w:sz w:val="32"/>
                <w:szCs w:val="32"/>
              </w:rPr>
            </w:pPr>
            <w:r w:rsidRPr="00562ECC">
              <w:rPr>
                <w:bCs/>
                <w:sz w:val="32"/>
                <w:szCs w:val="32"/>
              </w:rPr>
              <w:t>2019.23</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8.37</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5,3</w:t>
            </w:r>
          </w:p>
        </w:tc>
        <w:tc>
          <w:tcPr>
            <w:tcW w:w="1576" w:type="dxa"/>
            <w:gridSpan w:val="2"/>
          </w:tcPr>
          <w:p w:rsidR="00562ECC" w:rsidRPr="00562ECC" w:rsidRDefault="00562ECC" w:rsidP="00562ECC">
            <w:pPr>
              <w:jc w:val="center"/>
              <w:rPr>
                <w:bCs/>
                <w:sz w:val="32"/>
                <w:szCs w:val="32"/>
              </w:rPr>
            </w:pPr>
            <w:r w:rsidRPr="00562ECC">
              <w:rPr>
                <w:bCs/>
                <w:sz w:val="32"/>
                <w:szCs w:val="32"/>
              </w:rPr>
              <w:t>6518.0</w:t>
            </w:r>
          </w:p>
        </w:tc>
        <w:tc>
          <w:tcPr>
            <w:tcW w:w="1138" w:type="dxa"/>
          </w:tcPr>
          <w:p w:rsidR="00562ECC" w:rsidRPr="00562ECC" w:rsidRDefault="00562ECC" w:rsidP="00562ECC">
            <w:pPr>
              <w:jc w:val="center"/>
              <w:rPr>
                <w:bCs/>
                <w:sz w:val="32"/>
                <w:szCs w:val="32"/>
              </w:rPr>
            </w:pPr>
            <w:r w:rsidRPr="00562ECC">
              <w:rPr>
                <w:bCs/>
                <w:sz w:val="32"/>
                <w:szCs w:val="32"/>
              </w:rPr>
              <w:t>99.3</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20</w:t>
            </w:r>
          </w:p>
        </w:tc>
        <w:tc>
          <w:tcPr>
            <w:tcW w:w="3045" w:type="dxa"/>
          </w:tcPr>
          <w:p w:rsidR="00562ECC" w:rsidRPr="00562ECC" w:rsidRDefault="00562ECC" w:rsidP="00647F14">
            <w:pPr>
              <w:rPr>
                <w:bCs/>
                <w:sz w:val="32"/>
                <w:szCs w:val="32"/>
              </w:rPr>
            </w:pPr>
            <w:r w:rsidRPr="00562ECC">
              <w:rPr>
                <w:bCs/>
                <w:sz w:val="32"/>
                <w:szCs w:val="32"/>
              </w:rPr>
              <w:t>Онопріївська</w:t>
            </w:r>
          </w:p>
        </w:tc>
        <w:tc>
          <w:tcPr>
            <w:tcW w:w="1440" w:type="dxa"/>
          </w:tcPr>
          <w:p w:rsidR="00562ECC" w:rsidRPr="00562ECC" w:rsidRDefault="00562ECC" w:rsidP="00562ECC">
            <w:pPr>
              <w:jc w:val="center"/>
              <w:rPr>
                <w:bCs/>
                <w:sz w:val="32"/>
                <w:szCs w:val="32"/>
              </w:rPr>
            </w:pPr>
            <w:r w:rsidRPr="00562ECC">
              <w:rPr>
                <w:bCs/>
                <w:sz w:val="32"/>
                <w:szCs w:val="32"/>
              </w:rPr>
              <w:t>929</w:t>
            </w:r>
          </w:p>
        </w:tc>
        <w:tc>
          <w:tcPr>
            <w:tcW w:w="1082" w:type="dxa"/>
          </w:tcPr>
          <w:p w:rsidR="00562ECC" w:rsidRPr="00562ECC" w:rsidRDefault="00562ECC" w:rsidP="00562ECC">
            <w:pPr>
              <w:jc w:val="center"/>
              <w:rPr>
                <w:bCs/>
                <w:sz w:val="32"/>
                <w:szCs w:val="32"/>
              </w:rPr>
            </w:pPr>
            <w:r w:rsidRPr="00562ECC">
              <w:rPr>
                <w:bCs/>
                <w:sz w:val="32"/>
                <w:szCs w:val="32"/>
              </w:rPr>
              <w:t>939</w:t>
            </w:r>
          </w:p>
        </w:tc>
        <w:tc>
          <w:tcPr>
            <w:tcW w:w="1576" w:type="dxa"/>
          </w:tcPr>
          <w:p w:rsidR="00562ECC" w:rsidRPr="00562ECC" w:rsidRDefault="00562ECC" w:rsidP="00562ECC">
            <w:pPr>
              <w:jc w:val="center"/>
              <w:rPr>
                <w:bCs/>
                <w:sz w:val="32"/>
                <w:szCs w:val="32"/>
              </w:rPr>
            </w:pPr>
            <w:r w:rsidRPr="00562ECC">
              <w:rPr>
                <w:bCs/>
                <w:sz w:val="32"/>
                <w:szCs w:val="32"/>
              </w:rPr>
              <w:t>75381.35</w:t>
            </w:r>
          </w:p>
        </w:tc>
        <w:tc>
          <w:tcPr>
            <w:tcW w:w="1482" w:type="dxa"/>
            <w:gridSpan w:val="2"/>
          </w:tcPr>
          <w:p w:rsidR="00562ECC" w:rsidRPr="00562ECC" w:rsidRDefault="00562ECC" w:rsidP="00562ECC">
            <w:pPr>
              <w:jc w:val="center"/>
              <w:rPr>
                <w:bCs/>
                <w:sz w:val="32"/>
                <w:szCs w:val="32"/>
              </w:rPr>
            </w:pPr>
            <w:r w:rsidRPr="00562ECC">
              <w:rPr>
                <w:bCs/>
                <w:sz w:val="32"/>
                <w:szCs w:val="32"/>
              </w:rPr>
              <w:t>8425.15</w:t>
            </w:r>
          </w:p>
        </w:tc>
        <w:tc>
          <w:tcPr>
            <w:tcW w:w="1350" w:type="dxa"/>
          </w:tcPr>
          <w:p w:rsidR="00562ECC" w:rsidRPr="00562ECC" w:rsidRDefault="00562ECC" w:rsidP="00562ECC">
            <w:pPr>
              <w:jc w:val="center"/>
              <w:rPr>
                <w:bCs/>
                <w:sz w:val="32"/>
                <w:szCs w:val="32"/>
              </w:rPr>
            </w:pPr>
            <w:r w:rsidRPr="00562ECC">
              <w:rPr>
                <w:bCs/>
                <w:sz w:val="32"/>
                <w:szCs w:val="32"/>
              </w:rPr>
              <w:t>2018.13</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11.18</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5,3</w:t>
            </w:r>
          </w:p>
        </w:tc>
        <w:tc>
          <w:tcPr>
            <w:tcW w:w="1494" w:type="dxa"/>
          </w:tcPr>
          <w:p w:rsidR="00562ECC" w:rsidRPr="00562ECC" w:rsidRDefault="00562ECC" w:rsidP="00562ECC">
            <w:pPr>
              <w:jc w:val="center"/>
              <w:rPr>
                <w:bCs/>
                <w:sz w:val="32"/>
                <w:szCs w:val="32"/>
              </w:rPr>
            </w:pPr>
            <w:r w:rsidRPr="00562ECC">
              <w:rPr>
                <w:bCs/>
                <w:sz w:val="32"/>
                <w:szCs w:val="32"/>
              </w:rPr>
              <w:t>8489.9</w:t>
            </w:r>
          </w:p>
        </w:tc>
        <w:tc>
          <w:tcPr>
            <w:tcW w:w="1220" w:type="dxa"/>
            <w:gridSpan w:val="2"/>
          </w:tcPr>
          <w:p w:rsidR="00562ECC" w:rsidRPr="00562ECC" w:rsidRDefault="00562ECC" w:rsidP="00562ECC">
            <w:pPr>
              <w:jc w:val="center"/>
              <w:rPr>
                <w:bCs/>
                <w:sz w:val="32"/>
                <w:szCs w:val="32"/>
              </w:rPr>
            </w:pPr>
            <w:r w:rsidRPr="00562ECC">
              <w:rPr>
                <w:bCs/>
                <w:sz w:val="32"/>
                <w:szCs w:val="32"/>
              </w:rPr>
              <w:t>100.8</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21</w:t>
            </w:r>
          </w:p>
        </w:tc>
        <w:tc>
          <w:tcPr>
            <w:tcW w:w="3045" w:type="dxa"/>
          </w:tcPr>
          <w:p w:rsidR="00562ECC" w:rsidRPr="00562ECC" w:rsidRDefault="00562ECC" w:rsidP="00647F14">
            <w:pPr>
              <w:rPr>
                <w:bCs/>
                <w:sz w:val="32"/>
                <w:szCs w:val="32"/>
              </w:rPr>
            </w:pPr>
            <w:r w:rsidRPr="00562ECC">
              <w:rPr>
                <w:bCs/>
                <w:sz w:val="32"/>
                <w:szCs w:val="32"/>
              </w:rPr>
              <w:t>Павлівська</w:t>
            </w:r>
          </w:p>
        </w:tc>
        <w:tc>
          <w:tcPr>
            <w:tcW w:w="1440" w:type="dxa"/>
          </w:tcPr>
          <w:p w:rsidR="00562ECC" w:rsidRPr="00562ECC" w:rsidRDefault="00562ECC" w:rsidP="00562ECC">
            <w:pPr>
              <w:jc w:val="center"/>
              <w:rPr>
                <w:bCs/>
                <w:sz w:val="32"/>
                <w:szCs w:val="32"/>
              </w:rPr>
            </w:pPr>
            <w:r w:rsidRPr="00562ECC">
              <w:rPr>
                <w:bCs/>
                <w:sz w:val="32"/>
                <w:szCs w:val="32"/>
              </w:rPr>
              <w:t>582</w:t>
            </w:r>
          </w:p>
        </w:tc>
        <w:tc>
          <w:tcPr>
            <w:tcW w:w="1082" w:type="dxa"/>
          </w:tcPr>
          <w:p w:rsidR="00562ECC" w:rsidRPr="00562ECC" w:rsidRDefault="00562ECC" w:rsidP="00562ECC">
            <w:pPr>
              <w:jc w:val="center"/>
              <w:rPr>
                <w:bCs/>
                <w:sz w:val="32"/>
                <w:szCs w:val="32"/>
              </w:rPr>
            </w:pPr>
            <w:r w:rsidRPr="00562ECC">
              <w:rPr>
                <w:bCs/>
                <w:sz w:val="32"/>
                <w:szCs w:val="32"/>
              </w:rPr>
              <w:t>591</w:t>
            </w:r>
          </w:p>
        </w:tc>
        <w:tc>
          <w:tcPr>
            <w:tcW w:w="1576" w:type="dxa"/>
          </w:tcPr>
          <w:p w:rsidR="00562ECC" w:rsidRPr="00562ECC" w:rsidRDefault="00562ECC" w:rsidP="00562ECC">
            <w:pPr>
              <w:jc w:val="center"/>
              <w:rPr>
                <w:bCs/>
                <w:sz w:val="32"/>
                <w:szCs w:val="32"/>
              </w:rPr>
            </w:pPr>
            <w:r w:rsidRPr="00562ECC">
              <w:rPr>
                <w:bCs/>
                <w:sz w:val="32"/>
                <w:szCs w:val="32"/>
              </w:rPr>
              <w:t>76607.47</w:t>
            </w:r>
          </w:p>
        </w:tc>
        <w:tc>
          <w:tcPr>
            <w:tcW w:w="1416" w:type="dxa"/>
          </w:tcPr>
          <w:p w:rsidR="00562ECC" w:rsidRPr="00562ECC" w:rsidRDefault="00562ECC" w:rsidP="00562ECC">
            <w:pPr>
              <w:jc w:val="center"/>
              <w:rPr>
                <w:bCs/>
                <w:sz w:val="32"/>
                <w:szCs w:val="32"/>
              </w:rPr>
            </w:pPr>
            <w:r w:rsidRPr="00562ECC">
              <w:rPr>
                <w:bCs/>
                <w:sz w:val="32"/>
                <w:szCs w:val="32"/>
              </w:rPr>
              <w:t>5998.44</w:t>
            </w:r>
          </w:p>
        </w:tc>
        <w:tc>
          <w:tcPr>
            <w:tcW w:w="1416" w:type="dxa"/>
            <w:gridSpan w:val="2"/>
          </w:tcPr>
          <w:p w:rsidR="00562ECC" w:rsidRPr="00562ECC" w:rsidRDefault="00562ECC" w:rsidP="00562ECC">
            <w:pPr>
              <w:jc w:val="center"/>
              <w:rPr>
                <w:bCs/>
                <w:sz w:val="32"/>
                <w:szCs w:val="32"/>
              </w:rPr>
            </w:pPr>
            <w:r w:rsidRPr="00562ECC">
              <w:rPr>
                <w:bCs/>
                <w:sz w:val="32"/>
                <w:szCs w:val="32"/>
              </w:rPr>
              <w:t>1632.21</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7.83</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4,5</w:t>
            </w:r>
          </w:p>
        </w:tc>
        <w:tc>
          <w:tcPr>
            <w:tcW w:w="1576" w:type="dxa"/>
            <w:gridSpan w:val="2"/>
          </w:tcPr>
          <w:p w:rsidR="00562ECC" w:rsidRPr="00562ECC" w:rsidRDefault="00562ECC" w:rsidP="00562ECC">
            <w:pPr>
              <w:jc w:val="center"/>
              <w:rPr>
                <w:bCs/>
                <w:sz w:val="32"/>
                <w:szCs w:val="32"/>
              </w:rPr>
            </w:pPr>
            <w:r w:rsidRPr="00562ECC">
              <w:rPr>
                <w:bCs/>
                <w:sz w:val="32"/>
                <w:szCs w:val="32"/>
              </w:rPr>
              <w:t>3128.3</w:t>
            </w:r>
          </w:p>
        </w:tc>
        <w:tc>
          <w:tcPr>
            <w:tcW w:w="1138" w:type="dxa"/>
          </w:tcPr>
          <w:p w:rsidR="00562ECC" w:rsidRPr="00562ECC" w:rsidRDefault="00562ECC" w:rsidP="00562ECC">
            <w:pPr>
              <w:jc w:val="center"/>
              <w:rPr>
                <w:bCs/>
                <w:sz w:val="32"/>
                <w:szCs w:val="32"/>
              </w:rPr>
            </w:pPr>
            <w:r w:rsidRPr="00562ECC">
              <w:rPr>
                <w:bCs/>
                <w:sz w:val="32"/>
                <w:szCs w:val="32"/>
              </w:rPr>
              <w:t>52.2</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22</w:t>
            </w:r>
          </w:p>
        </w:tc>
        <w:tc>
          <w:tcPr>
            <w:tcW w:w="3045" w:type="dxa"/>
          </w:tcPr>
          <w:p w:rsidR="00562ECC" w:rsidRPr="00562ECC" w:rsidRDefault="00562ECC" w:rsidP="00647F14">
            <w:pPr>
              <w:rPr>
                <w:bCs/>
                <w:sz w:val="32"/>
                <w:szCs w:val="32"/>
              </w:rPr>
            </w:pPr>
            <w:r w:rsidRPr="00562ECC">
              <w:rPr>
                <w:bCs/>
                <w:sz w:val="32"/>
                <w:szCs w:val="32"/>
              </w:rPr>
              <w:t>Папужинська</w:t>
            </w:r>
          </w:p>
        </w:tc>
        <w:tc>
          <w:tcPr>
            <w:tcW w:w="1440" w:type="dxa"/>
          </w:tcPr>
          <w:p w:rsidR="00562ECC" w:rsidRPr="00562ECC" w:rsidRDefault="00562ECC" w:rsidP="00562ECC">
            <w:pPr>
              <w:jc w:val="center"/>
              <w:rPr>
                <w:bCs/>
                <w:sz w:val="32"/>
                <w:szCs w:val="32"/>
              </w:rPr>
            </w:pPr>
            <w:r w:rsidRPr="00562ECC">
              <w:rPr>
                <w:bCs/>
                <w:sz w:val="32"/>
                <w:szCs w:val="32"/>
              </w:rPr>
              <w:t>428</w:t>
            </w:r>
          </w:p>
        </w:tc>
        <w:tc>
          <w:tcPr>
            <w:tcW w:w="1082" w:type="dxa"/>
          </w:tcPr>
          <w:p w:rsidR="00562ECC" w:rsidRPr="00562ECC" w:rsidRDefault="00562ECC" w:rsidP="00562ECC">
            <w:pPr>
              <w:jc w:val="center"/>
              <w:rPr>
                <w:bCs/>
                <w:sz w:val="32"/>
                <w:szCs w:val="32"/>
              </w:rPr>
            </w:pPr>
            <w:r w:rsidRPr="00562ECC">
              <w:rPr>
                <w:bCs/>
                <w:sz w:val="32"/>
                <w:szCs w:val="32"/>
              </w:rPr>
              <w:t>439</w:t>
            </w:r>
          </w:p>
        </w:tc>
        <w:tc>
          <w:tcPr>
            <w:tcW w:w="1576" w:type="dxa"/>
          </w:tcPr>
          <w:p w:rsidR="00562ECC" w:rsidRPr="00562ECC" w:rsidRDefault="00562ECC" w:rsidP="00562ECC">
            <w:pPr>
              <w:jc w:val="center"/>
              <w:rPr>
                <w:bCs/>
                <w:sz w:val="32"/>
                <w:szCs w:val="32"/>
              </w:rPr>
            </w:pPr>
            <w:r w:rsidRPr="00562ECC">
              <w:rPr>
                <w:bCs/>
                <w:sz w:val="32"/>
                <w:szCs w:val="32"/>
              </w:rPr>
              <w:t>64171.14</w:t>
            </w:r>
          </w:p>
        </w:tc>
        <w:tc>
          <w:tcPr>
            <w:tcW w:w="1416" w:type="dxa"/>
          </w:tcPr>
          <w:p w:rsidR="00562ECC" w:rsidRPr="00562ECC" w:rsidRDefault="00562ECC" w:rsidP="00562ECC">
            <w:pPr>
              <w:jc w:val="center"/>
              <w:rPr>
                <w:bCs/>
                <w:sz w:val="32"/>
                <w:szCs w:val="32"/>
              </w:rPr>
            </w:pPr>
            <w:r w:rsidRPr="00562ECC">
              <w:rPr>
                <w:bCs/>
                <w:sz w:val="32"/>
                <w:szCs w:val="32"/>
              </w:rPr>
              <w:t>3486.14</w:t>
            </w:r>
          </w:p>
        </w:tc>
        <w:tc>
          <w:tcPr>
            <w:tcW w:w="1416" w:type="dxa"/>
            <w:gridSpan w:val="2"/>
          </w:tcPr>
          <w:p w:rsidR="00562ECC" w:rsidRPr="00562ECC" w:rsidRDefault="00562ECC" w:rsidP="00562ECC">
            <w:pPr>
              <w:jc w:val="center"/>
              <w:rPr>
                <w:bCs/>
                <w:sz w:val="32"/>
                <w:szCs w:val="32"/>
              </w:rPr>
            </w:pPr>
            <w:r w:rsidRPr="00562ECC">
              <w:rPr>
                <w:bCs/>
                <w:sz w:val="32"/>
                <w:szCs w:val="32"/>
              </w:rPr>
              <w:t>1572.48</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5.43</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4,5</w:t>
            </w:r>
          </w:p>
        </w:tc>
        <w:tc>
          <w:tcPr>
            <w:tcW w:w="1576" w:type="dxa"/>
            <w:gridSpan w:val="2"/>
          </w:tcPr>
          <w:p w:rsidR="00562ECC" w:rsidRPr="00562ECC" w:rsidRDefault="00562ECC" w:rsidP="00562ECC">
            <w:pPr>
              <w:jc w:val="center"/>
              <w:rPr>
                <w:bCs/>
                <w:sz w:val="32"/>
                <w:szCs w:val="32"/>
              </w:rPr>
            </w:pPr>
            <w:r w:rsidRPr="00562ECC">
              <w:rPr>
                <w:bCs/>
                <w:sz w:val="32"/>
                <w:szCs w:val="32"/>
              </w:rPr>
              <w:t>3400.7</w:t>
            </w:r>
          </w:p>
        </w:tc>
        <w:tc>
          <w:tcPr>
            <w:tcW w:w="1138" w:type="dxa"/>
          </w:tcPr>
          <w:p w:rsidR="00562ECC" w:rsidRPr="00562ECC" w:rsidRDefault="00562ECC" w:rsidP="00562ECC">
            <w:pPr>
              <w:jc w:val="center"/>
              <w:rPr>
                <w:bCs/>
                <w:sz w:val="32"/>
                <w:szCs w:val="32"/>
              </w:rPr>
            </w:pPr>
            <w:r w:rsidRPr="00562ECC">
              <w:rPr>
                <w:bCs/>
                <w:sz w:val="32"/>
                <w:szCs w:val="32"/>
              </w:rPr>
              <w:t>97.5</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23</w:t>
            </w:r>
          </w:p>
        </w:tc>
        <w:tc>
          <w:tcPr>
            <w:tcW w:w="3045" w:type="dxa"/>
          </w:tcPr>
          <w:p w:rsidR="00562ECC" w:rsidRPr="00562ECC" w:rsidRDefault="00562ECC" w:rsidP="00647F14">
            <w:pPr>
              <w:rPr>
                <w:bCs/>
                <w:sz w:val="32"/>
                <w:szCs w:val="32"/>
              </w:rPr>
            </w:pPr>
            <w:r w:rsidRPr="00562ECC">
              <w:rPr>
                <w:bCs/>
                <w:sz w:val="32"/>
                <w:szCs w:val="32"/>
              </w:rPr>
              <w:t>Потаська</w:t>
            </w:r>
          </w:p>
        </w:tc>
        <w:tc>
          <w:tcPr>
            <w:tcW w:w="1440" w:type="dxa"/>
          </w:tcPr>
          <w:p w:rsidR="00562ECC" w:rsidRPr="00562ECC" w:rsidRDefault="00562ECC" w:rsidP="00562ECC">
            <w:pPr>
              <w:jc w:val="center"/>
              <w:rPr>
                <w:bCs/>
                <w:sz w:val="32"/>
                <w:szCs w:val="32"/>
              </w:rPr>
            </w:pPr>
            <w:r w:rsidRPr="00562ECC">
              <w:rPr>
                <w:bCs/>
                <w:sz w:val="32"/>
                <w:szCs w:val="32"/>
              </w:rPr>
              <w:t>426</w:t>
            </w:r>
          </w:p>
        </w:tc>
        <w:tc>
          <w:tcPr>
            <w:tcW w:w="1082" w:type="dxa"/>
          </w:tcPr>
          <w:p w:rsidR="00562ECC" w:rsidRPr="00562ECC" w:rsidRDefault="00562ECC" w:rsidP="00562ECC">
            <w:pPr>
              <w:jc w:val="center"/>
              <w:rPr>
                <w:bCs/>
                <w:sz w:val="32"/>
                <w:szCs w:val="32"/>
              </w:rPr>
            </w:pPr>
            <w:r w:rsidRPr="00562ECC">
              <w:rPr>
                <w:bCs/>
                <w:sz w:val="32"/>
                <w:szCs w:val="32"/>
              </w:rPr>
              <w:t>465</w:t>
            </w:r>
          </w:p>
        </w:tc>
        <w:tc>
          <w:tcPr>
            <w:tcW w:w="1576" w:type="dxa"/>
          </w:tcPr>
          <w:p w:rsidR="00562ECC" w:rsidRPr="00562ECC" w:rsidRDefault="00562ECC" w:rsidP="00562ECC">
            <w:pPr>
              <w:jc w:val="center"/>
              <w:rPr>
                <w:bCs/>
                <w:sz w:val="32"/>
                <w:szCs w:val="32"/>
              </w:rPr>
            </w:pPr>
            <w:r w:rsidRPr="00562ECC">
              <w:rPr>
                <w:bCs/>
                <w:sz w:val="32"/>
                <w:szCs w:val="32"/>
              </w:rPr>
              <w:t>36988.57</w:t>
            </w:r>
          </w:p>
        </w:tc>
        <w:tc>
          <w:tcPr>
            <w:tcW w:w="1416" w:type="dxa"/>
          </w:tcPr>
          <w:p w:rsidR="00562ECC" w:rsidRPr="00562ECC" w:rsidRDefault="00562ECC" w:rsidP="00562ECC">
            <w:pPr>
              <w:jc w:val="center"/>
              <w:rPr>
                <w:bCs/>
                <w:sz w:val="32"/>
                <w:szCs w:val="32"/>
              </w:rPr>
            </w:pPr>
            <w:r w:rsidRPr="00562ECC">
              <w:rPr>
                <w:bCs/>
                <w:sz w:val="32"/>
                <w:szCs w:val="32"/>
              </w:rPr>
              <w:t>3168.84</w:t>
            </w:r>
          </w:p>
        </w:tc>
        <w:tc>
          <w:tcPr>
            <w:tcW w:w="1416" w:type="dxa"/>
            <w:gridSpan w:val="2"/>
          </w:tcPr>
          <w:p w:rsidR="00562ECC" w:rsidRPr="00562ECC" w:rsidRDefault="00562ECC" w:rsidP="00562ECC">
            <w:pPr>
              <w:jc w:val="center"/>
              <w:rPr>
                <w:bCs/>
                <w:sz w:val="32"/>
                <w:szCs w:val="32"/>
              </w:rPr>
            </w:pPr>
            <w:r w:rsidRPr="00562ECC">
              <w:rPr>
                <w:bCs/>
                <w:sz w:val="32"/>
                <w:szCs w:val="32"/>
              </w:rPr>
              <w:t>922.73</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8.57</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5,3</w:t>
            </w:r>
          </w:p>
        </w:tc>
        <w:tc>
          <w:tcPr>
            <w:tcW w:w="1576" w:type="dxa"/>
            <w:gridSpan w:val="2"/>
          </w:tcPr>
          <w:p w:rsidR="00562ECC" w:rsidRPr="00562ECC" w:rsidRDefault="00562ECC" w:rsidP="00562ECC">
            <w:pPr>
              <w:jc w:val="center"/>
              <w:rPr>
                <w:bCs/>
                <w:sz w:val="32"/>
                <w:szCs w:val="32"/>
              </w:rPr>
            </w:pPr>
            <w:r w:rsidRPr="00562ECC">
              <w:rPr>
                <w:bCs/>
                <w:sz w:val="32"/>
                <w:szCs w:val="32"/>
              </w:rPr>
              <w:t>3168.8</w:t>
            </w:r>
          </w:p>
        </w:tc>
        <w:tc>
          <w:tcPr>
            <w:tcW w:w="1138" w:type="dxa"/>
          </w:tcPr>
          <w:p w:rsidR="00562ECC" w:rsidRPr="00562ECC" w:rsidRDefault="00562ECC" w:rsidP="00562ECC">
            <w:pPr>
              <w:jc w:val="center"/>
              <w:rPr>
                <w:bCs/>
                <w:sz w:val="32"/>
                <w:szCs w:val="32"/>
              </w:rPr>
            </w:pPr>
            <w:r w:rsidRPr="00562ECC">
              <w:rPr>
                <w:bCs/>
                <w:sz w:val="32"/>
                <w:szCs w:val="32"/>
              </w:rPr>
              <w:t>100.0</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24</w:t>
            </w:r>
          </w:p>
        </w:tc>
        <w:tc>
          <w:tcPr>
            <w:tcW w:w="3045" w:type="dxa"/>
          </w:tcPr>
          <w:p w:rsidR="00562ECC" w:rsidRPr="00562ECC" w:rsidRDefault="00562ECC" w:rsidP="00647F14">
            <w:pPr>
              <w:rPr>
                <w:bCs/>
                <w:sz w:val="32"/>
                <w:szCs w:val="32"/>
              </w:rPr>
            </w:pPr>
            <w:r w:rsidRPr="00562ECC">
              <w:rPr>
                <w:bCs/>
                <w:sz w:val="32"/>
                <w:szCs w:val="32"/>
              </w:rPr>
              <w:t>Романівська</w:t>
            </w:r>
          </w:p>
        </w:tc>
        <w:tc>
          <w:tcPr>
            <w:tcW w:w="1440" w:type="dxa"/>
          </w:tcPr>
          <w:p w:rsidR="00562ECC" w:rsidRPr="00562ECC" w:rsidRDefault="00562ECC" w:rsidP="00562ECC">
            <w:pPr>
              <w:jc w:val="center"/>
              <w:rPr>
                <w:bCs/>
                <w:sz w:val="32"/>
                <w:szCs w:val="32"/>
              </w:rPr>
            </w:pPr>
            <w:r w:rsidRPr="00562ECC">
              <w:rPr>
                <w:bCs/>
                <w:sz w:val="32"/>
                <w:szCs w:val="32"/>
              </w:rPr>
              <w:t>514</w:t>
            </w:r>
          </w:p>
        </w:tc>
        <w:tc>
          <w:tcPr>
            <w:tcW w:w="1082" w:type="dxa"/>
          </w:tcPr>
          <w:p w:rsidR="00562ECC" w:rsidRPr="00562ECC" w:rsidRDefault="00562ECC" w:rsidP="00562ECC">
            <w:pPr>
              <w:jc w:val="center"/>
              <w:rPr>
                <w:bCs/>
                <w:sz w:val="32"/>
                <w:szCs w:val="32"/>
              </w:rPr>
            </w:pPr>
            <w:r w:rsidRPr="00562ECC">
              <w:rPr>
                <w:bCs/>
                <w:sz w:val="32"/>
                <w:szCs w:val="32"/>
              </w:rPr>
              <w:t>588</w:t>
            </w:r>
          </w:p>
        </w:tc>
        <w:tc>
          <w:tcPr>
            <w:tcW w:w="1576" w:type="dxa"/>
          </w:tcPr>
          <w:p w:rsidR="00562ECC" w:rsidRPr="00562ECC" w:rsidRDefault="00562ECC" w:rsidP="00562ECC">
            <w:pPr>
              <w:jc w:val="center"/>
              <w:rPr>
                <w:bCs/>
                <w:sz w:val="32"/>
                <w:szCs w:val="32"/>
              </w:rPr>
            </w:pPr>
            <w:r w:rsidRPr="00562ECC">
              <w:rPr>
                <w:bCs/>
                <w:sz w:val="32"/>
                <w:szCs w:val="32"/>
              </w:rPr>
              <w:t>61033.93</w:t>
            </w:r>
          </w:p>
        </w:tc>
        <w:tc>
          <w:tcPr>
            <w:tcW w:w="1416" w:type="dxa"/>
          </w:tcPr>
          <w:p w:rsidR="00562ECC" w:rsidRPr="00562ECC" w:rsidRDefault="00562ECC" w:rsidP="00562ECC">
            <w:pPr>
              <w:jc w:val="center"/>
              <w:rPr>
                <w:bCs/>
                <w:sz w:val="32"/>
                <w:szCs w:val="32"/>
              </w:rPr>
            </w:pPr>
            <w:r w:rsidRPr="00562ECC">
              <w:rPr>
                <w:bCs/>
                <w:sz w:val="32"/>
                <w:szCs w:val="32"/>
              </w:rPr>
              <w:t>6019.811</w:t>
            </w:r>
          </w:p>
        </w:tc>
        <w:tc>
          <w:tcPr>
            <w:tcW w:w="1416" w:type="dxa"/>
            <w:gridSpan w:val="2"/>
          </w:tcPr>
          <w:p w:rsidR="00562ECC" w:rsidRPr="00562ECC" w:rsidRDefault="00562ECC" w:rsidP="00562ECC">
            <w:pPr>
              <w:jc w:val="center"/>
              <w:rPr>
                <w:bCs/>
                <w:sz w:val="32"/>
                <w:szCs w:val="32"/>
              </w:rPr>
            </w:pPr>
            <w:r w:rsidRPr="00562ECC">
              <w:rPr>
                <w:bCs/>
                <w:sz w:val="32"/>
                <w:szCs w:val="32"/>
              </w:rPr>
              <w:t>1707.73</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9.86</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6,0</w:t>
            </w:r>
          </w:p>
        </w:tc>
        <w:tc>
          <w:tcPr>
            <w:tcW w:w="1576" w:type="dxa"/>
            <w:gridSpan w:val="2"/>
          </w:tcPr>
          <w:p w:rsidR="00562ECC" w:rsidRPr="00562ECC" w:rsidRDefault="00562ECC" w:rsidP="00562ECC">
            <w:pPr>
              <w:jc w:val="center"/>
              <w:rPr>
                <w:bCs/>
                <w:sz w:val="32"/>
                <w:szCs w:val="32"/>
              </w:rPr>
            </w:pPr>
            <w:r w:rsidRPr="00562ECC">
              <w:rPr>
                <w:bCs/>
                <w:sz w:val="32"/>
                <w:szCs w:val="32"/>
              </w:rPr>
              <w:t>5884.6</w:t>
            </w:r>
          </w:p>
        </w:tc>
        <w:tc>
          <w:tcPr>
            <w:tcW w:w="1138" w:type="dxa"/>
          </w:tcPr>
          <w:p w:rsidR="00562ECC" w:rsidRPr="00562ECC" w:rsidRDefault="00562ECC" w:rsidP="00562ECC">
            <w:pPr>
              <w:jc w:val="center"/>
              <w:rPr>
                <w:bCs/>
                <w:sz w:val="32"/>
                <w:szCs w:val="32"/>
              </w:rPr>
            </w:pPr>
            <w:r w:rsidRPr="00562ECC">
              <w:rPr>
                <w:bCs/>
                <w:sz w:val="32"/>
                <w:szCs w:val="32"/>
              </w:rPr>
              <w:t>97.8</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25</w:t>
            </w:r>
          </w:p>
        </w:tc>
        <w:tc>
          <w:tcPr>
            <w:tcW w:w="3045" w:type="dxa"/>
          </w:tcPr>
          <w:p w:rsidR="00562ECC" w:rsidRPr="00562ECC" w:rsidRDefault="00562ECC" w:rsidP="00647F14">
            <w:pPr>
              <w:rPr>
                <w:bCs/>
                <w:sz w:val="32"/>
                <w:szCs w:val="32"/>
              </w:rPr>
            </w:pPr>
            <w:r w:rsidRPr="00562ECC">
              <w:rPr>
                <w:bCs/>
                <w:sz w:val="32"/>
                <w:szCs w:val="32"/>
              </w:rPr>
              <w:t>Соколівоцька</w:t>
            </w:r>
          </w:p>
        </w:tc>
        <w:tc>
          <w:tcPr>
            <w:tcW w:w="1440" w:type="dxa"/>
          </w:tcPr>
          <w:p w:rsidR="00562ECC" w:rsidRPr="00562ECC" w:rsidRDefault="00562ECC" w:rsidP="00562ECC">
            <w:pPr>
              <w:jc w:val="center"/>
              <w:rPr>
                <w:bCs/>
                <w:sz w:val="32"/>
                <w:szCs w:val="32"/>
              </w:rPr>
            </w:pPr>
            <w:r w:rsidRPr="00562ECC">
              <w:rPr>
                <w:bCs/>
                <w:sz w:val="32"/>
                <w:szCs w:val="32"/>
              </w:rPr>
              <w:t>1198</w:t>
            </w:r>
          </w:p>
        </w:tc>
        <w:tc>
          <w:tcPr>
            <w:tcW w:w="1082" w:type="dxa"/>
          </w:tcPr>
          <w:p w:rsidR="00562ECC" w:rsidRPr="00562ECC" w:rsidRDefault="00562ECC" w:rsidP="00562ECC">
            <w:pPr>
              <w:jc w:val="center"/>
              <w:rPr>
                <w:bCs/>
                <w:sz w:val="32"/>
                <w:szCs w:val="32"/>
              </w:rPr>
            </w:pPr>
            <w:r w:rsidRPr="00562ECC">
              <w:rPr>
                <w:bCs/>
                <w:sz w:val="32"/>
                <w:szCs w:val="32"/>
              </w:rPr>
              <w:t>1204</w:t>
            </w:r>
          </w:p>
        </w:tc>
        <w:tc>
          <w:tcPr>
            <w:tcW w:w="1576" w:type="dxa"/>
          </w:tcPr>
          <w:p w:rsidR="00562ECC" w:rsidRPr="00562ECC" w:rsidRDefault="00562ECC" w:rsidP="00562ECC">
            <w:pPr>
              <w:jc w:val="center"/>
              <w:rPr>
                <w:bCs/>
                <w:sz w:val="32"/>
                <w:szCs w:val="32"/>
              </w:rPr>
            </w:pPr>
            <w:r w:rsidRPr="00562ECC">
              <w:rPr>
                <w:bCs/>
                <w:sz w:val="32"/>
                <w:szCs w:val="32"/>
              </w:rPr>
              <w:t>118136.5</w:t>
            </w:r>
          </w:p>
        </w:tc>
        <w:tc>
          <w:tcPr>
            <w:tcW w:w="1416" w:type="dxa"/>
          </w:tcPr>
          <w:p w:rsidR="00562ECC" w:rsidRPr="00562ECC" w:rsidRDefault="00562ECC" w:rsidP="00562ECC">
            <w:pPr>
              <w:jc w:val="center"/>
              <w:rPr>
                <w:bCs/>
                <w:sz w:val="32"/>
                <w:szCs w:val="32"/>
              </w:rPr>
            </w:pPr>
            <w:r w:rsidRPr="00562ECC">
              <w:rPr>
                <w:bCs/>
                <w:sz w:val="32"/>
                <w:szCs w:val="32"/>
              </w:rPr>
              <w:t>10732.09</w:t>
            </w:r>
          </w:p>
        </w:tc>
        <w:tc>
          <w:tcPr>
            <w:tcW w:w="1416" w:type="dxa"/>
            <w:gridSpan w:val="2"/>
          </w:tcPr>
          <w:p w:rsidR="00562ECC" w:rsidRPr="00562ECC" w:rsidRDefault="00562ECC" w:rsidP="00562ECC">
            <w:pPr>
              <w:jc w:val="center"/>
              <w:rPr>
                <w:bCs/>
                <w:sz w:val="32"/>
                <w:szCs w:val="32"/>
              </w:rPr>
            </w:pPr>
            <w:r w:rsidRPr="00562ECC">
              <w:rPr>
                <w:bCs/>
                <w:sz w:val="32"/>
                <w:szCs w:val="32"/>
              </w:rPr>
              <w:t>2747.32</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9.08</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5,1</w:t>
            </w:r>
          </w:p>
        </w:tc>
        <w:tc>
          <w:tcPr>
            <w:tcW w:w="1576" w:type="dxa"/>
            <w:gridSpan w:val="2"/>
          </w:tcPr>
          <w:p w:rsidR="00562ECC" w:rsidRPr="00562ECC" w:rsidRDefault="00562ECC" w:rsidP="00562ECC">
            <w:pPr>
              <w:jc w:val="center"/>
              <w:rPr>
                <w:bCs/>
                <w:sz w:val="32"/>
                <w:szCs w:val="32"/>
              </w:rPr>
            </w:pPr>
            <w:r w:rsidRPr="00562ECC">
              <w:rPr>
                <w:bCs/>
                <w:sz w:val="32"/>
                <w:szCs w:val="32"/>
              </w:rPr>
              <w:t>10812.0</w:t>
            </w:r>
          </w:p>
        </w:tc>
        <w:tc>
          <w:tcPr>
            <w:tcW w:w="1138" w:type="dxa"/>
          </w:tcPr>
          <w:p w:rsidR="00562ECC" w:rsidRPr="00562ECC" w:rsidRDefault="00562ECC" w:rsidP="00562ECC">
            <w:pPr>
              <w:jc w:val="center"/>
              <w:rPr>
                <w:bCs/>
                <w:sz w:val="32"/>
                <w:szCs w:val="32"/>
              </w:rPr>
            </w:pPr>
            <w:r w:rsidRPr="00562ECC">
              <w:rPr>
                <w:bCs/>
                <w:sz w:val="32"/>
                <w:szCs w:val="32"/>
              </w:rPr>
              <w:t>100.7</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26</w:t>
            </w:r>
          </w:p>
        </w:tc>
        <w:tc>
          <w:tcPr>
            <w:tcW w:w="3045" w:type="dxa"/>
          </w:tcPr>
          <w:p w:rsidR="00562ECC" w:rsidRPr="00562ECC" w:rsidRDefault="00562ECC" w:rsidP="00647F14">
            <w:pPr>
              <w:rPr>
                <w:bCs/>
                <w:sz w:val="32"/>
                <w:szCs w:val="32"/>
              </w:rPr>
            </w:pPr>
            <w:r w:rsidRPr="00562ECC">
              <w:rPr>
                <w:bCs/>
                <w:sz w:val="32"/>
                <w:szCs w:val="32"/>
              </w:rPr>
              <w:t>Шаулиська</w:t>
            </w:r>
          </w:p>
        </w:tc>
        <w:tc>
          <w:tcPr>
            <w:tcW w:w="1440" w:type="dxa"/>
          </w:tcPr>
          <w:p w:rsidR="00562ECC" w:rsidRPr="00562ECC" w:rsidRDefault="00562ECC" w:rsidP="00562ECC">
            <w:pPr>
              <w:jc w:val="center"/>
              <w:rPr>
                <w:bCs/>
                <w:sz w:val="32"/>
                <w:szCs w:val="32"/>
              </w:rPr>
            </w:pPr>
            <w:r w:rsidRPr="00562ECC">
              <w:rPr>
                <w:bCs/>
                <w:sz w:val="32"/>
                <w:szCs w:val="32"/>
              </w:rPr>
              <w:t>321</w:t>
            </w:r>
          </w:p>
        </w:tc>
        <w:tc>
          <w:tcPr>
            <w:tcW w:w="1082" w:type="dxa"/>
          </w:tcPr>
          <w:p w:rsidR="00562ECC" w:rsidRPr="00562ECC" w:rsidRDefault="00562ECC" w:rsidP="00562ECC">
            <w:pPr>
              <w:jc w:val="center"/>
              <w:rPr>
                <w:bCs/>
                <w:sz w:val="32"/>
                <w:szCs w:val="32"/>
              </w:rPr>
            </w:pPr>
            <w:r w:rsidRPr="00562ECC">
              <w:rPr>
                <w:bCs/>
                <w:sz w:val="32"/>
                <w:szCs w:val="32"/>
              </w:rPr>
              <w:t>351</w:t>
            </w:r>
          </w:p>
        </w:tc>
        <w:tc>
          <w:tcPr>
            <w:tcW w:w="1576" w:type="dxa"/>
          </w:tcPr>
          <w:p w:rsidR="00562ECC" w:rsidRPr="00562ECC" w:rsidRDefault="00562ECC" w:rsidP="00562ECC">
            <w:pPr>
              <w:jc w:val="center"/>
              <w:rPr>
                <w:bCs/>
                <w:sz w:val="32"/>
                <w:szCs w:val="32"/>
              </w:rPr>
            </w:pPr>
            <w:r w:rsidRPr="00562ECC">
              <w:rPr>
                <w:bCs/>
                <w:sz w:val="32"/>
                <w:szCs w:val="32"/>
              </w:rPr>
              <w:t>48396.01</w:t>
            </w:r>
          </w:p>
        </w:tc>
        <w:tc>
          <w:tcPr>
            <w:tcW w:w="1416" w:type="dxa"/>
          </w:tcPr>
          <w:p w:rsidR="00562ECC" w:rsidRPr="00562ECC" w:rsidRDefault="00562ECC" w:rsidP="00562ECC">
            <w:pPr>
              <w:jc w:val="center"/>
              <w:rPr>
                <w:bCs/>
                <w:sz w:val="32"/>
                <w:szCs w:val="32"/>
              </w:rPr>
            </w:pPr>
            <w:r w:rsidRPr="00562ECC">
              <w:rPr>
                <w:bCs/>
                <w:sz w:val="32"/>
                <w:szCs w:val="32"/>
              </w:rPr>
              <w:t>3179.24</w:t>
            </w:r>
          </w:p>
        </w:tc>
        <w:tc>
          <w:tcPr>
            <w:tcW w:w="1416" w:type="dxa"/>
            <w:gridSpan w:val="2"/>
          </w:tcPr>
          <w:p w:rsidR="00562ECC" w:rsidRPr="00562ECC" w:rsidRDefault="00562ECC" w:rsidP="00562ECC">
            <w:pPr>
              <w:jc w:val="center"/>
              <w:rPr>
                <w:bCs/>
                <w:sz w:val="32"/>
                <w:szCs w:val="32"/>
              </w:rPr>
            </w:pPr>
            <w:r w:rsidRPr="00562ECC">
              <w:rPr>
                <w:bCs/>
                <w:sz w:val="32"/>
                <w:szCs w:val="32"/>
              </w:rPr>
              <w:t>1226.45</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6.57</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4,5</w:t>
            </w:r>
          </w:p>
        </w:tc>
        <w:tc>
          <w:tcPr>
            <w:tcW w:w="1576" w:type="dxa"/>
            <w:gridSpan w:val="2"/>
          </w:tcPr>
          <w:p w:rsidR="00562ECC" w:rsidRPr="00562ECC" w:rsidRDefault="00562ECC" w:rsidP="00562ECC">
            <w:pPr>
              <w:jc w:val="center"/>
              <w:rPr>
                <w:bCs/>
                <w:sz w:val="32"/>
                <w:szCs w:val="32"/>
              </w:rPr>
            </w:pPr>
            <w:r w:rsidRPr="00562ECC">
              <w:rPr>
                <w:bCs/>
                <w:sz w:val="32"/>
                <w:szCs w:val="32"/>
              </w:rPr>
              <w:t>3095.9</w:t>
            </w:r>
          </w:p>
        </w:tc>
        <w:tc>
          <w:tcPr>
            <w:tcW w:w="1138" w:type="dxa"/>
          </w:tcPr>
          <w:p w:rsidR="00562ECC" w:rsidRPr="00562ECC" w:rsidRDefault="00562ECC" w:rsidP="00562ECC">
            <w:pPr>
              <w:jc w:val="center"/>
              <w:rPr>
                <w:bCs/>
                <w:sz w:val="32"/>
                <w:szCs w:val="32"/>
              </w:rPr>
            </w:pPr>
            <w:r w:rsidRPr="00562ECC">
              <w:rPr>
                <w:bCs/>
                <w:sz w:val="32"/>
                <w:szCs w:val="32"/>
              </w:rPr>
              <w:t>97.4</w:t>
            </w:r>
          </w:p>
        </w:tc>
      </w:tr>
      <w:tr w:rsidR="00562ECC" w:rsidRPr="00562ECC" w:rsidTr="00562ECC">
        <w:trPr>
          <w:trHeight w:val="405"/>
        </w:trPr>
        <w:tc>
          <w:tcPr>
            <w:tcW w:w="560" w:type="dxa"/>
          </w:tcPr>
          <w:p w:rsidR="00562ECC" w:rsidRPr="00562ECC" w:rsidRDefault="00562ECC" w:rsidP="00562ECC">
            <w:pPr>
              <w:jc w:val="center"/>
              <w:rPr>
                <w:bCs/>
                <w:sz w:val="32"/>
                <w:szCs w:val="32"/>
              </w:rPr>
            </w:pPr>
            <w:r w:rsidRPr="00562ECC">
              <w:rPr>
                <w:bCs/>
                <w:sz w:val="32"/>
                <w:szCs w:val="32"/>
              </w:rPr>
              <w:t>27</w:t>
            </w:r>
          </w:p>
        </w:tc>
        <w:tc>
          <w:tcPr>
            <w:tcW w:w="3045" w:type="dxa"/>
          </w:tcPr>
          <w:p w:rsidR="00562ECC" w:rsidRPr="00562ECC" w:rsidRDefault="00562ECC" w:rsidP="00647F14">
            <w:pPr>
              <w:rPr>
                <w:bCs/>
                <w:sz w:val="32"/>
                <w:szCs w:val="32"/>
              </w:rPr>
            </w:pPr>
            <w:r w:rsidRPr="00562ECC">
              <w:rPr>
                <w:bCs/>
                <w:sz w:val="32"/>
                <w:szCs w:val="32"/>
              </w:rPr>
              <w:t>Тальянківська</w:t>
            </w:r>
          </w:p>
        </w:tc>
        <w:tc>
          <w:tcPr>
            <w:tcW w:w="1440" w:type="dxa"/>
          </w:tcPr>
          <w:p w:rsidR="00562ECC" w:rsidRPr="00562ECC" w:rsidRDefault="00562ECC" w:rsidP="00562ECC">
            <w:pPr>
              <w:jc w:val="center"/>
              <w:rPr>
                <w:bCs/>
                <w:sz w:val="32"/>
                <w:szCs w:val="32"/>
              </w:rPr>
            </w:pPr>
            <w:r w:rsidRPr="00562ECC">
              <w:rPr>
                <w:bCs/>
                <w:sz w:val="32"/>
                <w:szCs w:val="32"/>
              </w:rPr>
              <w:t>543</w:t>
            </w:r>
          </w:p>
        </w:tc>
        <w:tc>
          <w:tcPr>
            <w:tcW w:w="1082" w:type="dxa"/>
          </w:tcPr>
          <w:p w:rsidR="00562ECC" w:rsidRPr="00562ECC" w:rsidRDefault="00562ECC" w:rsidP="00562ECC">
            <w:pPr>
              <w:jc w:val="center"/>
              <w:rPr>
                <w:bCs/>
                <w:sz w:val="32"/>
                <w:szCs w:val="32"/>
              </w:rPr>
            </w:pPr>
            <w:r w:rsidRPr="00562ECC">
              <w:rPr>
                <w:bCs/>
                <w:sz w:val="32"/>
                <w:szCs w:val="32"/>
              </w:rPr>
              <w:t>546</w:t>
            </w:r>
          </w:p>
        </w:tc>
        <w:tc>
          <w:tcPr>
            <w:tcW w:w="1576" w:type="dxa"/>
          </w:tcPr>
          <w:p w:rsidR="00562ECC" w:rsidRPr="00562ECC" w:rsidRDefault="00562ECC" w:rsidP="00562ECC">
            <w:pPr>
              <w:jc w:val="center"/>
              <w:rPr>
                <w:bCs/>
                <w:sz w:val="32"/>
                <w:szCs w:val="32"/>
              </w:rPr>
            </w:pPr>
            <w:r w:rsidRPr="00562ECC">
              <w:rPr>
                <w:bCs/>
                <w:sz w:val="32"/>
                <w:szCs w:val="32"/>
              </w:rPr>
              <w:t>70520.8</w:t>
            </w:r>
          </w:p>
        </w:tc>
        <w:tc>
          <w:tcPr>
            <w:tcW w:w="1416" w:type="dxa"/>
          </w:tcPr>
          <w:p w:rsidR="00562ECC" w:rsidRPr="00562ECC" w:rsidRDefault="00562ECC" w:rsidP="00562ECC">
            <w:pPr>
              <w:jc w:val="center"/>
              <w:rPr>
                <w:bCs/>
                <w:sz w:val="32"/>
                <w:szCs w:val="32"/>
              </w:rPr>
            </w:pPr>
            <w:r w:rsidRPr="00562ECC">
              <w:rPr>
                <w:bCs/>
                <w:sz w:val="32"/>
                <w:szCs w:val="32"/>
              </w:rPr>
              <w:t>7133.94</w:t>
            </w:r>
          </w:p>
        </w:tc>
        <w:tc>
          <w:tcPr>
            <w:tcW w:w="1416" w:type="dxa"/>
            <w:gridSpan w:val="2"/>
          </w:tcPr>
          <w:p w:rsidR="00562ECC" w:rsidRPr="00562ECC" w:rsidRDefault="00562ECC" w:rsidP="00562ECC">
            <w:pPr>
              <w:jc w:val="center"/>
              <w:rPr>
                <w:bCs/>
                <w:sz w:val="32"/>
                <w:szCs w:val="32"/>
              </w:rPr>
            </w:pPr>
            <w:r w:rsidRPr="00562ECC">
              <w:rPr>
                <w:bCs/>
                <w:sz w:val="32"/>
                <w:szCs w:val="32"/>
              </w:rPr>
              <w:t>1725.81</w:t>
            </w:r>
          </w:p>
        </w:tc>
        <w:tc>
          <w:tcPr>
            <w:tcW w:w="1122"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10.12</w:t>
            </w:r>
          </w:p>
        </w:tc>
        <w:tc>
          <w:tcPr>
            <w:tcW w:w="1123" w:type="dxa"/>
            <w:shd w:val="clear" w:color="auto" w:fill="auto"/>
          </w:tcPr>
          <w:p w:rsidR="00562ECC" w:rsidRPr="00562ECC" w:rsidRDefault="00562ECC" w:rsidP="00562ECC">
            <w:pPr>
              <w:jc w:val="center"/>
              <w:rPr>
                <w:b/>
                <w:bCs/>
                <w:color w:val="FF0000"/>
                <w:sz w:val="32"/>
                <w:szCs w:val="32"/>
              </w:rPr>
            </w:pPr>
            <w:r w:rsidRPr="00562ECC">
              <w:rPr>
                <w:b/>
                <w:bCs/>
                <w:color w:val="FF0000"/>
                <w:sz w:val="32"/>
                <w:szCs w:val="32"/>
              </w:rPr>
              <w:t>10,1</w:t>
            </w:r>
          </w:p>
        </w:tc>
        <w:tc>
          <w:tcPr>
            <w:tcW w:w="1576" w:type="dxa"/>
            <w:gridSpan w:val="2"/>
          </w:tcPr>
          <w:p w:rsidR="00562ECC" w:rsidRPr="00562ECC" w:rsidRDefault="00562ECC" w:rsidP="00562ECC">
            <w:pPr>
              <w:jc w:val="center"/>
              <w:rPr>
                <w:bCs/>
                <w:sz w:val="32"/>
                <w:szCs w:val="32"/>
              </w:rPr>
            </w:pPr>
            <w:r w:rsidRPr="00562ECC">
              <w:rPr>
                <w:bCs/>
                <w:sz w:val="32"/>
                <w:szCs w:val="32"/>
              </w:rPr>
              <w:t>7558.0</w:t>
            </w:r>
          </w:p>
        </w:tc>
        <w:tc>
          <w:tcPr>
            <w:tcW w:w="1138" w:type="dxa"/>
          </w:tcPr>
          <w:p w:rsidR="00562ECC" w:rsidRPr="00562ECC" w:rsidRDefault="00562ECC" w:rsidP="00562ECC">
            <w:pPr>
              <w:jc w:val="center"/>
              <w:rPr>
                <w:bCs/>
                <w:sz w:val="32"/>
                <w:szCs w:val="32"/>
              </w:rPr>
            </w:pPr>
            <w:r w:rsidRPr="00562ECC">
              <w:rPr>
                <w:bCs/>
                <w:sz w:val="32"/>
                <w:szCs w:val="32"/>
              </w:rPr>
              <w:t>105.9</w:t>
            </w:r>
          </w:p>
        </w:tc>
      </w:tr>
      <w:tr w:rsidR="00562ECC" w:rsidRPr="00562ECC" w:rsidTr="00562ECC">
        <w:trPr>
          <w:trHeight w:val="405"/>
        </w:trPr>
        <w:tc>
          <w:tcPr>
            <w:tcW w:w="560" w:type="dxa"/>
          </w:tcPr>
          <w:p w:rsidR="00562ECC" w:rsidRPr="00562ECC" w:rsidRDefault="00562ECC" w:rsidP="00562ECC">
            <w:pPr>
              <w:jc w:val="center"/>
              <w:rPr>
                <w:bCs/>
                <w:i/>
                <w:iCs/>
                <w:sz w:val="32"/>
                <w:szCs w:val="32"/>
              </w:rPr>
            </w:pPr>
            <w:r w:rsidRPr="00562ECC">
              <w:rPr>
                <w:bCs/>
                <w:i/>
                <w:iCs/>
                <w:sz w:val="32"/>
                <w:szCs w:val="32"/>
              </w:rPr>
              <w:t> </w:t>
            </w:r>
          </w:p>
        </w:tc>
        <w:tc>
          <w:tcPr>
            <w:tcW w:w="3045" w:type="dxa"/>
            <w:noWrap/>
          </w:tcPr>
          <w:p w:rsidR="00562ECC" w:rsidRPr="00562ECC" w:rsidRDefault="00562ECC" w:rsidP="00647F14">
            <w:pPr>
              <w:rPr>
                <w:bCs/>
                <w:i/>
                <w:iCs/>
                <w:sz w:val="32"/>
                <w:szCs w:val="32"/>
              </w:rPr>
            </w:pPr>
            <w:r w:rsidRPr="00562ECC">
              <w:rPr>
                <w:bCs/>
                <w:i/>
                <w:iCs/>
                <w:sz w:val="32"/>
                <w:szCs w:val="32"/>
              </w:rPr>
              <w:t>Всього:</w:t>
            </w:r>
          </w:p>
        </w:tc>
        <w:tc>
          <w:tcPr>
            <w:tcW w:w="1440" w:type="dxa"/>
            <w:noWrap/>
          </w:tcPr>
          <w:p w:rsidR="00562ECC" w:rsidRPr="00562ECC" w:rsidRDefault="00562ECC" w:rsidP="00562ECC">
            <w:pPr>
              <w:jc w:val="center"/>
              <w:rPr>
                <w:bCs/>
                <w:i/>
                <w:iCs/>
                <w:sz w:val="32"/>
                <w:szCs w:val="32"/>
              </w:rPr>
            </w:pPr>
            <w:r w:rsidRPr="00562ECC">
              <w:rPr>
                <w:bCs/>
                <w:i/>
                <w:iCs/>
                <w:sz w:val="32"/>
                <w:szCs w:val="32"/>
              </w:rPr>
              <w:t>17381.5</w:t>
            </w:r>
          </w:p>
        </w:tc>
        <w:tc>
          <w:tcPr>
            <w:tcW w:w="1082" w:type="dxa"/>
            <w:noWrap/>
          </w:tcPr>
          <w:p w:rsidR="00562ECC" w:rsidRPr="00562ECC" w:rsidRDefault="00562ECC" w:rsidP="00562ECC">
            <w:pPr>
              <w:jc w:val="center"/>
              <w:rPr>
                <w:bCs/>
                <w:i/>
                <w:iCs/>
                <w:sz w:val="32"/>
                <w:szCs w:val="32"/>
              </w:rPr>
            </w:pPr>
            <w:r w:rsidRPr="00562ECC">
              <w:rPr>
                <w:bCs/>
                <w:i/>
                <w:iCs/>
                <w:sz w:val="32"/>
                <w:szCs w:val="32"/>
              </w:rPr>
              <w:t>18004</w:t>
            </w:r>
          </w:p>
        </w:tc>
        <w:tc>
          <w:tcPr>
            <w:tcW w:w="1576" w:type="dxa"/>
            <w:noWrap/>
          </w:tcPr>
          <w:p w:rsidR="00562ECC" w:rsidRPr="00562ECC" w:rsidRDefault="00562ECC" w:rsidP="00562ECC">
            <w:pPr>
              <w:jc w:val="center"/>
              <w:rPr>
                <w:bCs/>
                <w:i/>
                <w:iCs/>
                <w:sz w:val="32"/>
                <w:szCs w:val="32"/>
              </w:rPr>
            </w:pPr>
            <w:r w:rsidRPr="00562ECC">
              <w:rPr>
                <w:bCs/>
                <w:i/>
                <w:iCs/>
                <w:sz w:val="32"/>
                <w:szCs w:val="32"/>
              </w:rPr>
              <w:t>1870953.9</w:t>
            </w:r>
          </w:p>
        </w:tc>
        <w:tc>
          <w:tcPr>
            <w:tcW w:w="1416" w:type="dxa"/>
            <w:noWrap/>
          </w:tcPr>
          <w:p w:rsidR="00562ECC" w:rsidRPr="00562ECC" w:rsidRDefault="00562ECC" w:rsidP="00562ECC">
            <w:pPr>
              <w:jc w:val="center"/>
              <w:rPr>
                <w:bCs/>
                <w:i/>
                <w:iCs/>
                <w:sz w:val="32"/>
                <w:szCs w:val="32"/>
              </w:rPr>
            </w:pPr>
            <w:r w:rsidRPr="00562ECC">
              <w:rPr>
                <w:bCs/>
                <w:i/>
                <w:iCs/>
                <w:sz w:val="32"/>
                <w:szCs w:val="32"/>
              </w:rPr>
              <w:t>145163.6</w:t>
            </w:r>
          </w:p>
        </w:tc>
        <w:tc>
          <w:tcPr>
            <w:tcW w:w="1416" w:type="dxa"/>
            <w:gridSpan w:val="2"/>
            <w:noWrap/>
          </w:tcPr>
          <w:p w:rsidR="00562ECC" w:rsidRPr="00562ECC" w:rsidRDefault="00562ECC" w:rsidP="00562ECC">
            <w:pPr>
              <w:jc w:val="center"/>
              <w:rPr>
                <w:bCs/>
                <w:i/>
                <w:iCs/>
                <w:sz w:val="32"/>
                <w:szCs w:val="32"/>
              </w:rPr>
            </w:pPr>
            <w:r w:rsidRPr="00562ECC">
              <w:rPr>
                <w:bCs/>
                <w:i/>
                <w:iCs/>
                <w:sz w:val="32"/>
                <w:szCs w:val="32"/>
              </w:rPr>
              <w:t>46119.44</w:t>
            </w:r>
          </w:p>
        </w:tc>
        <w:tc>
          <w:tcPr>
            <w:tcW w:w="1122" w:type="dxa"/>
            <w:shd w:val="clear" w:color="auto" w:fill="auto"/>
          </w:tcPr>
          <w:p w:rsidR="00562ECC" w:rsidRPr="00562ECC" w:rsidRDefault="00562ECC" w:rsidP="00562ECC">
            <w:pPr>
              <w:jc w:val="center"/>
              <w:rPr>
                <w:bCs/>
                <w:sz w:val="32"/>
                <w:szCs w:val="32"/>
              </w:rPr>
            </w:pPr>
            <w:r w:rsidRPr="00562ECC">
              <w:rPr>
                <w:bCs/>
                <w:sz w:val="32"/>
                <w:szCs w:val="32"/>
              </w:rPr>
              <w:t>7.76</w:t>
            </w:r>
          </w:p>
        </w:tc>
        <w:tc>
          <w:tcPr>
            <w:tcW w:w="1123" w:type="dxa"/>
            <w:shd w:val="clear" w:color="auto" w:fill="auto"/>
          </w:tcPr>
          <w:p w:rsidR="00562ECC" w:rsidRPr="00562ECC" w:rsidRDefault="00562ECC" w:rsidP="00562ECC">
            <w:pPr>
              <w:jc w:val="center"/>
              <w:rPr>
                <w:bCs/>
                <w:sz w:val="32"/>
                <w:szCs w:val="32"/>
              </w:rPr>
            </w:pPr>
            <w:r w:rsidRPr="00562ECC">
              <w:rPr>
                <w:bCs/>
                <w:sz w:val="32"/>
                <w:szCs w:val="32"/>
              </w:rPr>
              <w:t>5,5</w:t>
            </w:r>
          </w:p>
        </w:tc>
        <w:tc>
          <w:tcPr>
            <w:tcW w:w="1576" w:type="dxa"/>
            <w:gridSpan w:val="2"/>
            <w:noWrap/>
          </w:tcPr>
          <w:p w:rsidR="00562ECC" w:rsidRPr="00562ECC" w:rsidRDefault="00562ECC" w:rsidP="00562ECC">
            <w:pPr>
              <w:jc w:val="center"/>
              <w:rPr>
                <w:bCs/>
                <w:i/>
                <w:iCs/>
                <w:sz w:val="32"/>
                <w:szCs w:val="32"/>
              </w:rPr>
            </w:pPr>
            <w:r w:rsidRPr="00562ECC">
              <w:rPr>
                <w:bCs/>
                <w:i/>
                <w:iCs/>
                <w:sz w:val="32"/>
                <w:szCs w:val="32"/>
              </w:rPr>
              <w:t>136667.67</w:t>
            </w:r>
          </w:p>
        </w:tc>
        <w:tc>
          <w:tcPr>
            <w:tcW w:w="1138" w:type="dxa"/>
          </w:tcPr>
          <w:p w:rsidR="00562ECC" w:rsidRPr="00562ECC" w:rsidRDefault="00562ECC" w:rsidP="00562ECC">
            <w:pPr>
              <w:jc w:val="center"/>
              <w:rPr>
                <w:bCs/>
                <w:sz w:val="32"/>
                <w:szCs w:val="32"/>
              </w:rPr>
            </w:pPr>
            <w:r w:rsidRPr="00562ECC">
              <w:rPr>
                <w:bCs/>
                <w:sz w:val="32"/>
                <w:szCs w:val="32"/>
              </w:rPr>
              <w:t>94.1</w:t>
            </w:r>
          </w:p>
        </w:tc>
      </w:tr>
    </w:tbl>
    <w:p w:rsidR="00562ECC" w:rsidRDefault="00562ECC" w:rsidP="00562ECC">
      <w:pPr>
        <w:jc w:val="right"/>
        <w:rPr>
          <w:sz w:val="28"/>
          <w:szCs w:val="28"/>
          <w:highlight w:val="yellow"/>
        </w:rPr>
        <w:sectPr w:rsidR="00562ECC">
          <w:pgSz w:w="16840" w:h="11907" w:orient="landscape"/>
          <w:pgMar w:top="709" w:right="851" w:bottom="567" w:left="500" w:header="567" w:footer="567" w:gutter="0"/>
          <w:paperSrc w:first="32" w:other="32"/>
          <w:cols w:space="720"/>
        </w:sectPr>
      </w:pPr>
    </w:p>
    <w:p w:rsidR="00435AAE" w:rsidRDefault="00435AAE" w:rsidP="00562ECC">
      <w:pPr>
        <w:pStyle w:val="FR2"/>
        <w:spacing w:before="0" w:line="240" w:lineRule="atLeast"/>
        <w:ind w:left="0" w:right="0"/>
        <w:jc w:val="right"/>
        <w:rPr>
          <w:rFonts w:ascii="Times New Roman" w:hAnsi="Times New Roman" w:cs="Times New Roman"/>
          <w:b w:val="0"/>
          <w:bCs w:val="0"/>
          <w:i w:val="0"/>
          <w:iCs w:val="0"/>
          <w:color w:val="000000"/>
          <w:spacing w:val="-1"/>
          <w:sz w:val="28"/>
          <w:szCs w:val="28"/>
        </w:rPr>
      </w:pPr>
      <w:r>
        <w:rPr>
          <w:rFonts w:ascii="Times New Roman" w:hAnsi="Times New Roman" w:cs="Times New Roman"/>
          <w:b w:val="0"/>
          <w:bCs w:val="0"/>
          <w:i w:val="0"/>
          <w:iCs w:val="0"/>
          <w:color w:val="000000"/>
          <w:spacing w:val="-1"/>
          <w:sz w:val="28"/>
          <w:szCs w:val="28"/>
        </w:rPr>
        <w:lastRenderedPageBreak/>
        <w:t xml:space="preserve"> Додаток</w:t>
      </w:r>
      <w:r>
        <w:rPr>
          <w:rFonts w:ascii="Times New Roman" w:hAnsi="Times New Roman" w:cs="Times New Roman"/>
          <w:b w:val="0"/>
          <w:bCs w:val="0"/>
          <w:i w:val="0"/>
          <w:iCs w:val="0"/>
          <w:color w:val="000000"/>
          <w:sz w:val="28"/>
          <w:szCs w:val="28"/>
        </w:rPr>
        <w:t xml:space="preserve"> </w:t>
      </w:r>
      <w:r w:rsidR="00572327">
        <w:rPr>
          <w:rFonts w:ascii="Times New Roman" w:hAnsi="Times New Roman" w:cs="Times New Roman"/>
          <w:b w:val="0"/>
          <w:bCs w:val="0"/>
          <w:i w:val="0"/>
          <w:iCs w:val="0"/>
          <w:color w:val="000000"/>
          <w:sz w:val="28"/>
          <w:szCs w:val="28"/>
        </w:rPr>
        <w:t>7</w:t>
      </w:r>
    </w:p>
    <w:p w:rsidR="00435AAE" w:rsidRDefault="00435AAE" w:rsidP="00F652BD">
      <w:pPr>
        <w:pStyle w:val="1"/>
        <w:spacing w:before="0" w:after="0" w:line="240" w:lineRule="atLeast"/>
        <w:jc w:val="center"/>
        <w:rPr>
          <w:rFonts w:ascii="Times New Roman" w:hAnsi="Times New Roman" w:cs="Times New Roman"/>
          <w:sz w:val="28"/>
          <w:szCs w:val="28"/>
        </w:rPr>
      </w:pPr>
      <w:r>
        <w:rPr>
          <w:rFonts w:ascii="Times New Roman" w:hAnsi="Times New Roman" w:cs="Times New Roman"/>
          <w:sz w:val="28"/>
          <w:szCs w:val="28"/>
        </w:rPr>
        <w:t>Потреба у кадровому забезпеченні робочими професіями</w:t>
      </w:r>
    </w:p>
    <w:p w:rsidR="00435AAE" w:rsidRDefault="00435AAE" w:rsidP="00F652BD">
      <w:pPr>
        <w:spacing w:line="240" w:lineRule="atLeast"/>
        <w:jc w:val="center"/>
        <w:rPr>
          <w:b/>
          <w:sz w:val="28"/>
          <w:szCs w:val="28"/>
        </w:rPr>
      </w:pPr>
      <w:r>
        <w:rPr>
          <w:b/>
          <w:sz w:val="28"/>
          <w:szCs w:val="28"/>
        </w:rPr>
        <w:t>галузей економіки у 2018 році по Тальнівському району (місту)</w:t>
      </w:r>
    </w:p>
    <w:tbl>
      <w:tblPr>
        <w:tblW w:w="1055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52"/>
        <w:gridCol w:w="3860"/>
        <w:gridCol w:w="992"/>
        <w:gridCol w:w="1984"/>
      </w:tblGrid>
      <w:tr w:rsidR="00435AAE" w:rsidTr="009A1466">
        <w:trPr>
          <w:cantSplit/>
        </w:trPr>
        <w:tc>
          <w:tcPr>
            <w:tcW w:w="567" w:type="dxa"/>
            <w:vMerge w:val="restart"/>
            <w:textDirection w:val="btLr"/>
          </w:tcPr>
          <w:p w:rsidR="00435AAE" w:rsidRDefault="00435AAE" w:rsidP="00F652BD">
            <w:pPr>
              <w:spacing w:line="240" w:lineRule="atLeast"/>
              <w:jc w:val="center"/>
              <w:rPr>
                <w:sz w:val="28"/>
                <w:szCs w:val="28"/>
              </w:rPr>
            </w:pPr>
          </w:p>
        </w:tc>
        <w:tc>
          <w:tcPr>
            <w:tcW w:w="3152" w:type="dxa"/>
            <w:vMerge w:val="restart"/>
          </w:tcPr>
          <w:p w:rsidR="00435AAE" w:rsidRDefault="00435AAE" w:rsidP="00F652BD">
            <w:pPr>
              <w:pStyle w:val="2"/>
              <w:spacing w:before="0" w:after="0" w:line="240" w:lineRule="atLeast"/>
              <w:jc w:val="center"/>
              <w:rPr>
                <w:rFonts w:ascii="Times New Roman" w:hAnsi="Times New Roman"/>
                <w:b w:val="0"/>
                <w:i w:val="0"/>
              </w:rPr>
            </w:pPr>
            <w:r>
              <w:rPr>
                <w:rFonts w:ascii="Times New Roman" w:hAnsi="Times New Roman"/>
                <w:b w:val="0"/>
                <w:i w:val="0"/>
              </w:rPr>
              <w:t>Галузі</w:t>
            </w:r>
          </w:p>
        </w:tc>
        <w:tc>
          <w:tcPr>
            <w:tcW w:w="3860" w:type="dxa"/>
            <w:vMerge w:val="restart"/>
          </w:tcPr>
          <w:p w:rsidR="00435AAE" w:rsidRDefault="00435AAE" w:rsidP="00F652BD">
            <w:pPr>
              <w:pStyle w:val="3"/>
              <w:spacing w:before="0" w:after="0" w:line="240" w:lineRule="atLeast"/>
              <w:jc w:val="center"/>
              <w:rPr>
                <w:rFonts w:ascii="Times New Roman" w:hAnsi="Times New Roman" w:cs="Times New Roman"/>
                <w:b w:val="0"/>
                <w:sz w:val="28"/>
                <w:szCs w:val="28"/>
              </w:rPr>
            </w:pPr>
            <w:r>
              <w:rPr>
                <w:rFonts w:ascii="Times New Roman" w:hAnsi="Times New Roman" w:cs="Times New Roman"/>
                <w:b w:val="0"/>
                <w:sz w:val="28"/>
                <w:szCs w:val="28"/>
              </w:rPr>
              <w:t>Назва професій</w:t>
            </w:r>
          </w:p>
        </w:tc>
        <w:tc>
          <w:tcPr>
            <w:tcW w:w="2976" w:type="dxa"/>
            <w:gridSpan w:val="2"/>
          </w:tcPr>
          <w:p w:rsidR="00435AAE" w:rsidRDefault="00435AAE" w:rsidP="00F652BD">
            <w:pPr>
              <w:spacing w:line="240" w:lineRule="atLeast"/>
              <w:jc w:val="center"/>
              <w:rPr>
                <w:sz w:val="28"/>
                <w:szCs w:val="28"/>
              </w:rPr>
            </w:pPr>
            <w:r>
              <w:rPr>
                <w:sz w:val="28"/>
                <w:szCs w:val="28"/>
              </w:rPr>
              <w:t>Потреба / осіб/</w:t>
            </w:r>
          </w:p>
        </w:tc>
      </w:tr>
      <w:tr w:rsidR="00435AAE" w:rsidTr="009A1466">
        <w:trPr>
          <w:cantSplit/>
        </w:trPr>
        <w:tc>
          <w:tcPr>
            <w:tcW w:w="567" w:type="dxa"/>
            <w:vMerge/>
            <w:vAlign w:val="center"/>
          </w:tcPr>
          <w:p w:rsidR="00435AAE" w:rsidRDefault="00435AAE">
            <w:pPr>
              <w:rPr>
                <w:sz w:val="28"/>
                <w:szCs w:val="28"/>
              </w:rPr>
            </w:pPr>
          </w:p>
        </w:tc>
        <w:tc>
          <w:tcPr>
            <w:tcW w:w="3152" w:type="dxa"/>
            <w:vMerge/>
            <w:vAlign w:val="center"/>
          </w:tcPr>
          <w:p w:rsidR="00435AAE" w:rsidRDefault="00435AAE">
            <w:pPr>
              <w:rPr>
                <w:bCs/>
                <w:iCs/>
                <w:sz w:val="28"/>
                <w:szCs w:val="28"/>
                <w:lang w:val="ru-RU"/>
              </w:rPr>
            </w:pPr>
          </w:p>
        </w:tc>
        <w:tc>
          <w:tcPr>
            <w:tcW w:w="3860" w:type="dxa"/>
            <w:vMerge/>
            <w:vAlign w:val="center"/>
          </w:tcPr>
          <w:p w:rsidR="00435AAE" w:rsidRDefault="00435AAE">
            <w:pPr>
              <w:rPr>
                <w:bCs/>
                <w:sz w:val="28"/>
                <w:szCs w:val="28"/>
                <w:lang w:val="ru-RU"/>
              </w:rPr>
            </w:pPr>
          </w:p>
        </w:tc>
        <w:tc>
          <w:tcPr>
            <w:tcW w:w="992" w:type="dxa"/>
          </w:tcPr>
          <w:p w:rsidR="00435AAE" w:rsidRDefault="00435AAE">
            <w:pPr>
              <w:ind w:left="-108" w:right="-108"/>
              <w:jc w:val="center"/>
              <w:rPr>
                <w:sz w:val="28"/>
                <w:szCs w:val="28"/>
              </w:rPr>
            </w:pPr>
            <w:r>
              <w:rPr>
                <w:sz w:val="28"/>
                <w:szCs w:val="28"/>
              </w:rPr>
              <w:t>Всього</w:t>
            </w:r>
          </w:p>
        </w:tc>
        <w:tc>
          <w:tcPr>
            <w:tcW w:w="1984" w:type="dxa"/>
          </w:tcPr>
          <w:p w:rsidR="00435AAE" w:rsidRDefault="00435AAE">
            <w:pPr>
              <w:ind w:left="-108" w:right="-108"/>
              <w:jc w:val="center"/>
              <w:rPr>
                <w:sz w:val="28"/>
                <w:szCs w:val="28"/>
              </w:rPr>
            </w:pPr>
            <w:r>
              <w:rPr>
                <w:sz w:val="28"/>
                <w:szCs w:val="28"/>
              </w:rPr>
              <w:t>у т.ч.  підготовка безпосередньо на виробництві</w:t>
            </w:r>
          </w:p>
        </w:tc>
      </w:tr>
      <w:tr w:rsidR="00435AAE" w:rsidTr="009A1466">
        <w:trPr>
          <w:cantSplit/>
          <w:trHeight w:val="985"/>
        </w:trPr>
        <w:tc>
          <w:tcPr>
            <w:tcW w:w="567" w:type="dxa"/>
          </w:tcPr>
          <w:p w:rsidR="00435AAE" w:rsidRDefault="00435AAE" w:rsidP="009A1466">
            <w:pPr>
              <w:rPr>
                <w:sz w:val="28"/>
              </w:rPr>
            </w:pPr>
            <w:r>
              <w:rPr>
                <w:sz w:val="28"/>
              </w:rPr>
              <w:t>1.</w:t>
            </w:r>
          </w:p>
        </w:tc>
        <w:tc>
          <w:tcPr>
            <w:tcW w:w="3152" w:type="dxa"/>
          </w:tcPr>
          <w:p w:rsidR="00435AAE" w:rsidRDefault="00435AAE" w:rsidP="009A1466">
            <w:pPr>
              <w:pStyle w:val="6"/>
              <w:ind w:left="0" w:right="0" w:firstLine="0"/>
              <w:jc w:val="left"/>
            </w:pPr>
            <w:r>
              <w:t>Промисловість</w:t>
            </w:r>
          </w:p>
        </w:tc>
        <w:tc>
          <w:tcPr>
            <w:tcW w:w="3860" w:type="dxa"/>
          </w:tcPr>
          <w:p w:rsidR="00435AAE" w:rsidRDefault="00435AAE" w:rsidP="009A1466">
            <w:pPr>
              <w:jc w:val="center"/>
              <w:rPr>
                <w:sz w:val="28"/>
              </w:rPr>
            </w:pPr>
            <w:r>
              <w:rPr>
                <w:sz w:val="28"/>
              </w:rPr>
              <w:t>(в розрізі професій)</w:t>
            </w:r>
          </w:p>
          <w:p w:rsidR="00435AAE" w:rsidRDefault="00435AAE" w:rsidP="009A1466">
            <w:pPr>
              <w:rPr>
                <w:sz w:val="28"/>
              </w:rPr>
            </w:pPr>
            <w:r>
              <w:rPr>
                <w:sz w:val="28"/>
              </w:rPr>
              <w:t>Інженерно-технічні професії:</w:t>
            </w:r>
          </w:p>
          <w:p w:rsidR="00435AAE" w:rsidRDefault="00435AAE" w:rsidP="009A1466">
            <w:pPr>
              <w:rPr>
                <w:sz w:val="28"/>
              </w:rPr>
            </w:pPr>
            <w:r>
              <w:rPr>
                <w:sz w:val="28"/>
              </w:rPr>
              <w:t>Робітничі професії:</w:t>
            </w:r>
          </w:p>
        </w:tc>
        <w:tc>
          <w:tcPr>
            <w:tcW w:w="992" w:type="dxa"/>
          </w:tcPr>
          <w:p w:rsidR="00435AAE" w:rsidRDefault="00435AAE" w:rsidP="009A1466">
            <w:pPr>
              <w:rPr>
                <w:sz w:val="28"/>
              </w:rPr>
            </w:pPr>
            <w:r>
              <w:rPr>
                <w:sz w:val="28"/>
              </w:rPr>
              <w:t>-</w:t>
            </w:r>
          </w:p>
        </w:tc>
        <w:tc>
          <w:tcPr>
            <w:tcW w:w="1984" w:type="dxa"/>
          </w:tcPr>
          <w:p w:rsidR="00435AAE" w:rsidRDefault="00435AAE" w:rsidP="009A1466">
            <w:pPr>
              <w:rPr>
                <w:sz w:val="28"/>
              </w:rPr>
            </w:pPr>
            <w:r>
              <w:rPr>
                <w:sz w:val="28"/>
              </w:rPr>
              <w:t>-</w:t>
            </w:r>
          </w:p>
        </w:tc>
      </w:tr>
      <w:tr w:rsidR="00435AAE" w:rsidTr="009A1466">
        <w:tc>
          <w:tcPr>
            <w:tcW w:w="567" w:type="dxa"/>
          </w:tcPr>
          <w:p w:rsidR="00435AAE" w:rsidRDefault="00435AAE">
            <w:pPr>
              <w:ind w:right="-108"/>
              <w:rPr>
                <w:sz w:val="28"/>
              </w:rPr>
            </w:pPr>
            <w:r>
              <w:rPr>
                <w:sz w:val="28"/>
              </w:rPr>
              <w:t>2.</w:t>
            </w:r>
          </w:p>
        </w:tc>
        <w:tc>
          <w:tcPr>
            <w:tcW w:w="3152" w:type="dxa"/>
          </w:tcPr>
          <w:p w:rsidR="00435AAE" w:rsidRDefault="00435AAE">
            <w:pPr>
              <w:rPr>
                <w:sz w:val="28"/>
              </w:rPr>
            </w:pPr>
            <w:r>
              <w:rPr>
                <w:sz w:val="28"/>
              </w:rPr>
              <w:t>Сільське господарство</w:t>
            </w:r>
          </w:p>
        </w:tc>
        <w:tc>
          <w:tcPr>
            <w:tcW w:w="3860" w:type="dxa"/>
          </w:tcPr>
          <w:p w:rsidR="00435AAE" w:rsidRDefault="00435AAE">
            <w:pPr>
              <w:jc w:val="center"/>
              <w:rPr>
                <w:sz w:val="28"/>
              </w:rPr>
            </w:pPr>
            <w:r>
              <w:rPr>
                <w:sz w:val="28"/>
              </w:rPr>
              <w:t>(в розрізі професій)</w:t>
            </w:r>
          </w:p>
          <w:p w:rsidR="00435AAE" w:rsidRDefault="00435AAE">
            <w:pPr>
              <w:rPr>
                <w:sz w:val="28"/>
              </w:rPr>
            </w:pPr>
            <w:r>
              <w:rPr>
                <w:sz w:val="28"/>
              </w:rPr>
              <w:t xml:space="preserve">1. трактористи-машиністи категорії А1 </w:t>
            </w:r>
          </w:p>
          <w:p w:rsidR="00435AAE" w:rsidRDefault="00435AAE">
            <w:pPr>
              <w:rPr>
                <w:sz w:val="28"/>
              </w:rPr>
            </w:pPr>
            <w:r>
              <w:rPr>
                <w:sz w:val="28"/>
              </w:rPr>
              <w:t>2. трактористи-машиністи категорії А2</w:t>
            </w:r>
          </w:p>
          <w:p w:rsidR="00435AAE" w:rsidRDefault="00435AAE">
            <w:pPr>
              <w:rPr>
                <w:sz w:val="28"/>
              </w:rPr>
            </w:pPr>
            <w:r>
              <w:rPr>
                <w:sz w:val="28"/>
              </w:rPr>
              <w:t>3. трактористи-машиністи категорії В1</w:t>
            </w:r>
          </w:p>
          <w:p w:rsidR="00435AAE" w:rsidRDefault="00435AAE">
            <w:pPr>
              <w:rPr>
                <w:sz w:val="28"/>
              </w:rPr>
            </w:pPr>
            <w:r>
              <w:rPr>
                <w:sz w:val="28"/>
              </w:rPr>
              <w:t xml:space="preserve">4.Отримання допуску до роботи з ядохімікатами та пестицидами </w:t>
            </w:r>
          </w:p>
          <w:p w:rsidR="00435AAE" w:rsidRDefault="00435AAE">
            <w:pPr>
              <w:rPr>
                <w:sz w:val="28"/>
              </w:rPr>
            </w:pPr>
            <w:r>
              <w:rPr>
                <w:sz w:val="28"/>
              </w:rPr>
              <w:t>5.</w:t>
            </w:r>
            <w:r>
              <w:t xml:space="preserve"> </w:t>
            </w:r>
            <w:r>
              <w:rPr>
                <w:sz w:val="28"/>
              </w:rPr>
              <w:t xml:space="preserve">Водій автотранспортних засобів </w:t>
            </w:r>
          </w:p>
          <w:p w:rsidR="00435AAE" w:rsidRDefault="00435AAE">
            <w:pPr>
              <w:rPr>
                <w:sz w:val="28"/>
              </w:rPr>
            </w:pPr>
            <w:r>
              <w:rPr>
                <w:sz w:val="28"/>
              </w:rPr>
              <w:t>6. Електрогазозварник</w:t>
            </w:r>
          </w:p>
          <w:p w:rsidR="00435AAE" w:rsidRDefault="00435AAE">
            <w:pPr>
              <w:rPr>
                <w:sz w:val="28"/>
              </w:rPr>
            </w:pPr>
            <w:r>
              <w:rPr>
                <w:sz w:val="28"/>
              </w:rPr>
              <w:t>7. Слюсар-ремонтник</w:t>
            </w:r>
          </w:p>
          <w:p w:rsidR="00435AAE" w:rsidRDefault="00435AAE">
            <w:pPr>
              <w:rPr>
                <w:sz w:val="28"/>
              </w:rPr>
            </w:pPr>
            <w:r>
              <w:rPr>
                <w:sz w:val="28"/>
              </w:rPr>
              <w:t>8. Кухар</w:t>
            </w:r>
          </w:p>
        </w:tc>
        <w:tc>
          <w:tcPr>
            <w:tcW w:w="992" w:type="dxa"/>
          </w:tcPr>
          <w:p w:rsidR="00435AAE" w:rsidRDefault="00435AAE">
            <w:pPr>
              <w:rPr>
                <w:sz w:val="28"/>
              </w:rPr>
            </w:pPr>
          </w:p>
          <w:p w:rsidR="00435AAE" w:rsidRDefault="00435AAE" w:rsidP="0062181F">
            <w:pPr>
              <w:rPr>
                <w:sz w:val="28"/>
              </w:rPr>
            </w:pPr>
            <w:r>
              <w:rPr>
                <w:sz w:val="28"/>
              </w:rPr>
              <w:t>10</w:t>
            </w:r>
          </w:p>
          <w:p w:rsidR="00435AAE" w:rsidRDefault="00435AAE" w:rsidP="0062181F">
            <w:pPr>
              <w:rPr>
                <w:sz w:val="28"/>
              </w:rPr>
            </w:pPr>
          </w:p>
          <w:p w:rsidR="00435AAE" w:rsidRDefault="00435AAE" w:rsidP="0062181F">
            <w:pPr>
              <w:rPr>
                <w:sz w:val="28"/>
              </w:rPr>
            </w:pPr>
            <w:r>
              <w:rPr>
                <w:sz w:val="28"/>
              </w:rPr>
              <w:t>30</w:t>
            </w:r>
          </w:p>
          <w:p w:rsidR="00435AAE" w:rsidRDefault="00435AAE" w:rsidP="0062181F">
            <w:pPr>
              <w:rPr>
                <w:sz w:val="28"/>
              </w:rPr>
            </w:pPr>
          </w:p>
          <w:p w:rsidR="00435AAE" w:rsidRDefault="00435AAE" w:rsidP="0062181F">
            <w:pPr>
              <w:rPr>
                <w:sz w:val="28"/>
              </w:rPr>
            </w:pPr>
            <w:r>
              <w:rPr>
                <w:sz w:val="28"/>
              </w:rPr>
              <w:t>10</w:t>
            </w:r>
          </w:p>
          <w:p w:rsidR="00435AAE" w:rsidRDefault="00435AAE" w:rsidP="0062181F">
            <w:pPr>
              <w:rPr>
                <w:sz w:val="28"/>
              </w:rPr>
            </w:pPr>
          </w:p>
          <w:p w:rsidR="00435AAE" w:rsidRDefault="00435AAE" w:rsidP="0062181F">
            <w:pPr>
              <w:rPr>
                <w:sz w:val="28"/>
              </w:rPr>
            </w:pPr>
            <w:r>
              <w:rPr>
                <w:sz w:val="28"/>
              </w:rPr>
              <w:t>30</w:t>
            </w:r>
          </w:p>
          <w:p w:rsidR="00435AAE" w:rsidRDefault="00435AAE" w:rsidP="0062181F">
            <w:pPr>
              <w:rPr>
                <w:sz w:val="28"/>
              </w:rPr>
            </w:pPr>
          </w:p>
          <w:p w:rsidR="00435AAE" w:rsidRDefault="00435AAE" w:rsidP="0062181F">
            <w:pPr>
              <w:rPr>
                <w:sz w:val="28"/>
              </w:rPr>
            </w:pPr>
          </w:p>
          <w:p w:rsidR="00435AAE" w:rsidRDefault="00435AAE" w:rsidP="0062181F">
            <w:pPr>
              <w:rPr>
                <w:sz w:val="28"/>
              </w:rPr>
            </w:pPr>
            <w:r>
              <w:rPr>
                <w:sz w:val="28"/>
              </w:rPr>
              <w:t>20</w:t>
            </w:r>
          </w:p>
          <w:p w:rsidR="00435AAE" w:rsidRDefault="00435AAE" w:rsidP="0062181F">
            <w:pPr>
              <w:rPr>
                <w:sz w:val="28"/>
              </w:rPr>
            </w:pPr>
            <w:r>
              <w:rPr>
                <w:sz w:val="28"/>
              </w:rPr>
              <w:t>6</w:t>
            </w:r>
          </w:p>
          <w:p w:rsidR="00435AAE" w:rsidRDefault="00435AAE" w:rsidP="0062181F">
            <w:pPr>
              <w:rPr>
                <w:sz w:val="28"/>
              </w:rPr>
            </w:pPr>
            <w:r>
              <w:rPr>
                <w:sz w:val="28"/>
              </w:rPr>
              <w:t>10</w:t>
            </w:r>
          </w:p>
          <w:p w:rsidR="00435AAE" w:rsidRDefault="00435AAE" w:rsidP="0062181F">
            <w:pPr>
              <w:rPr>
                <w:sz w:val="28"/>
              </w:rPr>
            </w:pPr>
            <w:r>
              <w:rPr>
                <w:sz w:val="28"/>
              </w:rPr>
              <w:t>10</w:t>
            </w:r>
          </w:p>
        </w:tc>
        <w:tc>
          <w:tcPr>
            <w:tcW w:w="1984" w:type="dxa"/>
          </w:tcPr>
          <w:p w:rsidR="00435AAE" w:rsidRDefault="00435AAE">
            <w:pPr>
              <w:rPr>
                <w:sz w:val="28"/>
              </w:rPr>
            </w:pPr>
          </w:p>
          <w:p w:rsidR="00435AAE" w:rsidRDefault="00435AAE">
            <w:pPr>
              <w:rPr>
                <w:sz w:val="28"/>
              </w:rPr>
            </w:pPr>
          </w:p>
          <w:p w:rsidR="00435AAE" w:rsidRDefault="00435AAE">
            <w:pPr>
              <w:rPr>
                <w:sz w:val="28"/>
              </w:rPr>
            </w:pPr>
          </w:p>
          <w:p w:rsidR="00435AAE" w:rsidRDefault="00435AAE" w:rsidP="0062181F">
            <w:pPr>
              <w:rPr>
                <w:sz w:val="28"/>
              </w:rPr>
            </w:pPr>
            <w:r>
              <w:rPr>
                <w:sz w:val="28"/>
              </w:rPr>
              <w:t>20</w:t>
            </w:r>
          </w:p>
          <w:p w:rsidR="00435AAE" w:rsidRDefault="00435AAE" w:rsidP="0062181F">
            <w:pPr>
              <w:rPr>
                <w:sz w:val="28"/>
              </w:rPr>
            </w:pPr>
          </w:p>
          <w:p w:rsidR="00435AAE" w:rsidRDefault="00435AAE" w:rsidP="0062181F">
            <w:pPr>
              <w:rPr>
                <w:sz w:val="28"/>
              </w:rPr>
            </w:pPr>
          </w:p>
          <w:p w:rsidR="00435AAE" w:rsidRDefault="00435AAE" w:rsidP="0062181F">
            <w:pPr>
              <w:rPr>
                <w:sz w:val="28"/>
              </w:rPr>
            </w:pPr>
          </w:p>
          <w:p w:rsidR="00435AAE" w:rsidRDefault="00435AAE" w:rsidP="0062181F">
            <w:pPr>
              <w:rPr>
                <w:sz w:val="28"/>
              </w:rPr>
            </w:pPr>
          </w:p>
          <w:p w:rsidR="00435AAE" w:rsidRDefault="00435AAE" w:rsidP="0062181F">
            <w:pPr>
              <w:rPr>
                <w:sz w:val="28"/>
              </w:rPr>
            </w:pPr>
          </w:p>
          <w:p w:rsidR="00435AAE" w:rsidRDefault="00435AAE" w:rsidP="0062181F">
            <w:pPr>
              <w:rPr>
                <w:sz w:val="28"/>
              </w:rPr>
            </w:pPr>
          </w:p>
          <w:p w:rsidR="00435AAE" w:rsidRDefault="00435AAE" w:rsidP="0062181F">
            <w:pPr>
              <w:rPr>
                <w:sz w:val="28"/>
              </w:rPr>
            </w:pPr>
            <w:r>
              <w:rPr>
                <w:sz w:val="28"/>
              </w:rPr>
              <w:t>20</w:t>
            </w:r>
          </w:p>
          <w:p w:rsidR="00435AAE" w:rsidRDefault="00435AAE" w:rsidP="0062181F">
            <w:pPr>
              <w:rPr>
                <w:sz w:val="28"/>
              </w:rPr>
            </w:pPr>
            <w:r>
              <w:rPr>
                <w:sz w:val="28"/>
              </w:rPr>
              <w:t>6</w:t>
            </w:r>
          </w:p>
          <w:p w:rsidR="00435AAE" w:rsidRDefault="00435AAE" w:rsidP="0062181F">
            <w:pPr>
              <w:rPr>
                <w:sz w:val="28"/>
              </w:rPr>
            </w:pPr>
            <w:r>
              <w:rPr>
                <w:sz w:val="28"/>
              </w:rPr>
              <w:t>8</w:t>
            </w:r>
          </w:p>
          <w:p w:rsidR="00435AAE" w:rsidRDefault="00435AAE" w:rsidP="0062181F">
            <w:pPr>
              <w:rPr>
                <w:sz w:val="28"/>
              </w:rPr>
            </w:pPr>
            <w:r>
              <w:rPr>
                <w:sz w:val="28"/>
              </w:rPr>
              <w:t>10</w:t>
            </w:r>
          </w:p>
        </w:tc>
      </w:tr>
      <w:tr w:rsidR="00435AAE" w:rsidTr="009A1466">
        <w:trPr>
          <w:trHeight w:val="774"/>
        </w:trPr>
        <w:tc>
          <w:tcPr>
            <w:tcW w:w="567" w:type="dxa"/>
          </w:tcPr>
          <w:p w:rsidR="00435AAE" w:rsidRDefault="00435AAE">
            <w:pPr>
              <w:rPr>
                <w:sz w:val="28"/>
              </w:rPr>
            </w:pPr>
            <w:r>
              <w:rPr>
                <w:sz w:val="28"/>
              </w:rPr>
              <w:t>3.</w:t>
            </w:r>
          </w:p>
        </w:tc>
        <w:tc>
          <w:tcPr>
            <w:tcW w:w="3152" w:type="dxa"/>
          </w:tcPr>
          <w:p w:rsidR="00435AAE" w:rsidRDefault="00435AAE">
            <w:pPr>
              <w:rPr>
                <w:snapToGrid w:val="0"/>
                <w:sz w:val="28"/>
              </w:rPr>
            </w:pPr>
            <w:r>
              <w:rPr>
                <w:snapToGrid w:val="0"/>
                <w:sz w:val="28"/>
              </w:rPr>
              <w:t>Будівництво</w:t>
            </w:r>
          </w:p>
        </w:tc>
        <w:tc>
          <w:tcPr>
            <w:tcW w:w="3860" w:type="dxa"/>
          </w:tcPr>
          <w:p w:rsidR="00435AAE" w:rsidRDefault="00435AAE">
            <w:pPr>
              <w:jc w:val="center"/>
              <w:rPr>
                <w:sz w:val="28"/>
              </w:rPr>
            </w:pPr>
            <w:r>
              <w:rPr>
                <w:sz w:val="28"/>
              </w:rPr>
              <w:t>(в розрізі професій)</w:t>
            </w:r>
          </w:p>
          <w:p w:rsidR="00435AAE" w:rsidRDefault="00435AAE">
            <w:pPr>
              <w:rPr>
                <w:sz w:val="28"/>
              </w:rPr>
            </w:pPr>
            <w:r>
              <w:rPr>
                <w:sz w:val="28"/>
              </w:rPr>
              <w:t>1.  Водій автотранспортних засобів</w:t>
            </w:r>
          </w:p>
        </w:tc>
        <w:tc>
          <w:tcPr>
            <w:tcW w:w="992" w:type="dxa"/>
          </w:tcPr>
          <w:p w:rsidR="00435AAE" w:rsidRDefault="00435AAE">
            <w:pPr>
              <w:rPr>
                <w:sz w:val="28"/>
              </w:rPr>
            </w:pPr>
          </w:p>
          <w:p w:rsidR="00435AAE" w:rsidRDefault="00435AAE">
            <w:pPr>
              <w:rPr>
                <w:sz w:val="28"/>
              </w:rPr>
            </w:pPr>
            <w:r>
              <w:rPr>
                <w:sz w:val="28"/>
              </w:rPr>
              <w:t>5</w:t>
            </w:r>
          </w:p>
        </w:tc>
        <w:tc>
          <w:tcPr>
            <w:tcW w:w="1984" w:type="dxa"/>
          </w:tcPr>
          <w:p w:rsidR="00435AAE" w:rsidRDefault="00435AAE">
            <w:pPr>
              <w:rPr>
                <w:sz w:val="28"/>
              </w:rPr>
            </w:pPr>
          </w:p>
          <w:p w:rsidR="00435AAE" w:rsidRDefault="00435AAE">
            <w:pPr>
              <w:rPr>
                <w:sz w:val="28"/>
              </w:rPr>
            </w:pPr>
            <w:r>
              <w:rPr>
                <w:sz w:val="28"/>
              </w:rPr>
              <w:t>5</w:t>
            </w:r>
          </w:p>
        </w:tc>
      </w:tr>
      <w:tr w:rsidR="00435AAE" w:rsidTr="009A1466">
        <w:tc>
          <w:tcPr>
            <w:tcW w:w="567" w:type="dxa"/>
          </w:tcPr>
          <w:p w:rsidR="00435AAE" w:rsidRDefault="00435AAE">
            <w:pPr>
              <w:rPr>
                <w:sz w:val="28"/>
              </w:rPr>
            </w:pPr>
            <w:r>
              <w:rPr>
                <w:sz w:val="28"/>
              </w:rPr>
              <w:t>4.</w:t>
            </w:r>
          </w:p>
        </w:tc>
        <w:tc>
          <w:tcPr>
            <w:tcW w:w="3152" w:type="dxa"/>
          </w:tcPr>
          <w:p w:rsidR="00435AAE" w:rsidRDefault="00435AAE">
            <w:pPr>
              <w:rPr>
                <w:snapToGrid w:val="0"/>
                <w:sz w:val="28"/>
              </w:rPr>
            </w:pPr>
            <w:r>
              <w:rPr>
                <w:snapToGrid w:val="0"/>
                <w:sz w:val="28"/>
              </w:rPr>
              <w:t xml:space="preserve">Транспорт і зв’язок </w:t>
            </w:r>
          </w:p>
        </w:tc>
        <w:tc>
          <w:tcPr>
            <w:tcW w:w="3860" w:type="dxa"/>
          </w:tcPr>
          <w:p w:rsidR="00435AAE" w:rsidRDefault="00435AAE">
            <w:pPr>
              <w:jc w:val="center"/>
              <w:rPr>
                <w:sz w:val="28"/>
              </w:rPr>
            </w:pPr>
            <w:r>
              <w:rPr>
                <w:sz w:val="28"/>
              </w:rPr>
              <w:t>(в розрізі професій)</w:t>
            </w:r>
          </w:p>
          <w:p w:rsidR="00435AAE" w:rsidRDefault="00435AAE">
            <w:pPr>
              <w:rPr>
                <w:sz w:val="28"/>
              </w:rPr>
            </w:pPr>
            <w:r>
              <w:rPr>
                <w:sz w:val="28"/>
              </w:rPr>
              <w:t xml:space="preserve">1. Водій автотранспортних засобів </w:t>
            </w:r>
          </w:p>
          <w:p w:rsidR="00435AAE" w:rsidRDefault="00435AAE">
            <w:r>
              <w:rPr>
                <w:sz w:val="28"/>
              </w:rPr>
              <w:t>2.Електрогазозварник</w:t>
            </w:r>
          </w:p>
        </w:tc>
        <w:tc>
          <w:tcPr>
            <w:tcW w:w="992" w:type="dxa"/>
          </w:tcPr>
          <w:p w:rsidR="00435AAE" w:rsidRDefault="00435AAE">
            <w:pPr>
              <w:rPr>
                <w:sz w:val="28"/>
              </w:rPr>
            </w:pPr>
          </w:p>
          <w:p w:rsidR="00435AAE" w:rsidRDefault="00435AAE">
            <w:pPr>
              <w:rPr>
                <w:sz w:val="28"/>
              </w:rPr>
            </w:pPr>
            <w:r>
              <w:rPr>
                <w:sz w:val="28"/>
              </w:rPr>
              <w:t>1</w:t>
            </w:r>
          </w:p>
          <w:p w:rsidR="00435AAE" w:rsidRDefault="00435AAE">
            <w:pPr>
              <w:rPr>
                <w:sz w:val="28"/>
              </w:rPr>
            </w:pPr>
          </w:p>
          <w:p w:rsidR="00435AAE" w:rsidRDefault="00435AAE">
            <w:pPr>
              <w:rPr>
                <w:sz w:val="28"/>
              </w:rPr>
            </w:pPr>
            <w:r>
              <w:rPr>
                <w:sz w:val="28"/>
              </w:rPr>
              <w:t>1</w:t>
            </w:r>
          </w:p>
        </w:tc>
        <w:tc>
          <w:tcPr>
            <w:tcW w:w="1984" w:type="dxa"/>
          </w:tcPr>
          <w:p w:rsidR="00435AAE" w:rsidRDefault="00435AAE">
            <w:pPr>
              <w:rPr>
                <w:sz w:val="28"/>
              </w:rPr>
            </w:pPr>
          </w:p>
          <w:p w:rsidR="00435AAE" w:rsidRDefault="00435AAE">
            <w:pPr>
              <w:rPr>
                <w:sz w:val="28"/>
              </w:rPr>
            </w:pPr>
            <w:r>
              <w:rPr>
                <w:sz w:val="28"/>
              </w:rPr>
              <w:t>1</w:t>
            </w:r>
          </w:p>
          <w:p w:rsidR="00435AAE" w:rsidRDefault="00435AAE">
            <w:pPr>
              <w:rPr>
                <w:sz w:val="28"/>
              </w:rPr>
            </w:pPr>
          </w:p>
          <w:p w:rsidR="00435AAE" w:rsidRDefault="00435AAE">
            <w:pPr>
              <w:rPr>
                <w:sz w:val="28"/>
              </w:rPr>
            </w:pPr>
            <w:r>
              <w:rPr>
                <w:sz w:val="28"/>
              </w:rPr>
              <w:t>1</w:t>
            </w:r>
          </w:p>
        </w:tc>
      </w:tr>
      <w:tr w:rsidR="00435AAE" w:rsidTr="009A1466">
        <w:trPr>
          <w:trHeight w:val="348"/>
        </w:trPr>
        <w:tc>
          <w:tcPr>
            <w:tcW w:w="567" w:type="dxa"/>
          </w:tcPr>
          <w:p w:rsidR="00435AAE" w:rsidRDefault="00435AAE">
            <w:pPr>
              <w:rPr>
                <w:sz w:val="28"/>
                <w:lang w:val="en-US"/>
              </w:rPr>
            </w:pPr>
            <w:r>
              <w:rPr>
                <w:sz w:val="28"/>
              </w:rPr>
              <w:t>5</w:t>
            </w:r>
            <w:r>
              <w:rPr>
                <w:sz w:val="28"/>
                <w:lang w:val="en-US"/>
              </w:rPr>
              <w:t>.</w:t>
            </w:r>
          </w:p>
        </w:tc>
        <w:tc>
          <w:tcPr>
            <w:tcW w:w="3152" w:type="dxa"/>
          </w:tcPr>
          <w:p w:rsidR="00435AAE" w:rsidRDefault="00435AAE">
            <w:pPr>
              <w:rPr>
                <w:snapToGrid w:val="0"/>
                <w:sz w:val="28"/>
              </w:rPr>
            </w:pPr>
            <w:r>
              <w:rPr>
                <w:snapToGrid w:val="0"/>
                <w:sz w:val="28"/>
              </w:rPr>
              <w:t>Торгівля</w:t>
            </w:r>
          </w:p>
        </w:tc>
        <w:tc>
          <w:tcPr>
            <w:tcW w:w="3860" w:type="dxa"/>
          </w:tcPr>
          <w:p w:rsidR="00435AAE" w:rsidRDefault="00435AAE">
            <w:pPr>
              <w:rPr>
                <w:sz w:val="28"/>
              </w:rPr>
            </w:pPr>
            <w:r>
              <w:rPr>
                <w:sz w:val="28"/>
              </w:rPr>
              <w:t>(в розрізі професій)</w:t>
            </w:r>
          </w:p>
          <w:p w:rsidR="00435AAE" w:rsidRDefault="00435AAE">
            <w:pPr>
              <w:rPr>
                <w:sz w:val="28"/>
              </w:rPr>
            </w:pPr>
            <w:r>
              <w:rPr>
                <w:sz w:val="28"/>
              </w:rPr>
              <w:t>1.Продавець продовольчих товарів</w:t>
            </w:r>
          </w:p>
          <w:p w:rsidR="00435AAE" w:rsidRDefault="00435AAE">
            <w:pPr>
              <w:rPr>
                <w:sz w:val="28"/>
              </w:rPr>
            </w:pPr>
            <w:r>
              <w:rPr>
                <w:sz w:val="28"/>
              </w:rPr>
              <w:t>2. Продавець непродовольчих товарів</w:t>
            </w:r>
          </w:p>
          <w:p w:rsidR="00435AAE" w:rsidRDefault="00435AAE">
            <w:pPr>
              <w:rPr>
                <w:sz w:val="28"/>
              </w:rPr>
            </w:pPr>
            <w:r>
              <w:rPr>
                <w:sz w:val="28"/>
              </w:rPr>
              <w:t>3. Продавець-консультант</w:t>
            </w:r>
          </w:p>
        </w:tc>
        <w:tc>
          <w:tcPr>
            <w:tcW w:w="992" w:type="dxa"/>
          </w:tcPr>
          <w:p w:rsidR="00435AAE" w:rsidRDefault="00435AAE">
            <w:pPr>
              <w:rPr>
                <w:sz w:val="28"/>
              </w:rPr>
            </w:pPr>
          </w:p>
          <w:p w:rsidR="00435AAE" w:rsidRDefault="00435AAE" w:rsidP="0062181F">
            <w:pPr>
              <w:rPr>
                <w:sz w:val="28"/>
              </w:rPr>
            </w:pPr>
            <w:r>
              <w:rPr>
                <w:sz w:val="28"/>
              </w:rPr>
              <w:t>6</w:t>
            </w:r>
          </w:p>
          <w:p w:rsidR="00435AAE" w:rsidRDefault="00435AAE" w:rsidP="0062181F">
            <w:pPr>
              <w:rPr>
                <w:sz w:val="28"/>
              </w:rPr>
            </w:pPr>
          </w:p>
          <w:p w:rsidR="00435AAE" w:rsidRDefault="00435AAE" w:rsidP="0062181F">
            <w:pPr>
              <w:rPr>
                <w:sz w:val="28"/>
              </w:rPr>
            </w:pPr>
            <w:r>
              <w:rPr>
                <w:sz w:val="28"/>
              </w:rPr>
              <w:t>6</w:t>
            </w:r>
          </w:p>
          <w:p w:rsidR="00435AAE" w:rsidRDefault="00435AAE" w:rsidP="0062181F">
            <w:pPr>
              <w:rPr>
                <w:sz w:val="28"/>
              </w:rPr>
            </w:pPr>
          </w:p>
          <w:p w:rsidR="00435AAE" w:rsidRDefault="00435AAE" w:rsidP="0062181F">
            <w:pPr>
              <w:rPr>
                <w:sz w:val="28"/>
              </w:rPr>
            </w:pPr>
            <w:r>
              <w:rPr>
                <w:sz w:val="28"/>
              </w:rPr>
              <w:t>6</w:t>
            </w:r>
          </w:p>
        </w:tc>
        <w:tc>
          <w:tcPr>
            <w:tcW w:w="1984" w:type="dxa"/>
          </w:tcPr>
          <w:p w:rsidR="00435AAE" w:rsidRDefault="00435AAE">
            <w:pPr>
              <w:rPr>
                <w:sz w:val="28"/>
              </w:rPr>
            </w:pPr>
          </w:p>
          <w:p w:rsidR="00435AAE" w:rsidRDefault="00435AAE" w:rsidP="0062181F">
            <w:pPr>
              <w:rPr>
                <w:sz w:val="28"/>
              </w:rPr>
            </w:pPr>
            <w:r>
              <w:rPr>
                <w:sz w:val="28"/>
              </w:rPr>
              <w:t>6</w:t>
            </w:r>
          </w:p>
          <w:p w:rsidR="00435AAE" w:rsidRDefault="00435AAE" w:rsidP="0062181F">
            <w:pPr>
              <w:rPr>
                <w:sz w:val="28"/>
              </w:rPr>
            </w:pPr>
          </w:p>
          <w:p w:rsidR="00435AAE" w:rsidRDefault="00435AAE" w:rsidP="0062181F">
            <w:pPr>
              <w:rPr>
                <w:sz w:val="28"/>
              </w:rPr>
            </w:pPr>
            <w:r>
              <w:rPr>
                <w:sz w:val="28"/>
              </w:rPr>
              <w:t>6</w:t>
            </w:r>
          </w:p>
          <w:p w:rsidR="00435AAE" w:rsidRDefault="00435AAE" w:rsidP="0062181F">
            <w:pPr>
              <w:rPr>
                <w:sz w:val="28"/>
              </w:rPr>
            </w:pPr>
          </w:p>
          <w:p w:rsidR="00435AAE" w:rsidRDefault="00435AAE" w:rsidP="0062181F">
            <w:pPr>
              <w:rPr>
                <w:sz w:val="28"/>
              </w:rPr>
            </w:pPr>
            <w:r>
              <w:rPr>
                <w:sz w:val="28"/>
              </w:rPr>
              <w:t>6</w:t>
            </w:r>
          </w:p>
        </w:tc>
      </w:tr>
      <w:tr w:rsidR="00435AAE" w:rsidTr="009A1466">
        <w:trPr>
          <w:trHeight w:val="1242"/>
        </w:trPr>
        <w:tc>
          <w:tcPr>
            <w:tcW w:w="567" w:type="dxa"/>
          </w:tcPr>
          <w:p w:rsidR="00435AAE" w:rsidRDefault="00435AAE">
            <w:pPr>
              <w:rPr>
                <w:sz w:val="28"/>
                <w:lang w:val="en-US"/>
              </w:rPr>
            </w:pPr>
            <w:r>
              <w:rPr>
                <w:sz w:val="28"/>
                <w:lang w:val="en-US"/>
              </w:rPr>
              <w:t>6.</w:t>
            </w:r>
          </w:p>
        </w:tc>
        <w:tc>
          <w:tcPr>
            <w:tcW w:w="3152" w:type="dxa"/>
          </w:tcPr>
          <w:p w:rsidR="00435AAE" w:rsidRDefault="00435AAE">
            <w:pPr>
              <w:rPr>
                <w:sz w:val="28"/>
                <w:lang w:val="en-US"/>
              </w:rPr>
            </w:pPr>
            <w:r>
              <w:rPr>
                <w:sz w:val="28"/>
                <w:lang w:val="en-US"/>
              </w:rPr>
              <w:t>Побутове обслуговування населення</w:t>
            </w:r>
          </w:p>
        </w:tc>
        <w:tc>
          <w:tcPr>
            <w:tcW w:w="3860" w:type="dxa"/>
          </w:tcPr>
          <w:p w:rsidR="00435AAE" w:rsidRDefault="00435AAE">
            <w:pPr>
              <w:jc w:val="center"/>
              <w:rPr>
                <w:sz w:val="28"/>
              </w:rPr>
            </w:pPr>
            <w:r>
              <w:rPr>
                <w:sz w:val="28"/>
              </w:rPr>
              <w:t>(в розрізі професій)</w:t>
            </w:r>
          </w:p>
          <w:p w:rsidR="00435AAE" w:rsidRDefault="00435AAE">
            <w:pPr>
              <w:rPr>
                <w:sz w:val="28"/>
              </w:rPr>
            </w:pPr>
            <w:r>
              <w:rPr>
                <w:sz w:val="28"/>
              </w:rPr>
              <w:t>1.</w:t>
            </w:r>
            <w:r>
              <w:t xml:space="preserve"> </w:t>
            </w:r>
            <w:r>
              <w:rPr>
                <w:sz w:val="28"/>
              </w:rPr>
              <w:t>Перукар (перукар - модельєр)</w:t>
            </w:r>
          </w:p>
          <w:p w:rsidR="00435AAE" w:rsidRDefault="00435AAE">
            <w:pPr>
              <w:rPr>
                <w:sz w:val="28"/>
              </w:rPr>
            </w:pPr>
            <w:r>
              <w:rPr>
                <w:sz w:val="28"/>
              </w:rPr>
              <w:t>2. Манікюрниця</w:t>
            </w:r>
          </w:p>
        </w:tc>
        <w:tc>
          <w:tcPr>
            <w:tcW w:w="992" w:type="dxa"/>
          </w:tcPr>
          <w:p w:rsidR="00435AAE" w:rsidRDefault="00435AAE">
            <w:pPr>
              <w:rPr>
                <w:sz w:val="28"/>
              </w:rPr>
            </w:pPr>
          </w:p>
          <w:p w:rsidR="00435AAE" w:rsidRDefault="00435AAE">
            <w:pPr>
              <w:rPr>
                <w:sz w:val="28"/>
              </w:rPr>
            </w:pPr>
            <w:r>
              <w:rPr>
                <w:sz w:val="28"/>
              </w:rPr>
              <w:t>1</w:t>
            </w:r>
          </w:p>
          <w:p w:rsidR="00435AAE" w:rsidRDefault="00435AAE">
            <w:pPr>
              <w:rPr>
                <w:sz w:val="28"/>
              </w:rPr>
            </w:pPr>
          </w:p>
          <w:p w:rsidR="00435AAE" w:rsidRDefault="00435AAE">
            <w:pPr>
              <w:rPr>
                <w:sz w:val="28"/>
              </w:rPr>
            </w:pPr>
            <w:r>
              <w:rPr>
                <w:sz w:val="28"/>
              </w:rPr>
              <w:t>1</w:t>
            </w:r>
          </w:p>
        </w:tc>
        <w:tc>
          <w:tcPr>
            <w:tcW w:w="1984" w:type="dxa"/>
          </w:tcPr>
          <w:p w:rsidR="00435AAE" w:rsidRDefault="00435AAE">
            <w:pPr>
              <w:rPr>
                <w:sz w:val="28"/>
              </w:rPr>
            </w:pPr>
          </w:p>
        </w:tc>
      </w:tr>
      <w:tr w:rsidR="00435AAE" w:rsidTr="009A1466">
        <w:tc>
          <w:tcPr>
            <w:tcW w:w="567" w:type="dxa"/>
          </w:tcPr>
          <w:p w:rsidR="00435AAE" w:rsidRDefault="00435AAE">
            <w:pPr>
              <w:rPr>
                <w:sz w:val="28"/>
              </w:rPr>
            </w:pPr>
          </w:p>
        </w:tc>
        <w:tc>
          <w:tcPr>
            <w:tcW w:w="3152" w:type="dxa"/>
          </w:tcPr>
          <w:p w:rsidR="00435AAE" w:rsidRDefault="00435AAE">
            <w:pPr>
              <w:rPr>
                <w:snapToGrid w:val="0"/>
                <w:sz w:val="28"/>
              </w:rPr>
            </w:pPr>
            <w:r>
              <w:rPr>
                <w:b/>
                <w:snapToGrid w:val="0"/>
                <w:sz w:val="28"/>
              </w:rPr>
              <w:t>Всього</w:t>
            </w:r>
          </w:p>
        </w:tc>
        <w:tc>
          <w:tcPr>
            <w:tcW w:w="3860" w:type="dxa"/>
          </w:tcPr>
          <w:p w:rsidR="00435AAE" w:rsidRDefault="00435AAE">
            <w:pPr>
              <w:rPr>
                <w:sz w:val="28"/>
              </w:rPr>
            </w:pPr>
          </w:p>
        </w:tc>
        <w:tc>
          <w:tcPr>
            <w:tcW w:w="992" w:type="dxa"/>
          </w:tcPr>
          <w:p w:rsidR="00435AAE" w:rsidRDefault="00435AAE" w:rsidP="00BF52F5">
            <w:pPr>
              <w:rPr>
                <w:sz w:val="28"/>
              </w:rPr>
            </w:pPr>
            <w:r>
              <w:rPr>
                <w:sz w:val="28"/>
              </w:rPr>
              <w:t>153</w:t>
            </w:r>
          </w:p>
        </w:tc>
        <w:tc>
          <w:tcPr>
            <w:tcW w:w="1984" w:type="dxa"/>
          </w:tcPr>
          <w:p w:rsidR="00435AAE" w:rsidRDefault="00435AAE" w:rsidP="00BF52F5">
            <w:pPr>
              <w:rPr>
                <w:sz w:val="28"/>
              </w:rPr>
            </w:pPr>
            <w:r>
              <w:rPr>
                <w:sz w:val="28"/>
              </w:rPr>
              <w:t>89</w:t>
            </w:r>
          </w:p>
        </w:tc>
      </w:tr>
    </w:tbl>
    <w:p w:rsidR="00435AAE" w:rsidRPr="00C20932" w:rsidRDefault="00572327" w:rsidP="009A1466">
      <w:pPr>
        <w:jc w:val="right"/>
        <w:rPr>
          <w:sz w:val="28"/>
          <w:szCs w:val="28"/>
        </w:rPr>
      </w:pPr>
      <w:r>
        <w:rPr>
          <w:sz w:val="28"/>
          <w:szCs w:val="28"/>
        </w:rPr>
        <w:lastRenderedPageBreak/>
        <w:t>Додаток 8</w:t>
      </w:r>
    </w:p>
    <w:p w:rsidR="00435AAE" w:rsidRPr="00C20932" w:rsidRDefault="00435AAE" w:rsidP="00BE69EB">
      <w:pPr>
        <w:jc w:val="center"/>
        <w:rPr>
          <w:b/>
          <w:bCs/>
          <w:sz w:val="28"/>
          <w:szCs w:val="28"/>
        </w:rPr>
      </w:pPr>
      <w:r w:rsidRPr="00C20932">
        <w:rPr>
          <w:b/>
          <w:bCs/>
          <w:sz w:val="28"/>
          <w:szCs w:val="28"/>
        </w:rPr>
        <w:t xml:space="preserve">Основні показники соціально-економічного розвитку </w:t>
      </w:r>
    </w:p>
    <w:p w:rsidR="00435AAE" w:rsidRPr="00C20932" w:rsidRDefault="00435AAE" w:rsidP="00BE69EB">
      <w:pPr>
        <w:jc w:val="center"/>
        <w:rPr>
          <w:b/>
          <w:bCs/>
          <w:sz w:val="28"/>
          <w:szCs w:val="28"/>
        </w:rPr>
      </w:pPr>
      <w:r w:rsidRPr="00C20932">
        <w:rPr>
          <w:b/>
          <w:bCs/>
          <w:sz w:val="28"/>
          <w:szCs w:val="28"/>
        </w:rPr>
        <w:t>Тальнівського району (міста) по прогнозу на 2018 рік</w:t>
      </w:r>
    </w:p>
    <w:p w:rsidR="00435AAE" w:rsidRPr="00C20932" w:rsidRDefault="00435AAE" w:rsidP="00BE69EB">
      <w:pPr>
        <w:rPr>
          <w:b/>
          <w:bCs/>
          <w:sz w:val="28"/>
          <w:szCs w:val="28"/>
        </w:rPr>
      </w:pPr>
    </w:p>
    <w:tbl>
      <w:tblPr>
        <w:tblW w:w="1094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6579"/>
        <w:gridCol w:w="1320"/>
        <w:gridCol w:w="1276"/>
        <w:gridCol w:w="1347"/>
      </w:tblGrid>
      <w:tr w:rsidR="00435AAE" w:rsidRPr="00C20932" w:rsidTr="001F101E">
        <w:trPr>
          <w:tblHeader/>
        </w:trPr>
        <w:tc>
          <w:tcPr>
            <w:tcW w:w="426" w:type="dxa"/>
            <w:vAlign w:val="center"/>
          </w:tcPr>
          <w:p w:rsidR="00435AAE" w:rsidRPr="00C20932" w:rsidRDefault="00435AAE">
            <w:pPr>
              <w:jc w:val="center"/>
              <w:rPr>
                <w:b/>
                <w:bCs/>
                <w:sz w:val="28"/>
                <w:szCs w:val="28"/>
              </w:rPr>
            </w:pPr>
            <w:r w:rsidRPr="00C20932">
              <w:rPr>
                <w:b/>
                <w:bCs/>
                <w:sz w:val="28"/>
                <w:szCs w:val="28"/>
              </w:rPr>
              <w:t>№</w:t>
            </w:r>
          </w:p>
        </w:tc>
        <w:tc>
          <w:tcPr>
            <w:tcW w:w="6579" w:type="dxa"/>
            <w:vAlign w:val="center"/>
          </w:tcPr>
          <w:p w:rsidR="00435AAE" w:rsidRPr="00C20932" w:rsidRDefault="00435AAE">
            <w:pPr>
              <w:jc w:val="center"/>
              <w:rPr>
                <w:b/>
                <w:bCs/>
                <w:sz w:val="28"/>
                <w:szCs w:val="28"/>
              </w:rPr>
            </w:pPr>
            <w:r w:rsidRPr="00C20932">
              <w:rPr>
                <w:b/>
                <w:bCs/>
                <w:sz w:val="28"/>
                <w:szCs w:val="28"/>
              </w:rPr>
              <w:t>Показник</w:t>
            </w:r>
          </w:p>
        </w:tc>
        <w:tc>
          <w:tcPr>
            <w:tcW w:w="1320" w:type="dxa"/>
            <w:vAlign w:val="center"/>
          </w:tcPr>
          <w:p w:rsidR="00435AAE" w:rsidRPr="00C20932" w:rsidRDefault="00435AAE">
            <w:pPr>
              <w:ind w:left="-108" w:right="-108"/>
              <w:jc w:val="center"/>
              <w:rPr>
                <w:b/>
                <w:bCs/>
                <w:sz w:val="28"/>
                <w:szCs w:val="28"/>
              </w:rPr>
            </w:pPr>
            <w:r w:rsidRPr="00C20932">
              <w:rPr>
                <w:b/>
                <w:bCs/>
                <w:sz w:val="28"/>
                <w:szCs w:val="28"/>
              </w:rPr>
              <w:t>2016 рік</w:t>
            </w:r>
          </w:p>
          <w:p w:rsidR="00435AAE" w:rsidRPr="00C20932" w:rsidRDefault="00435AAE">
            <w:pPr>
              <w:ind w:left="-108" w:right="-108"/>
              <w:jc w:val="center"/>
              <w:rPr>
                <w:b/>
                <w:bCs/>
                <w:sz w:val="28"/>
                <w:szCs w:val="28"/>
              </w:rPr>
            </w:pPr>
            <w:r w:rsidRPr="00C20932">
              <w:rPr>
                <w:b/>
                <w:bCs/>
                <w:sz w:val="28"/>
                <w:szCs w:val="28"/>
              </w:rPr>
              <w:t>звіт</w:t>
            </w:r>
          </w:p>
        </w:tc>
        <w:tc>
          <w:tcPr>
            <w:tcW w:w="1276" w:type="dxa"/>
            <w:vAlign w:val="center"/>
          </w:tcPr>
          <w:p w:rsidR="00435AAE" w:rsidRPr="00C20932" w:rsidRDefault="00435AAE">
            <w:pPr>
              <w:ind w:left="-108" w:right="-108"/>
              <w:jc w:val="center"/>
              <w:rPr>
                <w:b/>
                <w:bCs/>
                <w:sz w:val="28"/>
                <w:szCs w:val="28"/>
              </w:rPr>
            </w:pPr>
            <w:r w:rsidRPr="00C20932">
              <w:rPr>
                <w:b/>
                <w:bCs/>
                <w:sz w:val="28"/>
                <w:szCs w:val="28"/>
              </w:rPr>
              <w:t>2017 рік  очікуване</w:t>
            </w:r>
          </w:p>
        </w:tc>
        <w:tc>
          <w:tcPr>
            <w:tcW w:w="1347" w:type="dxa"/>
            <w:vAlign w:val="center"/>
          </w:tcPr>
          <w:p w:rsidR="00435AAE" w:rsidRPr="00C20932" w:rsidRDefault="00435AAE">
            <w:pPr>
              <w:ind w:left="-108" w:right="-108"/>
              <w:jc w:val="center"/>
              <w:rPr>
                <w:b/>
                <w:bCs/>
                <w:sz w:val="28"/>
                <w:szCs w:val="28"/>
              </w:rPr>
            </w:pPr>
            <w:r w:rsidRPr="00C20932">
              <w:rPr>
                <w:b/>
                <w:bCs/>
                <w:sz w:val="28"/>
                <w:szCs w:val="28"/>
              </w:rPr>
              <w:t>2018 рік прогноз</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1</w:t>
            </w:r>
          </w:p>
        </w:tc>
        <w:tc>
          <w:tcPr>
            <w:tcW w:w="6579" w:type="dxa"/>
          </w:tcPr>
          <w:p w:rsidR="00435AAE" w:rsidRPr="00C20932" w:rsidRDefault="00435AAE">
            <w:pPr>
              <w:ind w:right="-108"/>
              <w:rPr>
                <w:sz w:val="28"/>
                <w:szCs w:val="28"/>
              </w:rPr>
            </w:pPr>
            <w:r w:rsidRPr="00C20932">
              <w:rPr>
                <w:sz w:val="28"/>
                <w:szCs w:val="28"/>
              </w:rPr>
              <w:t>Чисельність наявного населення (середньорічна), тис.осіб</w:t>
            </w:r>
          </w:p>
        </w:tc>
        <w:tc>
          <w:tcPr>
            <w:tcW w:w="1320" w:type="dxa"/>
            <w:vAlign w:val="center"/>
          </w:tcPr>
          <w:p w:rsidR="00435AAE" w:rsidRPr="00C20932" w:rsidRDefault="00435AAE">
            <w:pPr>
              <w:jc w:val="center"/>
              <w:rPr>
                <w:sz w:val="28"/>
                <w:szCs w:val="28"/>
              </w:rPr>
            </w:pPr>
            <w:r w:rsidRPr="00C20932">
              <w:rPr>
                <w:sz w:val="28"/>
                <w:szCs w:val="28"/>
              </w:rPr>
              <w:t>33,8</w:t>
            </w:r>
          </w:p>
        </w:tc>
        <w:tc>
          <w:tcPr>
            <w:tcW w:w="1276" w:type="dxa"/>
            <w:vAlign w:val="center"/>
          </w:tcPr>
          <w:p w:rsidR="00435AAE" w:rsidRPr="00C20932" w:rsidRDefault="00435AAE">
            <w:pPr>
              <w:ind w:left="-108" w:right="-108"/>
              <w:jc w:val="center"/>
              <w:rPr>
                <w:sz w:val="28"/>
                <w:szCs w:val="28"/>
              </w:rPr>
            </w:pPr>
            <w:r w:rsidRPr="00C20932">
              <w:rPr>
                <w:sz w:val="28"/>
                <w:szCs w:val="28"/>
              </w:rPr>
              <w:t>33,5</w:t>
            </w:r>
          </w:p>
        </w:tc>
        <w:tc>
          <w:tcPr>
            <w:tcW w:w="1347" w:type="dxa"/>
            <w:vAlign w:val="center"/>
          </w:tcPr>
          <w:p w:rsidR="00435AAE" w:rsidRPr="00C20932" w:rsidRDefault="00435AAE">
            <w:pPr>
              <w:ind w:left="-108" w:right="-108"/>
              <w:jc w:val="center"/>
              <w:rPr>
                <w:sz w:val="28"/>
                <w:szCs w:val="28"/>
              </w:rPr>
            </w:pPr>
            <w:r w:rsidRPr="00C20932">
              <w:rPr>
                <w:sz w:val="28"/>
                <w:szCs w:val="28"/>
              </w:rPr>
              <w:t>33,2</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2</w:t>
            </w:r>
          </w:p>
        </w:tc>
        <w:tc>
          <w:tcPr>
            <w:tcW w:w="6579" w:type="dxa"/>
          </w:tcPr>
          <w:p w:rsidR="00435AAE" w:rsidRPr="00C20932" w:rsidRDefault="00435AAE">
            <w:pPr>
              <w:ind w:right="-108"/>
              <w:rPr>
                <w:sz w:val="28"/>
                <w:szCs w:val="28"/>
              </w:rPr>
            </w:pPr>
            <w:r w:rsidRPr="00C20932">
              <w:rPr>
                <w:sz w:val="28"/>
                <w:szCs w:val="28"/>
              </w:rPr>
              <w:t>Обсяг реалізованої промислової продукції (робіт, послуг) у фактичних цінах, тис.грн.</w:t>
            </w:r>
          </w:p>
        </w:tc>
        <w:tc>
          <w:tcPr>
            <w:tcW w:w="1320" w:type="dxa"/>
            <w:vAlign w:val="center"/>
          </w:tcPr>
          <w:p w:rsidR="00435AAE" w:rsidRPr="00C20932" w:rsidRDefault="00435AAE">
            <w:pPr>
              <w:jc w:val="center"/>
              <w:rPr>
                <w:sz w:val="28"/>
                <w:szCs w:val="28"/>
              </w:rPr>
            </w:pPr>
            <w:r w:rsidRPr="00C20932">
              <w:rPr>
                <w:sz w:val="28"/>
                <w:szCs w:val="28"/>
              </w:rPr>
              <w:t>367837,7</w:t>
            </w:r>
          </w:p>
        </w:tc>
        <w:tc>
          <w:tcPr>
            <w:tcW w:w="1276" w:type="dxa"/>
            <w:vAlign w:val="center"/>
          </w:tcPr>
          <w:p w:rsidR="00435AAE" w:rsidRPr="00C20932" w:rsidRDefault="00435AAE">
            <w:pPr>
              <w:ind w:left="-108" w:right="-108"/>
              <w:jc w:val="center"/>
              <w:rPr>
                <w:sz w:val="28"/>
                <w:szCs w:val="28"/>
              </w:rPr>
            </w:pPr>
            <w:r w:rsidRPr="00C20932">
              <w:rPr>
                <w:sz w:val="28"/>
                <w:szCs w:val="28"/>
              </w:rPr>
              <w:t>425600,0</w:t>
            </w:r>
          </w:p>
        </w:tc>
        <w:tc>
          <w:tcPr>
            <w:tcW w:w="1347" w:type="dxa"/>
            <w:vAlign w:val="center"/>
          </w:tcPr>
          <w:p w:rsidR="00435AAE" w:rsidRPr="00C20932" w:rsidRDefault="00435AAE">
            <w:pPr>
              <w:ind w:left="-108" w:right="-108"/>
              <w:jc w:val="center"/>
              <w:rPr>
                <w:sz w:val="28"/>
                <w:szCs w:val="28"/>
              </w:rPr>
            </w:pPr>
            <w:r w:rsidRPr="00C20932">
              <w:rPr>
                <w:sz w:val="28"/>
                <w:szCs w:val="28"/>
              </w:rPr>
              <w:t>493696,0</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3</w:t>
            </w:r>
          </w:p>
        </w:tc>
        <w:tc>
          <w:tcPr>
            <w:tcW w:w="6579" w:type="dxa"/>
          </w:tcPr>
          <w:p w:rsidR="00435AAE" w:rsidRPr="00C20932" w:rsidRDefault="00435AAE">
            <w:pPr>
              <w:ind w:right="-108"/>
              <w:rPr>
                <w:sz w:val="28"/>
                <w:szCs w:val="28"/>
              </w:rPr>
            </w:pPr>
            <w:r w:rsidRPr="00C20932">
              <w:rPr>
                <w:sz w:val="28"/>
                <w:szCs w:val="28"/>
              </w:rPr>
              <w:t>Обсяг капітальних інвестицій за рахунок усіх джерел фінансування, млн.грн.</w:t>
            </w:r>
          </w:p>
        </w:tc>
        <w:tc>
          <w:tcPr>
            <w:tcW w:w="1320" w:type="dxa"/>
            <w:vAlign w:val="center"/>
          </w:tcPr>
          <w:p w:rsidR="00435AAE" w:rsidRPr="00C20932" w:rsidRDefault="00435AAE" w:rsidP="00AE01D8">
            <w:pPr>
              <w:jc w:val="center"/>
              <w:rPr>
                <w:sz w:val="28"/>
                <w:szCs w:val="28"/>
              </w:rPr>
            </w:pPr>
            <w:r w:rsidRPr="00C20932">
              <w:rPr>
                <w:sz w:val="28"/>
                <w:szCs w:val="28"/>
              </w:rPr>
              <w:t>184,251</w:t>
            </w:r>
          </w:p>
        </w:tc>
        <w:tc>
          <w:tcPr>
            <w:tcW w:w="1276" w:type="dxa"/>
            <w:vAlign w:val="center"/>
          </w:tcPr>
          <w:p w:rsidR="00435AAE" w:rsidRPr="00C20932" w:rsidRDefault="00435AAE" w:rsidP="00AE01D8">
            <w:pPr>
              <w:jc w:val="center"/>
              <w:rPr>
                <w:sz w:val="28"/>
                <w:szCs w:val="28"/>
              </w:rPr>
            </w:pPr>
            <w:r w:rsidRPr="00C20932">
              <w:rPr>
                <w:sz w:val="28"/>
                <w:szCs w:val="28"/>
              </w:rPr>
              <w:t>195,6</w:t>
            </w:r>
          </w:p>
        </w:tc>
        <w:tc>
          <w:tcPr>
            <w:tcW w:w="1347" w:type="dxa"/>
            <w:vAlign w:val="center"/>
          </w:tcPr>
          <w:p w:rsidR="00435AAE" w:rsidRPr="00C20932" w:rsidRDefault="00435AAE" w:rsidP="00AE01D8">
            <w:pPr>
              <w:jc w:val="center"/>
              <w:rPr>
                <w:sz w:val="28"/>
                <w:szCs w:val="28"/>
              </w:rPr>
            </w:pPr>
            <w:r w:rsidRPr="00C20932">
              <w:rPr>
                <w:sz w:val="28"/>
                <w:szCs w:val="28"/>
              </w:rPr>
              <w:t>219,0</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4</w:t>
            </w:r>
          </w:p>
        </w:tc>
        <w:tc>
          <w:tcPr>
            <w:tcW w:w="6579" w:type="dxa"/>
            <w:vAlign w:val="center"/>
          </w:tcPr>
          <w:p w:rsidR="00435AAE" w:rsidRPr="00C20932" w:rsidRDefault="00435AAE">
            <w:pPr>
              <w:ind w:right="-108"/>
              <w:rPr>
                <w:sz w:val="28"/>
                <w:szCs w:val="28"/>
              </w:rPr>
            </w:pPr>
            <w:r w:rsidRPr="00C20932">
              <w:rPr>
                <w:sz w:val="28"/>
                <w:szCs w:val="28"/>
              </w:rPr>
              <w:t>Обсяг капітальних інвестицій на одну особу (у фактичних цінах), грн.</w:t>
            </w:r>
          </w:p>
        </w:tc>
        <w:tc>
          <w:tcPr>
            <w:tcW w:w="1320" w:type="dxa"/>
            <w:vAlign w:val="center"/>
          </w:tcPr>
          <w:p w:rsidR="00435AAE" w:rsidRPr="00C20932" w:rsidRDefault="00435AAE" w:rsidP="00AE01D8">
            <w:pPr>
              <w:jc w:val="center"/>
              <w:rPr>
                <w:sz w:val="28"/>
                <w:szCs w:val="28"/>
              </w:rPr>
            </w:pPr>
            <w:r w:rsidRPr="00C20932">
              <w:rPr>
                <w:sz w:val="28"/>
                <w:szCs w:val="28"/>
              </w:rPr>
              <w:t>5451,2</w:t>
            </w:r>
          </w:p>
        </w:tc>
        <w:tc>
          <w:tcPr>
            <w:tcW w:w="1276" w:type="dxa"/>
            <w:vAlign w:val="center"/>
          </w:tcPr>
          <w:p w:rsidR="00435AAE" w:rsidRPr="00C20932" w:rsidRDefault="00435AAE" w:rsidP="00AE01D8">
            <w:pPr>
              <w:jc w:val="center"/>
              <w:rPr>
                <w:sz w:val="28"/>
                <w:szCs w:val="28"/>
              </w:rPr>
            </w:pPr>
            <w:r w:rsidRPr="00C20932">
              <w:rPr>
                <w:sz w:val="28"/>
                <w:szCs w:val="28"/>
              </w:rPr>
              <w:t>5838,8</w:t>
            </w:r>
          </w:p>
        </w:tc>
        <w:tc>
          <w:tcPr>
            <w:tcW w:w="1347" w:type="dxa"/>
            <w:vAlign w:val="center"/>
          </w:tcPr>
          <w:p w:rsidR="00435AAE" w:rsidRPr="00C20932" w:rsidRDefault="00435AAE" w:rsidP="00AE01D8">
            <w:pPr>
              <w:jc w:val="center"/>
              <w:rPr>
                <w:sz w:val="28"/>
                <w:szCs w:val="28"/>
              </w:rPr>
            </w:pPr>
            <w:r w:rsidRPr="00C20932">
              <w:rPr>
                <w:sz w:val="28"/>
                <w:szCs w:val="28"/>
              </w:rPr>
              <w:t>6596,3</w:t>
            </w:r>
          </w:p>
        </w:tc>
      </w:tr>
      <w:tr w:rsidR="00435AAE" w:rsidRPr="00C20932" w:rsidTr="001F101E">
        <w:trPr>
          <w:trHeight w:val="372"/>
        </w:trPr>
        <w:tc>
          <w:tcPr>
            <w:tcW w:w="426" w:type="dxa"/>
          </w:tcPr>
          <w:p w:rsidR="00435AAE" w:rsidRPr="00C20932" w:rsidRDefault="00435AAE">
            <w:pPr>
              <w:ind w:left="-108" w:right="-108"/>
              <w:jc w:val="center"/>
              <w:rPr>
                <w:sz w:val="28"/>
                <w:szCs w:val="28"/>
              </w:rPr>
            </w:pPr>
            <w:r w:rsidRPr="00C20932">
              <w:rPr>
                <w:sz w:val="28"/>
                <w:szCs w:val="28"/>
              </w:rPr>
              <w:t>5</w:t>
            </w:r>
          </w:p>
        </w:tc>
        <w:tc>
          <w:tcPr>
            <w:tcW w:w="6579" w:type="dxa"/>
            <w:vAlign w:val="center"/>
          </w:tcPr>
          <w:p w:rsidR="00435AAE" w:rsidRPr="00C20932" w:rsidRDefault="00435AAE">
            <w:pPr>
              <w:ind w:right="-108"/>
              <w:rPr>
                <w:sz w:val="28"/>
                <w:szCs w:val="28"/>
              </w:rPr>
            </w:pPr>
            <w:r w:rsidRPr="00C20932">
              <w:rPr>
                <w:sz w:val="28"/>
                <w:szCs w:val="28"/>
              </w:rPr>
              <w:t>Обсяг введеного в експлуатацію житла, кв.м</w:t>
            </w:r>
          </w:p>
        </w:tc>
        <w:tc>
          <w:tcPr>
            <w:tcW w:w="1320" w:type="dxa"/>
            <w:vAlign w:val="center"/>
          </w:tcPr>
          <w:p w:rsidR="00435AAE" w:rsidRPr="00C20932" w:rsidRDefault="00435AAE">
            <w:pPr>
              <w:jc w:val="center"/>
              <w:rPr>
                <w:sz w:val="28"/>
                <w:szCs w:val="28"/>
              </w:rPr>
            </w:pPr>
            <w:r w:rsidRPr="00C20932">
              <w:rPr>
                <w:sz w:val="28"/>
                <w:szCs w:val="28"/>
              </w:rPr>
              <w:t>1113</w:t>
            </w:r>
          </w:p>
        </w:tc>
        <w:tc>
          <w:tcPr>
            <w:tcW w:w="1276" w:type="dxa"/>
            <w:vAlign w:val="center"/>
          </w:tcPr>
          <w:p w:rsidR="00435AAE" w:rsidRPr="00C20932" w:rsidRDefault="00435AAE">
            <w:pPr>
              <w:jc w:val="center"/>
              <w:rPr>
                <w:sz w:val="28"/>
                <w:szCs w:val="28"/>
              </w:rPr>
            </w:pPr>
            <w:r w:rsidRPr="00C20932">
              <w:rPr>
                <w:sz w:val="28"/>
                <w:szCs w:val="28"/>
              </w:rPr>
              <w:t>570</w:t>
            </w:r>
          </w:p>
        </w:tc>
        <w:tc>
          <w:tcPr>
            <w:tcW w:w="1347" w:type="dxa"/>
            <w:vAlign w:val="center"/>
          </w:tcPr>
          <w:p w:rsidR="00435AAE" w:rsidRPr="00C20932" w:rsidRDefault="00435AAE">
            <w:pPr>
              <w:jc w:val="center"/>
              <w:rPr>
                <w:sz w:val="28"/>
                <w:szCs w:val="28"/>
              </w:rPr>
            </w:pPr>
            <w:r w:rsidRPr="00C20932">
              <w:rPr>
                <w:sz w:val="28"/>
                <w:szCs w:val="28"/>
              </w:rPr>
              <w:t>600</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6</w:t>
            </w:r>
          </w:p>
        </w:tc>
        <w:tc>
          <w:tcPr>
            <w:tcW w:w="6579" w:type="dxa"/>
            <w:vAlign w:val="center"/>
          </w:tcPr>
          <w:p w:rsidR="00435AAE" w:rsidRPr="00C20932" w:rsidRDefault="00435AAE">
            <w:pPr>
              <w:ind w:right="-108"/>
              <w:rPr>
                <w:sz w:val="28"/>
                <w:szCs w:val="28"/>
              </w:rPr>
            </w:pPr>
            <w:r w:rsidRPr="00C20932">
              <w:rPr>
                <w:sz w:val="28"/>
                <w:szCs w:val="28"/>
              </w:rPr>
              <w:t>Темп зростання (зменшення)  введеного в експлуатацію житла,%</w:t>
            </w:r>
          </w:p>
        </w:tc>
        <w:tc>
          <w:tcPr>
            <w:tcW w:w="1320" w:type="dxa"/>
            <w:vAlign w:val="center"/>
          </w:tcPr>
          <w:p w:rsidR="00435AAE" w:rsidRPr="00C20932" w:rsidRDefault="00435AAE">
            <w:pPr>
              <w:jc w:val="center"/>
              <w:rPr>
                <w:sz w:val="28"/>
                <w:szCs w:val="28"/>
              </w:rPr>
            </w:pPr>
            <w:r w:rsidRPr="00C20932">
              <w:rPr>
                <w:sz w:val="28"/>
                <w:szCs w:val="28"/>
              </w:rPr>
              <w:t>22,3</w:t>
            </w:r>
          </w:p>
        </w:tc>
        <w:tc>
          <w:tcPr>
            <w:tcW w:w="1276" w:type="dxa"/>
            <w:vAlign w:val="center"/>
          </w:tcPr>
          <w:p w:rsidR="00435AAE" w:rsidRPr="00C20932" w:rsidRDefault="00435AAE">
            <w:pPr>
              <w:jc w:val="center"/>
              <w:rPr>
                <w:sz w:val="28"/>
                <w:szCs w:val="28"/>
              </w:rPr>
            </w:pPr>
            <w:r w:rsidRPr="00C20932">
              <w:rPr>
                <w:sz w:val="28"/>
                <w:szCs w:val="28"/>
              </w:rPr>
              <w:t>51,2</w:t>
            </w:r>
          </w:p>
        </w:tc>
        <w:tc>
          <w:tcPr>
            <w:tcW w:w="1347" w:type="dxa"/>
            <w:vAlign w:val="center"/>
          </w:tcPr>
          <w:p w:rsidR="00435AAE" w:rsidRPr="00C20932" w:rsidRDefault="00435AAE">
            <w:pPr>
              <w:jc w:val="center"/>
              <w:rPr>
                <w:sz w:val="28"/>
                <w:szCs w:val="28"/>
              </w:rPr>
            </w:pPr>
            <w:r w:rsidRPr="00C20932">
              <w:rPr>
                <w:sz w:val="28"/>
                <w:szCs w:val="28"/>
              </w:rPr>
              <w:t>105</w:t>
            </w:r>
          </w:p>
        </w:tc>
      </w:tr>
      <w:tr w:rsidR="00435AAE" w:rsidRPr="00C20932" w:rsidTr="001F101E">
        <w:tc>
          <w:tcPr>
            <w:tcW w:w="426" w:type="dxa"/>
          </w:tcPr>
          <w:p w:rsidR="00435AAE" w:rsidRPr="00C20932" w:rsidRDefault="00435AAE">
            <w:pPr>
              <w:ind w:left="-108" w:right="-108"/>
              <w:jc w:val="center"/>
              <w:rPr>
                <w:sz w:val="28"/>
                <w:szCs w:val="28"/>
              </w:rPr>
            </w:pPr>
          </w:p>
        </w:tc>
        <w:tc>
          <w:tcPr>
            <w:tcW w:w="6579" w:type="dxa"/>
            <w:vAlign w:val="center"/>
          </w:tcPr>
          <w:p w:rsidR="00435AAE" w:rsidRPr="00C20932" w:rsidRDefault="00435AAE">
            <w:pPr>
              <w:ind w:right="-108"/>
              <w:rPr>
                <w:sz w:val="28"/>
                <w:szCs w:val="28"/>
              </w:rPr>
            </w:pPr>
            <w:r w:rsidRPr="00C20932">
              <w:rPr>
                <w:sz w:val="28"/>
                <w:szCs w:val="28"/>
              </w:rPr>
              <w:t>Обсяг виконаних будівельних робіт, тис.грн.</w:t>
            </w:r>
          </w:p>
        </w:tc>
        <w:tc>
          <w:tcPr>
            <w:tcW w:w="1320" w:type="dxa"/>
            <w:vAlign w:val="center"/>
          </w:tcPr>
          <w:p w:rsidR="00435AAE" w:rsidRPr="00C20932" w:rsidRDefault="00435AAE">
            <w:pPr>
              <w:jc w:val="center"/>
              <w:rPr>
                <w:sz w:val="28"/>
                <w:szCs w:val="28"/>
              </w:rPr>
            </w:pPr>
            <w:r w:rsidRPr="00C20932">
              <w:rPr>
                <w:sz w:val="28"/>
                <w:szCs w:val="28"/>
              </w:rPr>
              <w:t>1025,0</w:t>
            </w:r>
          </w:p>
        </w:tc>
        <w:tc>
          <w:tcPr>
            <w:tcW w:w="1276" w:type="dxa"/>
            <w:vAlign w:val="center"/>
          </w:tcPr>
          <w:p w:rsidR="00435AAE" w:rsidRPr="00C20932" w:rsidRDefault="00435AAE">
            <w:pPr>
              <w:jc w:val="center"/>
              <w:rPr>
                <w:sz w:val="28"/>
                <w:szCs w:val="28"/>
              </w:rPr>
            </w:pPr>
            <w:r w:rsidRPr="00C20932">
              <w:rPr>
                <w:sz w:val="28"/>
                <w:szCs w:val="28"/>
              </w:rPr>
              <w:t>2874</w:t>
            </w:r>
          </w:p>
        </w:tc>
        <w:tc>
          <w:tcPr>
            <w:tcW w:w="1347" w:type="dxa"/>
            <w:vAlign w:val="center"/>
          </w:tcPr>
          <w:p w:rsidR="00435AAE" w:rsidRPr="00C20932" w:rsidRDefault="00435AAE">
            <w:pPr>
              <w:jc w:val="center"/>
              <w:rPr>
                <w:sz w:val="28"/>
                <w:szCs w:val="28"/>
              </w:rPr>
            </w:pPr>
            <w:r w:rsidRPr="00C20932">
              <w:rPr>
                <w:sz w:val="28"/>
                <w:szCs w:val="28"/>
              </w:rPr>
              <w:t>2800,0</w:t>
            </w:r>
          </w:p>
        </w:tc>
      </w:tr>
      <w:tr w:rsidR="00435AAE" w:rsidRPr="00C20932" w:rsidTr="001F101E">
        <w:trPr>
          <w:trHeight w:val="331"/>
        </w:trPr>
        <w:tc>
          <w:tcPr>
            <w:tcW w:w="426" w:type="dxa"/>
          </w:tcPr>
          <w:p w:rsidR="00435AAE" w:rsidRPr="00C20932" w:rsidRDefault="00435AAE">
            <w:pPr>
              <w:ind w:left="-108" w:right="-108"/>
              <w:jc w:val="center"/>
              <w:rPr>
                <w:sz w:val="28"/>
                <w:szCs w:val="28"/>
              </w:rPr>
            </w:pPr>
            <w:r w:rsidRPr="00C20932">
              <w:rPr>
                <w:sz w:val="28"/>
                <w:szCs w:val="28"/>
              </w:rPr>
              <w:t>7</w:t>
            </w:r>
          </w:p>
        </w:tc>
        <w:tc>
          <w:tcPr>
            <w:tcW w:w="6579" w:type="dxa"/>
            <w:vAlign w:val="center"/>
          </w:tcPr>
          <w:p w:rsidR="00435AAE" w:rsidRPr="00C20932" w:rsidRDefault="00435AAE">
            <w:pPr>
              <w:ind w:right="-108"/>
              <w:rPr>
                <w:sz w:val="28"/>
                <w:szCs w:val="28"/>
              </w:rPr>
            </w:pPr>
            <w:r w:rsidRPr="00C20932">
              <w:rPr>
                <w:sz w:val="28"/>
                <w:szCs w:val="28"/>
              </w:rPr>
              <w:t>Обсяг прямих іноземних інвестицій, тис.дол.США</w:t>
            </w:r>
          </w:p>
        </w:tc>
        <w:tc>
          <w:tcPr>
            <w:tcW w:w="1320" w:type="dxa"/>
            <w:vAlign w:val="center"/>
          </w:tcPr>
          <w:p w:rsidR="00435AAE" w:rsidRPr="00C20932" w:rsidRDefault="00435AAE">
            <w:pPr>
              <w:jc w:val="center"/>
              <w:rPr>
                <w:sz w:val="28"/>
                <w:szCs w:val="28"/>
              </w:rPr>
            </w:pPr>
            <w:r w:rsidRPr="00C20932">
              <w:rPr>
                <w:sz w:val="28"/>
                <w:szCs w:val="28"/>
              </w:rPr>
              <w:t>*</w:t>
            </w:r>
          </w:p>
        </w:tc>
        <w:tc>
          <w:tcPr>
            <w:tcW w:w="1276" w:type="dxa"/>
            <w:vAlign w:val="center"/>
          </w:tcPr>
          <w:p w:rsidR="00435AAE" w:rsidRPr="00C20932" w:rsidRDefault="00435AAE">
            <w:pPr>
              <w:jc w:val="center"/>
              <w:rPr>
                <w:sz w:val="28"/>
                <w:szCs w:val="28"/>
              </w:rPr>
            </w:pPr>
            <w:r w:rsidRPr="00C20932">
              <w:rPr>
                <w:sz w:val="28"/>
                <w:szCs w:val="28"/>
              </w:rPr>
              <w:t>*</w:t>
            </w:r>
          </w:p>
        </w:tc>
        <w:tc>
          <w:tcPr>
            <w:tcW w:w="1347" w:type="dxa"/>
            <w:vAlign w:val="center"/>
          </w:tcPr>
          <w:p w:rsidR="00435AAE" w:rsidRPr="00C20932" w:rsidRDefault="00435AAE">
            <w:pPr>
              <w:jc w:val="center"/>
              <w:rPr>
                <w:sz w:val="28"/>
                <w:szCs w:val="28"/>
              </w:rPr>
            </w:pPr>
            <w:r w:rsidRPr="00C20932">
              <w:rPr>
                <w:sz w:val="28"/>
                <w:szCs w:val="28"/>
              </w:rPr>
              <w:t>*</w:t>
            </w:r>
          </w:p>
        </w:tc>
      </w:tr>
      <w:tr w:rsidR="00435AAE" w:rsidRPr="00C20932" w:rsidTr="001F101E">
        <w:trPr>
          <w:trHeight w:val="90"/>
        </w:trPr>
        <w:tc>
          <w:tcPr>
            <w:tcW w:w="426" w:type="dxa"/>
          </w:tcPr>
          <w:p w:rsidR="00435AAE" w:rsidRPr="00C20932" w:rsidRDefault="00435AAE">
            <w:pPr>
              <w:ind w:left="-108" w:right="-108"/>
              <w:jc w:val="center"/>
              <w:rPr>
                <w:sz w:val="28"/>
                <w:szCs w:val="28"/>
              </w:rPr>
            </w:pPr>
            <w:r w:rsidRPr="00C20932">
              <w:rPr>
                <w:sz w:val="28"/>
                <w:szCs w:val="28"/>
              </w:rPr>
              <w:t>8</w:t>
            </w:r>
          </w:p>
        </w:tc>
        <w:tc>
          <w:tcPr>
            <w:tcW w:w="6579" w:type="dxa"/>
            <w:vAlign w:val="center"/>
          </w:tcPr>
          <w:p w:rsidR="00435AAE" w:rsidRPr="00C20932" w:rsidRDefault="00435AAE">
            <w:pPr>
              <w:ind w:right="-108"/>
              <w:rPr>
                <w:sz w:val="28"/>
                <w:szCs w:val="28"/>
              </w:rPr>
            </w:pPr>
            <w:r w:rsidRPr="00C20932">
              <w:rPr>
                <w:sz w:val="28"/>
                <w:szCs w:val="28"/>
              </w:rPr>
              <w:t>Обсяг експорту, тис. дол. США</w:t>
            </w:r>
          </w:p>
        </w:tc>
        <w:tc>
          <w:tcPr>
            <w:tcW w:w="1320" w:type="dxa"/>
            <w:vAlign w:val="center"/>
          </w:tcPr>
          <w:p w:rsidR="00435AAE" w:rsidRPr="00C20932" w:rsidRDefault="00435AAE">
            <w:pPr>
              <w:jc w:val="center"/>
              <w:rPr>
                <w:sz w:val="28"/>
                <w:szCs w:val="28"/>
              </w:rPr>
            </w:pPr>
            <w:r w:rsidRPr="00C20932">
              <w:rPr>
                <w:sz w:val="28"/>
                <w:szCs w:val="28"/>
              </w:rPr>
              <w:t>14347,1</w:t>
            </w:r>
          </w:p>
        </w:tc>
        <w:tc>
          <w:tcPr>
            <w:tcW w:w="1276" w:type="dxa"/>
            <w:vAlign w:val="center"/>
          </w:tcPr>
          <w:p w:rsidR="00435AAE" w:rsidRPr="00C20932" w:rsidRDefault="00435AAE">
            <w:pPr>
              <w:jc w:val="center"/>
              <w:rPr>
                <w:sz w:val="28"/>
                <w:szCs w:val="28"/>
              </w:rPr>
            </w:pPr>
            <w:r w:rsidRPr="00C20932">
              <w:rPr>
                <w:sz w:val="28"/>
                <w:szCs w:val="28"/>
              </w:rPr>
              <w:t>17054,7</w:t>
            </w:r>
          </w:p>
        </w:tc>
        <w:tc>
          <w:tcPr>
            <w:tcW w:w="1347" w:type="dxa"/>
            <w:vAlign w:val="center"/>
          </w:tcPr>
          <w:p w:rsidR="00435AAE" w:rsidRPr="00C20932" w:rsidRDefault="00435AAE">
            <w:pPr>
              <w:jc w:val="center"/>
              <w:rPr>
                <w:sz w:val="28"/>
                <w:szCs w:val="28"/>
              </w:rPr>
            </w:pPr>
            <w:r w:rsidRPr="00C20932">
              <w:rPr>
                <w:sz w:val="28"/>
                <w:szCs w:val="28"/>
              </w:rPr>
              <w:t>18000,0</w:t>
            </w:r>
          </w:p>
        </w:tc>
      </w:tr>
      <w:tr w:rsidR="00435AAE" w:rsidRPr="00C20932" w:rsidTr="001F101E">
        <w:trPr>
          <w:trHeight w:val="316"/>
        </w:trPr>
        <w:tc>
          <w:tcPr>
            <w:tcW w:w="426" w:type="dxa"/>
          </w:tcPr>
          <w:p w:rsidR="00435AAE" w:rsidRPr="00C20932" w:rsidRDefault="00435AAE">
            <w:pPr>
              <w:ind w:left="-108" w:right="-108"/>
              <w:jc w:val="center"/>
              <w:rPr>
                <w:sz w:val="28"/>
                <w:szCs w:val="28"/>
              </w:rPr>
            </w:pPr>
            <w:r w:rsidRPr="00C20932">
              <w:rPr>
                <w:sz w:val="28"/>
                <w:szCs w:val="28"/>
              </w:rPr>
              <w:t>9</w:t>
            </w:r>
          </w:p>
        </w:tc>
        <w:tc>
          <w:tcPr>
            <w:tcW w:w="6579" w:type="dxa"/>
            <w:vAlign w:val="center"/>
          </w:tcPr>
          <w:p w:rsidR="00435AAE" w:rsidRPr="00C20932" w:rsidRDefault="00435AAE">
            <w:pPr>
              <w:ind w:right="-108"/>
              <w:rPr>
                <w:sz w:val="28"/>
                <w:szCs w:val="28"/>
              </w:rPr>
            </w:pPr>
            <w:r w:rsidRPr="00C20932">
              <w:rPr>
                <w:sz w:val="28"/>
                <w:szCs w:val="28"/>
              </w:rPr>
              <w:t xml:space="preserve">Темп зростання (зменшення)  експорту, % </w:t>
            </w:r>
          </w:p>
        </w:tc>
        <w:tc>
          <w:tcPr>
            <w:tcW w:w="1320" w:type="dxa"/>
            <w:vAlign w:val="center"/>
          </w:tcPr>
          <w:p w:rsidR="00435AAE" w:rsidRPr="00C20932" w:rsidRDefault="00435AAE">
            <w:pPr>
              <w:jc w:val="center"/>
              <w:rPr>
                <w:sz w:val="28"/>
                <w:szCs w:val="28"/>
              </w:rPr>
            </w:pPr>
            <w:r w:rsidRPr="00C20932">
              <w:rPr>
                <w:sz w:val="28"/>
                <w:szCs w:val="28"/>
              </w:rPr>
              <w:t>72,3</w:t>
            </w:r>
          </w:p>
        </w:tc>
        <w:tc>
          <w:tcPr>
            <w:tcW w:w="1276" w:type="dxa"/>
            <w:vAlign w:val="center"/>
          </w:tcPr>
          <w:p w:rsidR="00435AAE" w:rsidRPr="00C20932" w:rsidRDefault="00435AAE">
            <w:pPr>
              <w:jc w:val="center"/>
              <w:rPr>
                <w:sz w:val="28"/>
                <w:szCs w:val="28"/>
              </w:rPr>
            </w:pPr>
            <w:r w:rsidRPr="00C20932">
              <w:rPr>
                <w:sz w:val="28"/>
                <w:szCs w:val="28"/>
              </w:rPr>
              <w:t>118,9</w:t>
            </w:r>
          </w:p>
        </w:tc>
        <w:tc>
          <w:tcPr>
            <w:tcW w:w="1347" w:type="dxa"/>
            <w:vAlign w:val="center"/>
          </w:tcPr>
          <w:p w:rsidR="00435AAE" w:rsidRPr="00C20932" w:rsidRDefault="00435AAE">
            <w:pPr>
              <w:jc w:val="center"/>
              <w:rPr>
                <w:sz w:val="28"/>
                <w:szCs w:val="28"/>
              </w:rPr>
            </w:pPr>
            <w:r w:rsidRPr="00C20932">
              <w:rPr>
                <w:sz w:val="28"/>
                <w:szCs w:val="28"/>
              </w:rPr>
              <w:t>105,5</w:t>
            </w:r>
          </w:p>
        </w:tc>
      </w:tr>
      <w:tr w:rsidR="00435AAE" w:rsidRPr="00C20932" w:rsidTr="001F101E">
        <w:trPr>
          <w:trHeight w:val="107"/>
        </w:trPr>
        <w:tc>
          <w:tcPr>
            <w:tcW w:w="426" w:type="dxa"/>
          </w:tcPr>
          <w:p w:rsidR="00435AAE" w:rsidRPr="00C20932" w:rsidRDefault="00435AAE">
            <w:pPr>
              <w:ind w:left="-108" w:right="-108"/>
              <w:jc w:val="center"/>
              <w:rPr>
                <w:sz w:val="28"/>
                <w:szCs w:val="28"/>
              </w:rPr>
            </w:pPr>
            <w:r w:rsidRPr="00C20932">
              <w:rPr>
                <w:sz w:val="28"/>
                <w:szCs w:val="28"/>
              </w:rPr>
              <w:t>10</w:t>
            </w:r>
          </w:p>
        </w:tc>
        <w:tc>
          <w:tcPr>
            <w:tcW w:w="6579" w:type="dxa"/>
            <w:vAlign w:val="center"/>
          </w:tcPr>
          <w:p w:rsidR="00435AAE" w:rsidRPr="00C20932" w:rsidRDefault="00435AAE">
            <w:pPr>
              <w:ind w:right="-108"/>
              <w:rPr>
                <w:sz w:val="28"/>
                <w:szCs w:val="28"/>
              </w:rPr>
            </w:pPr>
            <w:r w:rsidRPr="00C20932">
              <w:rPr>
                <w:sz w:val="28"/>
                <w:szCs w:val="28"/>
              </w:rPr>
              <w:t>Обсяг імпорту, тис.дол.США</w:t>
            </w:r>
          </w:p>
        </w:tc>
        <w:tc>
          <w:tcPr>
            <w:tcW w:w="1320" w:type="dxa"/>
            <w:vAlign w:val="center"/>
          </w:tcPr>
          <w:p w:rsidR="00435AAE" w:rsidRPr="00C20932" w:rsidRDefault="00435AAE">
            <w:pPr>
              <w:jc w:val="center"/>
              <w:rPr>
                <w:sz w:val="28"/>
                <w:szCs w:val="28"/>
              </w:rPr>
            </w:pPr>
            <w:r w:rsidRPr="00C20932">
              <w:rPr>
                <w:sz w:val="28"/>
                <w:szCs w:val="28"/>
              </w:rPr>
              <w:t>342,0</w:t>
            </w:r>
          </w:p>
        </w:tc>
        <w:tc>
          <w:tcPr>
            <w:tcW w:w="1276" w:type="dxa"/>
            <w:vAlign w:val="center"/>
          </w:tcPr>
          <w:p w:rsidR="00435AAE" w:rsidRPr="00C20932" w:rsidRDefault="00435AAE">
            <w:pPr>
              <w:jc w:val="center"/>
              <w:rPr>
                <w:sz w:val="28"/>
                <w:szCs w:val="28"/>
              </w:rPr>
            </w:pPr>
            <w:r w:rsidRPr="00C20932">
              <w:rPr>
                <w:sz w:val="28"/>
                <w:szCs w:val="28"/>
              </w:rPr>
              <w:t>*</w:t>
            </w:r>
          </w:p>
        </w:tc>
        <w:tc>
          <w:tcPr>
            <w:tcW w:w="1347" w:type="dxa"/>
            <w:vAlign w:val="center"/>
          </w:tcPr>
          <w:p w:rsidR="00435AAE" w:rsidRPr="00C20932" w:rsidRDefault="00435AAE">
            <w:pPr>
              <w:jc w:val="center"/>
              <w:rPr>
                <w:sz w:val="28"/>
                <w:szCs w:val="28"/>
              </w:rPr>
            </w:pPr>
            <w:r w:rsidRPr="00C20932">
              <w:rPr>
                <w:sz w:val="28"/>
                <w:szCs w:val="28"/>
              </w:rPr>
              <w:t>*</w:t>
            </w:r>
          </w:p>
        </w:tc>
      </w:tr>
      <w:tr w:rsidR="00435AAE" w:rsidRPr="00C20932" w:rsidTr="001F101E">
        <w:trPr>
          <w:trHeight w:val="341"/>
        </w:trPr>
        <w:tc>
          <w:tcPr>
            <w:tcW w:w="426" w:type="dxa"/>
          </w:tcPr>
          <w:p w:rsidR="00435AAE" w:rsidRPr="00C20932" w:rsidRDefault="00435AAE">
            <w:pPr>
              <w:ind w:left="-108" w:right="-108"/>
              <w:jc w:val="center"/>
              <w:rPr>
                <w:sz w:val="28"/>
                <w:szCs w:val="28"/>
              </w:rPr>
            </w:pPr>
            <w:r w:rsidRPr="00C20932">
              <w:rPr>
                <w:sz w:val="28"/>
                <w:szCs w:val="28"/>
              </w:rPr>
              <w:t>11</w:t>
            </w:r>
          </w:p>
        </w:tc>
        <w:tc>
          <w:tcPr>
            <w:tcW w:w="6579" w:type="dxa"/>
            <w:vAlign w:val="center"/>
          </w:tcPr>
          <w:p w:rsidR="00435AAE" w:rsidRPr="00C20932" w:rsidRDefault="00435AAE">
            <w:pPr>
              <w:ind w:right="-108"/>
              <w:rPr>
                <w:sz w:val="28"/>
                <w:szCs w:val="28"/>
              </w:rPr>
            </w:pPr>
            <w:r w:rsidRPr="00C20932">
              <w:rPr>
                <w:sz w:val="28"/>
                <w:szCs w:val="28"/>
              </w:rPr>
              <w:t>Темп зростання (зменшення)  імпорту, %</w:t>
            </w:r>
          </w:p>
        </w:tc>
        <w:tc>
          <w:tcPr>
            <w:tcW w:w="1320" w:type="dxa"/>
            <w:vAlign w:val="center"/>
          </w:tcPr>
          <w:p w:rsidR="00435AAE" w:rsidRPr="00C20932" w:rsidRDefault="00435AAE">
            <w:pPr>
              <w:jc w:val="center"/>
              <w:rPr>
                <w:sz w:val="28"/>
                <w:szCs w:val="28"/>
              </w:rPr>
            </w:pPr>
            <w:r w:rsidRPr="00C20932">
              <w:rPr>
                <w:sz w:val="28"/>
                <w:szCs w:val="28"/>
              </w:rPr>
              <w:t>128</w:t>
            </w:r>
          </w:p>
        </w:tc>
        <w:tc>
          <w:tcPr>
            <w:tcW w:w="1276" w:type="dxa"/>
            <w:vAlign w:val="center"/>
          </w:tcPr>
          <w:p w:rsidR="00435AAE" w:rsidRPr="00C20932" w:rsidRDefault="00435AAE">
            <w:pPr>
              <w:jc w:val="center"/>
              <w:rPr>
                <w:sz w:val="28"/>
                <w:szCs w:val="28"/>
              </w:rPr>
            </w:pPr>
            <w:r w:rsidRPr="00C20932">
              <w:rPr>
                <w:sz w:val="28"/>
                <w:szCs w:val="28"/>
              </w:rPr>
              <w:t>*</w:t>
            </w:r>
          </w:p>
        </w:tc>
        <w:tc>
          <w:tcPr>
            <w:tcW w:w="1347" w:type="dxa"/>
            <w:vAlign w:val="center"/>
          </w:tcPr>
          <w:p w:rsidR="00435AAE" w:rsidRPr="00C20932" w:rsidRDefault="00435AAE">
            <w:pPr>
              <w:jc w:val="center"/>
              <w:rPr>
                <w:sz w:val="28"/>
                <w:szCs w:val="28"/>
              </w:rPr>
            </w:pPr>
            <w:r w:rsidRPr="00C20932">
              <w:rPr>
                <w:sz w:val="28"/>
                <w:szCs w:val="28"/>
              </w:rPr>
              <w:t>*</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12</w:t>
            </w:r>
          </w:p>
        </w:tc>
        <w:tc>
          <w:tcPr>
            <w:tcW w:w="6579" w:type="dxa"/>
            <w:vAlign w:val="center"/>
          </w:tcPr>
          <w:p w:rsidR="00435AAE" w:rsidRPr="00C20932" w:rsidRDefault="00435AAE">
            <w:pPr>
              <w:ind w:right="-108"/>
              <w:rPr>
                <w:sz w:val="28"/>
                <w:szCs w:val="28"/>
              </w:rPr>
            </w:pPr>
            <w:r w:rsidRPr="00C20932">
              <w:rPr>
                <w:sz w:val="28"/>
                <w:szCs w:val="28"/>
              </w:rPr>
              <w:t>Середньооблікова чисельність штатних працівників, тис.чол.</w:t>
            </w:r>
          </w:p>
        </w:tc>
        <w:tc>
          <w:tcPr>
            <w:tcW w:w="1320" w:type="dxa"/>
            <w:vAlign w:val="center"/>
          </w:tcPr>
          <w:p w:rsidR="00435AAE" w:rsidRPr="00C20932" w:rsidRDefault="00435AAE">
            <w:pPr>
              <w:jc w:val="center"/>
              <w:rPr>
                <w:sz w:val="28"/>
                <w:szCs w:val="28"/>
              </w:rPr>
            </w:pPr>
            <w:r w:rsidRPr="00C20932">
              <w:rPr>
                <w:sz w:val="28"/>
                <w:szCs w:val="28"/>
              </w:rPr>
              <w:t>4,9</w:t>
            </w:r>
          </w:p>
        </w:tc>
        <w:tc>
          <w:tcPr>
            <w:tcW w:w="1276" w:type="dxa"/>
            <w:vAlign w:val="center"/>
          </w:tcPr>
          <w:p w:rsidR="00435AAE" w:rsidRPr="00C20932" w:rsidRDefault="00435AAE">
            <w:pPr>
              <w:jc w:val="center"/>
              <w:rPr>
                <w:sz w:val="28"/>
                <w:szCs w:val="28"/>
              </w:rPr>
            </w:pPr>
            <w:r w:rsidRPr="00C20932">
              <w:rPr>
                <w:sz w:val="28"/>
                <w:szCs w:val="28"/>
              </w:rPr>
              <w:t>5,0</w:t>
            </w:r>
          </w:p>
        </w:tc>
        <w:tc>
          <w:tcPr>
            <w:tcW w:w="1347" w:type="dxa"/>
            <w:vAlign w:val="center"/>
          </w:tcPr>
          <w:p w:rsidR="00435AAE" w:rsidRPr="00C20932" w:rsidRDefault="00435AAE">
            <w:pPr>
              <w:jc w:val="center"/>
              <w:rPr>
                <w:sz w:val="28"/>
                <w:szCs w:val="28"/>
              </w:rPr>
            </w:pPr>
            <w:r w:rsidRPr="00C20932">
              <w:rPr>
                <w:sz w:val="28"/>
                <w:szCs w:val="28"/>
              </w:rPr>
              <w:t>5,2</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13</w:t>
            </w:r>
          </w:p>
        </w:tc>
        <w:tc>
          <w:tcPr>
            <w:tcW w:w="6579" w:type="dxa"/>
            <w:vAlign w:val="center"/>
          </w:tcPr>
          <w:p w:rsidR="00435AAE" w:rsidRPr="00C20932" w:rsidRDefault="00435AAE">
            <w:pPr>
              <w:ind w:right="-108"/>
              <w:rPr>
                <w:sz w:val="28"/>
                <w:szCs w:val="28"/>
              </w:rPr>
            </w:pPr>
            <w:r w:rsidRPr="00C20932">
              <w:rPr>
                <w:sz w:val="28"/>
                <w:szCs w:val="28"/>
              </w:rPr>
              <w:t>Фонд оплати праці працівників, зайнятих у галузях економіки (без малих підприємств та військовослужбовців), тис.грн.</w:t>
            </w:r>
          </w:p>
        </w:tc>
        <w:tc>
          <w:tcPr>
            <w:tcW w:w="1320" w:type="dxa"/>
            <w:vAlign w:val="center"/>
          </w:tcPr>
          <w:p w:rsidR="00435AAE" w:rsidRPr="00C20932" w:rsidRDefault="00435AAE">
            <w:pPr>
              <w:jc w:val="center"/>
              <w:rPr>
                <w:sz w:val="28"/>
                <w:szCs w:val="28"/>
              </w:rPr>
            </w:pPr>
            <w:r w:rsidRPr="00C20932">
              <w:rPr>
                <w:sz w:val="28"/>
                <w:szCs w:val="28"/>
              </w:rPr>
              <w:t>196509,6</w:t>
            </w:r>
          </w:p>
        </w:tc>
        <w:tc>
          <w:tcPr>
            <w:tcW w:w="1276" w:type="dxa"/>
            <w:vAlign w:val="center"/>
          </w:tcPr>
          <w:p w:rsidR="00435AAE" w:rsidRPr="00C20932" w:rsidRDefault="00435AAE">
            <w:pPr>
              <w:jc w:val="center"/>
              <w:rPr>
                <w:sz w:val="28"/>
                <w:szCs w:val="28"/>
              </w:rPr>
            </w:pPr>
            <w:r w:rsidRPr="00C20932">
              <w:rPr>
                <w:sz w:val="28"/>
                <w:szCs w:val="28"/>
              </w:rPr>
              <w:t>217800,0</w:t>
            </w:r>
          </w:p>
        </w:tc>
        <w:tc>
          <w:tcPr>
            <w:tcW w:w="1347" w:type="dxa"/>
            <w:vAlign w:val="center"/>
          </w:tcPr>
          <w:p w:rsidR="00435AAE" w:rsidRPr="00C20932" w:rsidRDefault="00435AAE">
            <w:pPr>
              <w:jc w:val="center"/>
              <w:rPr>
                <w:sz w:val="28"/>
                <w:szCs w:val="28"/>
              </w:rPr>
            </w:pPr>
            <w:r w:rsidRPr="00C20932">
              <w:rPr>
                <w:sz w:val="28"/>
                <w:szCs w:val="28"/>
              </w:rPr>
              <w:t>398112,0</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14</w:t>
            </w:r>
          </w:p>
        </w:tc>
        <w:tc>
          <w:tcPr>
            <w:tcW w:w="6579" w:type="dxa"/>
            <w:vAlign w:val="center"/>
          </w:tcPr>
          <w:p w:rsidR="00435AAE" w:rsidRPr="00C20932" w:rsidRDefault="00435AAE">
            <w:pPr>
              <w:ind w:right="-108"/>
              <w:rPr>
                <w:sz w:val="28"/>
                <w:szCs w:val="28"/>
              </w:rPr>
            </w:pPr>
            <w:r w:rsidRPr="00C20932">
              <w:rPr>
                <w:sz w:val="28"/>
                <w:szCs w:val="28"/>
              </w:rPr>
              <w:t>Середньомісячна заробітна плата працівників, зайнятих у галузях економіки, грн.</w:t>
            </w:r>
          </w:p>
        </w:tc>
        <w:tc>
          <w:tcPr>
            <w:tcW w:w="1320" w:type="dxa"/>
            <w:vAlign w:val="center"/>
          </w:tcPr>
          <w:p w:rsidR="00435AAE" w:rsidRPr="00C20932" w:rsidRDefault="00435AAE">
            <w:pPr>
              <w:jc w:val="center"/>
              <w:rPr>
                <w:sz w:val="28"/>
                <w:szCs w:val="28"/>
              </w:rPr>
            </w:pPr>
            <w:r w:rsidRPr="00C20932">
              <w:rPr>
                <w:sz w:val="28"/>
                <w:szCs w:val="28"/>
              </w:rPr>
              <w:t>3342,0</w:t>
            </w:r>
          </w:p>
        </w:tc>
        <w:tc>
          <w:tcPr>
            <w:tcW w:w="1276" w:type="dxa"/>
            <w:vAlign w:val="center"/>
          </w:tcPr>
          <w:p w:rsidR="00435AAE" w:rsidRPr="00C20932" w:rsidRDefault="00435AAE">
            <w:pPr>
              <w:jc w:val="center"/>
              <w:rPr>
                <w:sz w:val="28"/>
                <w:szCs w:val="28"/>
              </w:rPr>
            </w:pPr>
            <w:r w:rsidRPr="00C20932">
              <w:rPr>
                <w:sz w:val="28"/>
                <w:szCs w:val="28"/>
              </w:rPr>
              <w:t>5500,0</w:t>
            </w:r>
          </w:p>
        </w:tc>
        <w:tc>
          <w:tcPr>
            <w:tcW w:w="1347" w:type="dxa"/>
            <w:vAlign w:val="center"/>
          </w:tcPr>
          <w:p w:rsidR="00435AAE" w:rsidRPr="00C20932" w:rsidRDefault="00435AAE">
            <w:pPr>
              <w:jc w:val="center"/>
              <w:rPr>
                <w:sz w:val="28"/>
                <w:szCs w:val="28"/>
              </w:rPr>
            </w:pPr>
            <w:r w:rsidRPr="00C20932">
              <w:rPr>
                <w:sz w:val="28"/>
                <w:szCs w:val="28"/>
              </w:rPr>
              <w:t>6380,0</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15</w:t>
            </w:r>
          </w:p>
        </w:tc>
        <w:tc>
          <w:tcPr>
            <w:tcW w:w="6579" w:type="dxa"/>
            <w:vAlign w:val="center"/>
          </w:tcPr>
          <w:p w:rsidR="00435AAE" w:rsidRPr="00C20932" w:rsidRDefault="00435AAE">
            <w:pPr>
              <w:ind w:right="-108"/>
              <w:rPr>
                <w:sz w:val="28"/>
                <w:szCs w:val="28"/>
              </w:rPr>
            </w:pPr>
            <w:r w:rsidRPr="00C20932">
              <w:rPr>
                <w:sz w:val="28"/>
                <w:szCs w:val="28"/>
              </w:rPr>
              <w:t xml:space="preserve">Темп зростання (зменшення) середньомісячної заробітної плати, % </w:t>
            </w:r>
          </w:p>
        </w:tc>
        <w:tc>
          <w:tcPr>
            <w:tcW w:w="1320" w:type="dxa"/>
            <w:vAlign w:val="center"/>
          </w:tcPr>
          <w:p w:rsidR="00435AAE" w:rsidRPr="00C20932" w:rsidRDefault="00435AAE">
            <w:pPr>
              <w:jc w:val="center"/>
              <w:rPr>
                <w:sz w:val="28"/>
                <w:szCs w:val="28"/>
              </w:rPr>
            </w:pPr>
            <w:r w:rsidRPr="00C20932">
              <w:rPr>
                <w:sz w:val="28"/>
                <w:szCs w:val="28"/>
              </w:rPr>
              <w:t>120,0</w:t>
            </w:r>
          </w:p>
        </w:tc>
        <w:tc>
          <w:tcPr>
            <w:tcW w:w="1276" w:type="dxa"/>
            <w:vAlign w:val="center"/>
          </w:tcPr>
          <w:p w:rsidR="00435AAE" w:rsidRPr="00C20932" w:rsidRDefault="00435AAE">
            <w:pPr>
              <w:jc w:val="center"/>
              <w:rPr>
                <w:sz w:val="28"/>
                <w:szCs w:val="28"/>
              </w:rPr>
            </w:pPr>
            <w:r w:rsidRPr="00C20932">
              <w:rPr>
                <w:sz w:val="28"/>
                <w:szCs w:val="28"/>
              </w:rPr>
              <w:t>164,6</w:t>
            </w:r>
          </w:p>
        </w:tc>
        <w:tc>
          <w:tcPr>
            <w:tcW w:w="1347" w:type="dxa"/>
            <w:vAlign w:val="center"/>
          </w:tcPr>
          <w:p w:rsidR="00435AAE" w:rsidRPr="00C20932" w:rsidRDefault="00435AAE">
            <w:pPr>
              <w:jc w:val="center"/>
              <w:rPr>
                <w:sz w:val="28"/>
                <w:szCs w:val="28"/>
              </w:rPr>
            </w:pPr>
            <w:r w:rsidRPr="00C20932">
              <w:rPr>
                <w:sz w:val="28"/>
                <w:szCs w:val="28"/>
              </w:rPr>
              <w:t>116</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16</w:t>
            </w:r>
          </w:p>
        </w:tc>
        <w:tc>
          <w:tcPr>
            <w:tcW w:w="6579" w:type="dxa"/>
            <w:vAlign w:val="center"/>
          </w:tcPr>
          <w:p w:rsidR="00435AAE" w:rsidRPr="00C20932" w:rsidRDefault="00435AAE">
            <w:pPr>
              <w:ind w:right="-108"/>
              <w:rPr>
                <w:sz w:val="28"/>
                <w:szCs w:val="28"/>
              </w:rPr>
            </w:pPr>
            <w:r w:rsidRPr="00C20932">
              <w:rPr>
                <w:sz w:val="28"/>
                <w:szCs w:val="28"/>
              </w:rPr>
              <w:t>Обсяг роздрібного товарообороту підприємств, млн.грн.</w:t>
            </w:r>
          </w:p>
        </w:tc>
        <w:tc>
          <w:tcPr>
            <w:tcW w:w="1320" w:type="dxa"/>
            <w:vAlign w:val="center"/>
          </w:tcPr>
          <w:p w:rsidR="00435AAE" w:rsidRPr="00C20932" w:rsidRDefault="00435AAE" w:rsidP="00AC016E">
            <w:pPr>
              <w:jc w:val="center"/>
              <w:rPr>
                <w:sz w:val="28"/>
                <w:szCs w:val="28"/>
              </w:rPr>
            </w:pPr>
            <w:r w:rsidRPr="00C20932">
              <w:rPr>
                <w:sz w:val="28"/>
                <w:szCs w:val="28"/>
              </w:rPr>
              <w:t>156,7</w:t>
            </w:r>
          </w:p>
        </w:tc>
        <w:tc>
          <w:tcPr>
            <w:tcW w:w="1276" w:type="dxa"/>
            <w:vAlign w:val="center"/>
          </w:tcPr>
          <w:p w:rsidR="00435AAE" w:rsidRPr="00C20932" w:rsidRDefault="00435AAE" w:rsidP="00AC016E">
            <w:pPr>
              <w:jc w:val="center"/>
              <w:rPr>
                <w:sz w:val="28"/>
                <w:szCs w:val="28"/>
              </w:rPr>
            </w:pPr>
            <w:r w:rsidRPr="00C20932">
              <w:rPr>
                <w:sz w:val="28"/>
                <w:szCs w:val="28"/>
              </w:rPr>
              <w:t>162,5</w:t>
            </w:r>
          </w:p>
        </w:tc>
        <w:tc>
          <w:tcPr>
            <w:tcW w:w="1347" w:type="dxa"/>
            <w:vAlign w:val="center"/>
          </w:tcPr>
          <w:p w:rsidR="00435AAE" w:rsidRPr="00C20932" w:rsidRDefault="00435AAE" w:rsidP="00AC016E">
            <w:pPr>
              <w:jc w:val="center"/>
              <w:rPr>
                <w:sz w:val="28"/>
                <w:szCs w:val="28"/>
              </w:rPr>
            </w:pPr>
            <w:r w:rsidRPr="00C20932">
              <w:rPr>
                <w:sz w:val="28"/>
                <w:szCs w:val="28"/>
              </w:rPr>
              <w:t>169,0</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17</w:t>
            </w:r>
          </w:p>
        </w:tc>
        <w:tc>
          <w:tcPr>
            <w:tcW w:w="6579" w:type="dxa"/>
            <w:vAlign w:val="center"/>
          </w:tcPr>
          <w:p w:rsidR="00435AAE" w:rsidRPr="00C20932" w:rsidRDefault="00435AAE" w:rsidP="005C077D">
            <w:pPr>
              <w:ind w:right="-108"/>
              <w:rPr>
                <w:sz w:val="28"/>
                <w:szCs w:val="28"/>
              </w:rPr>
            </w:pPr>
            <w:r w:rsidRPr="00C20932">
              <w:rPr>
                <w:sz w:val="28"/>
                <w:szCs w:val="28"/>
              </w:rPr>
              <w:t>Темп зростання (зменшення)  обсягу роздрібного товарообороту, %</w:t>
            </w:r>
          </w:p>
        </w:tc>
        <w:tc>
          <w:tcPr>
            <w:tcW w:w="1320" w:type="dxa"/>
            <w:vAlign w:val="center"/>
          </w:tcPr>
          <w:p w:rsidR="00435AAE" w:rsidRPr="00C20932" w:rsidRDefault="00435AAE">
            <w:pPr>
              <w:jc w:val="center"/>
              <w:rPr>
                <w:sz w:val="28"/>
                <w:szCs w:val="28"/>
              </w:rPr>
            </w:pPr>
            <w:r w:rsidRPr="00C20932">
              <w:rPr>
                <w:sz w:val="28"/>
                <w:szCs w:val="28"/>
              </w:rPr>
              <w:t>116,6</w:t>
            </w:r>
          </w:p>
        </w:tc>
        <w:tc>
          <w:tcPr>
            <w:tcW w:w="1276" w:type="dxa"/>
            <w:vAlign w:val="center"/>
          </w:tcPr>
          <w:p w:rsidR="00435AAE" w:rsidRPr="00C20932" w:rsidRDefault="00435AAE">
            <w:pPr>
              <w:jc w:val="center"/>
              <w:rPr>
                <w:sz w:val="28"/>
                <w:szCs w:val="28"/>
              </w:rPr>
            </w:pPr>
            <w:r w:rsidRPr="00C20932">
              <w:rPr>
                <w:sz w:val="28"/>
                <w:szCs w:val="28"/>
              </w:rPr>
              <w:t>103,7</w:t>
            </w:r>
          </w:p>
        </w:tc>
        <w:tc>
          <w:tcPr>
            <w:tcW w:w="1347" w:type="dxa"/>
            <w:vAlign w:val="center"/>
          </w:tcPr>
          <w:p w:rsidR="00435AAE" w:rsidRPr="00C20932" w:rsidRDefault="00435AAE">
            <w:pPr>
              <w:jc w:val="center"/>
              <w:rPr>
                <w:sz w:val="28"/>
                <w:szCs w:val="28"/>
                <w:highlight w:val="yellow"/>
              </w:rPr>
            </w:pPr>
            <w:r w:rsidRPr="00C20932">
              <w:rPr>
                <w:sz w:val="28"/>
                <w:szCs w:val="28"/>
              </w:rPr>
              <w:t>104,0</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18</w:t>
            </w:r>
          </w:p>
        </w:tc>
        <w:tc>
          <w:tcPr>
            <w:tcW w:w="6579" w:type="dxa"/>
            <w:vAlign w:val="center"/>
          </w:tcPr>
          <w:p w:rsidR="00435AAE" w:rsidRPr="00C20932" w:rsidRDefault="00435AAE">
            <w:pPr>
              <w:ind w:right="-108"/>
              <w:rPr>
                <w:sz w:val="28"/>
                <w:szCs w:val="28"/>
              </w:rPr>
            </w:pPr>
            <w:r w:rsidRPr="00C20932">
              <w:rPr>
                <w:sz w:val="28"/>
                <w:szCs w:val="28"/>
              </w:rPr>
              <w:t>Обсяг реалізованих споживачам послуг підприємствами сфери послуг, тис.грн.</w:t>
            </w:r>
          </w:p>
        </w:tc>
        <w:tc>
          <w:tcPr>
            <w:tcW w:w="1320" w:type="dxa"/>
            <w:vAlign w:val="center"/>
          </w:tcPr>
          <w:p w:rsidR="00435AAE" w:rsidRPr="00C20932" w:rsidRDefault="00435AAE">
            <w:pPr>
              <w:jc w:val="center"/>
              <w:rPr>
                <w:sz w:val="28"/>
                <w:szCs w:val="28"/>
              </w:rPr>
            </w:pPr>
            <w:r w:rsidRPr="00C20932">
              <w:rPr>
                <w:sz w:val="28"/>
                <w:szCs w:val="28"/>
              </w:rPr>
              <w:t>17349,7</w:t>
            </w:r>
          </w:p>
        </w:tc>
        <w:tc>
          <w:tcPr>
            <w:tcW w:w="1276" w:type="dxa"/>
            <w:vAlign w:val="center"/>
          </w:tcPr>
          <w:p w:rsidR="00435AAE" w:rsidRPr="00C20932" w:rsidRDefault="00435AAE">
            <w:pPr>
              <w:jc w:val="center"/>
              <w:rPr>
                <w:sz w:val="28"/>
                <w:szCs w:val="28"/>
              </w:rPr>
            </w:pPr>
            <w:r w:rsidRPr="00C20932">
              <w:rPr>
                <w:sz w:val="28"/>
                <w:szCs w:val="28"/>
              </w:rPr>
              <w:t>17286,0</w:t>
            </w:r>
          </w:p>
        </w:tc>
        <w:tc>
          <w:tcPr>
            <w:tcW w:w="1347" w:type="dxa"/>
            <w:vAlign w:val="center"/>
          </w:tcPr>
          <w:p w:rsidR="00435AAE" w:rsidRPr="00C20932" w:rsidRDefault="00435AAE">
            <w:pPr>
              <w:jc w:val="center"/>
              <w:rPr>
                <w:sz w:val="28"/>
                <w:szCs w:val="28"/>
              </w:rPr>
            </w:pPr>
            <w:r w:rsidRPr="00C20932">
              <w:rPr>
                <w:sz w:val="28"/>
                <w:szCs w:val="28"/>
              </w:rPr>
              <w:t>18150,3</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19</w:t>
            </w:r>
          </w:p>
        </w:tc>
        <w:tc>
          <w:tcPr>
            <w:tcW w:w="6579" w:type="dxa"/>
            <w:vAlign w:val="center"/>
          </w:tcPr>
          <w:p w:rsidR="00435AAE" w:rsidRPr="00C20932" w:rsidRDefault="00435AAE">
            <w:pPr>
              <w:ind w:right="-108"/>
              <w:rPr>
                <w:sz w:val="28"/>
                <w:szCs w:val="28"/>
              </w:rPr>
            </w:pPr>
            <w:r w:rsidRPr="00C20932">
              <w:rPr>
                <w:sz w:val="28"/>
                <w:szCs w:val="28"/>
              </w:rPr>
              <w:t>Темп зростання (зменшення) обсягу реалізованих споживачам послуг, %</w:t>
            </w:r>
          </w:p>
        </w:tc>
        <w:tc>
          <w:tcPr>
            <w:tcW w:w="1320" w:type="dxa"/>
            <w:vAlign w:val="center"/>
          </w:tcPr>
          <w:p w:rsidR="00435AAE" w:rsidRPr="00C20932" w:rsidRDefault="00435AAE">
            <w:pPr>
              <w:jc w:val="center"/>
              <w:rPr>
                <w:sz w:val="28"/>
                <w:szCs w:val="28"/>
              </w:rPr>
            </w:pPr>
            <w:r w:rsidRPr="00C20932">
              <w:rPr>
                <w:sz w:val="28"/>
                <w:szCs w:val="28"/>
              </w:rPr>
              <w:t>99</w:t>
            </w:r>
          </w:p>
        </w:tc>
        <w:tc>
          <w:tcPr>
            <w:tcW w:w="1276" w:type="dxa"/>
            <w:vAlign w:val="center"/>
          </w:tcPr>
          <w:p w:rsidR="00435AAE" w:rsidRPr="00C20932" w:rsidRDefault="00435AAE">
            <w:pPr>
              <w:jc w:val="center"/>
              <w:rPr>
                <w:sz w:val="28"/>
                <w:szCs w:val="28"/>
              </w:rPr>
            </w:pPr>
            <w:r w:rsidRPr="00C20932">
              <w:rPr>
                <w:sz w:val="28"/>
                <w:szCs w:val="28"/>
              </w:rPr>
              <w:t>99,6</w:t>
            </w:r>
          </w:p>
        </w:tc>
        <w:tc>
          <w:tcPr>
            <w:tcW w:w="1347" w:type="dxa"/>
            <w:vAlign w:val="center"/>
          </w:tcPr>
          <w:p w:rsidR="00435AAE" w:rsidRPr="00C20932" w:rsidRDefault="00435AAE">
            <w:pPr>
              <w:jc w:val="center"/>
              <w:rPr>
                <w:sz w:val="28"/>
                <w:szCs w:val="28"/>
              </w:rPr>
            </w:pPr>
            <w:r w:rsidRPr="00C20932">
              <w:rPr>
                <w:sz w:val="28"/>
                <w:szCs w:val="28"/>
              </w:rPr>
              <w:t>105</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22</w:t>
            </w:r>
          </w:p>
        </w:tc>
        <w:tc>
          <w:tcPr>
            <w:tcW w:w="6579" w:type="dxa"/>
            <w:vAlign w:val="center"/>
          </w:tcPr>
          <w:p w:rsidR="00435AAE" w:rsidRPr="00C20932" w:rsidRDefault="00435AAE">
            <w:pPr>
              <w:ind w:right="-108"/>
              <w:rPr>
                <w:sz w:val="28"/>
                <w:szCs w:val="28"/>
              </w:rPr>
            </w:pPr>
            <w:r w:rsidRPr="00C20932">
              <w:rPr>
                <w:sz w:val="28"/>
                <w:szCs w:val="28"/>
              </w:rPr>
              <w:t>Обсяг послуг, реалізованих населенню, тис.грн.</w:t>
            </w:r>
          </w:p>
        </w:tc>
        <w:tc>
          <w:tcPr>
            <w:tcW w:w="1320" w:type="dxa"/>
            <w:vAlign w:val="center"/>
          </w:tcPr>
          <w:p w:rsidR="00435AAE" w:rsidRPr="00C20932" w:rsidRDefault="00435AAE" w:rsidP="00AC016E">
            <w:pPr>
              <w:jc w:val="center"/>
              <w:rPr>
                <w:sz w:val="28"/>
                <w:szCs w:val="28"/>
              </w:rPr>
            </w:pPr>
            <w:r w:rsidRPr="00C20932">
              <w:rPr>
                <w:sz w:val="28"/>
                <w:szCs w:val="28"/>
              </w:rPr>
              <w:t>12438,5</w:t>
            </w:r>
          </w:p>
        </w:tc>
        <w:tc>
          <w:tcPr>
            <w:tcW w:w="1276" w:type="dxa"/>
            <w:vAlign w:val="center"/>
          </w:tcPr>
          <w:p w:rsidR="00435AAE" w:rsidRPr="00C20932" w:rsidRDefault="00435AAE" w:rsidP="00AC016E">
            <w:pPr>
              <w:jc w:val="center"/>
              <w:rPr>
                <w:sz w:val="28"/>
                <w:szCs w:val="28"/>
              </w:rPr>
            </w:pPr>
            <w:r w:rsidRPr="00C20932">
              <w:rPr>
                <w:sz w:val="28"/>
                <w:szCs w:val="28"/>
              </w:rPr>
              <w:t>12503,5</w:t>
            </w:r>
          </w:p>
        </w:tc>
        <w:tc>
          <w:tcPr>
            <w:tcW w:w="1347" w:type="dxa"/>
            <w:vAlign w:val="center"/>
          </w:tcPr>
          <w:p w:rsidR="00435AAE" w:rsidRPr="00C20932" w:rsidRDefault="00435AAE" w:rsidP="00AC016E">
            <w:pPr>
              <w:jc w:val="center"/>
              <w:rPr>
                <w:sz w:val="28"/>
                <w:szCs w:val="28"/>
              </w:rPr>
            </w:pPr>
            <w:r w:rsidRPr="00C20932">
              <w:rPr>
                <w:sz w:val="28"/>
                <w:szCs w:val="28"/>
              </w:rPr>
              <w:t>13066,2</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23</w:t>
            </w:r>
          </w:p>
        </w:tc>
        <w:tc>
          <w:tcPr>
            <w:tcW w:w="6579" w:type="dxa"/>
            <w:vAlign w:val="center"/>
          </w:tcPr>
          <w:p w:rsidR="00435AAE" w:rsidRPr="00C20932" w:rsidRDefault="00435AAE">
            <w:pPr>
              <w:ind w:right="-108"/>
              <w:rPr>
                <w:sz w:val="28"/>
                <w:szCs w:val="28"/>
              </w:rPr>
            </w:pPr>
            <w:r w:rsidRPr="00C20932">
              <w:rPr>
                <w:sz w:val="28"/>
                <w:szCs w:val="28"/>
              </w:rPr>
              <w:t>Темп зростання (зменшення) обсягу послуг, реалізованих населенню, %</w:t>
            </w:r>
          </w:p>
        </w:tc>
        <w:tc>
          <w:tcPr>
            <w:tcW w:w="1320" w:type="dxa"/>
            <w:vAlign w:val="center"/>
          </w:tcPr>
          <w:p w:rsidR="00435AAE" w:rsidRPr="00C20932" w:rsidRDefault="00435AAE">
            <w:pPr>
              <w:jc w:val="center"/>
              <w:rPr>
                <w:sz w:val="28"/>
                <w:szCs w:val="28"/>
              </w:rPr>
            </w:pPr>
            <w:r w:rsidRPr="00C20932">
              <w:rPr>
                <w:sz w:val="28"/>
                <w:szCs w:val="28"/>
              </w:rPr>
              <w:t>89,2</w:t>
            </w:r>
          </w:p>
        </w:tc>
        <w:tc>
          <w:tcPr>
            <w:tcW w:w="1276" w:type="dxa"/>
            <w:vAlign w:val="center"/>
          </w:tcPr>
          <w:p w:rsidR="00435AAE" w:rsidRPr="00C20932" w:rsidRDefault="00435AAE">
            <w:pPr>
              <w:jc w:val="center"/>
              <w:rPr>
                <w:sz w:val="28"/>
                <w:szCs w:val="28"/>
              </w:rPr>
            </w:pPr>
            <w:r w:rsidRPr="00C20932">
              <w:rPr>
                <w:sz w:val="28"/>
                <w:szCs w:val="28"/>
              </w:rPr>
              <w:t>100,5</w:t>
            </w:r>
          </w:p>
        </w:tc>
        <w:tc>
          <w:tcPr>
            <w:tcW w:w="1347" w:type="dxa"/>
            <w:vAlign w:val="center"/>
          </w:tcPr>
          <w:p w:rsidR="00435AAE" w:rsidRPr="00C20932" w:rsidRDefault="00435AAE">
            <w:pPr>
              <w:jc w:val="center"/>
              <w:rPr>
                <w:sz w:val="28"/>
                <w:szCs w:val="28"/>
              </w:rPr>
            </w:pPr>
            <w:r w:rsidRPr="00C20932">
              <w:rPr>
                <w:sz w:val="28"/>
                <w:szCs w:val="28"/>
              </w:rPr>
              <w:t>104,5</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lastRenderedPageBreak/>
              <w:t>24</w:t>
            </w:r>
          </w:p>
        </w:tc>
        <w:tc>
          <w:tcPr>
            <w:tcW w:w="6579" w:type="dxa"/>
            <w:vAlign w:val="center"/>
          </w:tcPr>
          <w:p w:rsidR="00435AAE" w:rsidRPr="00C20932" w:rsidRDefault="00435AAE">
            <w:pPr>
              <w:ind w:right="-108"/>
              <w:rPr>
                <w:sz w:val="28"/>
                <w:szCs w:val="28"/>
              </w:rPr>
            </w:pPr>
            <w:r w:rsidRPr="00C20932">
              <w:rPr>
                <w:sz w:val="28"/>
                <w:szCs w:val="28"/>
              </w:rPr>
              <w:t>Обсяг послуг, реалізованих населенню, у розрахунку на одного жителя, грн.</w:t>
            </w:r>
          </w:p>
        </w:tc>
        <w:tc>
          <w:tcPr>
            <w:tcW w:w="1320" w:type="dxa"/>
            <w:vAlign w:val="center"/>
          </w:tcPr>
          <w:p w:rsidR="00435AAE" w:rsidRPr="00C20932" w:rsidRDefault="00435AAE" w:rsidP="00AC016E">
            <w:pPr>
              <w:jc w:val="center"/>
              <w:rPr>
                <w:sz w:val="28"/>
                <w:szCs w:val="28"/>
              </w:rPr>
            </w:pPr>
            <w:r w:rsidRPr="00C20932">
              <w:rPr>
                <w:sz w:val="28"/>
                <w:szCs w:val="28"/>
              </w:rPr>
              <w:t>368,0</w:t>
            </w:r>
          </w:p>
        </w:tc>
        <w:tc>
          <w:tcPr>
            <w:tcW w:w="1276" w:type="dxa"/>
            <w:vAlign w:val="center"/>
          </w:tcPr>
          <w:p w:rsidR="00435AAE" w:rsidRPr="00C20932" w:rsidRDefault="00435AAE" w:rsidP="00AC016E">
            <w:pPr>
              <w:jc w:val="center"/>
              <w:rPr>
                <w:sz w:val="28"/>
                <w:szCs w:val="28"/>
              </w:rPr>
            </w:pPr>
            <w:r w:rsidRPr="00C20932">
              <w:rPr>
                <w:sz w:val="28"/>
                <w:szCs w:val="28"/>
              </w:rPr>
              <w:t>373,2</w:t>
            </w:r>
          </w:p>
        </w:tc>
        <w:tc>
          <w:tcPr>
            <w:tcW w:w="1347" w:type="dxa"/>
            <w:vAlign w:val="center"/>
          </w:tcPr>
          <w:p w:rsidR="00435AAE" w:rsidRPr="00C20932" w:rsidRDefault="00435AAE" w:rsidP="00AC016E">
            <w:pPr>
              <w:jc w:val="center"/>
              <w:rPr>
                <w:sz w:val="28"/>
                <w:szCs w:val="28"/>
              </w:rPr>
            </w:pPr>
            <w:r w:rsidRPr="00C20932">
              <w:rPr>
                <w:sz w:val="28"/>
                <w:szCs w:val="28"/>
              </w:rPr>
              <w:t>393,6</w:t>
            </w:r>
          </w:p>
        </w:tc>
      </w:tr>
      <w:tr w:rsidR="00435AAE" w:rsidRPr="00C20932" w:rsidTr="00677396">
        <w:trPr>
          <w:trHeight w:val="286"/>
        </w:trPr>
        <w:tc>
          <w:tcPr>
            <w:tcW w:w="426" w:type="dxa"/>
          </w:tcPr>
          <w:p w:rsidR="00435AAE" w:rsidRPr="00C20932" w:rsidRDefault="00435AAE">
            <w:pPr>
              <w:ind w:left="-108" w:right="-108"/>
              <w:jc w:val="center"/>
              <w:rPr>
                <w:sz w:val="28"/>
                <w:szCs w:val="28"/>
              </w:rPr>
            </w:pPr>
            <w:r w:rsidRPr="00C20932">
              <w:rPr>
                <w:sz w:val="28"/>
                <w:szCs w:val="28"/>
              </w:rPr>
              <w:t>25</w:t>
            </w:r>
          </w:p>
        </w:tc>
        <w:tc>
          <w:tcPr>
            <w:tcW w:w="6579" w:type="dxa"/>
            <w:vAlign w:val="center"/>
          </w:tcPr>
          <w:p w:rsidR="00435AAE" w:rsidRPr="00C20932" w:rsidRDefault="00435AAE">
            <w:pPr>
              <w:ind w:right="-108"/>
              <w:rPr>
                <w:sz w:val="28"/>
                <w:szCs w:val="28"/>
              </w:rPr>
            </w:pPr>
            <w:r w:rsidRPr="00C20932">
              <w:rPr>
                <w:sz w:val="28"/>
                <w:szCs w:val="28"/>
              </w:rPr>
              <w:t>Кількість зареєстрованих безробітних на кінець періоду, осіб</w:t>
            </w:r>
          </w:p>
        </w:tc>
        <w:tc>
          <w:tcPr>
            <w:tcW w:w="1320" w:type="dxa"/>
            <w:vAlign w:val="center"/>
          </w:tcPr>
          <w:p w:rsidR="00435AAE" w:rsidRPr="00C20932" w:rsidRDefault="00435AAE" w:rsidP="00AC016E">
            <w:pPr>
              <w:jc w:val="center"/>
              <w:rPr>
                <w:sz w:val="28"/>
                <w:szCs w:val="28"/>
              </w:rPr>
            </w:pPr>
            <w:r w:rsidRPr="00C20932">
              <w:rPr>
                <w:sz w:val="28"/>
                <w:szCs w:val="28"/>
              </w:rPr>
              <w:t>760</w:t>
            </w:r>
          </w:p>
        </w:tc>
        <w:tc>
          <w:tcPr>
            <w:tcW w:w="1276" w:type="dxa"/>
            <w:vAlign w:val="center"/>
          </w:tcPr>
          <w:p w:rsidR="00435AAE" w:rsidRPr="00C20932" w:rsidRDefault="00435AAE" w:rsidP="00AC016E">
            <w:pPr>
              <w:jc w:val="center"/>
              <w:rPr>
                <w:sz w:val="28"/>
                <w:szCs w:val="28"/>
              </w:rPr>
            </w:pPr>
            <w:r w:rsidRPr="00C20932">
              <w:rPr>
                <w:sz w:val="28"/>
                <w:szCs w:val="28"/>
              </w:rPr>
              <w:t>400</w:t>
            </w:r>
          </w:p>
        </w:tc>
        <w:tc>
          <w:tcPr>
            <w:tcW w:w="1347" w:type="dxa"/>
            <w:vAlign w:val="center"/>
          </w:tcPr>
          <w:p w:rsidR="00435AAE" w:rsidRPr="00C20932" w:rsidRDefault="00435AAE" w:rsidP="00AC016E">
            <w:pPr>
              <w:jc w:val="center"/>
              <w:rPr>
                <w:sz w:val="28"/>
                <w:szCs w:val="28"/>
              </w:rPr>
            </w:pPr>
            <w:r w:rsidRPr="00C20932">
              <w:rPr>
                <w:sz w:val="28"/>
                <w:szCs w:val="28"/>
              </w:rPr>
              <w:t>360</w:t>
            </w:r>
          </w:p>
        </w:tc>
      </w:tr>
      <w:tr w:rsidR="00435AAE" w:rsidRPr="00C20932" w:rsidTr="004F42D7">
        <w:tc>
          <w:tcPr>
            <w:tcW w:w="426" w:type="dxa"/>
          </w:tcPr>
          <w:p w:rsidR="00435AAE" w:rsidRPr="00C20932" w:rsidRDefault="00435AAE">
            <w:pPr>
              <w:ind w:left="-108" w:right="-108"/>
              <w:jc w:val="center"/>
              <w:rPr>
                <w:sz w:val="28"/>
                <w:szCs w:val="28"/>
              </w:rPr>
            </w:pPr>
            <w:r w:rsidRPr="00C20932">
              <w:rPr>
                <w:sz w:val="28"/>
                <w:szCs w:val="28"/>
              </w:rPr>
              <w:t>26</w:t>
            </w:r>
          </w:p>
        </w:tc>
        <w:tc>
          <w:tcPr>
            <w:tcW w:w="6579" w:type="dxa"/>
          </w:tcPr>
          <w:p w:rsidR="00435AAE" w:rsidRPr="00C20932" w:rsidRDefault="00435AAE" w:rsidP="004F42D7">
            <w:pPr>
              <w:rPr>
                <w:sz w:val="28"/>
                <w:szCs w:val="28"/>
              </w:rPr>
            </w:pPr>
            <w:r w:rsidRPr="00C20932">
              <w:rPr>
                <w:sz w:val="28"/>
                <w:szCs w:val="28"/>
              </w:rPr>
              <w:t>Рівень працевлаштування,%</w:t>
            </w:r>
          </w:p>
        </w:tc>
        <w:tc>
          <w:tcPr>
            <w:tcW w:w="1320" w:type="dxa"/>
            <w:vAlign w:val="center"/>
          </w:tcPr>
          <w:p w:rsidR="00435AAE" w:rsidRPr="00C20932" w:rsidRDefault="00435AAE" w:rsidP="004F42D7">
            <w:pPr>
              <w:jc w:val="center"/>
              <w:rPr>
                <w:sz w:val="28"/>
                <w:szCs w:val="28"/>
              </w:rPr>
            </w:pPr>
            <w:r w:rsidRPr="00C20932">
              <w:rPr>
                <w:sz w:val="28"/>
                <w:szCs w:val="28"/>
              </w:rPr>
              <w:t>30,3</w:t>
            </w:r>
          </w:p>
        </w:tc>
        <w:tc>
          <w:tcPr>
            <w:tcW w:w="1276" w:type="dxa"/>
            <w:vAlign w:val="center"/>
          </w:tcPr>
          <w:p w:rsidR="00435AAE" w:rsidRPr="00C20932" w:rsidRDefault="00435AAE" w:rsidP="004F42D7">
            <w:pPr>
              <w:jc w:val="center"/>
              <w:rPr>
                <w:sz w:val="28"/>
                <w:szCs w:val="28"/>
              </w:rPr>
            </w:pPr>
            <w:r w:rsidRPr="00C20932">
              <w:rPr>
                <w:sz w:val="28"/>
                <w:szCs w:val="28"/>
              </w:rPr>
              <w:t>55,0</w:t>
            </w:r>
          </w:p>
        </w:tc>
        <w:tc>
          <w:tcPr>
            <w:tcW w:w="1347" w:type="dxa"/>
            <w:vAlign w:val="center"/>
          </w:tcPr>
          <w:p w:rsidR="00435AAE" w:rsidRPr="00C20932" w:rsidRDefault="00435AAE" w:rsidP="004F42D7">
            <w:pPr>
              <w:jc w:val="center"/>
              <w:rPr>
                <w:sz w:val="28"/>
                <w:szCs w:val="28"/>
              </w:rPr>
            </w:pPr>
            <w:r w:rsidRPr="00C20932">
              <w:rPr>
                <w:sz w:val="28"/>
                <w:szCs w:val="28"/>
              </w:rPr>
              <w:t>55,0</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27</w:t>
            </w:r>
          </w:p>
        </w:tc>
        <w:tc>
          <w:tcPr>
            <w:tcW w:w="6579" w:type="dxa"/>
            <w:vAlign w:val="center"/>
          </w:tcPr>
          <w:p w:rsidR="00435AAE" w:rsidRPr="00C20932" w:rsidRDefault="00435AAE">
            <w:pPr>
              <w:ind w:right="-108"/>
              <w:rPr>
                <w:sz w:val="28"/>
                <w:szCs w:val="28"/>
              </w:rPr>
            </w:pPr>
            <w:r w:rsidRPr="00C20932">
              <w:rPr>
                <w:sz w:val="28"/>
                <w:szCs w:val="28"/>
              </w:rPr>
              <w:t>Кількість малих підприємств (юридичні особи),один.</w:t>
            </w:r>
          </w:p>
        </w:tc>
        <w:tc>
          <w:tcPr>
            <w:tcW w:w="1320" w:type="dxa"/>
            <w:vAlign w:val="center"/>
          </w:tcPr>
          <w:p w:rsidR="00435AAE" w:rsidRPr="00C20932" w:rsidRDefault="00435AAE" w:rsidP="00AE01D8">
            <w:pPr>
              <w:jc w:val="center"/>
              <w:rPr>
                <w:sz w:val="28"/>
                <w:szCs w:val="28"/>
              </w:rPr>
            </w:pPr>
            <w:r w:rsidRPr="00C20932">
              <w:rPr>
                <w:sz w:val="28"/>
                <w:szCs w:val="28"/>
              </w:rPr>
              <w:t>274</w:t>
            </w:r>
          </w:p>
        </w:tc>
        <w:tc>
          <w:tcPr>
            <w:tcW w:w="1276" w:type="dxa"/>
            <w:vAlign w:val="center"/>
          </w:tcPr>
          <w:p w:rsidR="00435AAE" w:rsidRPr="00C20932" w:rsidRDefault="00435AAE" w:rsidP="00AE01D8">
            <w:pPr>
              <w:jc w:val="center"/>
              <w:rPr>
                <w:sz w:val="28"/>
                <w:szCs w:val="28"/>
              </w:rPr>
            </w:pPr>
            <w:r w:rsidRPr="00C20932">
              <w:rPr>
                <w:sz w:val="28"/>
                <w:szCs w:val="28"/>
              </w:rPr>
              <w:t>279</w:t>
            </w:r>
          </w:p>
        </w:tc>
        <w:tc>
          <w:tcPr>
            <w:tcW w:w="1347" w:type="dxa"/>
            <w:vAlign w:val="center"/>
          </w:tcPr>
          <w:p w:rsidR="00435AAE" w:rsidRPr="00C20932" w:rsidRDefault="00435AAE" w:rsidP="00AE01D8">
            <w:pPr>
              <w:jc w:val="center"/>
              <w:rPr>
                <w:sz w:val="28"/>
                <w:szCs w:val="28"/>
              </w:rPr>
            </w:pPr>
            <w:r w:rsidRPr="00C20932">
              <w:rPr>
                <w:sz w:val="28"/>
                <w:szCs w:val="28"/>
              </w:rPr>
              <w:t>287</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28</w:t>
            </w:r>
          </w:p>
        </w:tc>
        <w:tc>
          <w:tcPr>
            <w:tcW w:w="6579" w:type="dxa"/>
            <w:vAlign w:val="center"/>
          </w:tcPr>
          <w:p w:rsidR="00435AAE" w:rsidRPr="00C20932" w:rsidRDefault="00435AAE">
            <w:pPr>
              <w:ind w:right="-108"/>
              <w:rPr>
                <w:sz w:val="28"/>
                <w:szCs w:val="28"/>
              </w:rPr>
            </w:pPr>
            <w:r w:rsidRPr="00C20932">
              <w:rPr>
                <w:sz w:val="28"/>
                <w:szCs w:val="28"/>
              </w:rPr>
              <w:t>Кількість суб’єктів підприємницької діяльності – фізичних осіб, осіб</w:t>
            </w:r>
          </w:p>
        </w:tc>
        <w:tc>
          <w:tcPr>
            <w:tcW w:w="1320" w:type="dxa"/>
            <w:vAlign w:val="center"/>
          </w:tcPr>
          <w:p w:rsidR="00435AAE" w:rsidRPr="00C20932" w:rsidRDefault="00435AAE" w:rsidP="00AE01D8">
            <w:pPr>
              <w:jc w:val="center"/>
              <w:rPr>
                <w:sz w:val="28"/>
                <w:szCs w:val="28"/>
              </w:rPr>
            </w:pPr>
            <w:r w:rsidRPr="00C20932">
              <w:rPr>
                <w:sz w:val="28"/>
                <w:szCs w:val="28"/>
              </w:rPr>
              <w:t>927</w:t>
            </w:r>
          </w:p>
        </w:tc>
        <w:tc>
          <w:tcPr>
            <w:tcW w:w="1276" w:type="dxa"/>
            <w:vAlign w:val="center"/>
          </w:tcPr>
          <w:p w:rsidR="00435AAE" w:rsidRPr="00C20932" w:rsidRDefault="00435AAE" w:rsidP="00AE01D8">
            <w:pPr>
              <w:jc w:val="center"/>
              <w:rPr>
                <w:sz w:val="28"/>
                <w:szCs w:val="28"/>
              </w:rPr>
            </w:pPr>
            <w:r w:rsidRPr="00C20932">
              <w:rPr>
                <w:sz w:val="28"/>
                <w:szCs w:val="28"/>
              </w:rPr>
              <w:t>965</w:t>
            </w:r>
          </w:p>
        </w:tc>
        <w:tc>
          <w:tcPr>
            <w:tcW w:w="1347" w:type="dxa"/>
            <w:vAlign w:val="center"/>
          </w:tcPr>
          <w:p w:rsidR="00435AAE" w:rsidRPr="00C20932" w:rsidRDefault="00435AAE" w:rsidP="00AE01D8">
            <w:pPr>
              <w:jc w:val="center"/>
              <w:rPr>
                <w:sz w:val="28"/>
                <w:szCs w:val="28"/>
              </w:rPr>
            </w:pPr>
            <w:r w:rsidRPr="00C20932">
              <w:rPr>
                <w:sz w:val="28"/>
                <w:szCs w:val="28"/>
              </w:rPr>
              <w:t>1005</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29</w:t>
            </w:r>
          </w:p>
        </w:tc>
        <w:tc>
          <w:tcPr>
            <w:tcW w:w="6579" w:type="dxa"/>
            <w:vAlign w:val="center"/>
          </w:tcPr>
          <w:p w:rsidR="00435AAE" w:rsidRPr="00C20932" w:rsidRDefault="00435AAE">
            <w:pPr>
              <w:ind w:right="-108"/>
              <w:rPr>
                <w:sz w:val="28"/>
                <w:szCs w:val="28"/>
              </w:rPr>
            </w:pPr>
            <w:r w:rsidRPr="00C20932">
              <w:rPr>
                <w:sz w:val="28"/>
                <w:szCs w:val="28"/>
              </w:rPr>
              <w:t>Валова продукція сільського господарства у сільськогосподарських підприємствах, млн.грн.</w:t>
            </w:r>
          </w:p>
          <w:p w:rsidR="00435AAE" w:rsidRPr="00C20932" w:rsidRDefault="00435AAE">
            <w:pPr>
              <w:ind w:right="-108"/>
              <w:rPr>
                <w:sz w:val="28"/>
                <w:szCs w:val="28"/>
              </w:rPr>
            </w:pPr>
            <w:r w:rsidRPr="00C20932">
              <w:rPr>
                <w:sz w:val="28"/>
                <w:szCs w:val="28"/>
              </w:rPr>
              <w:t xml:space="preserve">в т.ч. </w:t>
            </w:r>
          </w:p>
          <w:p w:rsidR="00435AAE" w:rsidRPr="00C20932" w:rsidRDefault="00435AAE">
            <w:pPr>
              <w:ind w:right="-108"/>
              <w:rPr>
                <w:sz w:val="28"/>
                <w:szCs w:val="28"/>
              </w:rPr>
            </w:pPr>
            <w:r w:rsidRPr="00C20932">
              <w:rPr>
                <w:sz w:val="28"/>
                <w:szCs w:val="28"/>
              </w:rPr>
              <w:t>- продукція рослинництва</w:t>
            </w:r>
          </w:p>
          <w:p w:rsidR="00435AAE" w:rsidRPr="00C20932" w:rsidRDefault="00435AAE">
            <w:pPr>
              <w:ind w:right="-108"/>
              <w:rPr>
                <w:sz w:val="28"/>
                <w:szCs w:val="28"/>
              </w:rPr>
            </w:pPr>
            <w:r w:rsidRPr="00C20932">
              <w:rPr>
                <w:sz w:val="28"/>
                <w:szCs w:val="28"/>
              </w:rPr>
              <w:t>- продукція тваринництва</w:t>
            </w:r>
          </w:p>
        </w:tc>
        <w:tc>
          <w:tcPr>
            <w:tcW w:w="1320" w:type="dxa"/>
            <w:vAlign w:val="center"/>
          </w:tcPr>
          <w:p w:rsidR="00435AAE" w:rsidRPr="00C20932" w:rsidRDefault="00435AAE" w:rsidP="00AE01D8">
            <w:pPr>
              <w:jc w:val="center"/>
              <w:rPr>
                <w:sz w:val="28"/>
                <w:szCs w:val="28"/>
              </w:rPr>
            </w:pPr>
            <w:r w:rsidRPr="00C20932">
              <w:rPr>
                <w:sz w:val="28"/>
                <w:szCs w:val="28"/>
              </w:rPr>
              <w:t>387,5</w:t>
            </w:r>
          </w:p>
          <w:p w:rsidR="00435AAE" w:rsidRPr="00C20932" w:rsidRDefault="00435AAE" w:rsidP="00AE01D8">
            <w:pPr>
              <w:jc w:val="center"/>
              <w:rPr>
                <w:sz w:val="28"/>
                <w:szCs w:val="28"/>
              </w:rPr>
            </w:pPr>
          </w:p>
          <w:p w:rsidR="00435AAE" w:rsidRPr="00C20932" w:rsidRDefault="00435AAE" w:rsidP="00AE01D8">
            <w:pPr>
              <w:jc w:val="center"/>
              <w:rPr>
                <w:sz w:val="28"/>
                <w:szCs w:val="28"/>
              </w:rPr>
            </w:pPr>
            <w:r w:rsidRPr="00C20932">
              <w:rPr>
                <w:sz w:val="28"/>
                <w:szCs w:val="28"/>
              </w:rPr>
              <w:t>353,9</w:t>
            </w:r>
          </w:p>
          <w:p w:rsidR="00435AAE" w:rsidRPr="00C20932" w:rsidRDefault="00435AAE" w:rsidP="00AE01D8">
            <w:pPr>
              <w:jc w:val="center"/>
              <w:rPr>
                <w:sz w:val="28"/>
                <w:szCs w:val="28"/>
              </w:rPr>
            </w:pPr>
          </w:p>
          <w:p w:rsidR="00435AAE" w:rsidRPr="00C20932" w:rsidRDefault="00435AAE" w:rsidP="00AE01D8">
            <w:pPr>
              <w:jc w:val="center"/>
              <w:rPr>
                <w:sz w:val="28"/>
                <w:szCs w:val="28"/>
              </w:rPr>
            </w:pPr>
            <w:r w:rsidRPr="00C20932">
              <w:rPr>
                <w:sz w:val="28"/>
                <w:szCs w:val="28"/>
              </w:rPr>
              <w:t>33,6</w:t>
            </w:r>
          </w:p>
        </w:tc>
        <w:tc>
          <w:tcPr>
            <w:tcW w:w="1276" w:type="dxa"/>
            <w:vAlign w:val="center"/>
          </w:tcPr>
          <w:p w:rsidR="00435AAE" w:rsidRPr="00C20932" w:rsidRDefault="00435AAE" w:rsidP="00AE01D8">
            <w:pPr>
              <w:jc w:val="center"/>
              <w:rPr>
                <w:sz w:val="28"/>
                <w:szCs w:val="28"/>
              </w:rPr>
            </w:pPr>
            <w:r w:rsidRPr="00C20932">
              <w:rPr>
                <w:sz w:val="28"/>
                <w:szCs w:val="28"/>
              </w:rPr>
              <w:t>360,4</w:t>
            </w:r>
          </w:p>
          <w:p w:rsidR="00435AAE" w:rsidRPr="00C20932" w:rsidRDefault="00435AAE" w:rsidP="00AE01D8">
            <w:pPr>
              <w:jc w:val="center"/>
              <w:rPr>
                <w:sz w:val="28"/>
                <w:szCs w:val="28"/>
              </w:rPr>
            </w:pPr>
          </w:p>
          <w:p w:rsidR="00435AAE" w:rsidRPr="00C20932" w:rsidRDefault="00435AAE" w:rsidP="00AE01D8">
            <w:pPr>
              <w:jc w:val="center"/>
              <w:rPr>
                <w:sz w:val="28"/>
                <w:szCs w:val="28"/>
              </w:rPr>
            </w:pPr>
            <w:r w:rsidRPr="00C20932">
              <w:rPr>
                <w:sz w:val="28"/>
                <w:szCs w:val="28"/>
              </w:rPr>
              <w:t>324,8</w:t>
            </w:r>
          </w:p>
          <w:p w:rsidR="00435AAE" w:rsidRPr="00C20932" w:rsidRDefault="00435AAE" w:rsidP="00AE01D8">
            <w:pPr>
              <w:jc w:val="center"/>
              <w:rPr>
                <w:sz w:val="28"/>
                <w:szCs w:val="28"/>
              </w:rPr>
            </w:pPr>
          </w:p>
          <w:p w:rsidR="00435AAE" w:rsidRPr="00C20932" w:rsidRDefault="00435AAE" w:rsidP="00AE01D8">
            <w:pPr>
              <w:jc w:val="center"/>
              <w:rPr>
                <w:sz w:val="28"/>
                <w:szCs w:val="28"/>
              </w:rPr>
            </w:pPr>
            <w:r w:rsidRPr="00C20932">
              <w:rPr>
                <w:sz w:val="28"/>
                <w:szCs w:val="28"/>
              </w:rPr>
              <w:t>35,6</w:t>
            </w:r>
          </w:p>
        </w:tc>
        <w:tc>
          <w:tcPr>
            <w:tcW w:w="1347" w:type="dxa"/>
            <w:vAlign w:val="center"/>
          </w:tcPr>
          <w:p w:rsidR="00435AAE" w:rsidRPr="00C20932" w:rsidRDefault="00435AAE" w:rsidP="00AE01D8">
            <w:pPr>
              <w:jc w:val="center"/>
              <w:rPr>
                <w:sz w:val="28"/>
                <w:szCs w:val="28"/>
              </w:rPr>
            </w:pPr>
            <w:r w:rsidRPr="00C20932">
              <w:rPr>
                <w:sz w:val="28"/>
                <w:szCs w:val="28"/>
              </w:rPr>
              <w:t>388,3</w:t>
            </w:r>
          </w:p>
          <w:p w:rsidR="00435AAE" w:rsidRPr="00C20932" w:rsidRDefault="00435AAE" w:rsidP="00AE01D8">
            <w:pPr>
              <w:jc w:val="center"/>
              <w:rPr>
                <w:sz w:val="28"/>
                <w:szCs w:val="28"/>
              </w:rPr>
            </w:pPr>
          </w:p>
          <w:p w:rsidR="00435AAE" w:rsidRPr="00C20932" w:rsidRDefault="00435AAE" w:rsidP="00AE01D8">
            <w:pPr>
              <w:jc w:val="center"/>
              <w:rPr>
                <w:sz w:val="28"/>
                <w:szCs w:val="28"/>
              </w:rPr>
            </w:pPr>
            <w:r w:rsidRPr="00C20932">
              <w:rPr>
                <w:sz w:val="28"/>
                <w:szCs w:val="28"/>
              </w:rPr>
              <w:t>352,2</w:t>
            </w:r>
          </w:p>
          <w:p w:rsidR="00435AAE" w:rsidRPr="00C20932" w:rsidRDefault="00435AAE" w:rsidP="00AE01D8">
            <w:pPr>
              <w:jc w:val="center"/>
              <w:rPr>
                <w:sz w:val="28"/>
                <w:szCs w:val="28"/>
              </w:rPr>
            </w:pPr>
          </w:p>
          <w:p w:rsidR="00435AAE" w:rsidRPr="00C20932" w:rsidRDefault="00435AAE" w:rsidP="00AE01D8">
            <w:pPr>
              <w:jc w:val="center"/>
              <w:rPr>
                <w:sz w:val="28"/>
                <w:szCs w:val="28"/>
              </w:rPr>
            </w:pPr>
            <w:r w:rsidRPr="00C20932">
              <w:rPr>
                <w:sz w:val="28"/>
                <w:szCs w:val="28"/>
              </w:rPr>
              <w:t>36,1</w:t>
            </w:r>
          </w:p>
        </w:tc>
      </w:tr>
      <w:tr w:rsidR="00435AAE" w:rsidRPr="00C20932" w:rsidTr="001F101E">
        <w:tc>
          <w:tcPr>
            <w:tcW w:w="426" w:type="dxa"/>
          </w:tcPr>
          <w:p w:rsidR="00435AAE" w:rsidRPr="00C20932" w:rsidRDefault="00435AAE">
            <w:pPr>
              <w:ind w:left="-108" w:right="-108"/>
              <w:jc w:val="center"/>
              <w:rPr>
                <w:sz w:val="28"/>
                <w:szCs w:val="28"/>
              </w:rPr>
            </w:pPr>
            <w:r w:rsidRPr="00C20932">
              <w:rPr>
                <w:sz w:val="28"/>
                <w:szCs w:val="28"/>
              </w:rPr>
              <w:t>30</w:t>
            </w:r>
          </w:p>
        </w:tc>
        <w:tc>
          <w:tcPr>
            <w:tcW w:w="6579" w:type="dxa"/>
            <w:vAlign w:val="center"/>
          </w:tcPr>
          <w:p w:rsidR="00435AAE" w:rsidRPr="00C20932" w:rsidRDefault="00435AAE">
            <w:pPr>
              <w:ind w:right="-108"/>
              <w:rPr>
                <w:sz w:val="28"/>
                <w:szCs w:val="28"/>
              </w:rPr>
            </w:pPr>
            <w:r w:rsidRPr="00C20932">
              <w:rPr>
                <w:sz w:val="28"/>
                <w:szCs w:val="28"/>
              </w:rPr>
              <w:t>Темп зростання (зменшення)  валової продукції сільського господарства, %</w:t>
            </w:r>
          </w:p>
        </w:tc>
        <w:tc>
          <w:tcPr>
            <w:tcW w:w="1320" w:type="dxa"/>
            <w:vAlign w:val="center"/>
          </w:tcPr>
          <w:p w:rsidR="00435AAE" w:rsidRPr="00C20932" w:rsidRDefault="00435AAE" w:rsidP="00AE01D8">
            <w:pPr>
              <w:jc w:val="center"/>
              <w:rPr>
                <w:sz w:val="28"/>
                <w:szCs w:val="28"/>
              </w:rPr>
            </w:pPr>
            <w:r w:rsidRPr="00C20932">
              <w:rPr>
                <w:sz w:val="28"/>
                <w:szCs w:val="28"/>
              </w:rPr>
              <w:t>93,5</w:t>
            </w:r>
          </w:p>
        </w:tc>
        <w:tc>
          <w:tcPr>
            <w:tcW w:w="1276" w:type="dxa"/>
            <w:vAlign w:val="center"/>
          </w:tcPr>
          <w:p w:rsidR="00435AAE" w:rsidRPr="00C20932" w:rsidRDefault="00435AAE" w:rsidP="00AE01D8">
            <w:pPr>
              <w:jc w:val="center"/>
              <w:rPr>
                <w:sz w:val="28"/>
                <w:szCs w:val="28"/>
              </w:rPr>
            </w:pPr>
            <w:r w:rsidRPr="00C20932">
              <w:rPr>
                <w:sz w:val="28"/>
                <w:szCs w:val="28"/>
              </w:rPr>
              <w:t>93,0</w:t>
            </w:r>
          </w:p>
        </w:tc>
        <w:tc>
          <w:tcPr>
            <w:tcW w:w="1347" w:type="dxa"/>
            <w:vAlign w:val="center"/>
          </w:tcPr>
          <w:p w:rsidR="00435AAE" w:rsidRPr="00C20932" w:rsidRDefault="00435AAE" w:rsidP="00AE01D8">
            <w:pPr>
              <w:jc w:val="center"/>
              <w:rPr>
                <w:sz w:val="28"/>
                <w:szCs w:val="28"/>
              </w:rPr>
            </w:pPr>
            <w:r w:rsidRPr="00C20932">
              <w:rPr>
                <w:sz w:val="28"/>
                <w:szCs w:val="28"/>
              </w:rPr>
              <w:t>107,7</w:t>
            </w:r>
          </w:p>
        </w:tc>
      </w:tr>
    </w:tbl>
    <w:p w:rsidR="00435AAE" w:rsidRPr="00C20932" w:rsidRDefault="00435AAE" w:rsidP="00BE69EB">
      <w:pPr>
        <w:jc w:val="center"/>
        <w:rPr>
          <w:b/>
          <w:bCs/>
        </w:rPr>
      </w:pPr>
    </w:p>
    <w:p w:rsidR="00435AAE" w:rsidRPr="00C20932" w:rsidRDefault="00435AAE" w:rsidP="00BE69EB"/>
    <w:p w:rsidR="00435AAE" w:rsidRPr="00C20932" w:rsidRDefault="00435AAE" w:rsidP="00BE69EB"/>
    <w:p w:rsidR="00435AAE" w:rsidRPr="00C20932" w:rsidRDefault="00435AAE" w:rsidP="00BE69EB"/>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rPr>
          <w:sz w:val="28"/>
          <w:szCs w:val="28"/>
        </w:rPr>
      </w:pPr>
    </w:p>
    <w:p w:rsidR="00435AAE" w:rsidRDefault="00435AAE" w:rsidP="00BE69EB">
      <w:pPr>
        <w:pStyle w:val="26"/>
        <w:widowControl/>
        <w:spacing w:before="120"/>
        <w:ind w:left="159"/>
        <w:jc w:val="center"/>
        <w:outlineLvl w:val="0"/>
      </w:pPr>
    </w:p>
    <w:p w:rsidR="009A1466" w:rsidRDefault="009A1466" w:rsidP="00BE69EB">
      <w:pPr>
        <w:pStyle w:val="26"/>
        <w:widowControl/>
        <w:spacing w:before="120"/>
        <w:ind w:left="159"/>
        <w:jc w:val="center"/>
        <w:outlineLvl w:val="0"/>
      </w:pPr>
    </w:p>
    <w:p w:rsidR="00435AAE" w:rsidRDefault="00435AAE" w:rsidP="00BE69EB">
      <w:pPr>
        <w:pStyle w:val="26"/>
        <w:widowControl/>
        <w:spacing w:before="120"/>
        <w:ind w:left="159"/>
        <w:jc w:val="center"/>
        <w:outlineLvl w:val="0"/>
      </w:pPr>
    </w:p>
    <w:p w:rsidR="00435AAE" w:rsidRDefault="00435AAE" w:rsidP="00BE69EB">
      <w:pPr>
        <w:rPr>
          <w:b/>
          <w:bCs/>
          <w:sz w:val="28"/>
          <w:szCs w:val="28"/>
        </w:rPr>
        <w:sectPr w:rsidR="00435AAE">
          <w:pgSz w:w="11906" w:h="16838"/>
          <w:pgMar w:top="227" w:right="567" w:bottom="567" w:left="1418" w:header="709" w:footer="709" w:gutter="0"/>
          <w:cols w:space="720"/>
        </w:sectPr>
      </w:pPr>
    </w:p>
    <w:p w:rsidR="007E5B33" w:rsidRDefault="007E5B33" w:rsidP="007E5B33">
      <w:pPr>
        <w:pStyle w:val="312"/>
        <w:widowControl/>
        <w:spacing w:before="0" w:line="240" w:lineRule="auto"/>
        <w:ind w:left="0" w:firstLine="0"/>
        <w:jc w:val="center"/>
        <w:rPr>
          <w:b/>
          <w:bCs/>
          <w:sz w:val="26"/>
          <w:szCs w:val="26"/>
        </w:rPr>
      </w:pPr>
    </w:p>
    <w:p w:rsidR="00435AAE" w:rsidRPr="007E5B33" w:rsidRDefault="005763F9" w:rsidP="007E5B33">
      <w:pPr>
        <w:pStyle w:val="312"/>
        <w:widowControl/>
        <w:spacing w:before="0" w:line="240" w:lineRule="auto"/>
        <w:ind w:left="0" w:firstLine="0"/>
        <w:jc w:val="center"/>
        <w:rPr>
          <w:b/>
          <w:bCs/>
          <w:sz w:val="28"/>
          <w:szCs w:val="28"/>
          <w:lang w:val="ru-RU"/>
        </w:rPr>
      </w:pPr>
      <w:r w:rsidRPr="007E5B33">
        <w:rPr>
          <w:b/>
          <w:bCs/>
          <w:sz w:val="28"/>
          <w:szCs w:val="28"/>
        </w:rPr>
        <w:t>І</w:t>
      </w:r>
      <w:r w:rsidR="003857B2" w:rsidRPr="007E5B33">
        <w:rPr>
          <w:b/>
          <w:bCs/>
          <w:sz w:val="28"/>
          <w:szCs w:val="28"/>
          <w:lang w:val="en-US"/>
        </w:rPr>
        <w:t>V</w:t>
      </w:r>
      <w:r w:rsidR="00435AAE" w:rsidRPr="007E5B33">
        <w:rPr>
          <w:b/>
          <w:bCs/>
          <w:sz w:val="28"/>
          <w:szCs w:val="28"/>
        </w:rPr>
        <w:t>.</w:t>
      </w:r>
      <w:r w:rsidR="00435AAE" w:rsidRPr="007E5B33">
        <w:rPr>
          <w:b/>
          <w:bCs/>
          <w:sz w:val="28"/>
          <w:szCs w:val="28"/>
          <w:lang w:val="ru-RU"/>
        </w:rPr>
        <w:t xml:space="preserve"> </w:t>
      </w:r>
      <w:r w:rsidR="00435AAE" w:rsidRPr="007E5B33">
        <w:rPr>
          <w:b/>
          <w:bCs/>
          <w:sz w:val="28"/>
          <w:szCs w:val="28"/>
        </w:rPr>
        <w:t>Перелік заходів</w:t>
      </w:r>
    </w:p>
    <w:p w:rsidR="00435AAE" w:rsidRPr="007E5B33" w:rsidRDefault="00435AAE" w:rsidP="007E5B33">
      <w:pPr>
        <w:pStyle w:val="312"/>
        <w:widowControl/>
        <w:spacing w:before="0" w:line="240" w:lineRule="auto"/>
        <w:ind w:left="-284"/>
        <w:jc w:val="center"/>
        <w:rPr>
          <w:b/>
          <w:sz w:val="28"/>
          <w:szCs w:val="28"/>
        </w:rPr>
      </w:pPr>
      <w:r w:rsidRPr="007E5B33">
        <w:rPr>
          <w:b/>
          <w:sz w:val="28"/>
          <w:szCs w:val="28"/>
        </w:rPr>
        <w:t>соціально-економічного розвитку Тальнівського  району, які планується реалізувати у 2018 році відповідно до Стратегії розвитку Черкаської області на період до 2020 року</w:t>
      </w:r>
    </w:p>
    <w:tbl>
      <w:tblPr>
        <w:tblW w:w="15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543"/>
        <w:gridCol w:w="1275"/>
        <w:gridCol w:w="46"/>
        <w:gridCol w:w="1089"/>
        <w:gridCol w:w="1134"/>
        <w:gridCol w:w="1417"/>
        <w:gridCol w:w="1418"/>
        <w:gridCol w:w="2905"/>
        <w:gridCol w:w="2419"/>
      </w:tblGrid>
      <w:tr w:rsidR="00435AAE" w:rsidTr="007E5B33">
        <w:trPr>
          <w:trHeight w:val="273"/>
        </w:trPr>
        <w:tc>
          <w:tcPr>
            <w:tcW w:w="532" w:type="dxa"/>
            <w:vMerge w:val="restart"/>
            <w:vAlign w:val="center"/>
          </w:tcPr>
          <w:p w:rsidR="00435AAE" w:rsidRPr="00D62F33" w:rsidRDefault="00435AAE" w:rsidP="00D62F33">
            <w:pPr>
              <w:spacing w:line="240" w:lineRule="atLeast"/>
              <w:jc w:val="center"/>
              <w:rPr>
                <w:b/>
                <w:bCs/>
              </w:rPr>
            </w:pPr>
            <w:r w:rsidRPr="00D62F33">
              <w:rPr>
                <w:b/>
                <w:bCs/>
              </w:rPr>
              <w:t>№ п/п</w:t>
            </w:r>
          </w:p>
        </w:tc>
        <w:tc>
          <w:tcPr>
            <w:tcW w:w="3543" w:type="dxa"/>
            <w:vMerge w:val="restart"/>
            <w:vAlign w:val="center"/>
          </w:tcPr>
          <w:p w:rsidR="00435AAE" w:rsidRPr="00D62F33" w:rsidRDefault="00435AAE" w:rsidP="00D62F33">
            <w:pPr>
              <w:spacing w:line="240" w:lineRule="atLeast"/>
              <w:jc w:val="center"/>
              <w:rPr>
                <w:b/>
                <w:bCs/>
              </w:rPr>
            </w:pPr>
            <w:r w:rsidRPr="00D62F33">
              <w:rPr>
                <w:b/>
                <w:bCs/>
              </w:rPr>
              <w:t>Конкретний захід</w:t>
            </w:r>
          </w:p>
        </w:tc>
        <w:tc>
          <w:tcPr>
            <w:tcW w:w="1275" w:type="dxa"/>
            <w:vMerge w:val="restart"/>
            <w:vAlign w:val="center"/>
          </w:tcPr>
          <w:p w:rsidR="00435AAE" w:rsidRPr="00D62F33" w:rsidRDefault="00435AAE" w:rsidP="00D62F33">
            <w:pPr>
              <w:spacing w:line="240" w:lineRule="atLeast"/>
              <w:jc w:val="center"/>
              <w:rPr>
                <w:b/>
                <w:bCs/>
              </w:rPr>
            </w:pPr>
            <w:r w:rsidRPr="00D62F33">
              <w:rPr>
                <w:b/>
                <w:bCs/>
              </w:rPr>
              <w:t>Обсяг фінансу-вання у 2018 році всього, тис.грн.</w:t>
            </w:r>
          </w:p>
        </w:tc>
        <w:tc>
          <w:tcPr>
            <w:tcW w:w="5104" w:type="dxa"/>
            <w:gridSpan w:val="5"/>
            <w:vAlign w:val="center"/>
          </w:tcPr>
          <w:p w:rsidR="00435AAE" w:rsidRPr="00D62F33" w:rsidRDefault="00435AAE" w:rsidP="00D62F33">
            <w:pPr>
              <w:spacing w:line="240" w:lineRule="atLeast"/>
              <w:jc w:val="center"/>
              <w:rPr>
                <w:b/>
                <w:bCs/>
              </w:rPr>
            </w:pPr>
            <w:r w:rsidRPr="00D62F33">
              <w:rPr>
                <w:b/>
                <w:bCs/>
              </w:rPr>
              <w:t xml:space="preserve">Джерела  фінансування </w:t>
            </w:r>
          </w:p>
        </w:tc>
        <w:tc>
          <w:tcPr>
            <w:tcW w:w="2905" w:type="dxa"/>
            <w:vMerge w:val="restart"/>
            <w:vAlign w:val="center"/>
          </w:tcPr>
          <w:p w:rsidR="00435AAE" w:rsidRPr="00D62F33" w:rsidRDefault="00435AAE" w:rsidP="00D62F33">
            <w:pPr>
              <w:spacing w:line="240" w:lineRule="atLeast"/>
              <w:jc w:val="center"/>
              <w:rPr>
                <w:b/>
                <w:bCs/>
              </w:rPr>
            </w:pPr>
            <w:r w:rsidRPr="00D62F33">
              <w:rPr>
                <w:b/>
                <w:bCs/>
              </w:rPr>
              <w:t>Відповідальні за виконання</w:t>
            </w:r>
          </w:p>
        </w:tc>
        <w:tc>
          <w:tcPr>
            <w:tcW w:w="2419" w:type="dxa"/>
            <w:vMerge w:val="restart"/>
          </w:tcPr>
          <w:p w:rsidR="00435AAE" w:rsidRPr="00D62F33" w:rsidRDefault="00435AAE" w:rsidP="00D62F33">
            <w:pPr>
              <w:spacing w:line="240" w:lineRule="atLeast"/>
              <w:rPr>
                <w:b/>
                <w:bCs/>
              </w:rPr>
            </w:pPr>
          </w:p>
          <w:p w:rsidR="00435AAE" w:rsidRPr="00D62F33" w:rsidRDefault="00435AAE" w:rsidP="00D62F33">
            <w:pPr>
              <w:spacing w:line="240" w:lineRule="atLeast"/>
              <w:rPr>
                <w:b/>
                <w:bCs/>
              </w:rPr>
            </w:pPr>
          </w:p>
          <w:p w:rsidR="00435AAE" w:rsidRPr="00D62F33" w:rsidRDefault="00435AAE" w:rsidP="00D62F33">
            <w:pPr>
              <w:spacing w:line="240" w:lineRule="atLeast"/>
              <w:rPr>
                <w:b/>
                <w:bCs/>
              </w:rPr>
            </w:pPr>
            <w:r w:rsidRPr="00D62F33">
              <w:rPr>
                <w:b/>
                <w:bCs/>
              </w:rPr>
              <w:t>Соціальний  та  економічний  ефект</w:t>
            </w:r>
          </w:p>
        </w:tc>
      </w:tr>
      <w:tr w:rsidR="00435AAE" w:rsidTr="007E5B33">
        <w:trPr>
          <w:trHeight w:val="510"/>
        </w:trPr>
        <w:tc>
          <w:tcPr>
            <w:tcW w:w="532" w:type="dxa"/>
            <w:vMerge/>
            <w:vAlign w:val="center"/>
          </w:tcPr>
          <w:p w:rsidR="00435AAE" w:rsidRPr="00D62F33" w:rsidRDefault="00435AAE" w:rsidP="00D62F33">
            <w:pPr>
              <w:spacing w:line="240" w:lineRule="atLeast"/>
              <w:rPr>
                <w:b/>
                <w:bCs/>
              </w:rPr>
            </w:pPr>
          </w:p>
        </w:tc>
        <w:tc>
          <w:tcPr>
            <w:tcW w:w="3543" w:type="dxa"/>
            <w:vMerge/>
            <w:vAlign w:val="center"/>
          </w:tcPr>
          <w:p w:rsidR="00435AAE" w:rsidRPr="00D62F33" w:rsidRDefault="00435AAE" w:rsidP="00D62F33">
            <w:pPr>
              <w:spacing w:line="240" w:lineRule="atLeast"/>
              <w:rPr>
                <w:b/>
                <w:bCs/>
              </w:rPr>
            </w:pPr>
          </w:p>
        </w:tc>
        <w:tc>
          <w:tcPr>
            <w:tcW w:w="1275" w:type="dxa"/>
            <w:vMerge/>
            <w:vAlign w:val="center"/>
          </w:tcPr>
          <w:p w:rsidR="00435AAE" w:rsidRPr="00D62F33" w:rsidRDefault="00435AAE" w:rsidP="00D62F33">
            <w:pPr>
              <w:spacing w:line="240" w:lineRule="atLeast"/>
              <w:rPr>
                <w:b/>
                <w:bCs/>
              </w:rPr>
            </w:pPr>
          </w:p>
        </w:tc>
        <w:tc>
          <w:tcPr>
            <w:tcW w:w="1135" w:type="dxa"/>
            <w:gridSpan w:val="2"/>
            <w:vAlign w:val="center"/>
          </w:tcPr>
          <w:p w:rsidR="00435AAE" w:rsidRPr="00D62F33" w:rsidRDefault="00435AAE" w:rsidP="00D62F33">
            <w:pPr>
              <w:spacing w:line="240" w:lineRule="atLeast"/>
              <w:jc w:val="center"/>
              <w:rPr>
                <w:b/>
                <w:bCs/>
              </w:rPr>
            </w:pPr>
            <w:r w:rsidRPr="00D62F33">
              <w:rPr>
                <w:b/>
                <w:bCs/>
              </w:rPr>
              <w:t>Державний бюджет</w:t>
            </w:r>
          </w:p>
        </w:tc>
        <w:tc>
          <w:tcPr>
            <w:tcW w:w="1134" w:type="dxa"/>
            <w:vAlign w:val="center"/>
          </w:tcPr>
          <w:p w:rsidR="00435AAE" w:rsidRPr="00D62F33" w:rsidRDefault="00435AAE" w:rsidP="00D62F33">
            <w:pPr>
              <w:spacing w:line="240" w:lineRule="atLeast"/>
              <w:jc w:val="center"/>
              <w:rPr>
                <w:b/>
                <w:bCs/>
              </w:rPr>
            </w:pPr>
            <w:r w:rsidRPr="00D62F33">
              <w:rPr>
                <w:b/>
                <w:bCs/>
              </w:rPr>
              <w:t>Обласний бюджет</w:t>
            </w:r>
          </w:p>
        </w:tc>
        <w:tc>
          <w:tcPr>
            <w:tcW w:w="1417" w:type="dxa"/>
            <w:vAlign w:val="center"/>
          </w:tcPr>
          <w:p w:rsidR="00435AAE" w:rsidRPr="00D62F33" w:rsidRDefault="00435AAE" w:rsidP="00D62F33">
            <w:pPr>
              <w:spacing w:line="240" w:lineRule="atLeast"/>
              <w:jc w:val="center"/>
              <w:rPr>
                <w:b/>
                <w:bCs/>
              </w:rPr>
            </w:pPr>
            <w:r w:rsidRPr="00D62F33">
              <w:rPr>
                <w:b/>
                <w:bCs/>
              </w:rPr>
              <w:t>Місцевий бюджет (районний, сільський, селищний)</w:t>
            </w:r>
          </w:p>
        </w:tc>
        <w:tc>
          <w:tcPr>
            <w:tcW w:w="1418" w:type="dxa"/>
            <w:vAlign w:val="center"/>
          </w:tcPr>
          <w:p w:rsidR="00435AAE" w:rsidRPr="00D62F33" w:rsidRDefault="00435AAE" w:rsidP="00D62F33">
            <w:pPr>
              <w:spacing w:line="240" w:lineRule="atLeast"/>
              <w:jc w:val="center"/>
              <w:rPr>
                <w:b/>
                <w:bCs/>
              </w:rPr>
            </w:pPr>
            <w:r w:rsidRPr="00D62F33">
              <w:rPr>
                <w:b/>
                <w:bCs/>
              </w:rPr>
              <w:t>Інші джерела</w:t>
            </w:r>
          </w:p>
        </w:tc>
        <w:tc>
          <w:tcPr>
            <w:tcW w:w="2905" w:type="dxa"/>
            <w:vMerge/>
            <w:vAlign w:val="center"/>
          </w:tcPr>
          <w:p w:rsidR="00435AAE" w:rsidRPr="00D62F33" w:rsidRDefault="00435AAE" w:rsidP="00D62F33">
            <w:pPr>
              <w:spacing w:line="240" w:lineRule="atLeast"/>
              <w:rPr>
                <w:b/>
                <w:bCs/>
              </w:rPr>
            </w:pPr>
          </w:p>
        </w:tc>
        <w:tc>
          <w:tcPr>
            <w:tcW w:w="2419" w:type="dxa"/>
            <w:vMerge/>
            <w:vAlign w:val="center"/>
          </w:tcPr>
          <w:p w:rsidR="00435AAE" w:rsidRPr="00D62F33" w:rsidRDefault="00435AAE" w:rsidP="00D62F33">
            <w:pPr>
              <w:spacing w:line="240" w:lineRule="atLeast"/>
              <w:rPr>
                <w:b/>
                <w:bCs/>
              </w:rPr>
            </w:pPr>
          </w:p>
        </w:tc>
      </w:tr>
      <w:tr w:rsidR="00435AAE" w:rsidTr="007E5B33">
        <w:trPr>
          <w:trHeight w:val="255"/>
        </w:trPr>
        <w:tc>
          <w:tcPr>
            <w:tcW w:w="532" w:type="dxa"/>
            <w:vAlign w:val="center"/>
          </w:tcPr>
          <w:p w:rsidR="00435AAE" w:rsidRPr="00D62F33" w:rsidRDefault="00435AAE" w:rsidP="00D62F33">
            <w:pPr>
              <w:spacing w:line="240" w:lineRule="atLeast"/>
              <w:jc w:val="center"/>
            </w:pPr>
            <w:r w:rsidRPr="00D62F33">
              <w:t>1</w:t>
            </w:r>
          </w:p>
        </w:tc>
        <w:tc>
          <w:tcPr>
            <w:tcW w:w="3543" w:type="dxa"/>
            <w:vAlign w:val="center"/>
          </w:tcPr>
          <w:p w:rsidR="00435AAE" w:rsidRPr="00D62F33" w:rsidRDefault="00435AAE" w:rsidP="00D62F33">
            <w:pPr>
              <w:spacing w:line="240" w:lineRule="atLeast"/>
              <w:jc w:val="center"/>
            </w:pPr>
            <w:r w:rsidRPr="00D62F33">
              <w:t>2</w:t>
            </w:r>
          </w:p>
        </w:tc>
        <w:tc>
          <w:tcPr>
            <w:tcW w:w="1275" w:type="dxa"/>
          </w:tcPr>
          <w:p w:rsidR="00435AAE" w:rsidRPr="00D62F33" w:rsidRDefault="00435AAE" w:rsidP="00D62F33">
            <w:pPr>
              <w:spacing w:line="240" w:lineRule="atLeast"/>
              <w:jc w:val="center"/>
            </w:pPr>
            <w:r w:rsidRPr="00D62F33">
              <w:t>3</w:t>
            </w:r>
          </w:p>
        </w:tc>
        <w:tc>
          <w:tcPr>
            <w:tcW w:w="1135" w:type="dxa"/>
            <w:gridSpan w:val="2"/>
          </w:tcPr>
          <w:p w:rsidR="00435AAE" w:rsidRPr="00D62F33" w:rsidRDefault="00435AAE" w:rsidP="00D62F33">
            <w:pPr>
              <w:spacing w:line="240" w:lineRule="atLeast"/>
              <w:jc w:val="center"/>
            </w:pPr>
            <w:r w:rsidRPr="00D62F33">
              <w:t>4</w:t>
            </w:r>
          </w:p>
        </w:tc>
        <w:tc>
          <w:tcPr>
            <w:tcW w:w="1134" w:type="dxa"/>
          </w:tcPr>
          <w:p w:rsidR="00435AAE" w:rsidRPr="00D62F33" w:rsidRDefault="00435AAE" w:rsidP="00D62F33">
            <w:pPr>
              <w:spacing w:line="240" w:lineRule="atLeast"/>
              <w:jc w:val="center"/>
            </w:pPr>
            <w:r w:rsidRPr="00D62F33">
              <w:t>5</w:t>
            </w:r>
          </w:p>
        </w:tc>
        <w:tc>
          <w:tcPr>
            <w:tcW w:w="1417" w:type="dxa"/>
          </w:tcPr>
          <w:p w:rsidR="00435AAE" w:rsidRPr="00D62F33" w:rsidRDefault="00435AAE" w:rsidP="00D62F33">
            <w:pPr>
              <w:spacing w:line="240" w:lineRule="atLeast"/>
              <w:jc w:val="center"/>
            </w:pPr>
            <w:r w:rsidRPr="00D62F33">
              <w:t>6</w:t>
            </w:r>
          </w:p>
        </w:tc>
        <w:tc>
          <w:tcPr>
            <w:tcW w:w="1418" w:type="dxa"/>
          </w:tcPr>
          <w:p w:rsidR="00435AAE" w:rsidRPr="00D62F33" w:rsidRDefault="00435AAE" w:rsidP="00D62F33">
            <w:pPr>
              <w:spacing w:line="240" w:lineRule="atLeast"/>
              <w:jc w:val="center"/>
            </w:pPr>
            <w:r w:rsidRPr="00D62F33">
              <w:t>11</w:t>
            </w:r>
          </w:p>
        </w:tc>
        <w:tc>
          <w:tcPr>
            <w:tcW w:w="2905" w:type="dxa"/>
            <w:vAlign w:val="center"/>
          </w:tcPr>
          <w:p w:rsidR="00435AAE" w:rsidRPr="00D62F33" w:rsidRDefault="00435AAE" w:rsidP="00D62F33">
            <w:pPr>
              <w:spacing w:line="240" w:lineRule="atLeast"/>
              <w:jc w:val="center"/>
            </w:pPr>
            <w:r w:rsidRPr="00D62F33">
              <w:t>12</w:t>
            </w:r>
          </w:p>
        </w:tc>
        <w:tc>
          <w:tcPr>
            <w:tcW w:w="2419" w:type="dxa"/>
          </w:tcPr>
          <w:p w:rsidR="00435AAE" w:rsidRPr="00D62F33" w:rsidRDefault="00435AAE" w:rsidP="00D62F33">
            <w:pPr>
              <w:spacing w:line="240" w:lineRule="atLeast"/>
            </w:pPr>
          </w:p>
        </w:tc>
      </w:tr>
      <w:tr w:rsidR="00435AAE" w:rsidTr="007E5B33">
        <w:trPr>
          <w:trHeight w:val="255"/>
        </w:trPr>
        <w:tc>
          <w:tcPr>
            <w:tcW w:w="15778" w:type="dxa"/>
            <w:gridSpan w:val="10"/>
            <w:vAlign w:val="center"/>
          </w:tcPr>
          <w:p w:rsidR="00435AAE" w:rsidRPr="00D62F33" w:rsidRDefault="00435AAE" w:rsidP="00D62F33">
            <w:pPr>
              <w:spacing w:line="240" w:lineRule="atLeast"/>
              <w:jc w:val="center"/>
              <w:rPr>
                <w:b/>
              </w:rPr>
            </w:pPr>
            <w:r w:rsidRPr="00D62F33">
              <w:rPr>
                <w:b/>
              </w:rPr>
              <w:t>1.Підвищення конкурентоспроможності регіону</w:t>
            </w:r>
          </w:p>
        </w:tc>
      </w:tr>
      <w:tr w:rsidR="00435AAE" w:rsidTr="007E5B33">
        <w:trPr>
          <w:trHeight w:val="1028"/>
        </w:trPr>
        <w:tc>
          <w:tcPr>
            <w:tcW w:w="532" w:type="dxa"/>
            <w:vAlign w:val="center"/>
          </w:tcPr>
          <w:p w:rsidR="00435AAE" w:rsidRPr="00D62F33" w:rsidRDefault="00435AAE" w:rsidP="00D62F33">
            <w:pPr>
              <w:spacing w:line="240" w:lineRule="atLeast"/>
              <w:jc w:val="center"/>
            </w:pPr>
            <w:r w:rsidRPr="00D62F33">
              <w:t>1</w:t>
            </w:r>
          </w:p>
        </w:tc>
        <w:tc>
          <w:tcPr>
            <w:tcW w:w="3543" w:type="dxa"/>
          </w:tcPr>
          <w:p w:rsidR="00435AAE" w:rsidRPr="00D62F33" w:rsidRDefault="00435AAE" w:rsidP="007E5B33">
            <w:pPr>
              <w:spacing w:line="240" w:lineRule="atLeast"/>
            </w:pPr>
            <w:r w:rsidRPr="00D62F33">
              <w:t xml:space="preserve">Встановлення  </w:t>
            </w:r>
            <w:r w:rsidR="00335D0B">
              <w:t>сонячних  бата</w:t>
            </w:r>
            <w:r w:rsidRPr="00D62F33">
              <w:t>рей у  с.Майданецьке</w:t>
            </w:r>
          </w:p>
        </w:tc>
        <w:tc>
          <w:tcPr>
            <w:tcW w:w="1275" w:type="dxa"/>
          </w:tcPr>
          <w:p w:rsidR="00435AAE" w:rsidRPr="00D62F33" w:rsidRDefault="00435AAE" w:rsidP="00D62F33">
            <w:pPr>
              <w:spacing w:line="240" w:lineRule="atLeast"/>
              <w:jc w:val="center"/>
            </w:pPr>
            <w:r w:rsidRPr="00D62F33">
              <w:t>20000,00</w:t>
            </w:r>
          </w:p>
        </w:tc>
        <w:tc>
          <w:tcPr>
            <w:tcW w:w="1135" w:type="dxa"/>
            <w:gridSpan w:val="2"/>
          </w:tcPr>
          <w:p w:rsidR="00435AAE" w:rsidRPr="00D62F33" w:rsidRDefault="00435AAE" w:rsidP="00D62F33">
            <w:pPr>
              <w:spacing w:line="240" w:lineRule="atLeast"/>
              <w:jc w:val="center"/>
            </w:pPr>
            <w:r w:rsidRPr="00D62F33">
              <w:t>-</w:t>
            </w:r>
          </w:p>
        </w:tc>
        <w:tc>
          <w:tcPr>
            <w:tcW w:w="1134" w:type="dxa"/>
          </w:tcPr>
          <w:p w:rsidR="00435AAE" w:rsidRPr="00D62F33" w:rsidRDefault="00435AAE" w:rsidP="00D62F33">
            <w:pPr>
              <w:spacing w:line="240" w:lineRule="atLeast"/>
              <w:jc w:val="center"/>
            </w:pPr>
            <w:r w:rsidRPr="00D62F33">
              <w:t>-</w:t>
            </w:r>
          </w:p>
        </w:tc>
        <w:tc>
          <w:tcPr>
            <w:tcW w:w="1417" w:type="dxa"/>
          </w:tcPr>
          <w:p w:rsidR="00435AAE" w:rsidRPr="00D62F33" w:rsidRDefault="00435AAE" w:rsidP="00D62F33">
            <w:pPr>
              <w:spacing w:line="240" w:lineRule="atLeast"/>
              <w:jc w:val="center"/>
            </w:pPr>
            <w:r w:rsidRPr="00D62F33">
              <w:t>-</w:t>
            </w:r>
          </w:p>
        </w:tc>
        <w:tc>
          <w:tcPr>
            <w:tcW w:w="1418" w:type="dxa"/>
          </w:tcPr>
          <w:p w:rsidR="00435AAE" w:rsidRPr="00D62F33" w:rsidRDefault="00435AAE" w:rsidP="00D62F33">
            <w:pPr>
              <w:spacing w:line="240" w:lineRule="atLeast"/>
              <w:jc w:val="center"/>
            </w:pPr>
            <w:r w:rsidRPr="00D62F33">
              <w:t>20000,00</w:t>
            </w:r>
          </w:p>
        </w:tc>
        <w:tc>
          <w:tcPr>
            <w:tcW w:w="2905" w:type="dxa"/>
            <w:vAlign w:val="center"/>
          </w:tcPr>
          <w:p w:rsidR="00435AAE" w:rsidRPr="00D62F33" w:rsidRDefault="00435AAE" w:rsidP="00D62F33">
            <w:pPr>
              <w:spacing w:line="240" w:lineRule="atLeast"/>
            </w:pPr>
            <w:r w:rsidRPr="00D62F33">
              <w:t>Управління агропромислового  та  економічного розвитку райдержадміністрації,ЗЕА «Новосвіт»</w:t>
            </w:r>
          </w:p>
        </w:tc>
        <w:tc>
          <w:tcPr>
            <w:tcW w:w="2419" w:type="dxa"/>
          </w:tcPr>
          <w:p w:rsidR="00435AAE" w:rsidRPr="00D62F33" w:rsidRDefault="00435AAE" w:rsidP="00D62F33">
            <w:pPr>
              <w:spacing w:line="240" w:lineRule="atLeast"/>
              <w:rPr>
                <w:color w:val="000000"/>
              </w:rPr>
            </w:pPr>
            <w:r w:rsidRPr="00D62F33">
              <w:rPr>
                <w:color w:val="000000"/>
              </w:rPr>
              <w:t>Створення  5 нових  робочих  місць</w:t>
            </w:r>
          </w:p>
        </w:tc>
      </w:tr>
      <w:tr w:rsidR="00435AAE" w:rsidTr="007E5B33">
        <w:trPr>
          <w:trHeight w:val="1028"/>
        </w:trPr>
        <w:tc>
          <w:tcPr>
            <w:tcW w:w="532" w:type="dxa"/>
            <w:vAlign w:val="center"/>
          </w:tcPr>
          <w:p w:rsidR="00435AAE" w:rsidRPr="00D62F33" w:rsidRDefault="00435AAE" w:rsidP="00D62F33">
            <w:pPr>
              <w:spacing w:line="240" w:lineRule="atLeast"/>
              <w:jc w:val="center"/>
            </w:pPr>
            <w:r w:rsidRPr="00D62F33">
              <w:t>2</w:t>
            </w:r>
          </w:p>
        </w:tc>
        <w:tc>
          <w:tcPr>
            <w:tcW w:w="3543" w:type="dxa"/>
          </w:tcPr>
          <w:p w:rsidR="00435AAE" w:rsidRPr="00D62F33" w:rsidRDefault="00435AAE" w:rsidP="007E5B33">
            <w:pPr>
              <w:spacing w:line="240" w:lineRule="atLeast"/>
            </w:pPr>
            <w:r w:rsidRPr="00D62F33">
              <w:t>Капітальне будівництво транзиту 330кВ Побужжя-Тальне-Поляна з підстанцією в Тальнівському районі</w:t>
            </w:r>
          </w:p>
        </w:tc>
        <w:tc>
          <w:tcPr>
            <w:tcW w:w="1275" w:type="dxa"/>
          </w:tcPr>
          <w:p w:rsidR="00435AAE" w:rsidRPr="00D62F33" w:rsidRDefault="00435AAE" w:rsidP="00D62F33">
            <w:pPr>
              <w:spacing w:line="240" w:lineRule="atLeast"/>
              <w:jc w:val="center"/>
            </w:pPr>
            <w:r w:rsidRPr="00D62F33">
              <w:t>150000,00</w:t>
            </w:r>
          </w:p>
        </w:tc>
        <w:tc>
          <w:tcPr>
            <w:tcW w:w="1135" w:type="dxa"/>
            <w:gridSpan w:val="2"/>
          </w:tcPr>
          <w:p w:rsidR="00435AAE" w:rsidRPr="00D62F33" w:rsidRDefault="00435AAE" w:rsidP="00D62F33">
            <w:pPr>
              <w:spacing w:line="240" w:lineRule="atLeast"/>
              <w:jc w:val="center"/>
            </w:pPr>
            <w:r w:rsidRPr="00D62F33">
              <w:t>-</w:t>
            </w:r>
          </w:p>
        </w:tc>
        <w:tc>
          <w:tcPr>
            <w:tcW w:w="1134" w:type="dxa"/>
          </w:tcPr>
          <w:p w:rsidR="00435AAE" w:rsidRPr="00D62F33" w:rsidRDefault="00435AAE" w:rsidP="00D62F33">
            <w:pPr>
              <w:spacing w:line="240" w:lineRule="atLeast"/>
              <w:jc w:val="center"/>
            </w:pPr>
            <w:r w:rsidRPr="00D62F33">
              <w:t>-</w:t>
            </w:r>
          </w:p>
        </w:tc>
        <w:tc>
          <w:tcPr>
            <w:tcW w:w="1417" w:type="dxa"/>
          </w:tcPr>
          <w:p w:rsidR="00435AAE" w:rsidRPr="00D62F33" w:rsidRDefault="00435AAE" w:rsidP="00D62F33">
            <w:pPr>
              <w:spacing w:line="240" w:lineRule="atLeast"/>
              <w:jc w:val="center"/>
            </w:pPr>
            <w:r w:rsidRPr="00D62F33">
              <w:t>-</w:t>
            </w:r>
          </w:p>
        </w:tc>
        <w:tc>
          <w:tcPr>
            <w:tcW w:w="1418" w:type="dxa"/>
          </w:tcPr>
          <w:p w:rsidR="00435AAE" w:rsidRPr="00D62F33" w:rsidRDefault="00435AAE" w:rsidP="00D62F33">
            <w:pPr>
              <w:spacing w:line="240" w:lineRule="atLeast"/>
              <w:jc w:val="center"/>
            </w:pPr>
            <w:r w:rsidRPr="00D62F33">
              <w:t>150000,00</w:t>
            </w:r>
          </w:p>
        </w:tc>
        <w:tc>
          <w:tcPr>
            <w:tcW w:w="2905" w:type="dxa"/>
            <w:vAlign w:val="center"/>
          </w:tcPr>
          <w:p w:rsidR="00435AAE" w:rsidRPr="00D62F33" w:rsidRDefault="00435AAE" w:rsidP="00D62F33">
            <w:pPr>
              <w:spacing w:line="240" w:lineRule="atLeast"/>
            </w:pPr>
            <w:r w:rsidRPr="00D62F33">
              <w:t>Відділ містобудування, архітектури та житлово-комунального господарства райдержадміністрації</w:t>
            </w:r>
          </w:p>
        </w:tc>
        <w:tc>
          <w:tcPr>
            <w:tcW w:w="2419" w:type="dxa"/>
          </w:tcPr>
          <w:p w:rsidR="00435AAE" w:rsidRPr="00D62F33" w:rsidRDefault="00435AAE" w:rsidP="00D62F33">
            <w:pPr>
              <w:spacing w:line="240" w:lineRule="atLeast"/>
              <w:rPr>
                <w:color w:val="000000"/>
              </w:rPr>
            </w:pPr>
            <w:r w:rsidRPr="00D62F33">
              <w:t>Створення нових робочих місць – 40,0</w:t>
            </w:r>
          </w:p>
        </w:tc>
      </w:tr>
      <w:tr w:rsidR="00435AAE" w:rsidTr="007E5B33">
        <w:trPr>
          <w:trHeight w:val="379"/>
        </w:trPr>
        <w:tc>
          <w:tcPr>
            <w:tcW w:w="532" w:type="dxa"/>
            <w:vAlign w:val="center"/>
          </w:tcPr>
          <w:p w:rsidR="00435AAE" w:rsidRPr="00D62F33" w:rsidRDefault="00435AAE" w:rsidP="00D62F33">
            <w:pPr>
              <w:spacing w:line="240" w:lineRule="atLeast"/>
              <w:jc w:val="center"/>
            </w:pPr>
            <w:r w:rsidRPr="00D62F33">
              <w:t>3</w:t>
            </w:r>
          </w:p>
        </w:tc>
        <w:tc>
          <w:tcPr>
            <w:tcW w:w="3543" w:type="dxa"/>
          </w:tcPr>
          <w:p w:rsidR="00435AAE" w:rsidRPr="00D62F33" w:rsidRDefault="00435AAE" w:rsidP="007E5B33">
            <w:pPr>
              <w:spacing w:line="240" w:lineRule="atLeast"/>
              <w:rPr>
                <w:lang w:eastAsia="en-US"/>
              </w:rPr>
            </w:pPr>
            <w:r w:rsidRPr="00D62F33">
              <w:rPr>
                <w:lang w:eastAsia="en-US"/>
              </w:rPr>
              <w:t xml:space="preserve"> «Комплекс енергозберігаючих  заходів по  теплозбереженню  із  заміною  віконних блоків, капітальним  ремонтом  системи  опалення та  утепленням фасадів  в Мошурівській ЗОШ </w:t>
            </w:r>
            <w:r w:rsidRPr="00D62F33">
              <w:rPr>
                <w:lang w:val="en-US" w:eastAsia="en-US"/>
              </w:rPr>
              <w:t>I</w:t>
            </w:r>
            <w:r w:rsidRPr="00D62F33">
              <w:rPr>
                <w:lang w:eastAsia="en-US"/>
              </w:rPr>
              <w:t>-</w:t>
            </w:r>
            <w:r w:rsidRPr="00D62F33">
              <w:rPr>
                <w:lang w:val="en-US" w:eastAsia="en-US"/>
              </w:rPr>
              <w:t>III</w:t>
            </w:r>
            <w:r w:rsidRPr="00D62F33">
              <w:rPr>
                <w:lang w:eastAsia="en-US"/>
              </w:rPr>
              <w:t xml:space="preserve">   Тальнівської районної ради  в  с. Мошурів Тальнівського району  Черкаської  області»  </w:t>
            </w:r>
          </w:p>
        </w:tc>
        <w:tc>
          <w:tcPr>
            <w:tcW w:w="1275" w:type="dxa"/>
            <w:vAlign w:val="center"/>
          </w:tcPr>
          <w:p w:rsidR="00435AAE" w:rsidRPr="00D62F33" w:rsidRDefault="00435AAE" w:rsidP="00D62F33">
            <w:pPr>
              <w:spacing w:line="240" w:lineRule="atLeast"/>
              <w:jc w:val="center"/>
            </w:pPr>
            <w:r w:rsidRPr="00D62F33">
              <w:t>2886,0</w:t>
            </w:r>
          </w:p>
        </w:tc>
        <w:tc>
          <w:tcPr>
            <w:tcW w:w="1135" w:type="dxa"/>
            <w:gridSpan w:val="2"/>
            <w:vAlign w:val="center"/>
          </w:tcPr>
          <w:p w:rsidR="00435AAE" w:rsidRPr="00D62F33" w:rsidRDefault="00435AAE" w:rsidP="00D62F33">
            <w:pPr>
              <w:spacing w:line="240" w:lineRule="atLeast"/>
              <w:jc w:val="center"/>
            </w:pPr>
            <w:r w:rsidRPr="00D62F33">
              <w:t xml:space="preserve"> </w:t>
            </w:r>
          </w:p>
        </w:tc>
        <w:tc>
          <w:tcPr>
            <w:tcW w:w="1134" w:type="dxa"/>
            <w:vAlign w:val="center"/>
          </w:tcPr>
          <w:p w:rsidR="00435AAE" w:rsidRPr="00D62F33" w:rsidRDefault="00435AAE" w:rsidP="00D62F33">
            <w:pPr>
              <w:spacing w:line="240" w:lineRule="atLeast"/>
              <w:jc w:val="center"/>
            </w:pPr>
            <w:r w:rsidRPr="00D62F33">
              <w:t>1443,0</w:t>
            </w:r>
          </w:p>
        </w:tc>
        <w:tc>
          <w:tcPr>
            <w:tcW w:w="1417" w:type="dxa"/>
            <w:vAlign w:val="center"/>
          </w:tcPr>
          <w:p w:rsidR="00435AAE" w:rsidRPr="00D62F33" w:rsidRDefault="00435AAE" w:rsidP="00D62F33">
            <w:pPr>
              <w:spacing w:line="240" w:lineRule="atLeast"/>
              <w:jc w:val="center"/>
            </w:pPr>
            <w:r w:rsidRPr="00D62F33">
              <w:t>1443,0</w:t>
            </w:r>
          </w:p>
        </w:tc>
        <w:tc>
          <w:tcPr>
            <w:tcW w:w="1418" w:type="dxa"/>
            <w:vAlign w:val="center"/>
          </w:tcPr>
          <w:p w:rsidR="00435AAE" w:rsidRPr="00D62F33" w:rsidRDefault="00435AAE" w:rsidP="00D62F33">
            <w:pPr>
              <w:spacing w:line="240" w:lineRule="atLeast"/>
              <w:jc w:val="center"/>
            </w:pPr>
          </w:p>
        </w:tc>
        <w:tc>
          <w:tcPr>
            <w:tcW w:w="2905" w:type="dxa"/>
            <w:vAlign w:val="center"/>
          </w:tcPr>
          <w:p w:rsidR="00435AAE" w:rsidRPr="00D62F33" w:rsidRDefault="00435AAE" w:rsidP="00D62F33">
            <w:pPr>
              <w:spacing w:line="240" w:lineRule="atLeast"/>
              <w:jc w:val="center"/>
            </w:pPr>
            <w:r w:rsidRPr="00D62F33">
              <w:t>Відділ освіти Тальнівської райдержадміністрації</w:t>
            </w:r>
          </w:p>
        </w:tc>
        <w:tc>
          <w:tcPr>
            <w:tcW w:w="2419" w:type="dxa"/>
          </w:tcPr>
          <w:p w:rsidR="00435AAE" w:rsidRPr="00D62F33" w:rsidRDefault="00435AAE" w:rsidP="00D62F33">
            <w:pPr>
              <w:spacing w:line="240" w:lineRule="atLeast"/>
              <w:jc w:val="both"/>
            </w:pPr>
            <w:r w:rsidRPr="00D62F33">
              <w:t>Покращення температурного режиму та економія енергоносіїв</w:t>
            </w:r>
          </w:p>
        </w:tc>
      </w:tr>
      <w:tr w:rsidR="00435AAE" w:rsidTr="007E5B33">
        <w:trPr>
          <w:trHeight w:val="415"/>
        </w:trPr>
        <w:tc>
          <w:tcPr>
            <w:tcW w:w="532" w:type="dxa"/>
            <w:vAlign w:val="center"/>
          </w:tcPr>
          <w:p w:rsidR="00435AAE" w:rsidRPr="00D62F33" w:rsidRDefault="00435AAE" w:rsidP="00D62F33">
            <w:pPr>
              <w:spacing w:line="240" w:lineRule="atLeast"/>
              <w:jc w:val="center"/>
            </w:pPr>
            <w:r w:rsidRPr="00D62F33">
              <w:lastRenderedPageBreak/>
              <w:t>4</w:t>
            </w:r>
          </w:p>
        </w:tc>
        <w:tc>
          <w:tcPr>
            <w:tcW w:w="3543" w:type="dxa"/>
          </w:tcPr>
          <w:p w:rsidR="00435AAE" w:rsidRPr="00D62F33" w:rsidRDefault="00435AAE" w:rsidP="007E5B33">
            <w:pPr>
              <w:spacing w:line="240" w:lineRule="atLeast"/>
              <w:rPr>
                <w:lang w:eastAsia="en-US"/>
              </w:rPr>
            </w:pPr>
            <w:r w:rsidRPr="00D62F33">
              <w:rPr>
                <w:lang w:eastAsia="en-US"/>
              </w:rPr>
              <w:t xml:space="preserve"> «Комплекс енергозберігаючих  заходів по  теплозбереженню  із  заміною  віконних блоків, капітальним  ремонтом  системи  опалення та  утепленням фасадів  в Кобринівському  навчально-виховному  комплексі «ДНЗ -ЗОШ </w:t>
            </w:r>
            <w:r w:rsidRPr="00D62F33">
              <w:rPr>
                <w:lang w:val="en-US" w:eastAsia="en-US"/>
              </w:rPr>
              <w:t>I</w:t>
            </w:r>
            <w:r w:rsidRPr="00D62F33">
              <w:rPr>
                <w:lang w:eastAsia="en-US"/>
              </w:rPr>
              <w:t>-</w:t>
            </w:r>
            <w:r w:rsidRPr="00D62F33">
              <w:rPr>
                <w:lang w:val="en-US" w:eastAsia="en-US"/>
              </w:rPr>
              <w:t>III</w:t>
            </w:r>
            <w:r w:rsidRPr="00D62F33">
              <w:rPr>
                <w:lang w:eastAsia="en-US"/>
              </w:rPr>
              <w:t xml:space="preserve"> ступенів» Тальнівської районної ради  в  с.Кобриново Тальнівського району  Черкаської  області»   </w:t>
            </w:r>
          </w:p>
        </w:tc>
        <w:tc>
          <w:tcPr>
            <w:tcW w:w="1275" w:type="dxa"/>
            <w:vAlign w:val="center"/>
          </w:tcPr>
          <w:p w:rsidR="00435AAE" w:rsidRPr="00D62F33" w:rsidRDefault="00435AAE" w:rsidP="00D62F33">
            <w:pPr>
              <w:spacing w:line="240" w:lineRule="atLeast"/>
              <w:jc w:val="center"/>
            </w:pPr>
            <w:r w:rsidRPr="00D62F33">
              <w:t>2989,0</w:t>
            </w:r>
          </w:p>
        </w:tc>
        <w:tc>
          <w:tcPr>
            <w:tcW w:w="1135" w:type="dxa"/>
            <w:gridSpan w:val="2"/>
            <w:vAlign w:val="center"/>
          </w:tcPr>
          <w:p w:rsidR="00435AAE" w:rsidRPr="00D62F33" w:rsidRDefault="00435AAE" w:rsidP="00D62F33">
            <w:pPr>
              <w:spacing w:line="240" w:lineRule="atLeast"/>
              <w:jc w:val="center"/>
            </w:pPr>
            <w:r w:rsidRPr="00D62F33">
              <w:t xml:space="preserve"> </w:t>
            </w:r>
          </w:p>
        </w:tc>
        <w:tc>
          <w:tcPr>
            <w:tcW w:w="1134" w:type="dxa"/>
            <w:vAlign w:val="center"/>
          </w:tcPr>
          <w:p w:rsidR="00435AAE" w:rsidRPr="00D62F33" w:rsidRDefault="00435AAE" w:rsidP="00D62F33">
            <w:pPr>
              <w:spacing w:line="240" w:lineRule="atLeast"/>
              <w:jc w:val="center"/>
            </w:pPr>
            <w:r w:rsidRPr="00D62F33">
              <w:t>1494,5</w:t>
            </w:r>
          </w:p>
        </w:tc>
        <w:tc>
          <w:tcPr>
            <w:tcW w:w="1417" w:type="dxa"/>
            <w:vAlign w:val="center"/>
          </w:tcPr>
          <w:p w:rsidR="00435AAE" w:rsidRPr="00D62F33" w:rsidRDefault="00435AAE" w:rsidP="00D62F33">
            <w:pPr>
              <w:spacing w:line="240" w:lineRule="atLeast"/>
              <w:jc w:val="center"/>
            </w:pPr>
            <w:r w:rsidRPr="00D62F33">
              <w:t>1494,5</w:t>
            </w:r>
          </w:p>
        </w:tc>
        <w:tc>
          <w:tcPr>
            <w:tcW w:w="1418" w:type="dxa"/>
            <w:vAlign w:val="center"/>
          </w:tcPr>
          <w:p w:rsidR="00435AAE" w:rsidRPr="00D62F33" w:rsidRDefault="00435AAE" w:rsidP="00D62F33">
            <w:pPr>
              <w:spacing w:line="240" w:lineRule="atLeast"/>
              <w:jc w:val="center"/>
            </w:pPr>
          </w:p>
        </w:tc>
        <w:tc>
          <w:tcPr>
            <w:tcW w:w="2905" w:type="dxa"/>
            <w:vAlign w:val="center"/>
          </w:tcPr>
          <w:p w:rsidR="00435AAE" w:rsidRPr="00D62F33" w:rsidRDefault="00435AAE" w:rsidP="00D62F33">
            <w:pPr>
              <w:spacing w:line="240" w:lineRule="atLeast"/>
              <w:jc w:val="center"/>
            </w:pPr>
            <w:r w:rsidRPr="00D62F33">
              <w:t>Відділ освіти Тальнівської райдержадміністрації</w:t>
            </w:r>
          </w:p>
        </w:tc>
        <w:tc>
          <w:tcPr>
            <w:tcW w:w="2419" w:type="dxa"/>
          </w:tcPr>
          <w:p w:rsidR="00435AAE" w:rsidRPr="00D62F33" w:rsidRDefault="00435AAE" w:rsidP="00D62F33">
            <w:pPr>
              <w:spacing w:line="240" w:lineRule="atLeast"/>
              <w:jc w:val="both"/>
            </w:pPr>
            <w:r w:rsidRPr="00D62F33">
              <w:t>Покращення температурного режиму та економія енергоносіїв</w:t>
            </w:r>
          </w:p>
        </w:tc>
      </w:tr>
      <w:tr w:rsidR="00435AAE" w:rsidTr="007E5B33">
        <w:trPr>
          <w:trHeight w:val="418"/>
        </w:trPr>
        <w:tc>
          <w:tcPr>
            <w:tcW w:w="532" w:type="dxa"/>
            <w:vAlign w:val="center"/>
          </w:tcPr>
          <w:p w:rsidR="00435AAE" w:rsidRPr="00D62F33" w:rsidRDefault="00435AAE" w:rsidP="00D62F33">
            <w:pPr>
              <w:spacing w:line="240" w:lineRule="atLeast"/>
              <w:jc w:val="center"/>
            </w:pPr>
            <w:r w:rsidRPr="00D62F33">
              <w:t>5</w:t>
            </w:r>
          </w:p>
        </w:tc>
        <w:tc>
          <w:tcPr>
            <w:tcW w:w="3543" w:type="dxa"/>
          </w:tcPr>
          <w:p w:rsidR="00435AAE" w:rsidRPr="00D62F33" w:rsidRDefault="00435AAE" w:rsidP="007E5B33">
            <w:pPr>
              <w:spacing w:line="240" w:lineRule="atLeast"/>
              <w:rPr>
                <w:lang w:eastAsia="en-US"/>
              </w:rPr>
            </w:pPr>
            <w:r w:rsidRPr="00D62F33">
              <w:rPr>
                <w:lang w:eastAsia="en-US"/>
              </w:rPr>
              <w:t xml:space="preserve"> «Комплекс енергозберігаючих  заходів по  теплозбереженню  із  заміною  віконних блоків, капітальним  ремонтом  системи  опалення та  утепленням фасадів  в Майданецькій ЗОШ </w:t>
            </w:r>
            <w:r w:rsidRPr="00D62F33">
              <w:rPr>
                <w:lang w:val="en-US" w:eastAsia="en-US"/>
              </w:rPr>
              <w:t>I</w:t>
            </w:r>
            <w:r w:rsidRPr="00D62F33">
              <w:rPr>
                <w:lang w:eastAsia="en-US"/>
              </w:rPr>
              <w:t>-</w:t>
            </w:r>
            <w:r w:rsidRPr="00D62F33">
              <w:rPr>
                <w:lang w:val="en-US" w:eastAsia="en-US"/>
              </w:rPr>
              <w:t>III</w:t>
            </w:r>
            <w:r w:rsidRPr="00D62F33">
              <w:rPr>
                <w:lang w:eastAsia="en-US"/>
              </w:rPr>
              <w:t xml:space="preserve">   Тальнівської районної ради  в  с. Майданецьке Тальнівського району  Черкаської  області»   </w:t>
            </w:r>
          </w:p>
        </w:tc>
        <w:tc>
          <w:tcPr>
            <w:tcW w:w="1275" w:type="dxa"/>
            <w:vAlign w:val="center"/>
          </w:tcPr>
          <w:p w:rsidR="00435AAE" w:rsidRPr="00D62F33" w:rsidRDefault="00435AAE" w:rsidP="00D62F33">
            <w:pPr>
              <w:spacing w:line="240" w:lineRule="atLeast"/>
              <w:jc w:val="center"/>
            </w:pPr>
            <w:r w:rsidRPr="00D62F33">
              <w:t>2998,0</w:t>
            </w:r>
          </w:p>
        </w:tc>
        <w:tc>
          <w:tcPr>
            <w:tcW w:w="1135" w:type="dxa"/>
            <w:gridSpan w:val="2"/>
            <w:vAlign w:val="center"/>
          </w:tcPr>
          <w:p w:rsidR="00435AAE" w:rsidRPr="00D62F33" w:rsidRDefault="00435AAE" w:rsidP="00D62F33">
            <w:pPr>
              <w:spacing w:line="240" w:lineRule="atLeast"/>
              <w:jc w:val="center"/>
            </w:pPr>
            <w:r w:rsidRPr="00D62F33">
              <w:t xml:space="preserve"> </w:t>
            </w:r>
          </w:p>
        </w:tc>
        <w:tc>
          <w:tcPr>
            <w:tcW w:w="1134" w:type="dxa"/>
            <w:vAlign w:val="center"/>
          </w:tcPr>
          <w:p w:rsidR="00435AAE" w:rsidRPr="00D62F33" w:rsidRDefault="00435AAE" w:rsidP="00D62F33">
            <w:pPr>
              <w:spacing w:line="240" w:lineRule="atLeast"/>
              <w:jc w:val="center"/>
            </w:pPr>
            <w:r w:rsidRPr="00D62F33">
              <w:t>1499,0</w:t>
            </w:r>
          </w:p>
        </w:tc>
        <w:tc>
          <w:tcPr>
            <w:tcW w:w="1417" w:type="dxa"/>
            <w:vAlign w:val="center"/>
          </w:tcPr>
          <w:p w:rsidR="00435AAE" w:rsidRPr="00D62F33" w:rsidRDefault="00435AAE" w:rsidP="00D62F33">
            <w:pPr>
              <w:spacing w:line="240" w:lineRule="atLeast"/>
              <w:jc w:val="center"/>
            </w:pPr>
            <w:r w:rsidRPr="00D62F33">
              <w:t>1499,0</w:t>
            </w:r>
          </w:p>
        </w:tc>
        <w:tc>
          <w:tcPr>
            <w:tcW w:w="1418" w:type="dxa"/>
            <w:vAlign w:val="center"/>
          </w:tcPr>
          <w:p w:rsidR="00435AAE" w:rsidRPr="00D62F33" w:rsidRDefault="00435AAE" w:rsidP="00D62F33">
            <w:pPr>
              <w:spacing w:line="240" w:lineRule="atLeast"/>
              <w:jc w:val="center"/>
            </w:pPr>
          </w:p>
        </w:tc>
        <w:tc>
          <w:tcPr>
            <w:tcW w:w="2905" w:type="dxa"/>
            <w:vAlign w:val="center"/>
          </w:tcPr>
          <w:p w:rsidR="00435AAE" w:rsidRPr="00D62F33" w:rsidRDefault="00435AAE" w:rsidP="00D62F33">
            <w:pPr>
              <w:spacing w:line="240" w:lineRule="atLeast"/>
              <w:jc w:val="center"/>
            </w:pPr>
            <w:r w:rsidRPr="00D62F33">
              <w:t>Відділ освіти Тальнівської райдержадміністрації</w:t>
            </w:r>
          </w:p>
        </w:tc>
        <w:tc>
          <w:tcPr>
            <w:tcW w:w="2419" w:type="dxa"/>
          </w:tcPr>
          <w:p w:rsidR="00435AAE" w:rsidRPr="00D62F33" w:rsidRDefault="00435AAE" w:rsidP="00D62F33">
            <w:pPr>
              <w:spacing w:line="240" w:lineRule="atLeast"/>
              <w:jc w:val="both"/>
            </w:pPr>
            <w:r w:rsidRPr="00D62F33">
              <w:t>Покращення температурного режиму та економія енергоносіїв</w:t>
            </w:r>
          </w:p>
        </w:tc>
      </w:tr>
      <w:tr w:rsidR="00435AAE" w:rsidTr="007E5B33">
        <w:trPr>
          <w:trHeight w:val="425"/>
        </w:trPr>
        <w:tc>
          <w:tcPr>
            <w:tcW w:w="532" w:type="dxa"/>
            <w:vAlign w:val="center"/>
          </w:tcPr>
          <w:p w:rsidR="00435AAE" w:rsidRPr="00D62F33" w:rsidRDefault="00435AAE" w:rsidP="00D62F33">
            <w:pPr>
              <w:spacing w:line="240" w:lineRule="atLeast"/>
              <w:jc w:val="center"/>
            </w:pPr>
            <w:r w:rsidRPr="00D62F33">
              <w:t>6</w:t>
            </w:r>
          </w:p>
        </w:tc>
        <w:tc>
          <w:tcPr>
            <w:tcW w:w="3543" w:type="dxa"/>
          </w:tcPr>
          <w:p w:rsidR="00435AAE" w:rsidRPr="00D62F33" w:rsidRDefault="00435AAE" w:rsidP="007E5B33">
            <w:pPr>
              <w:spacing w:line="240" w:lineRule="atLeast"/>
              <w:rPr>
                <w:lang w:eastAsia="en-US"/>
              </w:rPr>
            </w:pPr>
            <w:r w:rsidRPr="00D62F33">
              <w:rPr>
                <w:lang w:eastAsia="en-US"/>
              </w:rPr>
              <w:t xml:space="preserve">Капітальний ремонт теплогенераторної для опалення Білашківської ЗОШ І-ІІІ ступенів Тальнівської районної ради, що знаходиться за адресою: вул.. Незалежності, 11,               с. Білашки Тальнівського району  Черкаської  області   </w:t>
            </w:r>
          </w:p>
        </w:tc>
        <w:tc>
          <w:tcPr>
            <w:tcW w:w="1275" w:type="dxa"/>
            <w:vAlign w:val="center"/>
          </w:tcPr>
          <w:p w:rsidR="00435AAE" w:rsidRPr="00D62F33" w:rsidRDefault="00435AAE" w:rsidP="00D62F33">
            <w:pPr>
              <w:spacing w:line="240" w:lineRule="atLeast"/>
              <w:jc w:val="center"/>
            </w:pPr>
            <w:r w:rsidRPr="00D62F33">
              <w:t>372,4</w:t>
            </w:r>
          </w:p>
        </w:tc>
        <w:tc>
          <w:tcPr>
            <w:tcW w:w="1135" w:type="dxa"/>
            <w:gridSpan w:val="2"/>
            <w:vAlign w:val="center"/>
          </w:tcPr>
          <w:p w:rsidR="00435AAE" w:rsidRPr="00D62F33" w:rsidRDefault="00435AAE" w:rsidP="00D62F33">
            <w:pPr>
              <w:spacing w:line="240" w:lineRule="atLeast"/>
              <w:jc w:val="center"/>
            </w:pPr>
          </w:p>
        </w:tc>
        <w:tc>
          <w:tcPr>
            <w:tcW w:w="1134" w:type="dxa"/>
            <w:vAlign w:val="center"/>
          </w:tcPr>
          <w:p w:rsidR="00435AAE" w:rsidRPr="00D62F33" w:rsidRDefault="00435AAE" w:rsidP="00D62F33">
            <w:pPr>
              <w:spacing w:line="240" w:lineRule="atLeast"/>
              <w:jc w:val="center"/>
            </w:pPr>
          </w:p>
        </w:tc>
        <w:tc>
          <w:tcPr>
            <w:tcW w:w="1417" w:type="dxa"/>
            <w:vAlign w:val="center"/>
          </w:tcPr>
          <w:p w:rsidR="00435AAE" w:rsidRPr="00D62F33" w:rsidRDefault="00435AAE" w:rsidP="00D62F33">
            <w:pPr>
              <w:spacing w:line="240" w:lineRule="atLeast"/>
              <w:jc w:val="center"/>
            </w:pPr>
            <w:r w:rsidRPr="00D62F33">
              <w:t>372,4</w:t>
            </w:r>
          </w:p>
        </w:tc>
        <w:tc>
          <w:tcPr>
            <w:tcW w:w="1418" w:type="dxa"/>
            <w:vAlign w:val="center"/>
          </w:tcPr>
          <w:p w:rsidR="00435AAE" w:rsidRPr="00D62F33" w:rsidRDefault="00435AAE" w:rsidP="00D62F33">
            <w:pPr>
              <w:spacing w:line="240" w:lineRule="atLeast"/>
              <w:jc w:val="center"/>
            </w:pPr>
          </w:p>
        </w:tc>
        <w:tc>
          <w:tcPr>
            <w:tcW w:w="2905" w:type="dxa"/>
            <w:vAlign w:val="center"/>
          </w:tcPr>
          <w:p w:rsidR="00435AAE" w:rsidRPr="00D62F33" w:rsidRDefault="00435AAE" w:rsidP="00D62F33">
            <w:pPr>
              <w:spacing w:line="240" w:lineRule="atLeast"/>
              <w:jc w:val="center"/>
            </w:pPr>
            <w:r w:rsidRPr="00D62F33">
              <w:t>Відділ освіти Тальнівської райдержадміністрації</w:t>
            </w:r>
          </w:p>
        </w:tc>
        <w:tc>
          <w:tcPr>
            <w:tcW w:w="2419" w:type="dxa"/>
          </w:tcPr>
          <w:p w:rsidR="00435AAE" w:rsidRPr="00D62F33" w:rsidRDefault="00435AAE" w:rsidP="00D62F33">
            <w:pPr>
              <w:spacing w:line="240" w:lineRule="atLeast"/>
              <w:jc w:val="both"/>
            </w:pPr>
            <w:r w:rsidRPr="00D62F33">
              <w:t>Покращення температурного режиму та економія енергоносіїв</w:t>
            </w:r>
          </w:p>
        </w:tc>
      </w:tr>
      <w:tr w:rsidR="00435AAE" w:rsidTr="007E5B33">
        <w:trPr>
          <w:trHeight w:val="417"/>
        </w:trPr>
        <w:tc>
          <w:tcPr>
            <w:tcW w:w="532" w:type="dxa"/>
            <w:vAlign w:val="center"/>
          </w:tcPr>
          <w:p w:rsidR="00435AAE" w:rsidRPr="00D62F33" w:rsidRDefault="00435AAE" w:rsidP="00D62F33">
            <w:pPr>
              <w:spacing w:line="240" w:lineRule="atLeast"/>
              <w:jc w:val="center"/>
            </w:pPr>
            <w:r w:rsidRPr="00D62F33">
              <w:t>7</w:t>
            </w:r>
          </w:p>
        </w:tc>
        <w:tc>
          <w:tcPr>
            <w:tcW w:w="3543" w:type="dxa"/>
          </w:tcPr>
          <w:p w:rsidR="00435AAE" w:rsidRPr="00D62F33" w:rsidRDefault="00435AAE" w:rsidP="007E5B33">
            <w:pPr>
              <w:spacing w:line="240" w:lineRule="atLeast"/>
              <w:rPr>
                <w:lang w:eastAsia="en-US"/>
              </w:rPr>
            </w:pPr>
            <w:r w:rsidRPr="00D62F33">
              <w:rPr>
                <w:lang w:eastAsia="en-US"/>
              </w:rPr>
              <w:t xml:space="preserve">Технічне переоснащення, влаштування модемного зв’язку та налагодження технологічних </w:t>
            </w:r>
            <w:r w:rsidRPr="00D62F33">
              <w:rPr>
                <w:lang w:eastAsia="en-US"/>
              </w:rPr>
              <w:lastRenderedPageBreak/>
              <w:t>параметрів приладів вузла обліку природного газу</w:t>
            </w:r>
          </w:p>
        </w:tc>
        <w:tc>
          <w:tcPr>
            <w:tcW w:w="1275" w:type="dxa"/>
            <w:vAlign w:val="center"/>
          </w:tcPr>
          <w:p w:rsidR="00435AAE" w:rsidRPr="00D62F33" w:rsidRDefault="00435AAE" w:rsidP="00D62F33">
            <w:pPr>
              <w:spacing w:line="240" w:lineRule="atLeast"/>
              <w:jc w:val="center"/>
            </w:pPr>
            <w:r w:rsidRPr="00D62F33">
              <w:lastRenderedPageBreak/>
              <w:t>30,0</w:t>
            </w:r>
          </w:p>
        </w:tc>
        <w:tc>
          <w:tcPr>
            <w:tcW w:w="1135" w:type="dxa"/>
            <w:gridSpan w:val="2"/>
            <w:vAlign w:val="center"/>
          </w:tcPr>
          <w:p w:rsidR="00435AAE" w:rsidRPr="00D62F33" w:rsidRDefault="00435AAE" w:rsidP="00D62F33">
            <w:pPr>
              <w:spacing w:line="240" w:lineRule="atLeast"/>
              <w:jc w:val="center"/>
            </w:pPr>
          </w:p>
        </w:tc>
        <w:tc>
          <w:tcPr>
            <w:tcW w:w="1134" w:type="dxa"/>
            <w:vAlign w:val="center"/>
          </w:tcPr>
          <w:p w:rsidR="00435AAE" w:rsidRPr="00D62F33" w:rsidRDefault="00435AAE" w:rsidP="00D62F33">
            <w:pPr>
              <w:spacing w:line="240" w:lineRule="atLeast"/>
              <w:jc w:val="center"/>
            </w:pPr>
          </w:p>
        </w:tc>
        <w:tc>
          <w:tcPr>
            <w:tcW w:w="1417" w:type="dxa"/>
            <w:vAlign w:val="center"/>
          </w:tcPr>
          <w:p w:rsidR="00435AAE" w:rsidRPr="00D62F33" w:rsidRDefault="00435AAE" w:rsidP="00D62F33">
            <w:pPr>
              <w:spacing w:line="240" w:lineRule="atLeast"/>
              <w:jc w:val="center"/>
            </w:pPr>
            <w:r w:rsidRPr="00D62F33">
              <w:t>30,0</w:t>
            </w:r>
          </w:p>
        </w:tc>
        <w:tc>
          <w:tcPr>
            <w:tcW w:w="1418" w:type="dxa"/>
            <w:vAlign w:val="center"/>
          </w:tcPr>
          <w:p w:rsidR="00435AAE" w:rsidRPr="00D62F33" w:rsidRDefault="00435AAE" w:rsidP="00D62F33">
            <w:pPr>
              <w:spacing w:line="240" w:lineRule="atLeast"/>
              <w:jc w:val="center"/>
            </w:pPr>
          </w:p>
        </w:tc>
        <w:tc>
          <w:tcPr>
            <w:tcW w:w="2905" w:type="dxa"/>
            <w:vAlign w:val="center"/>
          </w:tcPr>
          <w:p w:rsidR="00435AAE" w:rsidRPr="00D62F33" w:rsidRDefault="00435AAE" w:rsidP="00D62F33">
            <w:pPr>
              <w:spacing w:line="240" w:lineRule="atLeast"/>
              <w:jc w:val="center"/>
            </w:pPr>
            <w:r w:rsidRPr="00D62F33">
              <w:t>Відділ освіти Тальнівської райдержадміністрації</w:t>
            </w:r>
          </w:p>
        </w:tc>
        <w:tc>
          <w:tcPr>
            <w:tcW w:w="2419" w:type="dxa"/>
          </w:tcPr>
          <w:p w:rsidR="00435AAE" w:rsidRPr="00D62F33" w:rsidRDefault="00435AAE" w:rsidP="00D62F33">
            <w:pPr>
              <w:spacing w:line="240" w:lineRule="atLeast"/>
              <w:jc w:val="both"/>
            </w:pPr>
            <w:r w:rsidRPr="00D62F33">
              <w:t xml:space="preserve">Приведення обліку природного газу до вимог чинного </w:t>
            </w:r>
            <w:r w:rsidRPr="00D62F33">
              <w:lastRenderedPageBreak/>
              <w:t>законодавства</w:t>
            </w:r>
          </w:p>
        </w:tc>
      </w:tr>
      <w:tr w:rsidR="00435AAE" w:rsidTr="007E5B33">
        <w:trPr>
          <w:trHeight w:val="409"/>
        </w:trPr>
        <w:tc>
          <w:tcPr>
            <w:tcW w:w="532" w:type="dxa"/>
            <w:vAlign w:val="center"/>
          </w:tcPr>
          <w:p w:rsidR="00435AAE" w:rsidRPr="00D62F33" w:rsidRDefault="00435AAE" w:rsidP="00D62F33">
            <w:pPr>
              <w:spacing w:line="240" w:lineRule="atLeast"/>
              <w:jc w:val="center"/>
            </w:pPr>
            <w:r w:rsidRPr="00D62F33">
              <w:lastRenderedPageBreak/>
              <w:t>8</w:t>
            </w:r>
          </w:p>
        </w:tc>
        <w:tc>
          <w:tcPr>
            <w:tcW w:w="3543" w:type="dxa"/>
          </w:tcPr>
          <w:p w:rsidR="00435AAE" w:rsidRPr="00D62F33" w:rsidRDefault="00435AAE" w:rsidP="007E5B33">
            <w:pPr>
              <w:spacing w:line="240" w:lineRule="atLeast"/>
              <w:rPr>
                <w:lang w:eastAsia="en-US"/>
              </w:rPr>
            </w:pPr>
            <w:r w:rsidRPr="00D62F33">
              <w:rPr>
                <w:lang w:eastAsia="en-US"/>
              </w:rPr>
              <w:t>Заміна віконних блоків на металопластикові в приміщенні Тальянківської ЗОШ І-ІІ ступенів</w:t>
            </w:r>
          </w:p>
        </w:tc>
        <w:tc>
          <w:tcPr>
            <w:tcW w:w="1275" w:type="dxa"/>
            <w:vAlign w:val="center"/>
          </w:tcPr>
          <w:p w:rsidR="00435AAE" w:rsidRPr="00D62F33" w:rsidRDefault="00435AAE" w:rsidP="00D62F33">
            <w:pPr>
              <w:spacing w:line="240" w:lineRule="atLeast"/>
              <w:jc w:val="center"/>
            </w:pPr>
            <w:r w:rsidRPr="00D62F33">
              <w:t>60,0</w:t>
            </w:r>
          </w:p>
        </w:tc>
        <w:tc>
          <w:tcPr>
            <w:tcW w:w="1135" w:type="dxa"/>
            <w:gridSpan w:val="2"/>
            <w:vAlign w:val="center"/>
          </w:tcPr>
          <w:p w:rsidR="00435AAE" w:rsidRPr="00D62F33" w:rsidRDefault="00435AAE" w:rsidP="00D62F33">
            <w:pPr>
              <w:spacing w:line="240" w:lineRule="atLeast"/>
              <w:jc w:val="center"/>
            </w:pPr>
          </w:p>
        </w:tc>
        <w:tc>
          <w:tcPr>
            <w:tcW w:w="1134" w:type="dxa"/>
            <w:vAlign w:val="center"/>
          </w:tcPr>
          <w:p w:rsidR="00435AAE" w:rsidRPr="00D62F33" w:rsidRDefault="00435AAE" w:rsidP="00D62F33">
            <w:pPr>
              <w:spacing w:line="240" w:lineRule="atLeast"/>
              <w:jc w:val="center"/>
            </w:pPr>
          </w:p>
        </w:tc>
        <w:tc>
          <w:tcPr>
            <w:tcW w:w="1417" w:type="dxa"/>
            <w:vAlign w:val="center"/>
          </w:tcPr>
          <w:p w:rsidR="00435AAE" w:rsidRPr="00D62F33" w:rsidRDefault="00435AAE" w:rsidP="00D62F33">
            <w:pPr>
              <w:spacing w:line="240" w:lineRule="atLeast"/>
              <w:jc w:val="center"/>
            </w:pPr>
            <w:r w:rsidRPr="00D62F33">
              <w:t>60,0</w:t>
            </w:r>
          </w:p>
        </w:tc>
        <w:tc>
          <w:tcPr>
            <w:tcW w:w="1418" w:type="dxa"/>
            <w:vAlign w:val="center"/>
          </w:tcPr>
          <w:p w:rsidR="00435AAE" w:rsidRPr="00D62F33" w:rsidRDefault="00435AAE" w:rsidP="00D62F33">
            <w:pPr>
              <w:spacing w:line="240" w:lineRule="atLeast"/>
              <w:jc w:val="center"/>
            </w:pPr>
          </w:p>
        </w:tc>
        <w:tc>
          <w:tcPr>
            <w:tcW w:w="2905" w:type="dxa"/>
            <w:vAlign w:val="center"/>
          </w:tcPr>
          <w:p w:rsidR="00435AAE" w:rsidRPr="00D62F33" w:rsidRDefault="00435AAE" w:rsidP="00D62F33">
            <w:pPr>
              <w:spacing w:line="240" w:lineRule="atLeast"/>
              <w:jc w:val="center"/>
            </w:pPr>
            <w:r w:rsidRPr="00D62F33">
              <w:t>Відділ освіти Тальнівської райдержадміністрації</w:t>
            </w:r>
          </w:p>
        </w:tc>
        <w:tc>
          <w:tcPr>
            <w:tcW w:w="2419" w:type="dxa"/>
          </w:tcPr>
          <w:p w:rsidR="00435AAE" w:rsidRPr="00D62F33" w:rsidRDefault="00435AAE" w:rsidP="00D62F33">
            <w:pPr>
              <w:spacing w:line="240" w:lineRule="atLeast"/>
              <w:jc w:val="both"/>
            </w:pPr>
            <w:r w:rsidRPr="00D62F33">
              <w:t>Покращення температурного режиму та економія енергоносіїв</w:t>
            </w:r>
          </w:p>
        </w:tc>
      </w:tr>
      <w:tr w:rsidR="00435AAE" w:rsidTr="007E5B33">
        <w:trPr>
          <w:trHeight w:val="415"/>
        </w:trPr>
        <w:tc>
          <w:tcPr>
            <w:tcW w:w="532" w:type="dxa"/>
            <w:vAlign w:val="center"/>
          </w:tcPr>
          <w:p w:rsidR="00435AAE" w:rsidRPr="00D62F33" w:rsidRDefault="00435AAE" w:rsidP="00D62F33">
            <w:pPr>
              <w:spacing w:line="240" w:lineRule="atLeast"/>
              <w:jc w:val="center"/>
            </w:pPr>
            <w:r w:rsidRPr="00D62F33">
              <w:t>9</w:t>
            </w:r>
          </w:p>
        </w:tc>
        <w:tc>
          <w:tcPr>
            <w:tcW w:w="3543" w:type="dxa"/>
          </w:tcPr>
          <w:p w:rsidR="00435AAE" w:rsidRPr="00D62F33" w:rsidRDefault="00435AAE" w:rsidP="007E5B33">
            <w:pPr>
              <w:spacing w:line="240" w:lineRule="atLeast"/>
              <w:rPr>
                <w:lang w:eastAsia="en-US"/>
              </w:rPr>
            </w:pPr>
            <w:r w:rsidRPr="00D62F33">
              <w:rPr>
                <w:lang w:eastAsia="en-US"/>
              </w:rPr>
              <w:t>Заміна віконних блоків на металопластикові в приміщенні Лісівської ЗОШ І-ІІІ ступенів</w:t>
            </w:r>
          </w:p>
        </w:tc>
        <w:tc>
          <w:tcPr>
            <w:tcW w:w="1275" w:type="dxa"/>
            <w:vAlign w:val="center"/>
          </w:tcPr>
          <w:p w:rsidR="00435AAE" w:rsidRPr="00D62F33" w:rsidRDefault="00435AAE" w:rsidP="00D62F33">
            <w:pPr>
              <w:spacing w:line="240" w:lineRule="atLeast"/>
              <w:jc w:val="center"/>
            </w:pPr>
            <w:r w:rsidRPr="00D62F33">
              <w:t>75,0</w:t>
            </w:r>
          </w:p>
        </w:tc>
        <w:tc>
          <w:tcPr>
            <w:tcW w:w="1135" w:type="dxa"/>
            <w:gridSpan w:val="2"/>
            <w:vAlign w:val="center"/>
          </w:tcPr>
          <w:p w:rsidR="00435AAE" w:rsidRPr="00D62F33" w:rsidRDefault="00435AAE" w:rsidP="00D62F33">
            <w:pPr>
              <w:spacing w:line="240" w:lineRule="atLeast"/>
              <w:jc w:val="center"/>
            </w:pPr>
          </w:p>
        </w:tc>
        <w:tc>
          <w:tcPr>
            <w:tcW w:w="1134" w:type="dxa"/>
            <w:vAlign w:val="center"/>
          </w:tcPr>
          <w:p w:rsidR="00435AAE" w:rsidRPr="00D62F33" w:rsidRDefault="00435AAE" w:rsidP="00D62F33">
            <w:pPr>
              <w:spacing w:line="240" w:lineRule="atLeast"/>
              <w:jc w:val="center"/>
            </w:pPr>
          </w:p>
        </w:tc>
        <w:tc>
          <w:tcPr>
            <w:tcW w:w="1417" w:type="dxa"/>
            <w:vAlign w:val="center"/>
          </w:tcPr>
          <w:p w:rsidR="00435AAE" w:rsidRPr="00D62F33" w:rsidRDefault="00435AAE" w:rsidP="00D62F33">
            <w:pPr>
              <w:spacing w:line="240" w:lineRule="atLeast"/>
              <w:jc w:val="center"/>
            </w:pPr>
            <w:r w:rsidRPr="00D62F33">
              <w:t>75,0</w:t>
            </w:r>
          </w:p>
        </w:tc>
        <w:tc>
          <w:tcPr>
            <w:tcW w:w="1418" w:type="dxa"/>
            <w:vAlign w:val="center"/>
          </w:tcPr>
          <w:p w:rsidR="00435AAE" w:rsidRPr="00D62F33" w:rsidRDefault="00435AAE" w:rsidP="00D62F33">
            <w:pPr>
              <w:spacing w:line="240" w:lineRule="atLeast"/>
              <w:jc w:val="center"/>
            </w:pPr>
          </w:p>
        </w:tc>
        <w:tc>
          <w:tcPr>
            <w:tcW w:w="2905" w:type="dxa"/>
            <w:vAlign w:val="center"/>
          </w:tcPr>
          <w:p w:rsidR="00435AAE" w:rsidRPr="00D62F33" w:rsidRDefault="00435AAE" w:rsidP="00D62F33">
            <w:pPr>
              <w:spacing w:line="240" w:lineRule="atLeast"/>
              <w:jc w:val="center"/>
            </w:pPr>
            <w:r w:rsidRPr="00D62F33">
              <w:t>Відділ освіти Тальнівської райдержадміністрації</w:t>
            </w:r>
          </w:p>
        </w:tc>
        <w:tc>
          <w:tcPr>
            <w:tcW w:w="2419" w:type="dxa"/>
          </w:tcPr>
          <w:p w:rsidR="00435AAE" w:rsidRPr="00D62F33" w:rsidRDefault="00435AAE" w:rsidP="00D62F33">
            <w:pPr>
              <w:spacing w:line="240" w:lineRule="atLeast"/>
              <w:jc w:val="both"/>
            </w:pPr>
            <w:r w:rsidRPr="00D62F33">
              <w:t>Покращення температурного режиму та економія енергоносіїв</w:t>
            </w:r>
          </w:p>
        </w:tc>
      </w:tr>
      <w:tr w:rsidR="00435AAE" w:rsidTr="007E5B33">
        <w:trPr>
          <w:trHeight w:val="415"/>
        </w:trPr>
        <w:tc>
          <w:tcPr>
            <w:tcW w:w="532" w:type="dxa"/>
            <w:vAlign w:val="center"/>
          </w:tcPr>
          <w:p w:rsidR="00435AAE" w:rsidRPr="00D62F33" w:rsidRDefault="00435AAE" w:rsidP="00D62F33">
            <w:pPr>
              <w:spacing w:line="240" w:lineRule="atLeast"/>
              <w:jc w:val="center"/>
            </w:pPr>
            <w:r w:rsidRPr="00D62F33">
              <w:t>10</w:t>
            </w:r>
          </w:p>
        </w:tc>
        <w:tc>
          <w:tcPr>
            <w:tcW w:w="3543" w:type="dxa"/>
          </w:tcPr>
          <w:p w:rsidR="00435AAE" w:rsidRPr="00D62F33" w:rsidRDefault="00435AAE" w:rsidP="007E5B33">
            <w:pPr>
              <w:spacing w:line="240" w:lineRule="atLeast"/>
              <w:rPr>
                <w:lang w:eastAsia="en-US"/>
              </w:rPr>
            </w:pPr>
            <w:r w:rsidRPr="00D62F33">
              <w:rPr>
                <w:lang w:eastAsia="en-US"/>
              </w:rPr>
              <w:t>Заміна віконних блоків на металопластикові в приміщенні Потаського НВК</w:t>
            </w:r>
          </w:p>
        </w:tc>
        <w:tc>
          <w:tcPr>
            <w:tcW w:w="1275" w:type="dxa"/>
            <w:vAlign w:val="center"/>
          </w:tcPr>
          <w:p w:rsidR="00435AAE" w:rsidRPr="00D62F33" w:rsidRDefault="00435AAE" w:rsidP="00D62F33">
            <w:pPr>
              <w:spacing w:line="240" w:lineRule="atLeast"/>
              <w:jc w:val="center"/>
            </w:pPr>
            <w:r w:rsidRPr="00D62F33">
              <w:t>65,0</w:t>
            </w:r>
          </w:p>
        </w:tc>
        <w:tc>
          <w:tcPr>
            <w:tcW w:w="1135" w:type="dxa"/>
            <w:gridSpan w:val="2"/>
            <w:vAlign w:val="center"/>
          </w:tcPr>
          <w:p w:rsidR="00435AAE" w:rsidRPr="00D62F33" w:rsidRDefault="00435AAE" w:rsidP="00D62F33">
            <w:pPr>
              <w:spacing w:line="240" w:lineRule="atLeast"/>
              <w:jc w:val="center"/>
            </w:pPr>
          </w:p>
        </w:tc>
        <w:tc>
          <w:tcPr>
            <w:tcW w:w="1134" w:type="dxa"/>
            <w:vAlign w:val="center"/>
          </w:tcPr>
          <w:p w:rsidR="00435AAE" w:rsidRPr="00D62F33" w:rsidRDefault="00435AAE" w:rsidP="00D62F33">
            <w:pPr>
              <w:spacing w:line="240" w:lineRule="atLeast"/>
              <w:jc w:val="center"/>
            </w:pPr>
          </w:p>
        </w:tc>
        <w:tc>
          <w:tcPr>
            <w:tcW w:w="1417" w:type="dxa"/>
            <w:vAlign w:val="center"/>
          </w:tcPr>
          <w:p w:rsidR="00435AAE" w:rsidRPr="00D62F33" w:rsidRDefault="00435AAE" w:rsidP="00D62F33">
            <w:pPr>
              <w:spacing w:line="240" w:lineRule="atLeast"/>
              <w:jc w:val="center"/>
            </w:pPr>
            <w:r w:rsidRPr="00D62F33">
              <w:t>65,0</w:t>
            </w:r>
          </w:p>
        </w:tc>
        <w:tc>
          <w:tcPr>
            <w:tcW w:w="1418" w:type="dxa"/>
            <w:vAlign w:val="center"/>
          </w:tcPr>
          <w:p w:rsidR="00435AAE" w:rsidRPr="00D62F33" w:rsidRDefault="00435AAE" w:rsidP="00D62F33">
            <w:pPr>
              <w:spacing w:line="240" w:lineRule="atLeast"/>
              <w:jc w:val="center"/>
            </w:pPr>
          </w:p>
        </w:tc>
        <w:tc>
          <w:tcPr>
            <w:tcW w:w="2905" w:type="dxa"/>
            <w:vAlign w:val="center"/>
          </w:tcPr>
          <w:p w:rsidR="00435AAE" w:rsidRPr="00D62F33" w:rsidRDefault="00435AAE" w:rsidP="00D62F33">
            <w:pPr>
              <w:spacing w:line="240" w:lineRule="atLeast"/>
              <w:jc w:val="center"/>
            </w:pPr>
            <w:r w:rsidRPr="00D62F33">
              <w:t>Відділ освіти Тальнівської райдержадміністрації</w:t>
            </w:r>
          </w:p>
        </w:tc>
        <w:tc>
          <w:tcPr>
            <w:tcW w:w="2419" w:type="dxa"/>
          </w:tcPr>
          <w:p w:rsidR="00435AAE" w:rsidRPr="00D62F33" w:rsidRDefault="00435AAE" w:rsidP="00D62F33">
            <w:pPr>
              <w:spacing w:line="240" w:lineRule="atLeast"/>
              <w:jc w:val="both"/>
            </w:pPr>
            <w:r w:rsidRPr="00D62F33">
              <w:t xml:space="preserve">Покращення температурного режиму та економія </w:t>
            </w:r>
          </w:p>
          <w:p w:rsidR="00435AAE" w:rsidRPr="00D62F33" w:rsidRDefault="00435AAE" w:rsidP="00D62F33">
            <w:pPr>
              <w:spacing w:line="240" w:lineRule="atLeast"/>
              <w:jc w:val="both"/>
            </w:pPr>
            <w:r w:rsidRPr="00D62F33">
              <w:t>енергоносіїв</w:t>
            </w:r>
          </w:p>
        </w:tc>
      </w:tr>
      <w:tr w:rsidR="00435AAE" w:rsidTr="007E5B33">
        <w:trPr>
          <w:trHeight w:val="415"/>
        </w:trPr>
        <w:tc>
          <w:tcPr>
            <w:tcW w:w="532" w:type="dxa"/>
            <w:vAlign w:val="center"/>
          </w:tcPr>
          <w:p w:rsidR="00435AAE" w:rsidRPr="00D62F33" w:rsidRDefault="00435AAE" w:rsidP="00D62F33">
            <w:pPr>
              <w:spacing w:line="240" w:lineRule="atLeast"/>
              <w:jc w:val="center"/>
            </w:pPr>
            <w:r w:rsidRPr="00D62F33">
              <w:t>11</w:t>
            </w:r>
          </w:p>
        </w:tc>
        <w:tc>
          <w:tcPr>
            <w:tcW w:w="3543" w:type="dxa"/>
          </w:tcPr>
          <w:p w:rsidR="00435AAE" w:rsidRPr="00D62F33" w:rsidRDefault="00435AAE" w:rsidP="007E5B33">
            <w:pPr>
              <w:spacing w:line="240" w:lineRule="atLeast"/>
              <w:rPr>
                <w:lang w:eastAsia="uk-UA"/>
              </w:rPr>
            </w:pPr>
            <w:r w:rsidRPr="00D62F33">
              <w:rPr>
                <w:lang w:eastAsia="uk-UA"/>
              </w:rPr>
              <w:t>Ремонт  та заміна покрівлі Піщанського НВК</w:t>
            </w:r>
          </w:p>
        </w:tc>
        <w:tc>
          <w:tcPr>
            <w:tcW w:w="1275" w:type="dxa"/>
            <w:vAlign w:val="center"/>
          </w:tcPr>
          <w:p w:rsidR="00435AAE" w:rsidRPr="00D62F33" w:rsidRDefault="00435AAE" w:rsidP="00D62F33">
            <w:pPr>
              <w:spacing w:line="240" w:lineRule="atLeast"/>
              <w:jc w:val="center"/>
              <w:rPr>
                <w:bCs/>
              </w:rPr>
            </w:pPr>
            <w:r w:rsidRPr="00D62F33">
              <w:rPr>
                <w:bCs/>
              </w:rPr>
              <w:t>250,0</w:t>
            </w:r>
          </w:p>
        </w:tc>
        <w:tc>
          <w:tcPr>
            <w:tcW w:w="1135" w:type="dxa"/>
            <w:gridSpan w:val="2"/>
            <w:vAlign w:val="center"/>
          </w:tcPr>
          <w:p w:rsidR="00435AAE" w:rsidRPr="00D62F33" w:rsidRDefault="00435AAE" w:rsidP="00D62F33">
            <w:pPr>
              <w:spacing w:line="240" w:lineRule="atLeast"/>
              <w:rPr>
                <w:lang w:eastAsia="uk-UA"/>
              </w:rPr>
            </w:pPr>
            <w:r w:rsidRPr="00D62F33">
              <w:rPr>
                <w:lang w:eastAsia="uk-UA"/>
              </w:rPr>
              <w:t>-</w:t>
            </w:r>
          </w:p>
        </w:tc>
        <w:tc>
          <w:tcPr>
            <w:tcW w:w="1134" w:type="dxa"/>
            <w:vAlign w:val="center"/>
          </w:tcPr>
          <w:p w:rsidR="00435AAE" w:rsidRPr="00D62F33" w:rsidRDefault="00435AAE" w:rsidP="00D62F33">
            <w:pPr>
              <w:spacing w:line="240" w:lineRule="atLeast"/>
              <w:rPr>
                <w:lang w:eastAsia="uk-UA"/>
              </w:rPr>
            </w:pPr>
            <w:r w:rsidRPr="00D62F33">
              <w:rPr>
                <w:lang w:eastAsia="uk-UA"/>
              </w:rPr>
              <w:t>-</w:t>
            </w:r>
          </w:p>
        </w:tc>
        <w:tc>
          <w:tcPr>
            <w:tcW w:w="1417" w:type="dxa"/>
            <w:vAlign w:val="center"/>
          </w:tcPr>
          <w:p w:rsidR="00435AAE" w:rsidRPr="00D62F33" w:rsidRDefault="00435AAE" w:rsidP="00D62F33">
            <w:pPr>
              <w:spacing w:line="240" w:lineRule="atLeast"/>
              <w:jc w:val="center"/>
              <w:rPr>
                <w:lang w:eastAsia="uk-UA"/>
              </w:rPr>
            </w:pPr>
            <w:r w:rsidRPr="00D62F33">
              <w:rPr>
                <w:lang w:eastAsia="uk-UA"/>
              </w:rPr>
              <w:t>250,0</w:t>
            </w:r>
          </w:p>
        </w:tc>
        <w:tc>
          <w:tcPr>
            <w:tcW w:w="1418" w:type="dxa"/>
            <w:vAlign w:val="center"/>
          </w:tcPr>
          <w:p w:rsidR="00435AAE" w:rsidRPr="00D62F33" w:rsidRDefault="00435AAE" w:rsidP="00D62F33">
            <w:pPr>
              <w:spacing w:line="240" w:lineRule="atLeast"/>
              <w:jc w:val="center"/>
              <w:rPr>
                <w:bCs/>
              </w:rPr>
            </w:pPr>
            <w:r w:rsidRPr="00D62F33">
              <w:rPr>
                <w:bCs/>
              </w:rPr>
              <w:t>-</w:t>
            </w:r>
          </w:p>
        </w:tc>
        <w:tc>
          <w:tcPr>
            <w:tcW w:w="2905" w:type="dxa"/>
          </w:tcPr>
          <w:p w:rsidR="00435AAE" w:rsidRPr="00D62F33" w:rsidRDefault="00435AAE" w:rsidP="00D62F33">
            <w:pPr>
              <w:spacing w:line="240" w:lineRule="atLeast"/>
            </w:pPr>
            <w:r w:rsidRPr="00D62F33">
              <w:rPr>
                <w:bCs/>
              </w:rPr>
              <w:t>Лоташівська сільська рада</w:t>
            </w:r>
          </w:p>
        </w:tc>
        <w:tc>
          <w:tcPr>
            <w:tcW w:w="2419" w:type="dxa"/>
          </w:tcPr>
          <w:p w:rsidR="00435AAE" w:rsidRPr="00D62F33" w:rsidRDefault="00435AAE" w:rsidP="00D62F33">
            <w:pPr>
              <w:spacing w:line="240" w:lineRule="atLeast"/>
              <w:rPr>
                <w:bCs/>
              </w:rPr>
            </w:pPr>
            <w:r w:rsidRPr="00D62F33">
              <w:rPr>
                <w:bCs/>
              </w:rPr>
              <w:t>Покращення стану будівлі, економія енергоносіїв</w:t>
            </w:r>
          </w:p>
        </w:tc>
      </w:tr>
      <w:tr w:rsidR="00435AAE" w:rsidTr="007E5B33">
        <w:trPr>
          <w:trHeight w:val="415"/>
        </w:trPr>
        <w:tc>
          <w:tcPr>
            <w:tcW w:w="532" w:type="dxa"/>
            <w:vAlign w:val="center"/>
          </w:tcPr>
          <w:p w:rsidR="00435AAE" w:rsidRPr="00D62F33" w:rsidRDefault="00435AAE" w:rsidP="00D62F33">
            <w:pPr>
              <w:spacing w:line="240" w:lineRule="atLeast"/>
              <w:jc w:val="center"/>
            </w:pPr>
            <w:r w:rsidRPr="00D62F33">
              <w:t>12</w:t>
            </w:r>
          </w:p>
        </w:tc>
        <w:tc>
          <w:tcPr>
            <w:tcW w:w="3543" w:type="dxa"/>
          </w:tcPr>
          <w:p w:rsidR="00435AAE" w:rsidRPr="00D62F33" w:rsidRDefault="00435AAE" w:rsidP="007E5B33">
            <w:pPr>
              <w:spacing w:line="240" w:lineRule="atLeast"/>
              <w:rPr>
                <w:bCs/>
              </w:rPr>
            </w:pPr>
            <w:r w:rsidRPr="00D62F33">
              <w:rPr>
                <w:bCs/>
              </w:rPr>
              <w:t>Відділення Тальнівської центральної районної лікарні в т.ч.:</w:t>
            </w:r>
          </w:p>
          <w:p w:rsidR="00435AAE" w:rsidRPr="00D62F33" w:rsidRDefault="00435AAE" w:rsidP="007E5B33">
            <w:pPr>
              <w:numPr>
                <w:ilvl w:val="0"/>
                <w:numId w:val="8"/>
              </w:numPr>
              <w:spacing w:line="240" w:lineRule="atLeast"/>
              <w:ind w:left="0" w:firstLine="0"/>
              <w:rPr>
                <w:b/>
                <w:bCs/>
              </w:rPr>
            </w:pPr>
            <w:r w:rsidRPr="00D62F33">
              <w:rPr>
                <w:bCs/>
              </w:rPr>
              <w:t>заміна віконних блоків у відділеннях на пластикові;</w:t>
            </w:r>
          </w:p>
        </w:tc>
        <w:tc>
          <w:tcPr>
            <w:tcW w:w="1275" w:type="dxa"/>
            <w:vAlign w:val="center"/>
          </w:tcPr>
          <w:p w:rsidR="00435AAE" w:rsidRPr="00D62F33" w:rsidRDefault="00435AAE" w:rsidP="00D62F33">
            <w:pPr>
              <w:spacing w:line="240" w:lineRule="atLeast"/>
              <w:jc w:val="center"/>
              <w:rPr>
                <w:bCs/>
              </w:rPr>
            </w:pPr>
            <w:r w:rsidRPr="00D62F33">
              <w:rPr>
                <w:bCs/>
              </w:rPr>
              <w:t>922,00</w:t>
            </w:r>
          </w:p>
          <w:p w:rsidR="00435AAE" w:rsidRPr="00D62F33" w:rsidRDefault="00435AAE" w:rsidP="00D62F33">
            <w:pPr>
              <w:spacing w:line="240" w:lineRule="atLeast"/>
              <w:jc w:val="center"/>
              <w:rPr>
                <w:bCs/>
              </w:rPr>
            </w:pPr>
          </w:p>
          <w:p w:rsidR="00435AAE" w:rsidRPr="00D62F33" w:rsidRDefault="00435AAE" w:rsidP="00D62F33">
            <w:pPr>
              <w:spacing w:line="240" w:lineRule="atLeast"/>
              <w:jc w:val="center"/>
              <w:rPr>
                <w:bCs/>
              </w:rPr>
            </w:pPr>
            <w:r w:rsidRPr="00D62F33">
              <w:rPr>
                <w:bCs/>
              </w:rPr>
              <w:t>870,00</w:t>
            </w:r>
          </w:p>
        </w:tc>
        <w:tc>
          <w:tcPr>
            <w:tcW w:w="1135" w:type="dxa"/>
            <w:gridSpan w:val="2"/>
            <w:vAlign w:val="center"/>
          </w:tcPr>
          <w:p w:rsidR="00435AAE" w:rsidRPr="00D62F33" w:rsidRDefault="00435AAE" w:rsidP="00D62F33">
            <w:pPr>
              <w:spacing w:line="240" w:lineRule="atLeast"/>
              <w:jc w:val="center"/>
              <w:rPr>
                <w:bCs/>
              </w:rPr>
            </w:pPr>
            <w:r w:rsidRPr="00D62F33">
              <w:rPr>
                <w:bCs/>
              </w:rPr>
              <w:t>887,00</w:t>
            </w:r>
          </w:p>
          <w:p w:rsidR="00435AAE" w:rsidRPr="00D62F33" w:rsidRDefault="00435AAE" w:rsidP="00D62F33">
            <w:pPr>
              <w:spacing w:line="240" w:lineRule="atLeast"/>
              <w:jc w:val="center"/>
              <w:rPr>
                <w:bCs/>
              </w:rPr>
            </w:pPr>
          </w:p>
          <w:p w:rsidR="00435AAE" w:rsidRPr="00D62F33" w:rsidRDefault="00435AAE" w:rsidP="00D62F33">
            <w:pPr>
              <w:spacing w:line="240" w:lineRule="atLeast"/>
              <w:jc w:val="center"/>
              <w:rPr>
                <w:bCs/>
              </w:rPr>
            </w:pPr>
            <w:r w:rsidRPr="00D62F33">
              <w:rPr>
                <w:bCs/>
              </w:rPr>
              <w:t>835,00</w:t>
            </w:r>
          </w:p>
        </w:tc>
        <w:tc>
          <w:tcPr>
            <w:tcW w:w="1134" w:type="dxa"/>
            <w:vAlign w:val="center"/>
          </w:tcPr>
          <w:p w:rsidR="00435AAE" w:rsidRPr="00D62F33" w:rsidRDefault="00435AAE" w:rsidP="00D62F33">
            <w:pPr>
              <w:spacing w:line="240" w:lineRule="atLeast"/>
              <w:jc w:val="center"/>
              <w:rPr>
                <w:bCs/>
              </w:rPr>
            </w:pPr>
            <w:r w:rsidRPr="00D62F33">
              <w:rPr>
                <w:bCs/>
              </w:rPr>
              <w:t>-</w:t>
            </w:r>
          </w:p>
        </w:tc>
        <w:tc>
          <w:tcPr>
            <w:tcW w:w="1417" w:type="dxa"/>
            <w:vAlign w:val="center"/>
          </w:tcPr>
          <w:p w:rsidR="00435AAE" w:rsidRPr="00D62F33" w:rsidRDefault="00435AAE" w:rsidP="00D62F33">
            <w:pPr>
              <w:spacing w:line="240" w:lineRule="atLeast"/>
              <w:jc w:val="center"/>
              <w:rPr>
                <w:bCs/>
              </w:rPr>
            </w:pPr>
            <w:r w:rsidRPr="00D62F33">
              <w:rPr>
                <w:bCs/>
              </w:rPr>
              <w:t>35,00</w:t>
            </w:r>
          </w:p>
        </w:tc>
        <w:tc>
          <w:tcPr>
            <w:tcW w:w="1418" w:type="dxa"/>
            <w:vAlign w:val="center"/>
          </w:tcPr>
          <w:p w:rsidR="00435AAE" w:rsidRPr="00D62F33" w:rsidRDefault="00435AAE" w:rsidP="00D62F33">
            <w:pPr>
              <w:spacing w:line="240" w:lineRule="atLeast"/>
              <w:jc w:val="center"/>
              <w:rPr>
                <w:bCs/>
              </w:rPr>
            </w:pPr>
            <w:r w:rsidRPr="00D62F33">
              <w:rPr>
                <w:bCs/>
              </w:rPr>
              <w:t>-</w:t>
            </w:r>
          </w:p>
        </w:tc>
        <w:tc>
          <w:tcPr>
            <w:tcW w:w="2905" w:type="dxa"/>
            <w:vMerge w:val="restart"/>
            <w:vAlign w:val="center"/>
          </w:tcPr>
          <w:p w:rsidR="00435AAE" w:rsidRPr="00D62F33" w:rsidRDefault="00435AAE" w:rsidP="00D62F33">
            <w:pPr>
              <w:spacing w:line="240" w:lineRule="atLeast"/>
              <w:jc w:val="center"/>
              <w:rPr>
                <w:bCs/>
              </w:rPr>
            </w:pPr>
            <w:r w:rsidRPr="00D62F33">
              <w:rPr>
                <w:bCs/>
              </w:rPr>
              <w:t>Тальнівська центральна районна лікарня</w:t>
            </w:r>
          </w:p>
        </w:tc>
        <w:tc>
          <w:tcPr>
            <w:tcW w:w="2419" w:type="dxa"/>
          </w:tcPr>
          <w:p w:rsidR="00435AAE" w:rsidRPr="00D62F33" w:rsidRDefault="00435AAE" w:rsidP="00D62F33">
            <w:pPr>
              <w:spacing w:line="240" w:lineRule="atLeast"/>
              <w:rPr>
                <w:bCs/>
              </w:rPr>
            </w:pPr>
            <w:r w:rsidRPr="00D62F33">
              <w:rPr>
                <w:bCs/>
              </w:rPr>
              <w:t>Покращення температурного режиму в приміщенні</w:t>
            </w:r>
          </w:p>
        </w:tc>
      </w:tr>
      <w:tr w:rsidR="00435AAE" w:rsidTr="007E5B33">
        <w:trPr>
          <w:trHeight w:val="415"/>
        </w:trPr>
        <w:tc>
          <w:tcPr>
            <w:tcW w:w="532" w:type="dxa"/>
            <w:vAlign w:val="center"/>
          </w:tcPr>
          <w:p w:rsidR="00435AAE" w:rsidRPr="00D62F33" w:rsidRDefault="00435AAE" w:rsidP="00D62F33">
            <w:pPr>
              <w:spacing w:line="240" w:lineRule="atLeast"/>
              <w:jc w:val="center"/>
            </w:pPr>
            <w:r w:rsidRPr="00D62F33">
              <w:t>13</w:t>
            </w:r>
          </w:p>
        </w:tc>
        <w:tc>
          <w:tcPr>
            <w:tcW w:w="3543" w:type="dxa"/>
          </w:tcPr>
          <w:p w:rsidR="00435AAE" w:rsidRPr="00D62F33" w:rsidRDefault="00BF008E" w:rsidP="007E5B33">
            <w:pPr>
              <w:spacing w:line="240" w:lineRule="atLeast"/>
              <w:rPr>
                <w:b/>
                <w:bCs/>
              </w:rPr>
            </w:pPr>
            <w:r w:rsidRPr="00D62F33">
              <w:rPr>
                <w:bCs/>
              </w:rPr>
              <w:t xml:space="preserve">     </w:t>
            </w:r>
            <w:r w:rsidR="00435AAE" w:rsidRPr="00D62F33">
              <w:rPr>
                <w:bCs/>
              </w:rPr>
              <w:t xml:space="preserve"> -    заміна зовнішніх дверних блоків</w:t>
            </w:r>
          </w:p>
        </w:tc>
        <w:tc>
          <w:tcPr>
            <w:tcW w:w="1275" w:type="dxa"/>
            <w:vAlign w:val="center"/>
          </w:tcPr>
          <w:p w:rsidR="00435AAE" w:rsidRPr="00D62F33" w:rsidRDefault="00435AAE" w:rsidP="00D62F33">
            <w:pPr>
              <w:spacing w:line="240" w:lineRule="atLeast"/>
              <w:jc w:val="center"/>
              <w:rPr>
                <w:b/>
                <w:bCs/>
              </w:rPr>
            </w:pPr>
            <w:r w:rsidRPr="00D62F33">
              <w:rPr>
                <w:bCs/>
              </w:rPr>
              <w:t>52,00</w:t>
            </w:r>
          </w:p>
        </w:tc>
        <w:tc>
          <w:tcPr>
            <w:tcW w:w="1135" w:type="dxa"/>
            <w:gridSpan w:val="2"/>
            <w:vAlign w:val="center"/>
          </w:tcPr>
          <w:p w:rsidR="00435AAE" w:rsidRPr="00D62F33" w:rsidRDefault="00435AAE" w:rsidP="00D62F33">
            <w:pPr>
              <w:spacing w:line="240" w:lineRule="atLeast"/>
              <w:jc w:val="center"/>
              <w:rPr>
                <w:b/>
                <w:bCs/>
              </w:rPr>
            </w:pPr>
            <w:r w:rsidRPr="00D62F33">
              <w:rPr>
                <w:bCs/>
              </w:rPr>
              <w:t>52,00</w:t>
            </w:r>
          </w:p>
        </w:tc>
        <w:tc>
          <w:tcPr>
            <w:tcW w:w="1134" w:type="dxa"/>
            <w:vAlign w:val="center"/>
          </w:tcPr>
          <w:p w:rsidR="00435AAE" w:rsidRPr="00D62F33" w:rsidRDefault="00435AAE" w:rsidP="00D62F33">
            <w:pPr>
              <w:spacing w:line="240" w:lineRule="atLeast"/>
              <w:jc w:val="center"/>
              <w:rPr>
                <w:b/>
                <w:bCs/>
              </w:rPr>
            </w:pPr>
            <w:r w:rsidRPr="00D62F33">
              <w:rPr>
                <w:bCs/>
              </w:rPr>
              <w:t>-</w:t>
            </w:r>
          </w:p>
        </w:tc>
        <w:tc>
          <w:tcPr>
            <w:tcW w:w="1417" w:type="dxa"/>
            <w:vAlign w:val="center"/>
          </w:tcPr>
          <w:p w:rsidR="00435AAE" w:rsidRPr="00D62F33" w:rsidRDefault="00435AAE" w:rsidP="00D62F33">
            <w:pPr>
              <w:spacing w:line="240" w:lineRule="atLeast"/>
              <w:jc w:val="center"/>
              <w:rPr>
                <w:b/>
                <w:bCs/>
              </w:rPr>
            </w:pPr>
            <w:r w:rsidRPr="00D62F33">
              <w:rPr>
                <w:bCs/>
              </w:rPr>
              <w:t>-</w:t>
            </w:r>
          </w:p>
        </w:tc>
        <w:tc>
          <w:tcPr>
            <w:tcW w:w="1418" w:type="dxa"/>
            <w:vAlign w:val="center"/>
          </w:tcPr>
          <w:p w:rsidR="00435AAE" w:rsidRPr="00D62F33" w:rsidRDefault="00435AAE" w:rsidP="00D62F33">
            <w:pPr>
              <w:spacing w:line="240" w:lineRule="atLeast"/>
              <w:jc w:val="center"/>
              <w:rPr>
                <w:b/>
                <w:bCs/>
              </w:rPr>
            </w:pPr>
            <w:r w:rsidRPr="00D62F33">
              <w:rPr>
                <w:bCs/>
              </w:rPr>
              <w:t>-</w:t>
            </w:r>
          </w:p>
        </w:tc>
        <w:tc>
          <w:tcPr>
            <w:tcW w:w="2905" w:type="dxa"/>
            <w:vMerge/>
            <w:vAlign w:val="center"/>
          </w:tcPr>
          <w:p w:rsidR="00435AAE" w:rsidRPr="00D62F33" w:rsidRDefault="00435AAE" w:rsidP="00D62F33">
            <w:pPr>
              <w:spacing w:line="240" w:lineRule="atLeast"/>
            </w:pPr>
          </w:p>
        </w:tc>
        <w:tc>
          <w:tcPr>
            <w:tcW w:w="2419" w:type="dxa"/>
          </w:tcPr>
          <w:p w:rsidR="00435AAE" w:rsidRPr="00D62F33" w:rsidRDefault="00435AAE" w:rsidP="00D62F33">
            <w:pPr>
              <w:spacing w:line="240" w:lineRule="atLeast"/>
            </w:pPr>
            <w:r w:rsidRPr="00D62F33">
              <w:rPr>
                <w:bCs/>
              </w:rPr>
              <w:t>Економія енергоносіїв</w:t>
            </w:r>
          </w:p>
        </w:tc>
      </w:tr>
      <w:tr w:rsidR="00435AAE" w:rsidTr="007E5B33">
        <w:trPr>
          <w:trHeight w:val="415"/>
        </w:trPr>
        <w:tc>
          <w:tcPr>
            <w:tcW w:w="532" w:type="dxa"/>
            <w:vAlign w:val="center"/>
          </w:tcPr>
          <w:p w:rsidR="00435AAE" w:rsidRPr="00D62F33" w:rsidRDefault="00435AAE" w:rsidP="00D62F33">
            <w:pPr>
              <w:spacing w:line="240" w:lineRule="atLeast"/>
              <w:jc w:val="center"/>
            </w:pPr>
            <w:r w:rsidRPr="00D62F33">
              <w:t>14</w:t>
            </w:r>
          </w:p>
        </w:tc>
        <w:tc>
          <w:tcPr>
            <w:tcW w:w="3543" w:type="dxa"/>
          </w:tcPr>
          <w:p w:rsidR="00435AAE" w:rsidRPr="00D62F33" w:rsidRDefault="00435AAE" w:rsidP="007E5B33">
            <w:pPr>
              <w:spacing w:line="240" w:lineRule="atLeast"/>
              <w:rPr>
                <w:bCs/>
              </w:rPr>
            </w:pPr>
            <w:r w:rsidRPr="00D62F33">
              <w:rPr>
                <w:bCs/>
              </w:rPr>
              <w:t xml:space="preserve">Капітальний ремонт зовнішньої теплової мережі Тальнівської центральної районної лікарні </w:t>
            </w:r>
          </w:p>
        </w:tc>
        <w:tc>
          <w:tcPr>
            <w:tcW w:w="1275" w:type="dxa"/>
            <w:vAlign w:val="center"/>
          </w:tcPr>
          <w:p w:rsidR="00435AAE" w:rsidRPr="00D62F33" w:rsidRDefault="00F96A90" w:rsidP="00D62F33">
            <w:pPr>
              <w:spacing w:line="240" w:lineRule="atLeast"/>
              <w:jc w:val="center"/>
              <w:rPr>
                <w:bCs/>
              </w:rPr>
            </w:pPr>
            <w:r w:rsidRPr="00D62F33">
              <w:rPr>
                <w:bCs/>
              </w:rPr>
              <w:t>424</w:t>
            </w:r>
            <w:r w:rsidR="00435AAE" w:rsidRPr="00D62F33">
              <w:rPr>
                <w:bCs/>
              </w:rPr>
              <w:t>,00</w:t>
            </w:r>
          </w:p>
        </w:tc>
        <w:tc>
          <w:tcPr>
            <w:tcW w:w="1135" w:type="dxa"/>
            <w:gridSpan w:val="2"/>
            <w:vAlign w:val="center"/>
          </w:tcPr>
          <w:p w:rsidR="00435AAE" w:rsidRPr="00D62F33" w:rsidRDefault="00F96A90" w:rsidP="00D62F33">
            <w:pPr>
              <w:spacing w:line="240" w:lineRule="atLeast"/>
              <w:jc w:val="center"/>
              <w:rPr>
                <w:bCs/>
              </w:rPr>
            </w:pPr>
            <w:r w:rsidRPr="00D62F33">
              <w:rPr>
                <w:bCs/>
              </w:rPr>
              <w:t>424</w:t>
            </w:r>
            <w:r w:rsidR="00435AAE" w:rsidRPr="00D62F33">
              <w:rPr>
                <w:bCs/>
              </w:rPr>
              <w:t>,00</w:t>
            </w:r>
          </w:p>
        </w:tc>
        <w:tc>
          <w:tcPr>
            <w:tcW w:w="1134" w:type="dxa"/>
            <w:vAlign w:val="center"/>
          </w:tcPr>
          <w:p w:rsidR="00435AAE" w:rsidRPr="00D62F33" w:rsidRDefault="00435AAE" w:rsidP="00D62F33">
            <w:pPr>
              <w:spacing w:line="240" w:lineRule="atLeast"/>
              <w:jc w:val="center"/>
              <w:rPr>
                <w:bCs/>
              </w:rPr>
            </w:pPr>
            <w:r w:rsidRPr="00D62F33">
              <w:rPr>
                <w:bCs/>
              </w:rPr>
              <w:t>-</w:t>
            </w:r>
          </w:p>
        </w:tc>
        <w:tc>
          <w:tcPr>
            <w:tcW w:w="1417" w:type="dxa"/>
            <w:vAlign w:val="center"/>
          </w:tcPr>
          <w:p w:rsidR="00435AAE" w:rsidRPr="00D62F33" w:rsidRDefault="00435AAE" w:rsidP="00D62F33">
            <w:pPr>
              <w:spacing w:line="240" w:lineRule="atLeast"/>
              <w:rPr>
                <w:bCs/>
              </w:rPr>
            </w:pPr>
            <w:r w:rsidRPr="00D62F33">
              <w:rPr>
                <w:bCs/>
              </w:rPr>
              <w:t>-</w:t>
            </w:r>
          </w:p>
        </w:tc>
        <w:tc>
          <w:tcPr>
            <w:tcW w:w="1418" w:type="dxa"/>
            <w:vAlign w:val="center"/>
          </w:tcPr>
          <w:p w:rsidR="00435AAE" w:rsidRPr="00D62F33" w:rsidRDefault="00435AAE" w:rsidP="00D62F33">
            <w:pPr>
              <w:spacing w:line="240" w:lineRule="atLeast"/>
              <w:jc w:val="center"/>
              <w:rPr>
                <w:bCs/>
              </w:rPr>
            </w:pPr>
            <w:r w:rsidRPr="00D62F33">
              <w:rPr>
                <w:bCs/>
              </w:rPr>
              <w:t>-</w:t>
            </w:r>
          </w:p>
        </w:tc>
        <w:tc>
          <w:tcPr>
            <w:tcW w:w="2905" w:type="dxa"/>
            <w:vAlign w:val="center"/>
          </w:tcPr>
          <w:p w:rsidR="00435AAE" w:rsidRPr="00D62F33" w:rsidRDefault="00435AAE" w:rsidP="00D62F33">
            <w:pPr>
              <w:spacing w:line="240" w:lineRule="atLeast"/>
              <w:jc w:val="center"/>
              <w:rPr>
                <w:bCs/>
              </w:rPr>
            </w:pPr>
            <w:r w:rsidRPr="00D62F33">
              <w:rPr>
                <w:bCs/>
              </w:rPr>
              <w:t>Тальнівська центральна районна лікарня</w:t>
            </w:r>
          </w:p>
        </w:tc>
        <w:tc>
          <w:tcPr>
            <w:tcW w:w="2419" w:type="dxa"/>
          </w:tcPr>
          <w:p w:rsidR="00435AAE" w:rsidRPr="00D62F33" w:rsidRDefault="00435AAE" w:rsidP="00D62F33">
            <w:pPr>
              <w:spacing w:line="240" w:lineRule="atLeast"/>
              <w:rPr>
                <w:bCs/>
              </w:rPr>
            </w:pPr>
            <w:r w:rsidRPr="00D62F33">
              <w:rPr>
                <w:bCs/>
              </w:rPr>
              <w:t>Покращення температурного режиму приміщень, зменшення обсягів споживання природного газу</w:t>
            </w:r>
          </w:p>
        </w:tc>
      </w:tr>
      <w:tr w:rsidR="00435AAE" w:rsidTr="007E5B33">
        <w:trPr>
          <w:trHeight w:val="415"/>
        </w:trPr>
        <w:tc>
          <w:tcPr>
            <w:tcW w:w="532" w:type="dxa"/>
            <w:vAlign w:val="center"/>
          </w:tcPr>
          <w:p w:rsidR="00435AAE" w:rsidRPr="00D62F33" w:rsidRDefault="00435AAE" w:rsidP="00D62F33">
            <w:pPr>
              <w:spacing w:line="240" w:lineRule="atLeast"/>
              <w:jc w:val="center"/>
            </w:pPr>
            <w:r w:rsidRPr="00D62F33">
              <w:t>15</w:t>
            </w:r>
          </w:p>
        </w:tc>
        <w:tc>
          <w:tcPr>
            <w:tcW w:w="3543" w:type="dxa"/>
          </w:tcPr>
          <w:p w:rsidR="00435AAE" w:rsidRPr="00D62F33" w:rsidRDefault="00435AAE" w:rsidP="007E5B33">
            <w:pPr>
              <w:spacing w:line="240" w:lineRule="atLeast"/>
              <w:rPr>
                <w:bCs/>
              </w:rPr>
            </w:pPr>
            <w:r w:rsidRPr="00D62F33">
              <w:rPr>
                <w:bCs/>
              </w:rPr>
              <w:t xml:space="preserve">Склади Тальнівської центральної районної лікарні : </w:t>
            </w:r>
          </w:p>
          <w:p w:rsidR="00435AAE" w:rsidRPr="00D62F33" w:rsidRDefault="00435AAE" w:rsidP="007E5B33">
            <w:pPr>
              <w:numPr>
                <w:ilvl w:val="0"/>
                <w:numId w:val="8"/>
              </w:numPr>
              <w:spacing w:line="240" w:lineRule="atLeast"/>
              <w:ind w:left="0" w:firstLine="0"/>
              <w:rPr>
                <w:bCs/>
              </w:rPr>
            </w:pPr>
            <w:r w:rsidRPr="00D62F33">
              <w:rPr>
                <w:bCs/>
              </w:rPr>
              <w:t>ремонт покрівлі;</w:t>
            </w:r>
          </w:p>
        </w:tc>
        <w:tc>
          <w:tcPr>
            <w:tcW w:w="1275" w:type="dxa"/>
            <w:vAlign w:val="center"/>
          </w:tcPr>
          <w:p w:rsidR="00435AAE" w:rsidRPr="00D62F33" w:rsidRDefault="00435AAE" w:rsidP="00D62F33">
            <w:pPr>
              <w:spacing w:line="240" w:lineRule="atLeast"/>
              <w:jc w:val="center"/>
              <w:rPr>
                <w:bCs/>
              </w:rPr>
            </w:pPr>
          </w:p>
          <w:p w:rsidR="00435AAE" w:rsidRPr="00D62F33" w:rsidRDefault="00435AAE" w:rsidP="00D62F33">
            <w:pPr>
              <w:spacing w:line="240" w:lineRule="atLeast"/>
              <w:jc w:val="center"/>
              <w:rPr>
                <w:bCs/>
              </w:rPr>
            </w:pPr>
          </w:p>
          <w:p w:rsidR="00435AAE" w:rsidRPr="00D62F33" w:rsidRDefault="00435AAE" w:rsidP="00D62F33">
            <w:pPr>
              <w:spacing w:line="240" w:lineRule="atLeast"/>
              <w:jc w:val="center"/>
              <w:rPr>
                <w:bCs/>
              </w:rPr>
            </w:pPr>
            <w:r w:rsidRPr="00D62F33">
              <w:rPr>
                <w:bCs/>
              </w:rPr>
              <w:t>12,5</w:t>
            </w:r>
          </w:p>
        </w:tc>
        <w:tc>
          <w:tcPr>
            <w:tcW w:w="1135" w:type="dxa"/>
            <w:gridSpan w:val="2"/>
            <w:vAlign w:val="center"/>
          </w:tcPr>
          <w:p w:rsidR="00435AAE" w:rsidRPr="00D62F33" w:rsidRDefault="00435AAE" w:rsidP="00D62F33">
            <w:pPr>
              <w:spacing w:line="240" w:lineRule="atLeast"/>
              <w:jc w:val="center"/>
              <w:rPr>
                <w:bCs/>
              </w:rPr>
            </w:pPr>
            <w:r w:rsidRPr="00D62F33">
              <w:rPr>
                <w:bCs/>
              </w:rPr>
              <w:t>-</w:t>
            </w:r>
          </w:p>
        </w:tc>
        <w:tc>
          <w:tcPr>
            <w:tcW w:w="1134" w:type="dxa"/>
            <w:vAlign w:val="center"/>
          </w:tcPr>
          <w:p w:rsidR="00435AAE" w:rsidRPr="00D62F33" w:rsidRDefault="00435AAE" w:rsidP="00D62F33">
            <w:pPr>
              <w:spacing w:line="240" w:lineRule="atLeast"/>
              <w:jc w:val="center"/>
              <w:rPr>
                <w:bCs/>
              </w:rPr>
            </w:pPr>
            <w:r w:rsidRPr="00D62F33">
              <w:rPr>
                <w:bCs/>
              </w:rPr>
              <w:t>-</w:t>
            </w:r>
          </w:p>
        </w:tc>
        <w:tc>
          <w:tcPr>
            <w:tcW w:w="1417" w:type="dxa"/>
            <w:vAlign w:val="center"/>
          </w:tcPr>
          <w:p w:rsidR="00435AAE" w:rsidRPr="00D62F33" w:rsidRDefault="00435AAE" w:rsidP="00D62F33">
            <w:pPr>
              <w:spacing w:line="240" w:lineRule="atLeast"/>
              <w:rPr>
                <w:bCs/>
              </w:rPr>
            </w:pPr>
            <w:r w:rsidRPr="00D62F33">
              <w:rPr>
                <w:bCs/>
              </w:rPr>
              <w:t>-</w:t>
            </w:r>
          </w:p>
        </w:tc>
        <w:tc>
          <w:tcPr>
            <w:tcW w:w="1418" w:type="dxa"/>
            <w:vAlign w:val="center"/>
          </w:tcPr>
          <w:p w:rsidR="00435AAE" w:rsidRPr="00D62F33" w:rsidRDefault="00435AAE" w:rsidP="00D62F33">
            <w:pPr>
              <w:spacing w:line="240" w:lineRule="atLeast"/>
              <w:jc w:val="center"/>
              <w:rPr>
                <w:bCs/>
              </w:rPr>
            </w:pPr>
          </w:p>
          <w:p w:rsidR="00435AAE" w:rsidRPr="00D62F33" w:rsidRDefault="00435AAE" w:rsidP="00D62F33">
            <w:pPr>
              <w:spacing w:line="240" w:lineRule="atLeast"/>
              <w:jc w:val="center"/>
              <w:rPr>
                <w:bCs/>
              </w:rPr>
            </w:pPr>
          </w:p>
          <w:p w:rsidR="00435AAE" w:rsidRPr="00D62F33" w:rsidRDefault="00435AAE" w:rsidP="00D62F33">
            <w:pPr>
              <w:spacing w:line="240" w:lineRule="atLeast"/>
              <w:jc w:val="center"/>
              <w:rPr>
                <w:bCs/>
              </w:rPr>
            </w:pPr>
            <w:r w:rsidRPr="00D62F33">
              <w:rPr>
                <w:bCs/>
              </w:rPr>
              <w:t>12,5</w:t>
            </w:r>
          </w:p>
        </w:tc>
        <w:tc>
          <w:tcPr>
            <w:tcW w:w="2905" w:type="dxa"/>
            <w:vMerge w:val="restart"/>
            <w:vAlign w:val="center"/>
          </w:tcPr>
          <w:p w:rsidR="00435AAE" w:rsidRPr="00D62F33" w:rsidRDefault="00435AAE" w:rsidP="00D62F33">
            <w:pPr>
              <w:spacing w:line="240" w:lineRule="atLeast"/>
              <w:jc w:val="center"/>
              <w:rPr>
                <w:bCs/>
              </w:rPr>
            </w:pPr>
            <w:r w:rsidRPr="00D62F33">
              <w:rPr>
                <w:bCs/>
              </w:rPr>
              <w:t>Тальнівська центральна районна лікарня</w:t>
            </w:r>
          </w:p>
        </w:tc>
        <w:tc>
          <w:tcPr>
            <w:tcW w:w="2419" w:type="dxa"/>
            <w:vMerge w:val="restart"/>
          </w:tcPr>
          <w:p w:rsidR="00435AAE" w:rsidRPr="00D62F33" w:rsidRDefault="00435AAE" w:rsidP="00D62F33">
            <w:pPr>
              <w:spacing w:line="240" w:lineRule="atLeast"/>
              <w:rPr>
                <w:bCs/>
              </w:rPr>
            </w:pPr>
            <w:r w:rsidRPr="00D62F33">
              <w:rPr>
                <w:bCs/>
              </w:rPr>
              <w:t>Ліквідація аварійного стану приміщення</w:t>
            </w:r>
          </w:p>
        </w:tc>
      </w:tr>
      <w:tr w:rsidR="00435AAE" w:rsidTr="007E5B33">
        <w:trPr>
          <w:trHeight w:val="415"/>
        </w:trPr>
        <w:tc>
          <w:tcPr>
            <w:tcW w:w="532" w:type="dxa"/>
            <w:vAlign w:val="center"/>
          </w:tcPr>
          <w:p w:rsidR="00435AAE" w:rsidRPr="00D62F33" w:rsidRDefault="00435AAE" w:rsidP="00D62F33">
            <w:pPr>
              <w:spacing w:line="240" w:lineRule="atLeast"/>
              <w:jc w:val="center"/>
            </w:pPr>
          </w:p>
          <w:p w:rsidR="00435AAE" w:rsidRPr="00D62F33" w:rsidRDefault="00435AAE" w:rsidP="00D62F33">
            <w:pPr>
              <w:spacing w:line="240" w:lineRule="atLeast"/>
              <w:jc w:val="center"/>
            </w:pPr>
            <w:r w:rsidRPr="00D62F33">
              <w:t>16</w:t>
            </w:r>
          </w:p>
        </w:tc>
        <w:tc>
          <w:tcPr>
            <w:tcW w:w="3543" w:type="dxa"/>
          </w:tcPr>
          <w:p w:rsidR="00435AAE" w:rsidRPr="00D62F33" w:rsidRDefault="00BF008E" w:rsidP="007E5B33">
            <w:pPr>
              <w:spacing w:line="240" w:lineRule="atLeast"/>
              <w:rPr>
                <w:bCs/>
              </w:rPr>
            </w:pPr>
            <w:r w:rsidRPr="00D62F33">
              <w:rPr>
                <w:bCs/>
              </w:rPr>
              <w:t xml:space="preserve">      -    </w:t>
            </w:r>
            <w:r w:rsidR="00435AAE" w:rsidRPr="00D62F33">
              <w:rPr>
                <w:bCs/>
              </w:rPr>
              <w:t>ремонт фундаментів та стін.</w:t>
            </w:r>
          </w:p>
        </w:tc>
        <w:tc>
          <w:tcPr>
            <w:tcW w:w="1275" w:type="dxa"/>
            <w:vAlign w:val="center"/>
          </w:tcPr>
          <w:p w:rsidR="00435AAE" w:rsidRPr="00D62F33" w:rsidRDefault="00435AAE" w:rsidP="00D62F33">
            <w:pPr>
              <w:spacing w:line="240" w:lineRule="atLeast"/>
              <w:jc w:val="center"/>
              <w:rPr>
                <w:b/>
                <w:bCs/>
              </w:rPr>
            </w:pPr>
            <w:r w:rsidRPr="00D62F33">
              <w:rPr>
                <w:bCs/>
              </w:rPr>
              <w:t>27,3</w:t>
            </w:r>
          </w:p>
        </w:tc>
        <w:tc>
          <w:tcPr>
            <w:tcW w:w="1135" w:type="dxa"/>
            <w:gridSpan w:val="2"/>
            <w:vAlign w:val="center"/>
          </w:tcPr>
          <w:p w:rsidR="00435AAE" w:rsidRPr="00D62F33" w:rsidRDefault="00435AAE" w:rsidP="00D62F33">
            <w:pPr>
              <w:spacing w:line="240" w:lineRule="atLeast"/>
              <w:jc w:val="center"/>
              <w:rPr>
                <w:b/>
                <w:bCs/>
              </w:rPr>
            </w:pPr>
            <w:r w:rsidRPr="00D62F33">
              <w:rPr>
                <w:bCs/>
              </w:rPr>
              <w:t>-</w:t>
            </w:r>
          </w:p>
        </w:tc>
        <w:tc>
          <w:tcPr>
            <w:tcW w:w="1134" w:type="dxa"/>
            <w:vAlign w:val="center"/>
          </w:tcPr>
          <w:p w:rsidR="00435AAE" w:rsidRPr="00D62F33" w:rsidRDefault="00435AAE" w:rsidP="00D62F33">
            <w:pPr>
              <w:spacing w:line="240" w:lineRule="atLeast"/>
              <w:jc w:val="center"/>
              <w:rPr>
                <w:b/>
                <w:bCs/>
              </w:rPr>
            </w:pPr>
            <w:r w:rsidRPr="00D62F33">
              <w:rPr>
                <w:bCs/>
              </w:rPr>
              <w:t>-</w:t>
            </w:r>
          </w:p>
        </w:tc>
        <w:tc>
          <w:tcPr>
            <w:tcW w:w="1417" w:type="dxa"/>
            <w:vAlign w:val="center"/>
          </w:tcPr>
          <w:p w:rsidR="00435AAE" w:rsidRPr="00D62F33" w:rsidRDefault="00435AAE" w:rsidP="00D62F33">
            <w:pPr>
              <w:spacing w:line="240" w:lineRule="atLeast"/>
              <w:jc w:val="center"/>
              <w:rPr>
                <w:b/>
                <w:bCs/>
              </w:rPr>
            </w:pPr>
            <w:r w:rsidRPr="00D62F33">
              <w:rPr>
                <w:bCs/>
              </w:rPr>
              <w:t>-</w:t>
            </w:r>
          </w:p>
        </w:tc>
        <w:tc>
          <w:tcPr>
            <w:tcW w:w="1418" w:type="dxa"/>
            <w:vAlign w:val="center"/>
          </w:tcPr>
          <w:p w:rsidR="00435AAE" w:rsidRPr="00D62F33" w:rsidRDefault="00435AAE" w:rsidP="00D62F33">
            <w:pPr>
              <w:spacing w:line="240" w:lineRule="atLeast"/>
              <w:jc w:val="center"/>
              <w:rPr>
                <w:b/>
                <w:bCs/>
              </w:rPr>
            </w:pPr>
            <w:r w:rsidRPr="00D62F33">
              <w:rPr>
                <w:bCs/>
              </w:rPr>
              <w:t>27,3</w:t>
            </w:r>
          </w:p>
        </w:tc>
        <w:tc>
          <w:tcPr>
            <w:tcW w:w="2905" w:type="dxa"/>
            <w:vMerge/>
            <w:vAlign w:val="center"/>
          </w:tcPr>
          <w:p w:rsidR="00435AAE" w:rsidRPr="00D62F33" w:rsidRDefault="00435AAE" w:rsidP="00D62F33">
            <w:pPr>
              <w:spacing w:line="240" w:lineRule="atLeast"/>
            </w:pPr>
          </w:p>
        </w:tc>
        <w:tc>
          <w:tcPr>
            <w:tcW w:w="2419" w:type="dxa"/>
            <w:vMerge/>
          </w:tcPr>
          <w:p w:rsidR="00435AAE" w:rsidRPr="00D62F33" w:rsidRDefault="00435AAE" w:rsidP="00D62F33">
            <w:pPr>
              <w:spacing w:line="240" w:lineRule="atLeast"/>
            </w:pPr>
          </w:p>
        </w:tc>
      </w:tr>
      <w:tr w:rsidR="00435AAE" w:rsidTr="007E5B33">
        <w:trPr>
          <w:trHeight w:val="415"/>
        </w:trPr>
        <w:tc>
          <w:tcPr>
            <w:tcW w:w="532" w:type="dxa"/>
            <w:vAlign w:val="center"/>
          </w:tcPr>
          <w:p w:rsidR="00435AAE" w:rsidRPr="00D62F33" w:rsidRDefault="00435AAE" w:rsidP="00D62F33">
            <w:pPr>
              <w:spacing w:line="240" w:lineRule="atLeast"/>
              <w:jc w:val="center"/>
            </w:pPr>
            <w:r w:rsidRPr="00D62F33">
              <w:t>17</w:t>
            </w:r>
          </w:p>
        </w:tc>
        <w:tc>
          <w:tcPr>
            <w:tcW w:w="3543" w:type="dxa"/>
          </w:tcPr>
          <w:p w:rsidR="00435AAE" w:rsidRPr="00D62F33" w:rsidRDefault="00435AAE" w:rsidP="007E5B33">
            <w:pPr>
              <w:spacing w:line="240" w:lineRule="atLeast"/>
              <w:rPr>
                <w:bCs/>
              </w:rPr>
            </w:pPr>
            <w:r w:rsidRPr="00D62F33">
              <w:rPr>
                <w:bCs/>
              </w:rPr>
              <w:t xml:space="preserve">Вогнезахист дерев’яних конструкцій покрівлі (приміщення Тальнівської центральної районної лікарні) </w:t>
            </w:r>
          </w:p>
        </w:tc>
        <w:tc>
          <w:tcPr>
            <w:tcW w:w="1275" w:type="dxa"/>
            <w:vAlign w:val="center"/>
          </w:tcPr>
          <w:p w:rsidR="00435AAE" w:rsidRPr="00D62F33" w:rsidRDefault="00435AAE" w:rsidP="00D62F33">
            <w:pPr>
              <w:spacing w:line="240" w:lineRule="atLeast"/>
              <w:jc w:val="center"/>
              <w:rPr>
                <w:bCs/>
              </w:rPr>
            </w:pPr>
            <w:r w:rsidRPr="00D62F33">
              <w:rPr>
                <w:bCs/>
              </w:rPr>
              <w:t>290,5</w:t>
            </w:r>
          </w:p>
        </w:tc>
        <w:tc>
          <w:tcPr>
            <w:tcW w:w="1135" w:type="dxa"/>
            <w:gridSpan w:val="2"/>
            <w:vAlign w:val="center"/>
          </w:tcPr>
          <w:p w:rsidR="00435AAE" w:rsidRPr="00D62F33" w:rsidRDefault="00435AAE" w:rsidP="00D62F33">
            <w:pPr>
              <w:spacing w:line="240" w:lineRule="atLeast"/>
              <w:jc w:val="center"/>
              <w:rPr>
                <w:bCs/>
              </w:rPr>
            </w:pPr>
            <w:r w:rsidRPr="00D62F33">
              <w:rPr>
                <w:bCs/>
              </w:rPr>
              <w:t>-</w:t>
            </w:r>
          </w:p>
        </w:tc>
        <w:tc>
          <w:tcPr>
            <w:tcW w:w="1134" w:type="dxa"/>
            <w:vAlign w:val="center"/>
          </w:tcPr>
          <w:p w:rsidR="00435AAE" w:rsidRPr="00D62F33" w:rsidRDefault="00435AAE" w:rsidP="00D62F33">
            <w:pPr>
              <w:spacing w:line="240" w:lineRule="atLeast"/>
              <w:jc w:val="center"/>
              <w:rPr>
                <w:bCs/>
              </w:rPr>
            </w:pPr>
            <w:r w:rsidRPr="00D62F33">
              <w:rPr>
                <w:bCs/>
              </w:rPr>
              <w:t>-</w:t>
            </w:r>
          </w:p>
        </w:tc>
        <w:tc>
          <w:tcPr>
            <w:tcW w:w="1417" w:type="dxa"/>
            <w:vAlign w:val="center"/>
          </w:tcPr>
          <w:p w:rsidR="00435AAE" w:rsidRPr="00D62F33" w:rsidRDefault="00435AAE" w:rsidP="00D62F33">
            <w:pPr>
              <w:spacing w:line="240" w:lineRule="atLeast"/>
              <w:jc w:val="center"/>
              <w:rPr>
                <w:bCs/>
              </w:rPr>
            </w:pPr>
            <w:r w:rsidRPr="00D62F33">
              <w:rPr>
                <w:bCs/>
              </w:rPr>
              <w:t>290,5</w:t>
            </w:r>
          </w:p>
        </w:tc>
        <w:tc>
          <w:tcPr>
            <w:tcW w:w="1418" w:type="dxa"/>
            <w:vAlign w:val="center"/>
          </w:tcPr>
          <w:p w:rsidR="00435AAE" w:rsidRPr="00D62F33" w:rsidRDefault="00435AAE" w:rsidP="00D62F33">
            <w:pPr>
              <w:spacing w:line="240" w:lineRule="atLeast"/>
              <w:jc w:val="center"/>
              <w:rPr>
                <w:bCs/>
              </w:rPr>
            </w:pPr>
            <w:r w:rsidRPr="00D62F33">
              <w:rPr>
                <w:bCs/>
              </w:rPr>
              <w:t>-</w:t>
            </w:r>
          </w:p>
        </w:tc>
        <w:tc>
          <w:tcPr>
            <w:tcW w:w="2905" w:type="dxa"/>
            <w:vAlign w:val="center"/>
          </w:tcPr>
          <w:p w:rsidR="00435AAE" w:rsidRPr="00D62F33" w:rsidRDefault="00435AAE" w:rsidP="00D62F33">
            <w:pPr>
              <w:spacing w:line="240" w:lineRule="atLeast"/>
              <w:jc w:val="center"/>
              <w:rPr>
                <w:bCs/>
              </w:rPr>
            </w:pPr>
            <w:r w:rsidRPr="00D62F33">
              <w:rPr>
                <w:bCs/>
              </w:rPr>
              <w:t>Тальнівська центральна районна лікарня</w:t>
            </w:r>
          </w:p>
        </w:tc>
        <w:tc>
          <w:tcPr>
            <w:tcW w:w="2419" w:type="dxa"/>
          </w:tcPr>
          <w:p w:rsidR="00435AAE" w:rsidRPr="00D62F33" w:rsidRDefault="00435AAE" w:rsidP="00D62F33">
            <w:pPr>
              <w:spacing w:line="240" w:lineRule="atLeast"/>
              <w:rPr>
                <w:bCs/>
              </w:rPr>
            </w:pPr>
            <w:r w:rsidRPr="00D62F33">
              <w:rPr>
                <w:bCs/>
              </w:rPr>
              <w:t>Захист покрівлі від вогню</w:t>
            </w:r>
          </w:p>
        </w:tc>
      </w:tr>
      <w:tr w:rsidR="00435AAE" w:rsidTr="007E5B33">
        <w:trPr>
          <w:trHeight w:val="415"/>
        </w:trPr>
        <w:tc>
          <w:tcPr>
            <w:tcW w:w="532" w:type="dxa"/>
            <w:vAlign w:val="center"/>
          </w:tcPr>
          <w:p w:rsidR="00435AAE" w:rsidRPr="00D62F33" w:rsidRDefault="00435AAE" w:rsidP="00D62F33">
            <w:pPr>
              <w:spacing w:line="240" w:lineRule="atLeast"/>
              <w:jc w:val="center"/>
            </w:pPr>
            <w:r w:rsidRPr="00D62F33">
              <w:t>18</w:t>
            </w:r>
          </w:p>
        </w:tc>
        <w:tc>
          <w:tcPr>
            <w:tcW w:w="3543" w:type="dxa"/>
          </w:tcPr>
          <w:p w:rsidR="00435AAE" w:rsidRPr="00D62F33" w:rsidRDefault="00435AAE" w:rsidP="007E5B33">
            <w:pPr>
              <w:spacing w:line="240" w:lineRule="atLeast"/>
              <w:rPr>
                <w:bCs/>
              </w:rPr>
            </w:pPr>
            <w:r w:rsidRPr="00D62F33">
              <w:rPr>
                <w:bCs/>
              </w:rPr>
              <w:t xml:space="preserve">Ремонт покрівлі котлової Тальнівської центральної районної лікарні </w:t>
            </w:r>
          </w:p>
        </w:tc>
        <w:tc>
          <w:tcPr>
            <w:tcW w:w="1275" w:type="dxa"/>
            <w:vAlign w:val="center"/>
          </w:tcPr>
          <w:p w:rsidR="00435AAE" w:rsidRPr="00D62F33" w:rsidRDefault="00435AAE" w:rsidP="00D62F33">
            <w:pPr>
              <w:spacing w:line="240" w:lineRule="atLeast"/>
              <w:jc w:val="center"/>
              <w:rPr>
                <w:bCs/>
              </w:rPr>
            </w:pPr>
            <w:r w:rsidRPr="00D62F33">
              <w:rPr>
                <w:bCs/>
              </w:rPr>
              <w:t>16,5</w:t>
            </w:r>
          </w:p>
        </w:tc>
        <w:tc>
          <w:tcPr>
            <w:tcW w:w="1135" w:type="dxa"/>
            <w:gridSpan w:val="2"/>
            <w:vAlign w:val="center"/>
          </w:tcPr>
          <w:p w:rsidR="00435AAE" w:rsidRPr="00D62F33" w:rsidRDefault="00435AAE" w:rsidP="00D62F33">
            <w:pPr>
              <w:spacing w:line="240" w:lineRule="atLeast"/>
              <w:jc w:val="center"/>
              <w:rPr>
                <w:bCs/>
              </w:rPr>
            </w:pPr>
            <w:r w:rsidRPr="00D62F33">
              <w:rPr>
                <w:bCs/>
              </w:rPr>
              <w:t>-</w:t>
            </w:r>
          </w:p>
        </w:tc>
        <w:tc>
          <w:tcPr>
            <w:tcW w:w="1134" w:type="dxa"/>
            <w:vAlign w:val="center"/>
          </w:tcPr>
          <w:p w:rsidR="00435AAE" w:rsidRPr="00D62F33" w:rsidRDefault="00435AAE" w:rsidP="00D62F33">
            <w:pPr>
              <w:spacing w:line="240" w:lineRule="atLeast"/>
              <w:jc w:val="center"/>
              <w:rPr>
                <w:bCs/>
              </w:rPr>
            </w:pPr>
            <w:r w:rsidRPr="00D62F33">
              <w:rPr>
                <w:bCs/>
              </w:rPr>
              <w:t>-</w:t>
            </w:r>
          </w:p>
        </w:tc>
        <w:tc>
          <w:tcPr>
            <w:tcW w:w="1417" w:type="dxa"/>
            <w:vAlign w:val="center"/>
          </w:tcPr>
          <w:p w:rsidR="00435AAE" w:rsidRPr="00D62F33" w:rsidRDefault="00435AAE" w:rsidP="00D62F33">
            <w:pPr>
              <w:spacing w:line="240" w:lineRule="atLeast"/>
              <w:jc w:val="center"/>
              <w:rPr>
                <w:bCs/>
              </w:rPr>
            </w:pPr>
            <w:r w:rsidRPr="00D62F33">
              <w:rPr>
                <w:bCs/>
              </w:rPr>
              <w:t>16,5</w:t>
            </w:r>
          </w:p>
        </w:tc>
        <w:tc>
          <w:tcPr>
            <w:tcW w:w="1418" w:type="dxa"/>
            <w:vAlign w:val="center"/>
          </w:tcPr>
          <w:p w:rsidR="00435AAE" w:rsidRPr="00D62F33" w:rsidRDefault="00435AAE" w:rsidP="00D62F33">
            <w:pPr>
              <w:spacing w:line="240" w:lineRule="atLeast"/>
              <w:jc w:val="center"/>
              <w:rPr>
                <w:bCs/>
              </w:rPr>
            </w:pPr>
            <w:r w:rsidRPr="00D62F33">
              <w:rPr>
                <w:bCs/>
              </w:rPr>
              <w:t>-</w:t>
            </w:r>
          </w:p>
        </w:tc>
        <w:tc>
          <w:tcPr>
            <w:tcW w:w="2905" w:type="dxa"/>
            <w:vAlign w:val="center"/>
          </w:tcPr>
          <w:p w:rsidR="00435AAE" w:rsidRPr="00D62F33" w:rsidRDefault="00435AAE" w:rsidP="00D62F33">
            <w:pPr>
              <w:spacing w:line="240" w:lineRule="atLeast"/>
              <w:jc w:val="center"/>
              <w:rPr>
                <w:bCs/>
              </w:rPr>
            </w:pPr>
            <w:r w:rsidRPr="00D62F33">
              <w:rPr>
                <w:bCs/>
              </w:rPr>
              <w:t>Тальнівська центральна районна лікарня</w:t>
            </w:r>
          </w:p>
        </w:tc>
        <w:tc>
          <w:tcPr>
            <w:tcW w:w="2419" w:type="dxa"/>
          </w:tcPr>
          <w:p w:rsidR="00435AAE" w:rsidRPr="00D62F33" w:rsidRDefault="00435AAE" w:rsidP="00D62F33">
            <w:pPr>
              <w:spacing w:line="240" w:lineRule="atLeast"/>
              <w:rPr>
                <w:bCs/>
              </w:rPr>
            </w:pPr>
            <w:r w:rsidRPr="00D62F33">
              <w:rPr>
                <w:bCs/>
              </w:rPr>
              <w:t>Покращення умов праці</w:t>
            </w:r>
          </w:p>
        </w:tc>
      </w:tr>
      <w:tr w:rsidR="00435AAE" w:rsidTr="007E5B33">
        <w:trPr>
          <w:trHeight w:val="415"/>
        </w:trPr>
        <w:tc>
          <w:tcPr>
            <w:tcW w:w="532" w:type="dxa"/>
            <w:vAlign w:val="center"/>
          </w:tcPr>
          <w:p w:rsidR="00435AAE" w:rsidRPr="00D62F33" w:rsidRDefault="00435AAE" w:rsidP="00D62F33">
            <w:pPr>
              <w:spacing w:line="240" w:lineRule="atLeast"/>
              <w:jc w:val="center"/>
            </w:pPr>
            <w:r w:rsidRPr="00D62F33">
              <w:t>19</w:t>
            </w:r>
          </w:p>
        </w:tc>
        <w:tc>
          <w:tcPr>
            <w:tcW w:w="3543" w:type="dxa"/>
          </w:tcPr>
          <w:p w:rsidR="00435AAE" w:rsidRPr="00D62F33" w:rsidRDefault="00435AAE" w:rsidP="007E5B33">
            <w:pPr>
              <w:spacing w:line="240" w:lineRule="atLeast"/>
              <w:rPr>
                <w:bCs/>
              </w:rPr>
            </w:pPr>
            <w:r w:rsidRPr="00D62F33">
              <w:rPr>
                <w:bCs/>
              </w:rPr>
              <w:t>Ремонт гуртожитку</w:t>
            </w:r>
            <w:r w:rsidR="005525C4" w:rsidRPr="00D62F33">
              <w:rPr>
                <w:bCs/>
              </w:rPr>
              <w:t xml:space="preserve"> Тальнівської центральної районної лікарні </w:t>
            </w:r>
            <w:r w:rsidRPr="00D62F33">
              <w:rPr>
                <w:bCs/>
              </w:rPr>
              <w:t xml:space="preserve"> для молодих спеціалістів з заміною віконних та дверних блоків. </w:t>
            </w:r>
          </w:p>
        </w:tc>
        <w:tc>
          <w:tcPr>
            <w:tcW w:w="1275" w:type="dxa"/>
            <w:vAlign w:val="center"/>
          </w:tcPr>
          <w:p w:rsidR="00435AAE" w:rsidRPr="00D62F33" w:rsidRDefault="00435AAE" w:rsidP="00D62F33">
            <w:pPr>
              <w:spacing w:line="240" w:lineRule="atLeast"/>
              <w:jc w:val="center"/>
              <w:rPr>
                <w:bCs/>
              </w:rPr>
            </w:pPr>
            <w:r w:rsidRPr="00D62F33">
              <w:rPr>
                <w:bCs/>
              </w:rPr>
              <w:t>92,7</w:t>
            </w:r>
          </w:p>
        </w:tc>
        <w:tc>
          <w:tcPr>
            <w:tcW w:w="1135" w:type="dxa"/>
            <w:gridSpan w:val="2"/>
            <w:vAlign w:val="center"/>
          </w:tcPr>
          <w:p w:rsidR="00435AAE" w:rsidRPr="00D62F33" w:rsidRDefault="00435AAE" w:rsidP="00D62F33">
            <w:pPr>
              <w:spacing w:line="240" w:lineRule="atLeast"/>
              <w:jc w:val="center"/>
              <w:rPr>
                <w:bCs/>
              </w:rPr>
            </w:pPr>
            <w:r w:rsidRPr="00D62F33">
              <w:rPr>
                <w:bCs/>
              </w:rPr>
              <w:t>-</w:t>
            </w:r>
          </w:p>
        </w:tc>
        <w:tc>
          <w:tcPr>
            <w:tcW w:w="1134" w:type="dxa"/>
            <w:vAlign w:val="center"/>
          </w:tcPr>
          <w:p w:rsidR="00435AAE" w:rsidRPr="00D62F33" w:rsidRDefault="00435AAE" w:rsidP="00D62F33">
            <w:pPr>
              <w:spacing w:line="240" w:lineRule="atLeast"/>
              <w:jc w:val="center"/>
              <w:rPr>
                <w:bCs/>
              </w:rPr>
            </w:pPr>
            <w:r w:rsidRPr="00D62F33">
              <w:rPr>
                <w:bCs/>
              </w:rPr>
              <w:t>-</w:t>
            </w:r>
          </w:p>
        </w:tc>
        <w:tc>
          <w:tcPr>
            <w:tcW w:w="1417" w:type="dxa"/>
            <w:vAlign w:val="center"/>
          </w:tcPr>
          <w:p w:rsidR="00435AAE" w:rsidRPr="00D62F33" w:rsidRDefault="00435AAE" w:rsidP="00D62F33">
            <w:pPr>
              <w:spacing w:line="240" w:lineRule="atLeast"/>
              <w:jc w:val="center"/>
              <w:rPr>
                <w:bCs/>
              </w:rPr>
            </w:pPr>
            <w:r w:rsidRPr="00D62F33">
              <w:rPr>
                <w:bCs/>
              </w:rPr>
              <w:t>92,7</w:t>
            </w:r>
          </w:p>
        </w:tc>
        <w:tc>
          <w:tcPr>
            <w:tcW w:w="1418" w:type="dxa"/>
            <w:vAlign w:val="center"/>
          </w:tcPr>
          <w:p w:rsidR="00435AAE" w:rsidRPr="00D62F33" w:rsidRDefault="00435AAE" w:rsidP="00D62F33">
            <w:pPr>
              <w:spacing w:line="240" w:lineRule="atLeast"/>
              <w:jc w:val="center"/>
              <w:rPr>
                <w:bCs/>
              </w:rPr>
            </w:pPr>
            <w:r w:rsidRPr="00D62F33">
              <w:rPr>
                <w:bCs/>
              </w:rPr>
              <w:t>-</w:t>
            </w:r>
          </w:p>
        </w:tc>
        <w:tc>
          <w:tcPr>
            <w:tcW w:w="2905" w:type="dxa"/>
            <w:vAlign w:val="center"/>
          </w:tcPr>
          <w:p w:rsidR="00435AAE" w:rsidRPr="00D62F33" w:rsidRDefault="00435AAE" w:rsidP="00D62F33">
            <w:pPr>
              <w:spacing w:line="240" w:lineRule="atLeast"/>
              <w:jc w:val="center"/>
              <w:rPr>
                <w:bCs/>
              </w:rPr>
            </w:pPr>
            <w:r w:rsidRPr="00D62F33">
              <w:rPr>
                <w:bCs/>
              </w:rPr>
              <w:t>Тальнівська центральна районна лікарня</w:t>
            </w:r>
          </w:p>
        </w:tc>
        <w:tc>
          <w:tcPr>
            <w:tcW w:w="2419" w:type="dxa"/>
          </w:tcPr>
          <w:p w:rsidR="00435AAE" w:rsidRPr="00D62F33" w:rsidRDefault="00435AAE" w:rsidP="00D62F33">
            <w:pPr>
              <w:spacing w:line="240" w:lineRule="atLeast"/>
              <w:rPr>
                <w:bCs/>
              </w:rPr>
            </w:pPr>
            <w:r w:rsidRPr="00D62F33">
              <w:rPr>
                <w:bCs/>
              </w:rPr>
              <w:t>Покращення умов проживання медичного персоналу</w:t>
            </w:r>
          </w:p>
        </w:tc>
      </w:tr>
      <w:tr w:rsidR="00435AAE" w:rsidTr="007E5B33">
        <w:trPr>
          <w:trHeight w:val="415"/>
        </w:trPr>
        <w:tc>
          <w:tcPr>
            <w:tcW w:w="532" w:type="dxa"/>
            <w:vAlign w:val="center"/>
          </w:tcPr>
          <w:p w:rsidR="00435AAE" w:rsidRPr="00D62F33" w:rsidRDefault="00435AAE" w:rsidP="00D62F33">
            <w:pPr>
              <w:spacing w:line="240" w:lineRule="atLeast"/>
              <w:jc w:val="center"/>
            </w:pPr>
            <w:r w:rsidRPr="00D62F33">
              <w:t>20</w:t>
            </w:r>
          </w:p>
        </w:tc>
        <w:tc>
          <w:tcPr>
            <w:tcW w:w="3543" w:type="dxa"/>
          </w:tcPr>
          <w:p w:rsidR="00435AAE" w:rsidRPr="00D62F33" w:rsidRDefault="00435AAE" w:rsidP="007E5B33">
            <w:pPr>
              <w:spacing w:line="240" w:lineRule="atLeast"/>
              <w:rPr>
                <w:bCs/>
              </w:rPr>
            </w:pPr>
            <w:r w:rsidRPr="00D62F33">
              <w:rPr>
                <w:bCs/>
              </w:rPr>
              <w:t>Капітальний ремонт будівлі із використанням енергозберігаючих технологій Тальнівської ЦРЛ (стоматологічне відділення та Тальнівська підстанція Звенигородської СШМД, філія КУ «ОЦЕМД та МК Черкаської обласної ради»)</w:t>
            </w:r>
          </w:p>
        </w:tc>
        <w:tc>
          <w:tcPr>
            <w:tcW w:w="1275" w:type="dxa"/>
            <w:vAlign w:val="center"/>
          </w:tcPr>
          <w:p w:rsidR="00435AAE" w:rsidRPr="00D62F33" w:rsidRDefault="00435AAE" w:rsidP="00D62F33">
            <w:pPr>
              <w:spacing w:line="240" w:lineRule="atLeast"/>
              <w:jc w:val="center"/>
              <w:rPr>
                <w:bCs/>
              </w:rPr>
            </w:pPr>
            <w:r w:rsidRPr="00D62F33">
              <w:rPr>
                <w:bCs/>
              </w:rPr>
              <w:t>940,0</w:t>
            </w:r>
          </w:p>
        </w:tc>
        <w:tc>
          <w:tcPr>
            <w:tcW w:w="1135" w:type="dxa"/>
            <w:gridSpan w:val="2"/>
            <w:vAlign w:val="center"/>
          </w:tcPr>
          <w:p w:rsidR="00435AAE" w:rsidRPr="00D62F33" w:rsidRDefault="00435AAE" w:rsidP="00D62F33">
            <w:pPr>
              <w:spacing w:line="240" w:lineRule="atLeast"/>
              <w:jc w:val="center"/>
              <w:rPr>
                <w:bCs/>
              </w:rPr>
            </w:pPr>
            <w:r w:rsidRPr="00D62F33">
              <w:rPr>
                <w:bCs/>
              </w:rPr>
              <w:t>900,0</w:t>
            </w:r>
          </w:p>
        </w:tc>
        <w:tc>
          <w:tcPr>
            <w:tcW w:w="1134" w:type="dxa"/>
            <w:vAlign w:val="center"/>
          </w:tcPr>
          <w:p w:rsidR="00435AAE" w:rsidRPr="00D62F33" w:rsidRDefault="00435AAE" w:rsidP="00D62F33">
            <w:pPr>
              <w:spacing w:line="240" w:lineRule="atLeast"/>
              <w:jc w:val="center"/>
              <w:rPr>
                <w:bCs/>
              </w:rPr>
            </w:pPr>
            <w:r w:rsidRPr="00D62F33">
              <w:rPr>
                <w:bCs/>
              </w:rPr>
              <w:t>-</w:t>
            </w:r>
          </w:p>
        </w:tc>
        <w:tc>
          <w:tcPr>
            <w:tcW w:w="1417" w:type="dxa"/>
            <w:vAlign w:val="center"/>
          </w:tcPr>
          <w:p w:rsidR="00435AAE" w:rsidRPr="00D62F33" w:rsidRDefault="00435AAE" w:rsidP="00D62F33">
            <w:pPr>
              <w:spacing w:line="240" w:lineRule="atLeast"/>
              <w:jc w:val="center"/>
              <w:rPr>
                <w:bCs/>
              </w:rPr>
            </w:pPr>
            <w:r w:rsidRPr="00D62F33">
              <w:rPr>
                <w:bCs/>
              </w:rPr>
              <w:t>40,0</w:t>
            </w:r>
          </w:p>
        </w:tc>
        <w:tc>
          <w:tcPr>
            <w:tcW w:w="1418" w:type="dxa"/>
            <w:vAlign w:val="center"/>
          </w:tcPr>
          <w:p w:rsidR="00435AAE" w:rsidRPr="00D62F33" w:rsidRDefault="00435AAE" w:rsidP="00D62F33">
            <w:pPr>
              <w:spacing w:line="240" w:lineRule="atLeast"/>
              <w:jc w:val="center"/>
              <w:rPr>
                <w:bCs/>
              </w:rPr>
            </w:pPr>
            <w:r w:rsidRPr="00D62F33">
              <w:rPr>
                <w:bCs/>
              </w:rPr>
              <w:t>-</w:t>
            </w:r>
          </w:p>
        </w:tc>
        <w:tc>
          <w:tcPr>
            <w:tcW w:w="2905" w:type="dxa"/>
            <w:vAlign w:val="center"/>
          </w:tcPr>
          <w:p w:rsidR="00435AAE" w:rsidRPr="00D62F33" w:rsidRDefault="00435AAE" w:rsidP="00D62F33">
            <w:pPr>
              <w:spacing w:line="240" w:lineRule="atLeast"/>
              <w:jc w:val="center"/>
              <w:rPr>
                <w:bCs/>
              </w:rPr>
            </w:pPr>
            <w:r w:rsidRPr="00D62F33">
              <w:rPr>
                <w:iCs/>
              </w:rPr>
              <w:t>Тальнівська  ЦРЛ</w:t>
            </w:r>
          </w:p>
        </w:tc>
        <w:tc>
          <w:tcPr>
            <w:tcW w:w="2419" w:type="dxa"/>
          </w:tcPr>
          <w:p w:rsidR="00435AAE" w:rsidRPr="00D62F33" w:rsidRDefault="00435AAE" w:rsidP="00D62F33">
            <w:pPr>
              <w:spacing w:line="240" w:lineRule="atLeast"/>
              <w:rPr>
                <w:bCs/>
              </w:rPr>
            </w:pPr>
            <w:r w:rsidRPr="00D62F33">
              <w:rPr>
                <w:bCs/>
              </w:rPr>
              <w:t>Покращення температурного режиму в приміщенні</w:t>
            </w:r>
          </w:p>
        </w:tc>
      </w:tr>
      <w:tr w:rsidR="00435AAE" w:rsidTr="007E5B33">
        <w:trPr>
          <w:trHeight w:val="415"/>
        </w:trPr>
        <w:tc>
          <w:tcPr>
            <w:tcW w:w="532" w:type="dxa"/>
            <w:vAlign w:val="center"/>
          </w:tcPr>
          <w:p w:rsidR="00435AAE" w:rsidRPr="00D62F33" w:rsidRDefault="00435AAE" w:rsidP="00D62F33">
            <w:pPr>
              <w:spacing w:line="240" w:lineRule="atLeast"/>
              <w:jc w:val="center"/>
            </w:pPr>
            <w:r w:rsidRPr="00D62F33">
              <w:t>21</w:t>
            </w:r>
          </w:p>
        </w:tc>
        <w:tc>
          <w:tcPr>
            <w:tcW w:w="3543" w:type="dxa"/>
          </w:tcPr>
          <w:p w:rsidR="00435AAE" w:rsidRPr="00D62F33" w:rsidRDefault="00435AAE" w:rsidP="007E5B33">
            <w:pPr>
              <w:spacing w:line="240" w:lineRule="atLeast"/>
            </w:pPr>
            <w:r w:rsidRPr="00D62F33">
              <w:t>Капітальний ремонт будівлі із використанням енергозберігаючих технологій (Амбулаторія загальної практики-сімейної медицини  с.Зеленьків)</w:t>
            </w:r>
          </w:p>
        </w:tc>
        <w:tc>
          <w:tcPr>
            <w:tcW w:w="1275" w:type="dxa"/>
          </w:tcPr>
          <w:p w:rsidR="00435AAE" w:rsidRPr="00D62F33" w:rsidRDefault="00435AAE" w:rsidP="00D62F33">
            <w:pPr>
              <w:spacing w:line="240" w:lineRule="atLeast"/>
              <w:jc w:val="center"/>
            </w:pPr>
            <w:r w:rsidRPr="00D62F33">
              <w:t>370,0</w:t>
            </w:r>
          </w:p>
        </w:tc>
        <w:tc>
          <w:tcPr>
            <w:tcW w:w="1135" w:type="dxa"/>
            <w:gridSpan w:val="2"/>
          </w:tcPr>
          <w:p w:rsidR="00435AAE" w:rsidRPr="00D62F33" w:rsidRDefault="00435AAE" w:rsidP="00D62F33">
            <w:pPr>
              <w:spacing w:line="240" w:lineRule="atLeast"/>
              <w:jc w:val="center"/>
            </w:pPr>
            <w:r w:rsidRPr="00D62F33">
              <w:t>-</w:t>
            </w:r>
          </w:p>
        </w:tc>
        <w:tc>
          <w:tcPr>
            <w:tcW w:w="1134" w:type="dxa"/>
          </w:tcPr>
          <w:p w:rsidR="00435AAE" w:rsidRPr="00D62F33" w:rsidRDefault="00435AAE" w:rsidP="00D62F33">
            <w:pPr>
              <w:spacing w:line="240" w:lineRule="atLeast"/>
              <w:jc w:val="center"/>
            </w:pPr>
            <w:r w:rsidRPr="00D62F33">
              <w:t>-</w:t>
            </w:r>
          </w:p>
        </w:tc>
        <w:tc>
          <w:tcPr>
            <w:tcW w:w="1417" w:type="dxa"/>
          </w:tcPr>
          <w:p w:rsidR="00435AAE" w:rsidRPr="00D62F33" w:rsidRDefault="00435AAE" w:rsidP="00D62F33">
            <w:pPr>
              <w:spacing w:line="240" w:lineRule="atLeast"/>
              <w:jc w:val="center"/>
            </w:pPr>
            <w:r w:rsidRPr="00D62F33">
              <w:t>370,0</w:t>
            </w:r>
          </w:p>
        </w:tc>
        <w:tc>
          <w:tcPr>
            <w:tcW w:w="1418" w:type="dxa"/>
          </w:tcPr>
          <w:p w:rsidR="00435AAE" w:rsidRPr="00D62F33" w:rsidRDefault="00435AAE" w:rsidP="00D62F33">
            <w:pPr>
              <w:spacing w:line="240" w:lineRule="atLeast"/>
              <w:jc w:val="center"/>
            </w:pPr>
            <w:r w:rsidRPr="00D62F33">
              <w:t>-</w:t>
            </w:r>
          </w:p>
        </w:tc>
        <w:tc>
          <w:tcPr>
            <w:tcW w:w="2905" w:type="dxa"/>
          </w:tcPr>
          <w:p w:rsidR="00435AAE" w:rsidRPr="00D62F33" w:rsidRDefault="005525C4" w:rsidP="00D62F33">
            <w:pPr>
              <w:tabs>
                <w:tab w:val="left" w:pos="840"/>
              </w:tabs>
              <w:spacing w:line="240" w:lineRule="atLeast"/>
              <w:rPr>
                <w:iCs/>
              </w:rPr>
            </w:pPr>
            <w:r w:rsidRPr="00D62F33">
              <w:rPr>
                <w:shd w:val="clear" w:color="auto" w:fill="FFFFFF"/>
              </w:rPr>
              <w:t>Центр  первинної медико-санітарної допомоги</w:t>
            </w:r>
          </w:p>
        </w:tc>
        <w:tc>
          <w:tcPr>
            <w:tcW w:w="2419" w:type="dxa"/>
          </w:tcPr>
          <w:p w:rsidR="00435AAE" w:rsidRPr="00D62F33" w:rsidRDefault="00435AAE" w:rsidP="00D62F33">
            <w:pPr>
              <w:tabs>
                <w:tab w:val="left" w:pos="285"/>
              </w:tabs>
              <w:spacing w:line="240" w:lineRule="atLeast"/>
            </w:pPr>
            <w:r w:rsidRPr="00D62F33">
              <w:t>Покращення  стану  будівлі, енергозбереження</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t>22</w:t>
            </w:r>
          </w:p>
        </w:tc>
        <w:tc>
          <w:tcPr>
            <w:tcW w:w="3543" w:type="dxa"/>
          </w:tcPr>
          <w:p w:rsidR="005525C4" w:rsidRPr="00D62F33" w:rsidRDefault="005525C4" w:rsidP="007E5B33">
            <w:pPr>
              <w:spacing w:line="240" w:lineRule="atLeast"/>
            </w:pPr>
            <w:r w:rsidRPr="00D62F33">
              <w:t xml:space="preserve">Капітальний ремонт будівлі із використанням енергозберігаючих технологій  (Амбулаторія загальної практики-сімейної медицини  </w:t>
            </w:r>
            <w:r w:rsidRPr="00D62F33">
              <w:lastRenderedPageBreak/>
              <w:t>с.Майданець)</w:t>
            </w:r>
          </w:p>
        </w:tc>
        <w:tc>
          <w:tcPr>
            <w:tcW w:w="1275" w:type="dxa"/>
          </w:tcPr>
          <w:p w:rsidR="005525C4" w:rsidRPr="00D62F33" w:rsidRDefault="005525C4" w:rsidP="00D62F33">
            <w:pPr>
              <w:spacing w:line="240" w:lineRule="atLeast"/>
              <w:jc w:val="center"/>
            </w:pPr>
            <w:r w:rsidRPr="00D62F33">
              <w:lastRenderedPageBreak/>
              <w:t>380,0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r w:rsidRPr="00D62F33">
              <w:t>-</w:t>
            </w:r>
          </w:p>
        </w:tc>
        <w:tc>
          <w:tcPr>
            <w:tcW w:w="1417" w:type="dxa"/>
          </w:tcPr>
          <w:p w:rsidR="005525C4" w:rsidRPr="00D62F33" w:rsidRDefault="005525C4" w:rsidP="00D62F33">
            <w:pPr>
              <w:spacing w:line="240" w:lineRule="atLeast"/>
              <w:jc w:val="center"/>
            </w:pPr>
            <w:r w:rsidRPr="00D62F33">
              <w:t>380,0</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r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Покращення  стану  будівлі, енергозбереження</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lastRenderedPageBreak/>
              <w:t>23</w:t>
            </w:r>
          </w:p>
        </w:tc>
        <w:tc>
          <w:tcPr>
            <w:tcW w:w="3543" w:type="dxa"/>
          </w:tcPr>
          <w:p w:rsidR="005525C4" w:rsidRPr="00D62F33" w:rsidRDefault="005525C4" w:rsidP="007E5B33">
            <w:pPr>
              <w:spacing w:line="240" w:lineRule="atLeast"/>
            </w:pPr>
            <w:r w:rsidRPr="00D62F33">
              <w:t xml:space="preserve">Капітальний ремонт будівлі із використанням енергозберігаючих технологій </w:t>
            </w:r>
          </w:p>
          <w:p w:rsidR="005525C4" w:rsidRPr="00D62F33" w:rsidRDefault="005525C4" w:rsidP="007E5B33">
            <w:pPr>
              <w:spacing w:line="240" w:lineRule="atLeast"/>
            </w:pPr>
            <w:r w:rsidRPr="00D62F33">
              <w:t>(Амбулаторія загальної практики-сімейної медицини  с.Мошурів)</w:t>
            </w:r>
          </w:p>
        </w:tc>
        <w:tc>
          <w:tcPr>
            <w:tcW w:w="1275" w:type="dxa"/>
          </w:tcPr>
          <w:p w:rsidR="005525C4" w:rsidRPr="00D62F33" w:rsidRDefault="005525C4" w:rsidP="00D62F33">
            <w:pPr>
              <w:spacing w:line="240" w:lineRule="atLeast"/>
              <w:jc w:val="center"/>
            </w:pPr>
            <w:r w:rsidRPr="00D62F33">
              <w:t>852,0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r w:rsidRPr="00D62F33">
              <w:t>-</w:t>
            </w:r>
          </w:p>
        </w:tc>
        <w:tc>
          <w:tcPr>
            <w:tcW w:w="1417" w:type="dxa"/>
          </w:tcPr>
          <w:p w:rsidR="005525C4" w:rsidRPr="00D62F33" w:rsidRDefault="005525C4" w:rsidP="00D62F33">
            <w:pPr>
              <w:spacing w:line="240" w:lineRule="atLeast"/>
              <w:jc w:val="center"/>
            </w:pPr>
            <w:r w:rsidRPr="00D62F33">
              <w:t>852,0</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jc w:val="both"/>
              <w:rPr>
                <w:iCs/>
              </w:rPr>
            </w:pPr>
            <w:r w:rsidRPr="00D62F33">
              <w:rPr>
                <w:shd w:val="clear" w:color="auto" w:fill="FFFFFF"/>
              </w:rPr>
              <w:t>Центр  первинної медико-санітарної допомоги</w:t>
            </w:r>
          </w:p>
          <w:p w:rsidR="005525C4" w:rsidRPr="00D62F33" w:rsidRDefault="005525C4" w:rsidP="00D62F33">
            <w:pPr>
              <w:tabs>
                <w:tab w:val="left" w:pos="840"/>
              </w:tabs>
              <w:spacing w:line="240" w:lineRule="atLeast"/>
              <w:rPr>
                <w:iCs/>
              </w:rPr>
            </w:pPr>
          </w:p>
        </w:tc>
        <w:tc>
          <w:tcPr>
            <w:tcW w:w="2419" w:type="dxa"/>
          </w:tcPr>
          <w:p w:rsidR="005525C4" w:rsidRPr="00D62F33" w:rsidRDefault="005525C4" w:rsidP="00D62F33">
            <w:pPr>
              <w:tabs>
                <w:tab w:val="left" w:pos="285"/>
              </w:tabs>
              <w:spacing w:line="240" w:lineRule="atLeast"/>
            </w:pPr>
            <w:r w:rsidRPr="00D62F33">
              <w:t>Покращення  стану  будівлі, енергозбереження</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t>24</w:t>
            </w:r>
          </w:p>
        </w:tc>
        <w:tc>
          <w:tcPr>
            <w:tcW w:w="3543" w:type="dxa"/>
          </w:tcPr>
          <w:p w:rsidR="005525C4" w:rsidRPr="00D62F33" w:rsidRDefault="005525C4" w:rsidP="007E5B33">
            <w:pPr>
              <w:spacing w:line="240" w:lineRule="atLeast"/>
            </w:pPr>
            <w:r w:rsidRPr="00D62F33">
              <w:t>Капітальний ремонт будівлі із використанням енергозберігаючих технологій (Фельдшерсько-акушерський пункт с.Гордашівка)</w:t>
            </w:r>
          </w:p>
        </w:tc>
        <w:tc>
          <w:tcPr>
            <w:tcW w:w="1275" w:type="dxa"/>
          </w:tcPr>
          <w:p w:rsidR="005525C4" w:rsidRPr="00D62F33" w:rsidRDefault="005525C4" w:rsidP="00D62F33">
            <w:pPr>
              <w:spacing w:line="240" w:lineRule="atLeast"/>
              <w:jc w:val="center"/>
            </w:pPr>
            <w:r w:rsidRPr="00D62F33">
              <w:t>105,0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r w:rsidRPr="00D62F33">
              <w:t>-</w:t>
            </w:r>
          </w:p>
        </w:tc>
        <w:tc>
          <w:tcPr>
            <w:tcW w:w="1417" w:type="dxa"/>
          </w:tcPr>
          <w:p w:rsidR="005525C4" w:rsidRPr="00D62F33" w:rsidRDefault="005525C4" w:rsidP="00D62F33">
            <w:pPr>
              <w:spacing w:line="240" w:lineRule="atLeast"/>
              <w:jc w:val="center"/>
            </w:pPr>
            <w:r w:rsidRPr="00D62F33">
              <w:t>105,0</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r w:rsidRPr="00D62F33">
              <w:rPr>
                <w:iCs/>
              </w:rPr>
              <w:t xml:space="preserve">      </w:t>
            </w:r>
          </w:p>
          <w:p w:rsidR="005525C4" w:rsidRPr="00D62F33" w:rsidRDefault="005525C4" w:rsidP="00D62F33">
            <w:pPr>
              <w:tabs>
                <w:tab w:val="left" w:pos="840"/>
              </w:tabs>
              <w:spacing w:line="240" w:lineRule="atLeast"/>
              <w:rPr>
                <w:iCs/>
              </w:rPr>
            </w:pPr>
            <w:r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Покращення  стану  будівлі, енергозбереження</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t>25</w:t>
            </w:r>
          </w:p>
        </w:tc>
        <w:tc>
          <w:tcPr>
            <w:tcW w:w="3543" w:type="dxa"/>
          </w:tcPr>
          <w:p w:rsidR="005525C4" w:rsidRPr="00D62F33" w:rsidRDefault="005525C4" w:rsidP="007E5B33">
            <w:pPr>
              <w:spacing w:line="240" w:lineRule="atLeast"/>
            </w:pPr>
            <w:r w:rsidRPr="00D62F33">
              <w:t xml:space="preserve">Капітальний ремонт будівлі із використанням енергозберігаючих технологій </w:t>
            </w:r>
          </w:p>
          <w:p w:rsidR="005525C4" w:rsidRPr="00D62F33" w:rsidRDefault="005525C4" w:rsidP="007E5B33">
            <w:pPr>
              <w:spacing w:line="240" w:lineRule="atLeast"/>
            </w:pPr>
            <w:r w:rsidRPr="00D62F33">
              <w:t>(Фельдшерсько-акушерський пункт с.Колодисте)</w:t>
            </w:r>
          </w:p>
        </w:tc>
        <w:tc>
          <w:tcPr>
            <w:tcW w:w="1275" w:type="dxa"/>
          </w:tcPr>
          <w:p w:rsidR="005525C4" w:rsidRPr="00D62F33" w:rsidRDefault="005525C4" w:rsidP="00D62F33">
            <w:pPr>
              <w:spacing w:line="240" w:lineRule="atLeast"/>
              <w:jc w:val="center"/>
            </w:pPr>
            <w:r w:rsidRPr="00D62F33">
              <w:t>290,0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r w:rsidRPr="00D62F33">
              <w:t>-</w:t>
            </w:r>
          </w:p>
        </w:tc>
        <w:tc>
          <w:tcPr>
            <w:tcW w:w="1417" w:type="dxa"/>
          </w:tcPr>
          <w:p w:rsidR="005525C4" w:rsidRPr="00D62F33" w:rsidRDefault="005525C4" w:rsidP="00D62F33">
            <w:pPr>
              <w:spacing w:line="240" w:lineRule="atLeast"/>
              <w:jc w:val="center"/>
            </w:pPr>
            <w:r w:rsidRPr="00D62F33">
              <w:t>290,0</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p>
          <w:p w:rsidR="005525C4" w:rsidRPr="00D62F33" w:rsidRDefault="005525C4" w:rsidP="00D62F33">
            <w:pPr>
              <w:tabs>
                <w:tab w:val="left" w:pos="840"/>
              </w:tabs>
              <w:spacing w:line="240" w:lineRule="atLeast"/>
              <w:rPr>
                <w:iCs/>
              </w:rPr>
            </w:pPr>
            <w:r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Покращення  стану  будівлі, енергозбереження</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t>26</w:t>
            </w:r>
          </w:p>
        </w:tc>
        <w:tc>
          <w:tcPr>
            <w:tcW w:w="3543" w:type="dxa"/>
          </w:tcPr>
          <w:p w:rsidR="005525C4" w:rsidRPr="00D62F33" w:rsidRDefault="005525C4" w:rsidP="007E5B33">
            <w:pPr>
              <w:spacing w:line="240" w:lineRule="atLeast"/>
            </w:pPr>
            <w:r w:rsidRPr="00D62F33">
              <w:t>Капітальний ремонт будівлі із використанням енергозберігаючих технологій (Фельдшерсько-акушерський пункт с.Лісове)</w:t>
            </w:r>
          </w:p>
        </w:tc>
        <w:tc>
          <w:tcPr>
            <w:tcW w:w="1275" w:type="dxa"/>
          </w:tcPr>
          <w:p w:rsidR="005525C4" w:rsidRPr="00D62F33" w:rsidRDefault="005525C4" w:rsidP="00D62F33">
            <w:pPr>
              <w:spacing w:line="240" w:lineRule="atLeast"/>
              <w:jc w:val="center"/>
            </w:pPr>
            <w:r w:rsidRPr="00D62F33">
              <w:t>260,0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r w:rsidRPr="00D62F33">
              <w:t>-</w:t>
            </w:r>
          </w:p>
        </w:tc>
        <w:tc>
          <w:tcPr>
            <w:tcW w:w="1417" w:type="dxa"/>
          </w:tcPr>
          <w:p w:rsidR="005525C4" w:rsidRPr="00D62F33" w:rsidRDefault="005525C4" w:rsidP="00D62F33">
            <w:pPr>
              <w:spacing w:line="240" w:lineRule="atLeast"/>
              <w:jc w:val="center"/>
            </w:pPr>
            <w:r w:rsidRPr="00D62F33">
              <w:t>260,0</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p>
          <w:p w:rsidR="005525C4" w:rsidRPr="00D62F33" w:rsidRDefault="005525C4" w:rsidP="00D62F33">
            <w:pPr>
              <w:tabs>
                <w:tab w:val="left" w:pos="840"/>
              </w:tabs>
              <w:spacing w:line="240" w:lineRule="atLeast"/>
              <w:rPr>
                <w:iCs/>
              </w:rPr>
            </w:pPr>
            <w:r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Покращення  стану  будівлі, енергозбереження</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t>27</w:t>
            </w:r>
          </w:p>
        </w:tc>
        <w:tc>
          <w:tcPr>
            <w:tcW w:w="3543" w:type="dxa"/>
          </w:tcPr>
          <w:p w:rsidR="005525C4" w:rsidRPr="00D62F33" w:rsidRDefault="005525C4" w:rsidP="007E5B33">
            <w:pPr>
              <w:spacing w:line="240" w:lineRule="atLeast"/>
            </w:pPr>
            <w:r w:rsidRPr="00D62F33">
              <w:t>Утеплення приміщення ФАПу с.Кобринове</w:t>
            </w:r>
          </w:p>
        </w:tc>
        <w:tc>
          <w:tcPr>
            <w:tcW w:w="1275" w:type="dxa"/>
          </w:tcPr>
          <w:p w:rsidR="005525C4" w:rsidRPr="00D62F33" w:rsidRDefault="005525C4" w:rsidP="00D62F33">
            <w:pPr>
              <w:spacing w:line="240" w:lineRule="atLeast"/>
              <w:jc w:val="center"/>
            </w:pPr>
            <w:r w:rsidRPr="00D62F33">
              <w:t>50,0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r w:rsidRPr="00D62F33">
              <w:t>40,0</w:t>
            </w:r>
          </w:p>
        </w:tc>
        <w:tc>
          <w:tcPr>
            <w:tcW w:w="1417" w:type="dxa"/>
          </w:tcPr>
          <w:p w:rsidR="005525C4" w:rsidRPr="00D62F33" w:rsidRDefault="005525C4" w:rsidP="00D62F33">
            <w:pPr>
              <w:spacing w:line="240" w:lineRule="atLeast"/>
              <w:jc w:val="center"/>
            </w:pPr>
            <w:r w:rsidRPr="00D62F33">
              <w:t>10,0</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p>
          <w:p w:rsidR="00DB5432" w:rsidRPr="00D62F33" w:rsidRDefault="00DB5432" w:rsidP="00D62F33">
            <w:pPr>
              <w:tabs>
                <w:tab w:val="left" w:pos="840"/>
              </w:tabs>
              <w:spacing w:line="240" w:lineRule="atLeast"/>
              <w:rPr>
                <w:iCs/>
              </w:rPr>
            </w:pPr>
            <w:r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Покращення температурного режиму та економія енергоносіїв</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t>28</w:t>
            </w:r>
          </w:p>
        </w:tc>
        <w:tc>
          <w:tcPr>
            <w:tcW w:w="3543" w:type="dxa"/>
          </w:tcPr>
          <w:p w:rsidR="005525C4" w:rsidRPr="00D62F33" w:rsidRDefault="005525C4" w:rsidP="007E5B33">
            <w:pPr>
              <w:spacing w:line="240" w:lineRule="atLeast"/>
            </w:pPr>
            <w:r w:rsidRPr="00D62F33">
              <w:t xml:space="preserve">Обігрів приміщення ФАПу с.Папужинці, проведення електроопалення та встановлення теплових агрегатів </w:t>
            </w:r>
          </w:p>
        </w:tc>
        <w:tc>
          <w:tcPr>
            <w:tcW w:w="1275" w:type="dxa"/>
          </w:tcPr>
          <w:p w:rsidR="005525C4" w:rsidRPr="00D62F33" w:rsidRDefault="005525C4" w:rsidP="00D62F33">
            <w:pPr>
              <w:spacing w:line="240" w:lineRule="atLeast"/>
              <w:jc w:val="center"/>
            </w:pPr>
            <w:r w:rsidRPr="00D62F33">
              <w:t>20,0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r w:rsidRPr="00D62F33">
              <w:t>20,0</w:t>
            </w:r>
          </w:p>
        </w:tc>
        <w:tc>
          <w:tcPr>
            <w:tcW w:w="1417" w:type="dxa"/>
          </w:tcPr>
          <w:p w:rsidR="005525C4" w:rsidRPr="00D62F33" w:rsidRDefault="005525C4" w:rsidP="00D62F33">
            <w:pPr>
              <w:spacing w:line="240" w:lineRule="atLeast"/>
              <w:jc w:val="center"/>
            </w:pPr>
            <w:r w:rsidRPr="00D62F33">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p>
          <w:p w:rsidR="00DB5432" w:rsidRPr="00D62F33" w:rsidRDefault="00DB5432" w:rsidP="00D62F33">
            <w:pPr>
              <w:tabs>
                <w:tab w:val="left" w:pos="840"/>
              </w:tabs>
              <w:spacing w:line="240" w:lineRule="atLeast"/>
              <w:rPr>
                <w:iCs/>
              </w:rPr>
            </w:pPr>
            <w:r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Збереження та економія газу</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t>29</w:t>
            </w:r>
          </w:p>
        </w:tc>
        <w:tc>
          <w:tcPr>
            <w:tcW w:w="3543" w:type="dxa"/>
          </w:tcPr>
          <w:p w:rsidR="005525C4" w:rsidRPr="00D62F33" w:rsidRDefault="005525C4" w:rsidP="007E5B33">
            <w:pPr>
              <w:spacing w:line="240" w:lineRule="atLeast"/>
            </w:pPr>
            <w:r w:rsidRPr="00D62F33">
              <w:t xml:space="preserve">Капітальний  ремонт  приміщення  з  впровадженням  </w:t>
            </w:r>
            <w:r w:rsidRPr="00D62F33">
              <w:lastRenderedPageBreak/>
              <w:t>комплексу  заходів  зенергозбереження  районного  будинку  культури  м.Тальне, Черкаської  області</w:t>
            </w:r>
          </w:p>
        </w:tc>
        <w:tc>
          <w:tcPr>
            <w:tcW w:w="1275" w:type="dxa"/>
            <w:vAlign w:val="center"/>
          </w:tcPr>
          <w:p w:rsidR="005525C4" w:rsidRPr="00D62F33" w:rsidRDefault="005525C4" w:rsidP="00D62F33">
            <w:pPr>
              <w:spacing w:line="240" w:lineRule="atLeast"/>
              <w:jc w:val="center"/>
              <w:rPr>
                <w:bCs/>
              </w:rPr>
            </w:pPr>
            <w:r w:rsidRPr="00D62F33">
              <w:rPr>
                <w:bCs/>
              </w:rPr>
              <w:lastRenderedPageBreak/>
              <w:t>4000,0</w:t>
            </w:r>
          </w:p>
        </w:tc>
        <w:tc>
          <w:tcPr>
            <w:tcW w:w="1135" w:type="dxa"/>
            <w:gridSpan w:val="2"/>
            <w:vAlign w:val="center"/>
          </w:tcPr>
          <w:p w:rsidR="005525C4" w:rsidRPr="00D62F33" w:rsidRDefault="005525C4" w:rsidP="00D62F33">
            <w:pPr>
              <w:spacing w:line="240" w:lineRule="atLeast"/>
              <w:jc w:val="center"/>
              <w:rPr>
                <w:bCs/>
              </w:rPr>
            </w:pPr>
            <w:r w:rsidRPr="00D62F33">
              <w:rPr>
                <w:bCs/>
              </w:rPr>
              <w:t>2000,0</w:t>
            </w:r>
          </w:p>
        </w:tc>
        <w:tc>
          <w:tcPr>
            <w:tcW w:w="1134" w:type="dxa"/>
            <w:vAlign w:val="center"/>
          </w:tcPr>
          <w:p w:rsidR="005525C4" w:rsidRPr="00D62F33" w:rsidRDefault="005525C4" w:rsidP="00D62F33">
            <w:pPr>
              <w:spacing w:line="240" w:lineRule="atLeast"/>
              <w:jc w:val="center"/>
              <w:rPr>
                <w:bCs/>
              </w:rPr>
            </w:pPr>
            <w:r w:rsidRPr="00D62F33">
              <w:rPr>
                <w:bCs/>
              </w:rPr>
              <w:t>1900,0</w:t>
            </w:r>
          </w:p>
        </w:tc>
        <w:tc>
          <w:tcPr>
            <w:tcW w:w="1417" w:type="dxa"/>
            <w:vAlign w:val="center"/>
          </w:tcPr>
          <w:p w:rsidR="005525C4" w:rsidRPr="00D62F33" w:rsidRDefault="005525C4" w:rsidP="00D62F33">
            <w:pPr>
              <w:spacing w:line="240" w:lineRule="atLeast"/>
              <w:jc w:val="center"/>
              <w:rPr>
                <w:bCs/>
              </w:rPr>
            </w:pPr>
            <w:r w:rsidRPr="00D62F33">
              <w:rPr>
                <w:bCs/>
              </w:rPr>
              <w:t>100,0</w:t>
            </w:r>
          </w:p>
        </w:tc>
        <w:tc>
          <w:tcPr>
            <w:tcW w:w="1418" w:type="dxa"/>
            <w:vAlign w:val="center"/>
          </w:tcPr>
          <w:p w:rsidR="005525C4" w:rsidRPr="00D62F33" w:rsidRDefault="005525C4" w:rsidP="00D62F33">
            <w:pPr>
              <w:spacing w:line="240" w:lineRule="atLeast"/>
              <w:rPr>
                <w:b/>
                <w:bCs/>
              </w:rPr>
            </w:pPr>
            <w:r w:rsidRPr="00D62F33">
              <w:rPr>
                <w:b/>
                <w:bCs/>
              </w:rPr>
              <w:t>-</w:t>
            </w:r>
          </w:p>
        </w:tc>
        <w:tc>
          <w:tcPr>
            <w:tcW w:w="2905" w:type="dxa"/>
          </w:tcPr>
          <w:p w:rsidR="005525C4" w:rsidRPr="00D62F33" w:rsidRDefault="005525C4" w:rsidP="00D62F33">
            <w:pPr>
              <w:spacing w:line="240" w:lineRule="atLeast"/>
              <w:jc w:val="center"/>
              <w:rPr>
                <w:bCs/>
              </w:rPr>
            </w:pPr>
            <w:r w:rsidRPr="00D62F33">
              <w:rPr>
                <w:bCs/>
              </w:rPr>
              <w:t>Сектор культури</w:t>
            </w:r>
            <w:r w:rsidR="00DB5432" w:rsidRPr="00D62F33">
              <w:rPr>
                <w:bCs/>
              </w:rPr>
              <w:t xml:space="preserve"> Тальнівської </w:t>
            </w:r>
            <w:r w:rsidR="00DB5432" w:rsidRPr="00D62F33">
              <w:rPr>
                <w:bCs/>
              </w:rPr>
              <w:lastRenderedPageBreak/>
              <w:t>райдержадміністрації</w:t>
            </w:r>
          </w:p>
        </w:tc>
        <w:tc>
          <w:tcPr>
            <w:tcW w:w="2419" w:type="dxa"/>
          </w:tcPr>
          <w:p w:rsidR="005525C4" w:rsidRPr="00D62F33" w:rsidRDefault="005525C4" w:rsidP="00D62F33">
            <w:pPr>
              <w:spacing w:line="240" w:lineRule="atLeast"/>
              <w:rPr>
                <w:bCs/>
              </w:rPr>
            </w:pPr>
            <w:r w:rsidRPr="00D62F33">
              <w:lastRenderedPageBreak/>
              <w:t xml:space="preserve">Покращення температурного </w:t>
            </w:r>
            <w:r w:rsidRPr="00D62F33">
              <w:lastRenderedPageBreak/>
              <w:t>режиму та економія енергоносіїв</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lastRenderedPageBreak/>
              <w:t>30</w:t>
            </w:r>
          </w:p>
        </w:tc>
        <w:tc>
          <w:tcPr>
            <w:tcW w:w="3543" w:type="dxa"/>
          </w:tcPr>
          <w:p w:rsidR="005525C4" w:rsidRPr="00D62F33" w:rsidRDefault="005525C4" w:rsidP="007E5B33">
            <w:pPr>
              <w:spacing w:line="240" w:lineRule="atLeast"/>
            </w:pPr>
            <w:r w:rsidRPr="00D62F33">
              <w:t>Перекриття покрівлі, заміна віконних блоків Онопрі</w:t>
            </w:r>
            <w:r w:rsidR="00DB5432" w:rsidRPr="00D62F33">
              <w:t>ї</w:t>
            </w:r>
            <w:r w:rsidRPr="00D62F33">
              <w:t>вського СБК</w:t>
            </w:r>
          </w:p>
        </w:tc>
        <w:tc>
          <w:tcPr>
            <w:tcW w:w="1275" w:type="dxa"/>
            <w:vAlign w:val="center"/>
          </w:tcPr>
          <w:p w:rsidR="005525C4" w:rsidRPr="00D62F33" w:rsidRDefault="005525C4" w:rsidP="00D62F33">
            <w:pPr>
              <w:spacing w:line="240" w:lineRule="atLeast"/>
              <w:jc w:val="center"/>
              <w:rPr>
                <w:bCs/>
              </w:rPr>
            </w:pPr>
            <w:r w:rsidRPr="00D62F33">
              <w:rPr>
                <w:bCs/>
              </w:rPr>
              <w:t>500,0</w:t>
            </w:r>
          </w:p>
        </w:tc>
        <w:tc>
          <w:tcPr>
            <w:tcW w:w="1135" w:type="dxa"/>
            <w:gridSpan w:val="2"/>
            <w:vAlign w:val="center"/>
          </w:tcPr>
          <w:p w:rsidR="005525C4" w:rsidRPr="00D62F33" w:rsidRDefault="005525C4" w:rsidP="00D62F33">
            <w:pPr>
              <w:spacing w:line="240" w:lineRule="atLeast"/>
              <w:jc w:val="center"/>
              <w:rPr>
                <w:bCs/>
              </w:rPr>
            </w:pPr>
            <w:r w:rsidRPr="00D62F33">
              <w:rPr>
                <w:bCs/>
              </w:rPr>
              <w:t>300,0</w:t>
            </w:r>
          </w:p>
        </w:tc>
        <w:tc>
          <w:tcPr>
            <w:tcW w:w="1134" w:type="dxa"/>
            <w:vAlign w:val="center"/>
          </w:tcPr>
          <w:p w:rsidR="005525C4" w:rsidRPr="00D62F33" w:rsidRDefault="005525C4" w:rsidP="00D62F33">
            <w:pPr>
              <w:spacing w:line="240" w:lineRule="atLeast"/>
              <w:jc w:val="center"/>
              <w:rPr>
                <w:bCs/>
              </w:rPr>
            </w:pPr>
            <w:r w:rsidRPr="00D62F33">
              <w:rPr>
                <w:bCs/>
              </w:rPr>
              <w:t>200,0</w:t>
            </w:r>
          </w:p>
        </w:tc>
        <w:tc>
          <w:tcPr>
            <w:tcW w:w="1417" w:type="dxa"/>
            <w:vAlign w:val="center"/>
          </w:tcPr>
          <w:p w:rsidR="005525C4" w:rsidRPr="00D62F33" w:rsidRDefault="005525C4" w:rsidP="00D62F33">
            <w:pPr>
              <w:spacing w:line="240" w:lineRule="atLeast"/>
              <w:jc w:val="center"/>
              <w:rPr>
                <w:bCs/>
              </w:rPr>
            </w:pPr>
            <w:r w:rsidRPr="00D62F33">
              <w:rPr>
                <w:bCs/>
              </w:rPr>
              <w:t>-</w:t>
            </w:r>
          </w:p>
        </w:tc>
        <w:tc>
          <w:tcPr>
            <w:tcW w:w="1418" w:type="dxa"/>
            <w:vAlign w:val="center"/>
          </w:tcPr>
          <w:p w:rsidR="005525C4" w:rsidRPr="00D62F33" w:rsidRDefault="005525C4" w:rsidP="00D62F33">
            <w:pPr>
              <w:spacing w:line="240" w:lineRule="atLeast"/>
              <w:rPr>
                <w:b/>
                <w:bCs/>
              </w:rPr>
            </w:pPr>
            <w:r w:rsidRPr="00D62F33">
              <w:rPr>
                <w:b/>
                <w:bCs/>
              </w:rPr>
              <w:t>-</w:t>
            </w:r>
          </w:p>
        </w:tc>
        <w:tc>
          <w:tcPr>
            <w:tcW w:w="2905" w:type="dxa"/>
          </w:tcPr>
          <w:p w:rsidR="005525C4" w:rsidRPr="00D62F33" w:rsidRDefault="00DB5432" w:rsidP="00D62F33">
            <w:pPr>
              <w:spacing w:line="240" w:lineRule="atLeast"/>
              <w:jc w:val="center"/>
              <w:rPr>
                <w:bCs/>
              </w:rPr>
            </w:pPr>
            <w:r w:rsidRPr="00D62F33">
              <w:rPr>
                <w:bCs/>
              </w:rPr>
              <w:t>Онопріївська сільська рада</w:t>
            </w:r>
          </w:p>
        </w:tc>
        <w:tc>
          <w:tcPr>
            <w:tcW w:w="2419" w:type="dxa"/>
          </w:tcPr>
          <w:p w:rsidR="005525C4" w:rsidRPr="00D62F33" w:rsidRDefault="005525C4" w:rsidP="00D62F33">
            <w:pPr>
              <w:spacing w:line="240" w:lineRule="atLeast"/>
              <w:rPr>
                <w:bCs/>
              </w:rPr>
            </w:pPr>
            <w:r w:rsidRPr="00D62F33">
              <w:t>Покращення температурного режиму та економія енергоносіїв</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t>31</w:t>
            </w:r>
          </w:p>
        </w:tc>
        <w:tc>
          <w:tcPr>
            <w:tcW w:w="3543" w:type="dxa"/>
          </w:tcPr>
          <w:p w:rsidR="005525C4" w:rsidRPr="00D62F33" w:rsidRDefault="005525C4" w:rsidP="007E5B33">
            <w:pPr>
              <w:spacing w:line="240" w:lineRule="atLeast"/>
              <w:rPr>
                <w:bCs/>
              </w:rPr>
            </w:pPr>
            <w:r w:rsidRPr="00D62F33">
              <w:rPr>
                <w:bCs/>
              </w:rPr>
              <w:t xml:space="preserve">Ремонт покрівлі </w:t>
            </w:r>
            <w:r w:rsidR="00DB5432" w:rsidRPr="00D62F33">
              <w:rPr>
                <w:bCs/>
              </w:rPr>
              <w:t xml:space="preserve">Веселокутського </w:t>
            </w:r>
            <w:r w:rsidRPr="00D62F33">
              <w:rPr>
                <w:bCs/>
              </w:rPr>
              <w:t xml:space="preserve">сільського будинку культури </w:t>
            </w:r>
          </w:p>
        </w:tc>
        <w:tc>
          <w:tcPr>
            <w:tcW w:w="1275" w:type="dxa"/>
            <w:vAlign w:val="center"/>
          </w:tcPr>
          <w:p w:rsidR="005525C4" w:rsidRPr="00D62F33" w:rsidRDefault="005525C4" w:rsidP="00D62F33">
            <w:pPr>
              <w:spacing w:line="240" w:lineRule="atLeast"/>
              <w:jc w:val="center"/>
              <w:rPr>
                <w:bCs/>
              </w:rPr>
            </w:pPr>
            <w:r w:rsidRPr="00D62F33">
              <w:rPr>
                <w:bCs/>
              </w:rPr>
              <w:t>300,0</w:t>
            </w:r>
          </w:p>
        </w:tc>
        <w:tc>
          <w:tcPr>
            <w:tcW w:w="1135" w:type="dxa"/>
            <w:gridSpan w:val="2"/>
            <w:vAlign w:val="center"/>
          </w:tcPr>
          <w:p w:rsidR="005525C4" w:rsidRPr="00D62F33" w:rsidRDefault="005525C4" w:rsidP="00D62F33">
            <w:pPr>
              <w:spacing w:line="240" w:lineRule="atLeast"/>
              <w:jc w:val="center"/>
              <w:rPr>
                <w:bCs/>
              </w:rPr>
            </w:pPr>
            <w:r w:rsidRPr="00D62F33">
              <w:rPr>
                <w:bCs/>
              </w:rPr>
              <w:t>-</w:t>
            </w:r>
          </w:p>
        </w:tc>
        <w:tc>
          <w:tcPr>
            <w:tcW w:w="1134" w:type="dxa"/>
            <w:vAlign w:val="center"/>
          </w:tcPr>
          <w:p w:rsidR="005525C4" w:rsidRPr="00D62F33" w:rsidRDefault="005525C4" w:rsidP="00D62F33">
            <w:pPr>
              <w:spacing w:line="240" w:lineRule="atLeast"/>
              <w:jc w:val="center"/>
              <w:rPr>
                <w:bCs/>
              </w:rPr>
            </w:pPr>
            <w:r w:rsidRPr="00D62F33">
              <w:rPr>
                <w:bCs/>
              </w:rPr>
              <w:t>-</w:t>
            </w:r>
          </w:p>
        </w:tc>
        <w:tc>
          <w:tcPr>
            <w:tcW w:w="1417" w:type="dxa"/>
            <w:vAlign w:val="center"/>
          </w:tcPr>
          <w:p w:rsidR="005525C4" w:rsidRPr="00D62F33" w:rsidRDefault="005525C4" w:rsidP="00D62F33">
            <w:pPr>
              <w:spacing w:line="240" w:lineRule="atLeast"/>
              <w:jc w:val="center"/>
              <w:rPr>
                <w:bCs/>
              </w:rPr>
            </w:pPr>
            <w:r w:rsidRPr="00D62F33">
              <w:rPr>
                <w:bCs/>
              </w:rPr>
              <w:t>40,0</w:t>
            </w:r>
          </w:p>
        </w:tc>
        <w:tc>
          <w:tcPr>
            <w:tcW w:w="1418" w:type="dxa"/>
            <w:vAlign w:val="center"/>
          </w:tcPr>
          <w:p w:rsidR="005525C4" w:rsidRPr="00D62F33" w:rsidRDefault="005525C4" w:rsidP="00D62F33">
            <w:pPr>
              <w:spacing w:line="240" w:lineRule="atLeast"/>
              <w:jc w:val="center"/>
              <w:rPr>
                <w:bCs/>
              </w:rPr>
            </w:pPr>
            <w:r w:rsidRPr="00D62F33">
              <w:rPr>
                <w:bCs/>
              </w:rPr>
              <w:t>260,0</w:t>
            </w:r>
          </w:p>
        </w:tc>
        <w:tc>
          <w:tcPr>
            <w:tcW w:w="2905" w:type="dxa"/>
          </w:tcPr>
          <w:p w:rsidR="005525C4" w:rsidRPr="00D62F33" w:rsidRDefault="005525C4" w:rsidP="00D62F33">
            <w:pPr>
              <w:spacing w:line="240" w:lineRule="atLeast"/>
            </w:pPr>
            <w:r w:rsidRPr="00D62F33">
              <w:t>Веселокутська сільська рада</w:t>
            </w:r>
          </w:p>
        </w:tc>
        <w:tc>
          <w:tcPr>
            <w:tcW w:w="2419" w:type="dxa"/>
          </w:tcPr>
          <w:p w:rsidR="005525C4" w:rsidRPr="00D62F33" w:rsidRDefault="005525C4" w:rsidP="00D62F33">
            <w:pPr>
              <w:spacing w:line="240" w:lineRule="atLeast"/>
              <w:rPr>
                <w:bCs/>
              </w:rPr>
            </w:pPr>
            <w:r w:rsidRPr="00D62F33">
              <w:t>Покращення температурного режиму та економія енергоносіїв</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t>32</w:t>
            </w:r>
          </w:p>
        </w:tc>
        <w:tc>
          <w:tcPr>
            <w:tcW w:w="3543" w:type="dxa"/>
          </w:tcPr>
          <w:p w:rsidR="005525C4" w:rsidRPr="00D62F33" w:rsidRDefault="005525C4" w:rsidP="007E5B33">
            <w:pPr>
              <w:spacing w:line="240" w:lineRule="atLeast"/>
              <w:rPr>
                <w:bCs/>
              </w:rPr>
            </w:pPr>
            <w:r w:rsidRPr="00D62F33">
              <w:rPr>
                <w:bCs/>
              </w:rPr>
              <w:t>Ремонт даху та підлоги Кобринівського будинку культури</w:t>
            </w:r>
          </w:p>
        </w:tc>
        <w:tc>
          <w:tcPr>
            <w:tcW w:w="1275" w:type="dxa"/>
            <w:vAlign w:val="center"/>
          </w:tcPr>
          <w:p w:rsidR="005525C4" w:rsidRPr="00D62F33" w:rsidRDefault="005525C4" w:rsidP="00D62F33">
            <w:pPr>
              <w:spacing w:line="240" w:lineRule="atLeast"/>
              <w:jc w:val="center"/>
              <w:rPr>
                <w:bCs/>
              </w:rPr>
            </w:pPr>
            <w:r w:rsidRPr="00D62F33">
              <w:rPr>
                <w:bCs/>
              </w:rPr>
              <w:t>200,0</w:t>
            </w:r>
          </w:p>
        </w:tc>
        <w:tc>
          <w:tcPr>
            <w:tcW w:w="1135" w:type="dxa"/>
            <w:gridSpan w:val="2"/>
            <w:vAlign w:val="center"/>
          </w:tcPr>
          <w:p w:rsidR="005525C4" w:rsidRPr="00D62F33" w:rsidRDefault="005525C4" w:rsidP="00D62F33">
            <w:pPr>
              <w:spacing w:line="240" w:lineRule="atLeast"/>
              <w:jc w:val="center"/>
              <w:rPr>
                <w:bCs/>
              </w:rPr>
            </w:pPr>
          </w:p>
        </w:tc>
        <w:tc>
          <w:tcPr>
            <w:tcW w:w="1134" w:type="dxa"/>
            <w:vAlign w:val="center"/>
          </w:tcPr>
          <w:p w:rsidR="005525C4" w:rsidRPr="00D62F33" w:rsidRDefault="005525C4" w:rsidP="00D62F33">
            <w:pPr>
              <w:spacing w:line="240" w:lineRule="atLeast"/>
              <w:jc w:val="center"/>
              <w:rPr>
                <w:bCs/>
              </w:rPr>
            </w:pPr>
          </w:p>
        </w:tc>
        <w:tc>
          <w:tcPr>
            <w:tcW w:w="1417" w:type="dxa"/>
            <w:vAlign w:val="center"/>
          </w:tcPr>
          <w:p w:rsidR="005525C4" w:rsidRPr="00D62F33" w:rsidRDefault="005525C4" w:rsidP="00D62F33">
            <w:pPr>
              <w:spacing w:line="240" w:lineRule="atLeast"/>
              <w:jc w:val="center"/>
              <w:rPr>
                <w:bCs/>
              </w:rPr>
            </w:pPr>
            <w:r w:rsidRPr="00D62F33">
              <w:rPr>
                <w:bCs/>
              </w:rPr>
              <w:t>200,0</w:t>
            </w:r>
          </w:p>
        </w:tc>
        <w:tc>
          <w:tcPr>
            <w:tcW w:w="1418" w:type="dxa"/>
            <w:vAlign w:val="center"/>
          </w:tcPr>
          <w:p w:rsidR="005525C4" w:rsidRPr="00D62F33" w:rsidRDefault="005525C4" w:rsidP="00D62F33">
            <w:pPr>
              <w:spacing w:line="240" w:lineRule="atLeast"/>
              <w:jc w:val="center"/>
              <w:rPr>
                <w:bCs/>
              </w:rPr>
            </w:pPr>
          </w:p>
        </w:tc>
        <w:tc>
          <w:tcPr>
            <w:tcW w:w="2905" w:type="dxa"/>
          </w:tcPr>
          <w:p w:rsidR="005525C4" w:rsidRPr="00D62F33" w:rsidRDefault="005525C4" w:rsidP="00D62F33">
            <w:pPr>
              <w:spacing w:line="240" w:lineRule="atLeast"/>
            </w:pPr>
            <w:r w:rsidRPr="00D62F33">
              <w:rPr>
                <w:bCs/>
              </w:rPr>
              <w:t>Кобринівська сільська рада</w:t>
            </w:r>
          </w:p>
        </w:tc>
        <w:tc>
          <w:tcPr>
            <w:tcW w:w="2419" w:type="dxa"/>
          </w:tcPr>
          <w:p w:rsidR="005525C4" w:rsidRPr="00D62F33" w:rsidRDefault="005525C4" w:rsidP="00D62F33">
            <w:pPr>
              <w:spacing w:line="240" w:lineRule="atLeast"/>
              <w:rPr>
                <w:bCs/>
              </w:rPr>
            </w:pPr>
            <w:r w:rsidRPr="00D62F33">
              <w:rPr>
                <w:bCs/>
              </w:rPr>
              <w:t>Покращення стану будівлі, економія енергоносіїв</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t>33</w:t>
            </w:r>
          </w:p>
        </w:tc>
        <w:tc>
          <w:tcPr>
            <w:tcW w:w="3543" w:type="dxa"/>
          </w:tcPr>
          <w:p w:rsidR="005525C4" w:rsidRPr="00D62F33" w:rsidRDefault="005525C4" w:rsidP="007E5B33">
            <w:pPr>
              <w:spacing w:line="240" w:lineRule="atLeast"/>
              <w:rPr>
                <w:bCs/>
              </w:rPr>
            </w:pPr>
            <w:r w:rsidRPr="00D62F33">
              <w:rPr>
                <w:bCs/>
              </w:rPr>
              <w:t xml:space="preserve">Капітальний ремонт </w:t>
            </w:r>
            <w:r w:rsidR="00DB5432" w:rsidRPr="00D62F33">
              <w:rPr>
                <w:bCs/>
              </w:rPr>
              <w:t>Легедзинського сільського будинку культури</w:t>
            </w:r>
          </w:p>
        </w:tc>
        <w:tc>
          <w:tcPr>
            <w:tcW w:w="1275" w:type="dxa"/>
            <w:vAlign w:val="center"/>
          </w:tcPr>
          <w:p w:rsidR="005525C4" w:rsidRPr="00D62F33" w:rsidRDefault="005525C4" w:rsidP="00D62F33">
            <w:pPr>
              <w:spacing w:line="240" w:lineRule="atLeast"/>
              <w:jc w:val="center"/>
              <w:rPr>
                <w:bCs/>
              </w:rPr>
            </w:pPr>
            <w:r w:rsidRPr="00D62F33">
              <w:rPr>
                <w:bCs/>
              </w:rPr>
              <w:t>464,0</w:t>
            </w:r>
          </w:p>
        </w:tc>
        <w:tc>
          <w:tcPr>
            <w:tcW w:w="1135" w:type="dxa"/>
            <w:gridSpan w:val="2"/>
            <w:vAlign w:val="center"/>
          </w:tcPr>
          <w:p w:rsidR="005525C4" w:rsidRPr="00D62F33" w:rsidRDefault="005525C4" w:rsidP="00D62F33">
            <w:pPr>
              <w:spacing w:line="240" w:lineRule="atLeast"/>
              <w:jc w:val="center"/>
              <w:rPr>
                <w:bCs/>
              </w:rPr>
            </w:pPr>
            <w:r w:rsidRPr="00D62F33">
              <w:rPr>
                <w:bCs/>
              </w:rPr>
              <w:t>-</w:t>
            </w:r>
          </w:p>
        </w:tc>
        <w:tc>
          <w:tcPr>
            <w:tcW w:w="1134" w:type="dxa"/>
            <w:vAlign w:val="center"/>
          </w:tcPr>
          <w:p w:rsidR="005525C4" w:rsidRPr="00D62F33" w:rsidRDefault="005525C4" w:rsidP="00D62F33">
            <w:pPr>
              <w:spacing w:line="240" w:lineRule="atLeast"/>
              <w:jc w:val="center"/>
              <w:rPr>
                <w:bCs/>
              </w:rPr>
            </w:pPr>
            <w:r w:rsidRPr="00D62F33">
              <w:rPr>
                <w:bCs/>
              </w:rPr>
              <w:t>440,0</w:t>
            </w:r>
          </w:p>
        </w:tc>
        <w:tc>
          <w:tcPr>
            <w:tcW w:w="1417" w:type="dxa"/>
            <w:vAlign w:val="center"/>
          </w:tcPr>
          <w:p w:rsidR="005525C4" w:rsidRPr="00D62F33" w:rsidRDefault="005525C4" w:rsidP="00D62F33">
            <w:pPr>
              <w:spacing w:line="240" w:lineRule="atLeast"/>
              <w:jc w:val="center"/>
              <w:rPr>
                <w:bCs/>
              </w:rPr>
            </w:pPr>
            <w:r w:rsidRPr="00D62F33">
              <w:rPr>
                <w:bCs/>
              </w:rPr>
              <w:t>24,0</w:t>
            </w:r>
          </w:p>
        </w:tc>
        <w:tc>
          <w:tcPr>
            <w:tcW w:w="1418" w:type="dxa"/>
            <w:vAlign w:val="center"/>
          </w:tcPr>
          <w:p w:rsidR="005525C4" w:rsidRPr="00D62F33" w:rsidRDefault="005525C4" w:rsidP="00D62F33">
            <w:pPr>
              <w:spacing w:line="240" w:lineRule="atLeast"/>
              <w:jc w:val="center"/>
              <w:rPr>
                <w:bCs/>
              </w:rPr>
            </w:pPr>
            <w:r w:rsidRPr="00D62F33">
              <w:rPr>
                <w:bCs/>
              </w:rPr>
              <w:t>-</w:t>
            </w:r>
          </w:p>
        </w:tc>
        <w:tc>
          <w:tcPr>
            <w:tcW w:w="2905" w:type="dxa"/>
          </w:tcPr>
          <w:p w:rsidR="005525C4" w:rsidRPr="00D62F33" w:rsidRDefault="005525C4" w:rsidP="00D62F33">
            <w:pPr>
              <w:spacing w:line="240" w:lineRule="atLeast"/>
            </w:pPr>
            <w:r w:rsidRPr="00D62F33">
              <w:rPr>
                <w:bCs/>
              </w:rPr>
              <w:t>Легедзинська сільська рада</w:t>
            </w:r>
          </w:p>
        </w:tc>
        <w:tc>
          <w:tcPr>
            <w:tcW w:w="2419" w:type="dxa"/>
          </w:tcPr>
          <w:p w:rsidR="005525C4" w:rsidRPr="00D62F33" w:rsidRDefault="005525C4" w:rsidP="00D62F33">
            <w:pPr>
              <w:spacing w:line="240" w:lineRule="atLeast"/>
              <w:rPr>
                <w:bCs/>
              </w:rPr>
            </w:pPr>
            <w:r w:rsidRPr="00D62F33">
              <w:rPr>
                <w:bCs/>
              </w:rPr>
              <w:t>Покращення стану будівлі, економія енергоносіїв</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t>34</w:t>
            </w:r>
          </w:p>
        </w:tc>
        <w:tc>
          <w:tcPr>
            <w:tcW w:w="3543" w:type="dxa"/>
            <w:vAlign w:val="center"/>
          </w:tcPr>
          <w:p w:rsidR="005525C4" w:rsidRPr="00D62F33" w:rsidRDefault="005525C4" w:rsidP="007E5B33">
            <w:pPr>
              <w:spacing w:line="240" w:lineRule="atLeast"/>
            </w:pPr>
            <w:r w:rsidRPr="00D62F33">
              <w:t>Капітальний ремонт будівлі із  використанням  енергозберігаючих  технологій стаціонарного  відділення  Тальнівського  районного  територіального центру  соціального  обслуговування  (надання  соціальних  послуг) м.Тальнек  вул..Замкова,72 Тальнівського району  Черкаської  області</w:t>
            </w:r>
          </w:p>
        </w:tc>
        <w:tc>
          <w:tcPr>
            <w:tcW w:w="1275" w:type="dxa"/>
          </w:tcPr>
          <w:p w:rsidR="005525C4" w:rsidRPr="00D62F33" w:rsidRDefault="005525C4" w:rsidP="00D62F33">
            <w:pPr>
              <w:spacing w:line="240" w:lineRule="atLeast"/>
              <w:jc w:val="center"/>
            </w:pPr>
            <w:r w:rsidRPr="00D62F33">
              <w:t>268,6</w:t>
            </w:r>
          </w:p>
        </w:tc>
        <w:tc>
          <w:tcPr>
            <w:tcW w:w="1135" w:type="dxa"/>
            <w:gridSpan w:val="2"/>
          </w:tcPr>
          <w:p w:rsidR="005525C4" w:rsidRPr="00D62F33" w:rsidRDefault="005525C4" w:rsidP="00D62F33">
            <w:pPr>
              <w:spacing w:line="240" w:lineRule="atLeast"/>
              <w:jc w:val="center"/>
            </w:pPr>
            <w:r w:rsidRPr="00D62F33">
              <w:t>238,6</w:t>
            </w:r>
          </w:p>
        </w:tc>
        <w:tc>
          <w:tcPr>
            <w:tcW w:w="1134" w:type="dxa"/>
          </w:tcPr>
          <w:p w:rsidR="005525C4" w:rsidRPr="00D62F33" w:rsidRDefault="005525C4" w:rsidP="00D62F33">
            <w:pPr>
              <w:spacing w:line="240" w:lineRule="atLeast"/>
              <w:jc w:val="center"/>
            </w:pPr>
            <w:r w:rsidRPr="00D62F33">
              <w:t>-</w:t>
            </w:r>
          </w:p>
        </w:tc>
        <w:tc>
          <w:tcPr>
            <w:tcW w:w="1417" w:type="dxa"/>
          </w:tcPr>
          <w:p w:rsidR="005525C4" w:rsidRPr="00D62F33" w:rsidRDefault="005525C4" w:rsidP="00D62F33">
            <w:pPr>
              <w:spacing w:line="240" w:lineRule="atLeast"/>
              <w:jc w:val="center"/>
            </w:pPr>
            <w:r w:rsidRPr="00D62F33">
              <w:t>30,0</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spacing w:line="240" w:lineRule="atLeast"/>
              <w:jc w:val="center"/>
            </w:pPr>
            <w:r w:rsidRPr="00D62F33">
              <w:t>УСЗН Тальнівської  райдержадміністрації</w:t>
            </w:r>
          </w:p>
        </w:tc>
        <w:tc>
          <w:tcPr>
            <w:tcW w:w="2419" w:type="dxa"/>
          </w:tcPr>
          <w:p w:rsidR="005525C4" w:rsidRPr="00D62F33" w:rsidRDefault="005525C4" w:rsidP="00D62F33">
            <w:pPr>
              <w:spacing w:line="240" w:lineRule="atLeast"/>
            </w:pPr>
            <w:r w:rsidRPr="00D62F33">
              <w:t>Покращення  стану  будівлі, зменшення  витрат на  енергоносії</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t>35</w:t>
            </w:r>
          </w:p>
        </w:tc>
        <w:tc>
          <w:tcPr>
            <w:tcW w:w="3543" w:type="dxa"/>
            <w:vAlign w:val="center"/>
          </w:tcPr>
          <w:p w:rsidR="005525C4" w:rsidRPr="00D62F33" w:rsidRDefault="005525C4" w:rsidP="007E5B33">
            <w:pPr>
              <w:spacing w:line="240" w:lineRule="atLeast"/>
            </w:pPr>
            <w:r w:rsidRPr="00D62F33">
              <w:t xml:space="preserve">Капітальний  ремонт  будівлі  з  використанням  енергозберігаючих   технологій  районного  центру  соціальної  реабілітації  дітей  інвалідів  </w:t>
            </w:r>
            <w:r w:rsidRPr="00D62F33">
              <w:lastRenderedPageBreak/>
              <w:t>Тальнівської  районної  ради-2 черга</w:t>
            </w:r>
          </w:p>
        </w:tc>
        <w:tc>
          <w:tcPr>
            <w:tcW w:w="1275" w:type="dxa"/>
          </w:tcPr>
          <w:p w:rsidR="005525C4" w:rsidRPr="00D62F33" w:rsidRDefault="005525C4" w:rsidP="00D62F33">
            <w:pPr>
              <w:spacing w:line="240" w:lineRule="atLeast"/>
              <w:jc w:val="center"/>
            </w:pPr>
            <w:r w:rsidRPr="00D62F33">
              <w:lastRenderedPageBreak/>
              <w:t xml:space="preserve">  324,52</w:t>
            </w:r>
          </w:p>
        </w:tc>
        <w:tc>
          <w:tcPr>
            <w:tcW w:w="1135" w:type="dxa"/>
            <w:gridSpan w:val="2"/>
          </w:tcPr>
          <w:p w:rsidR="005525C4" w:rsidRPr="00D62F33" w:rsidRDefault="005525C4" w:rsidP="00D62F33">
            <w:pPr>
              <w:spacing w:line="240" w:lineRule="atLeast"/>
              <w:jc w:val="center"/>
            </w:pPr>
            <w:r w:rsidRPr="00D62F33">
              <w:t>274,52</w:t>
            </w:r>
          </w:p>
        </w:tc>
        <w:tc>
          <w:tcPr>
            <w:tcW w:w="1134" w:type="dxa"/>
          </w:tcPr>
          <w:p w:rsidR="005525C4" w:rsidRPr="00D62F33" w:rsidRDefault="005525C4" w:rsidP="00D62F33">
            <w:pPr>
              <w:spacing w:line="240" w:lineRule="atLeast"/>
              <w:jc w:val="center"/>
            </w:pPr>
            <w:r w:rsidRPr="00D62F33">
              <w:t>-</w:t>
            </w:r>
          </w:p>
        </w:tc>
        <w:tc>
          <w:tcPr>
            <w:tcW w:w="1417" w:type="dxa"/>
          </w:tcPr>
          <w:p w:rsidR="005525C4" w:rsidRPr="00D62F33" w:rsidRDefault="005525C4" w:rsidP="00D62F33">
            <w:pPr>
              <w:spacing w:line="240" w:lineRule="atLeast"/>
              <w:jc w:val="center"/>
            </w:pPr>
            <w:r w:rsidRPr="00D62F33">
              <w:t>50,0</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spacing w:line="240" w:lineRule="atLeast"/>
              <w:jc w:val="center"/>
            </w:pPr>
            <w:r w:rsidRPr="00D62F33">
              <w:t>УСЗН Тальнівської  райдержадміністрації</w:t>
            </w:r>
          </w:p>
        </w:tc>
        <w:tc>
          <w:tcPr>
            <w:tcW w:w="2419" w:type="dxa"/>
          </w:tcPr>
          <w:p w:rsidR="005525C4" w:rsidRPr="00D62F33" w:rsidRDefault="005525C4" w:rsidP="00D62F33">
            <w:pPr>
              <w:spacing w:line="240" w:lineRule="atLeast"/>
            </w:pPr>
            <w:r w:rsidRPr="00D62F33">
              <w:t>Покращення  стану  будівлі, зменшення  витрат на  енергоносії</w:t>
            </w: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lastRenderedPageBreak/>
              <w:t>36</w:t>
            </w:r>
          </w:p>
        </w:tc>
        <w:tc>
          <w:tcPr>
            <w:tcW w:w="3543" w:type="dxa"/>
            <w:vAlign w:val="center"/>
          </w:tcPr>
          <w:p w:rsidR="005525C4" w:rsidRPr="00D62F33" w:rsidRDefault="005525C4" w:rsidP="007E5B33">
            <w:pPr>
              <w:spacing w:line="240" w:lineRule="atLeast"/>
            </w:pPr>
            <w:r w:rsidRPr="00D62F33">
              <w:t>Капітальний  ремонт  пральні  стаціонарного  відділення  Тальнівського районного  територіального  центру  по  вул..Замкова,8 в м.Тальне, Черкаської  області</w:t>
            </w:r>
          </w:p>
        </w:tc>
        <w:tc>
          <w:tcPr>
            <w:tcW w:w="1275" w:type="dxa"/>
          </w:tcPr>
          <w:p w:rsidR="005525C4" w:rsidRPr="00D62F33" w:rsidRDefault="005525C4" w:rsidP="00D62F33">
            <w:pPr>
              <w:spacing w:line="240" w:lineRule="atLeast"/>
              <w:jc w:val="center"/>
            </w:pPr>
            <w:r w:rsidRPr="00D62F33">
              <w:t>434,5</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r w:rsidRPr="00D62F33">
              <w:t>400,0</w:t>
            </w:r>
          </w:p>
        </w:tc>
        <w:tc>
          <w:tcPr>
            <w:tcW w:w="1417" w:type="dxa"/>
          </w:tcPr>
          <w:p w:rsidR="005525C4" w:rsidRPr="00D62F33" w:rsidRDefault="005525C4" w:rsidP="00D62F33">
            <w:pPr>
              <w:spacing w:line="240" w:lineRule="atLeast"/>
              <w:jc w:val="center"/>
            </w:pPr>
            <w:r w:rsidRPr="00D62F33">
              <w:t>34,5</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spacing w:line="240" w:lineRule="atLeast"/>
              <w:jc w:val="center"/>
            </w:pPr>
            <w:r w:rsidRPr="00D62F33">
              <w:t>УСЗН Тальнівської  райдержадміністрації</w:t>
            </w:r>
          </w:p>
        </w:tc>
        <w:tc>
          <w:tcPr>
            <w:tcW w:w="2419" w:type="dxa"/>
          </w:tcPr>
          <w:p w:rsidR="005525C4" w:rsidRPr="00D62F33" w:rsidRDefault="005525C4" w:rsidP="00D62F33">
            <w:pPr>
              <w:spacing w:line="240" w:lineRule="atLeast"/>
            </w:pPr>
          </w:p>
        </w:tc>
      </w:tr>
      <w:tr w:rsidR="005525C4" w:rsidTr="007E5B33">
        <w:trPr>
          <w:trHeight w:val="415"/>
        </w:trPr>
        <w:tc>
          <w:tcPr>
            <w:tcW w:w="532" w:type="dxa"/>
            <w:vAlign w:val="center"/>
          </w:tcPr>
          <w:p w:rsidR="005525C4" w:rsidRPr="00D62F33" w:rsidRDefault="005525C4" w:rsidP="00D62F33">
            <w:pPr>
              <w:spacing w:line="240" w:lineRule="atLeast"/>
              <w:jc w:val="center"/>
            </w:pPr>
            <w:r w:rsidRPr="00D62F33">
              <w:t>37</w:t>
            </w:r>
          </w:p>
        </w:tc>
        <w:tc>
          <w:tcPr>
            <w:tcW w:w="3543" w:type="dxa"/>
          </w:tcPr>
          <w:p w:rsidR="005525C4" w:rsidRPr="00D62F33" w:rsidRDefault="005525C4" w:rsidP="007E5B33">
            <w:pPr>
              <w:pStyle w:val="33"/>
              <w:spacing w:after="0" w:line="240" w:lineRule="atLeast"/>
              <w:ind w:left="0"/>
              <w:rPr>
                <w:sz w:val="24"/>
                <w:szCs w:val="24"/>
                <w:lang w:val="uk-UA"/>
              </w:rPr>
            </w:pPr>
            <w:r w:rsidRPr="00D62F33">
              <w:rPr>
                <w:sz w:val="24"/>
                <w:szCs w:val="24"/>
                <w:lang w:val="uk-UA"/>
              </w:rPr>
              <w:t xml:space="preserve">Коригування  (оновлення) містобудівної документації топографічної підоснови, схеми планування території та генеральних планів населених пунктів : </w:t>
            </w:r>
          </w:p>
          <w:p w:rsidR="005525C4" w:rsidRPr="00D62F33" w:rsidRDefault="005525C4" w:rsidP="007E5B33">
            <w:pPr>
              <w:pStyle w:val="33"/>
              <w:spacing w:after="0" w:line="240" w:lineRule="atLeast"/>
              <w:ind w:left="0"/>
              <w:rPr>
                <w:sz w:val="24"/>
                <w:szCs w:val="24"/>
                <w:lang w:val="uk-UA"/>
              </w:rPr>
            </w:pPr>
            <w:r w:rsidRPr="00D62F33">
              <w:rPr>
                <w:sz w:val="24"/>
                <w:szCs w:val="24"/>
                <w:lang w:val="uk-UA"/>
              </w:rPr>
              <w:t xml:space="preserve">- Майданецька сільська рада </w:t>
            </w:r>
          </w:p>
          <w:p w:rsidR="005525C4" w:rsidRPr="00D62F33" w:rsidRDefault="005525C4" w:rsidP="007E5B33">
            <w:pPr>
              <w:pStyle w:val="33"/>
              <w:spacing w:after="0" w:line="240" w:lineRule="atLeast"/>
              <w:ind w:left="0"/>
              <w:rPr>
                <w:sz w:val="24"/>
                <w:szCs w:val="24"/>
                <w:lang w:val="uk-UA"/>
              </w:rPr>
            </w:pPr>
            <w:r w:rsidRPr="00D62F33">
              <w:rPr>
                <w:sz w:val="24"/>
                <w:szCs w:val="24"/>
                <w:lang w:val="uk-UA"/>
              </w:rPr>
              <w:t xml:space="preserve">- Білашківська сільська рада  </w:t>
            </w:r>
          </w:p>
          <w:p w:rsidR="005525C4" w:rsidRPr="00D62F33" w:rsidRDefault="005525C4" w:rsidP="007E5B33">
            <w:pPr>
              <w:pStyle w:val="33"/>
              <w:spacing w:after="0" w:line="240" w:lineRule="atLeast"/>
              <w:ind w:left="0"/>
              <w:rPr>
                <w:sz w:val="24"/>
                <w:szCs w:val="24"/>
                <w:lang w:val="uk-UA"/>
              </w:rPr>
            </w:pPr>
            <w:r w:rsidRPr="00D62F33">
              <w:rPr>
                <w:sz w:val="24"/>
                <w:szCs w:val="24"/>
                <w:lang w:val="uk-UA"/>
              </w:rPr>
              <w:t xml:space="preserve">- Колодистенська сільська рада </w:t>
            </w:r>
          </w:p>
          <w:p w:rsidR="005525C4" w:rsidRPr="00D62F33" w:rsidRDefault="005525C4" w:rsidP="007E5B33">
            <w:pPr>
              <w:pStyle w:val="33"/>
              <w:spacing w:after="0" w:line="240" w:lineRule="atLeast"/>
              <w:ind w:left="0"/>
              <w:rPr>
                <w:sz w:val="24"/>
                <w:szCs w:val="24"/>
                <w:lang w:val="uk-UA"/>
              </w:rPr>
            </w:pPr>
            <w:r w:rsidRPr="00D62F33">
              <w:rPr>
                <w:sz w:val="24"/>
                <w:szCs w:val="24"/>
                <w:lang w:val="uk-UA"/>
              </w:rPr>
              <w:t xml:space="preserve">- Лащівська сільська рада </w:t>
            </w:r>
          </w:p>
          <w:p w:rsidR="005525C4" w:rsidRPr="00D62F33" w:rsidRDefault="005525C4" w:rsidP="007E5B33">
            <w:pPr>
              <w:pStyle w:val="33"/>
              <w:spacing w:after="0" w:line="240" w:lineRule="atLeast"/>
              <w:ind w:left="0"/>
              <w:rPr>
                <w:sz w:val="24"/>
                <w:szCs w:val="24"/>
                <w:lang w:val="uk-UA"/>
              </w:rPr>
            </w:pPr>
            <w:r w:rsidRPr="00D62F33">
              <w:rPr>
                <w:sz w:val="24"/>
                <w:szCs w:val="24"/>
                <w:lang w:val="uk-UA"/>
              </w:rPr>
              <w:t xml:space="preserve">- Мошурівська сільська рада  </w:t>
            </w:r>
          </w:p>
          <w:p w:rsidR="005525C4" w:rsidRPr="00D62F33" w:rsidRDefault="005525C4" w:rsidP="007E5B33">
            <w:pPr>
              <w:pStyle w:val="33"/>
              <w:spacing w:after="0" w:line="240" w:lineRule="atLeast"/>
              <w:ind w:left="0"/>
              <w:rPr>
                <w:sz w:val="24"/>
                <w:szCs w:val="24"/>
                <w:lang w:val="uk-UA"/>
              </w:rPr>
            </w:pPr>
            <w:r w:rsidRPr="00D62F33">
              <w:rPr>
                <w:sz w:val="24"/>
                <w:szCs w:val="24"/>
                <w:lang w:val="uk-UA"/>
              </w:rPr>
              <w:t xml:space="preserve">- Романівська сільська рада  </w:t>
            </w:r>
          </w:p>
          <w:p w:rsidR="005525C4" w:rsidRPr="00D62F33" w:rsidRDefault="005525C4" w:rsidP="007E5B33">
            <w:pPr>
              <w:spacing w:line="240" w:lineRule="atLeast"/>
            </w:pPr>
            <w:r w:rsidRPr="00D62F33">
              <w:t xml:space="preserve">- Тальянківська сільська рада </w:t>
            </w:r>
          </w:p>
          <w:p w:rsidR="005525C4" w:rsidRPr="00D62F33" w:rsidRDefault="005525C4" w:rsidP="007E5B33">
            <w:pPr>
              <w:spacing w:line="240" w:lineRule="atLeast"/>
            </w:pPr>
            <w:r w:rsidRPr="00D62F33">
              <w:t xml:space="preserve">- Глибочківська сільська рада </w:t>
            </w:r>
          </w:p>
          <w:p w:rsidR="005525C4" w:rsidRPr="00D62F33" w:rsidRDefault="005525C4" w:rsidP="007E5B33">
            <w:pPr>
              <w:spacing w:line="240" w:lineRule="atLeast"/>
            </w:pPr>
            <w:r w:rsidRPr="00D62F33">
              <w:t xml:space="preserve">- Лісівська сільська рада </w:t>
            </w:r>
          </w:p>
          <w:p w:rsidR="005525C4" w:rsidRPr="00D62F33" w:rsidRDefault="005525C4" w:rsidP="007E5B33">
            <w:pPr>
              <w:spacing w:line="240" w:lineRule="atLeast"/>
            </w:pPr>
            <w:r w:rsidRPr="00D62F33">
              <w:t xml:space="preserve">- Заліська сільська рада  </w:t>
            </w:r>
          </w:p>
          <w:p w:rsidR="005525C4" w:rsidRPr="00D62F33" w:rsidRDefault="005525C4" w:rsidP="007E5B33">
            <w:pPr>
              <w:pStyle w:val="33"/>
              <w:spacing w:after="0" w:line="240" w:lineRule="atLeast"/>
              <w:ind w:left="0"/>
              <w:rPr>
                <w:sz w:val="24"/>
                <w:szCs w:val="24"/>
                <w:lang w:val="uk-UA"/>
              </w:rPr>
            </w:pPr>
            <w:r w:rsidRPr="00D62F33">
              <w:rPr>
                <w:sz w:val="24"/>
                <w:szCs w:val="24"/>
                <w:lang w:val="uk-UA"/>
              </w:rPr>
              <w:t xml:space="preserve">- Зеленьківська сільська рада </w:t>
            </w:r>
          </w:p>
          <w:p w:rsidR="005525C4" w:rsidRPr="00D62F33" w:rsidRDefault="0053341D" w:rsidP="007E5B33">
            <w:pPr>
              <w:pStyle w:val="33"/>
              <w:spacing w:after="0" w:line="240" w:lineRule="atLeast"/>
              <w:ind w:left="0"/>
              <w:rPr>
                <w:sz w:val="24"/>
                <w:szCs w:val="24"/>
                <w:lang w:val="uk-UA"/>
              </w:rPr>
            </w:pPr>
            <w:r w:rsidRPr="00D62F33">
              <w:rPr>
                <w:sz w:val="24"/>
                <w:szCs w:val="24"/>
                <w:lang w:val="uk-UA"/>
              </w:rPr>
              <w:t>- Криво</w:t>
            </w:r>
            <w:r w:rsidR="005525C4" w:rsidRPr="00D62F33">
              <w:rPr>
                <w:sz w:val="24"/>
                <w:szCs w:val="24"/>
                <w:lang w:val="uk-UA"/>
              </w:rPr>
              <w:t xml:space="preserve">колінська сільська рада  </w:t>
            </w:r>
          </w:p>
          <w:p w:rsidR="005525C4" w:rsidRPr="00D62F33" w:rsidRDefault="005525C4" w:rsidP="007E5B33">
            <w:pPr>
              <w:pStyle w:val="33"/>
              <w:spacing w:after="0" w:line="240" w:lineRule="atLeast"/>
              <w:ind w:left="0"/>
              <w:rPr>
                <w:sz w:val="24"/>
                <w:szCs w:val="24"/>
                <w:lang w:val="uk-UA"/>
              </w:rPr>
            </w:pPr>
            <w:r w:rsidRPr="00D62F33">
              <w:rPr>
                <w:sz w:val="24"/>
                <w:szCs w:val="24"/>
                <w:lang w:val="uk-UA"/>
              </w:rPr>
              <w:t xml:space="preserve">- Потаська  сільська рада  </w:t>
            </w:r>
          </w:p>
          <w:p w:rsidR="005525C4" w:rsidRPr="00D62F33" w:rsidRDefault="005525C4" w:rsidP="007E5B33">
            <w:pPr>
              <w:pStyle w:val="33"/>
              <w:spacing w:after="0" w:line="240" w:lineRule="atLeast"/>
              <w:ind w:left="0"/>
              <w:rPr>
                <w:sz w:val="24"/>
                <w:szCs w:val="24"/>
                <w:lang w:val="uk-UA"/>
              </w:rPr>
            </w:pPr>
            <w:r w:rsidRPr="00D62F33">
              <w:rPr>
                <w:sz w:val="24"/>
                <w:szCs w:val="24"/>
                <w:lang w:val="uk-UA"/>
              </w:rPr>
              <w:t xml:space="preserve">- Шаулиська  сільська рада </w:t>
            </w:r>
          </w:p>
          <w:p w:rsidR="005525C4" w:rsidRPr="00D62F33" w:rsidRDefault="005525C4" w:rsidP="007E5B33">
            <w:pPr>
              <w:pStyle w:val="33"/>
              <w:spacing w:after="0" w:line="240" w:lineRule="atLeast"/>
              <w:ind w:left="0"/>
              <w:rPr>
                <w:sz w:val="24"/>
                <w:szCs w:val="24"/>
                <w:lang w:val="uk-UA"/>
              </w:rPr>
            </w:pPr>
            <w:r w:rsidRPr="00D62F33">
              <w:rPr>
                <w:sz w:val="24"/>
                <w:szCs w:val="24"/>
                <w:lang w:val="uk-UA"/>
              </w:rPr>
              <w:t xml:space="preserve">- Онопріївська сільська рада </w:t>
            </w:r>
          </w:p>
          <w:p w:rsidR="005525C4" w:rsidRPr="00D62F33" w:rsidRDefault="005525C4" w:rsidP="007E5B33">
            <w:pPr>
              <w:pStyle w:val="1f0"/>
              <w:spacing w:line="240" w:lineRule="atLeast"/>
              <w:rPr>
                <w:rFonts w:ascii="Times New Roman" w:hAnsi="Times New Roman" w:cs="Times New Roman"/>
                <w:sz w:val="24"/>
                <w:szCs w:val="24"/>
                <w:lang w:val="uk-UA"/>
              </w:rPr>
            </w:pPr>
            <w:r w:rsidRPr="00D62F33">
              <w:rPr>
                <w:rFonts w:ascii="Times New Roman" w:hAnsi="Times New Roman" w:cs="Times New Roman"/>
                <w:sz w:val="24"/>
                <w:szCs w:val="24"/>
                <w:lang w:val="uk-UA"/>
              </w:rPr>
              <w:t>- Павліська сільська рада</w:t>
            </w:r>
          </w:p>
          <w:p w:rsidR="005525C4" w:rsidRPr="00D62F33" w:rsidRDefault="005525C4" w:rsidP="007E5B33">
            <w:pPr>
              <w:pStyle w:val="1f0"/>
              <w:spacing w:line="240" w:lineRule="atLeast"/>
              <w:rPr>
                <w:rFonts w:ascii="Times New Roman" w:hAnsi="Times New Roman" w:cs="Times New Roman"/>
                <w:sz w:val="24"/>
                <w:szCs w:val="24"/>
                <w:lang w:val="uk-UA"/>
              </w:rPr>
            </w:pPr>
            <w:r w:rsidRPr="00D62F33">
              <w:rPr>
                <w:rFonts w:ascii="Times New Roman" w:hAnsi="Times New Roman" w:cs="Times New Roman"/>
                <w:sz w:val="24"/>
                <w:szCs w:val="24"/>
                <w:lang w:val="uk-UA"/>
              </w:rPr>
              <w:t>- Кобринівська сільська рада</w:t>
            </w:r>
          </w:p>
          <w:p w:rsidR="005525C4" w:rsidRPr="00D62F33" w:rsidRDefault="005525C4" w:rsidP="007E5B33">
            <w:pPr>
              <w:pStyle w:val="1f0"/>
              <w:spacing w:line="240" w:lineRule="atLeast"/>
              <w:rPr>
                <w:rFonts w:ascii="Times New Roman" w:hAnsi="Times New Roman" w:cs="Times New Roman"/>
                <w:sz w:val="24"/>
                <w:szCs w:val="24"/>
                <w:lang w:val="uk-UA"/>
              </w:rPr>
            </w:pPr>
            <w:r w:rsidRPr="00D62F33">
              <w:rPr>
                <w:rFonts w:ascii="Times New Roman" w:hAnsi="Times New Roman" w:cs="Times New Roman"/>
                <w:sz w:val="24"/>
                <w:szCs w:val="24"/>
                <w:lang w:val="uk-UA"/>
              </w:rPr>
              <w:t>-Кобриново-Гребельська сільська рада</w:t>
            </w:r>
          </w:p>
          <w:p w:rsidR="005525C4" w:rsidRPr="00D62F33" w:rsidRDefault="005525C4" w:rsidP="007E5B33">
            <w:pPr>
              <w:pStyle w:val="1f0"/>
              <w:spacing w:line="240" w:lineRule="atLeast"/>
              <w:rPr>
                <w:rFonts w:ascii="Times New Roman" w:hAnsi="Times New Roman" w:cs="Times New Roman"/>
                <w:sz w:val="24"/>
                <w:szCs w:val="24"/>
                <w:lang w:val="uk-UA"/>
              </w:rPr>
            </w:pPr>
            <w:r w:rsidRPr="00D62F33">
              <w:rPr>
                <w:rFonts w:ascii="Times New Roman" w:hAnsi="Times New Roman" w:cs="Times New Roman"/>
                <w:sz w:val="24"/>
                <w:szCs w:val="24"/>
                <w:lang w:val="uk-UA"/>
              </w:rPr>
              <w:t>-Легедзинська сільська рада</w:t>
            </w:r>
          </w:p>
        </w:tc>
        <w:tc>
          <w:tcPr>
            <w:tcW w:w="1275" w:type="dxa"/>
            <w:vAlign w:val="center"/>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120,0</w:t>
            </w:r>
          </w:p>
          <w:p w:rsidR="005525C4" w:rsidRPr="00D62F33" w:rsidRDefault="005525C4" w:rsidP="00D62F33">
            <w:pPr>
              <w:spacing w:line="240" w:lineRule="atLeast"/>
              <w:jc w:val="center"/>
            </w:pPr>
            <w:r w:rsidRPr="00D62F33">
              <w:t>100,0</w:t>
            </w:r>
          </w:p>
          <w:p w:rsidR="005525C4" w:rsidRPr="00D62F33" w:rsidRDefault="005525C4" w:rsidP="00D62F33">
            <w:pPr>
              <w:spacing w:line="240" w:lineRule="atLeast"/>
              <w:jc w:val="center"/>
            </w:pPr>
            <w:r w:rsidRPr="00D62F33">
              <w:t>120,0</w:t>
            </w:r>
          </w:p>
          <w:p w:rsidR="005525C4" w:rsidRPr="00D62F33" w:rsidRDefault="005525C4" w:rsidP="00D62F33">
            <w:pPr>
              <w:spacing w:line="240" w:lineRule="atLeast"/>
              <w:jc w:val="center"/>
            </w:pPr>
            <w:r w:rsidRPr="00D62F33">
              <w:t>150,0</w:t>
            </w:r>
          </w:p>
          <w:p w:rsidR="005525C4" w:rsidRPr="00D62F33" w:rsidRDefault="005525C4" w:rsidP="00D62F33">
            <w:pPr>
              <w:spacing w:line="240" w:lineRule="atLeast"/>
              <w:jc w:val="center"/>
            </w:pPr>
            <w:r w:rsidRPr="00D62F33">
              <w:t>150,0</w:t>
            </w:r>
          </w:p>
          <w:p w:rsidR="005525C4" w:rsidRPr="00D62F33" w:rsidRDefault="005525C4" w:rsidP="00D62F33">
            <w:pPr>
              <w:spacing w:line="240" w:lineRule="atLeast"/>
              <w:jc w:val="center"/>
            </w:pPr>
            <w:r w:rsidRPr="00D62F33">
              <w:t>60,0</w:t>
            </w:r>
          </w:p>
          <w:p w:rsidR="005525C4" w:rsidRPr="00D62F33" w:rsidRDefault="005525C4" w:rsidP="00D62F33">
            <w:pPr>
              <w:spacing w:line="240" w:lineRule="atLeast"/>
              <w:jc w:val="center"/>
            </w:pPr>
            <w:r w:rsidRPr="00D62F33">
              <w:t>160,0</w:t>
            </w:r>
          </w:p>
          <w:p w:rsidR="005525C4" w:rsidRPr="00D62F33" w:rsidRDefault="005525C4" w:rsidP="00D62F33">
            <w:pPr>
              <w:spacing w:line="240" w:lineRule="atLeast"/>
              <w:jc w:val="center"/>
            </w:pPr>
            <w:r w:rsidRPr="00D62F33">
              <w:t>150,0</w:t>
            </w:r>
          </w:p>
          <w:p w:rsidR="005525C4" w:rsidRPr="00D62F33" w:rsidRDefault="005525C4" w:rsidP="00D62F33">
            <w:pPr>
              <w:spacing w:line="240" w:lineRule="atLeast"/>
              <w:jc w:val="center"/>
            </w:pPr>
            <w:r w:rsidRPr="00D62F33">
              <w:t>150,0</w:t>
            </w:r>
          </w:p>
          <w:p w:rsidR="005525C4" w:rsidRPr="00D62F33" w:rsidRDefault="005525C4" w:rsidP="00D62F33">
            <w:pPr>
              <w:spacing w:line="240" w:lineRule="atLeast"/>
              <w:jc w:val="center"/>
            </w:pPr>
            <w:r w:rsidRPr="00D62F33">
              <w:t>100,0</w:t>
            </w:r>
          </w:p>
          <w:p w:rsidR="005525C4" w:rsidRPr="00D62F33" w:rsidRDefault="005525C4" w:rsidP="00D62F33">
            <w:pPr>
              <w:spacing w:line="240" w:lineRule="atLeast"/>
              <w:jc w:val="center"/>
            </w:pPr>
            <w:r w:rsidRPr="00D62F33">
              <w:t>100,0</w:t>
            </w:r>
          </w:p>
          <w:p w:rsidR="005525C4" w:rsidRPr="00D62F33" w:rsidRDefault="005525C4" w:rsidP="00D62F33">
            <w:pPr>
              <w:spacing w:line="240" w:lineRule="atLeast"/>
              <w:jc w:val="center"/>
            </w:pPr>
            <w:r w:rsidRPr="00D62F33">
              <w:t>100,0</w:t>
            </w:r>
          </w:p>
          <w:p w:rsidR="005525C4" w:rsidRPr="00D62F33" w:rsidRDefault="005525C4" w:rsidP="00D62F33">
            <w:pPr>
              <w:spacing w:line="240" w:lineRule="atLeast"/>
              <w:jc w:val="center"/>
              <w:rPr>
                <w:lang w:val="ru-RU"/>
              </w:rPr>
            </w:pPr>
            <w:r w:rsidRPr="00D62F33">
              <w:t>130,0</w:t>
            </w:r>
          </w:p>
          <w:p w:rsidR="005525C4" w:rsidRPr="00D62F33" w:rsidRDefault="005525C4" w:rsidP="00D62F33">
            <w:pPr>
              <w:spacing w:line="240" w:lineRule="atLeast"/>
              <w:jc w:val="center"/>
            </w:pPr>
            <w:r w:rsidRPr="00D62F33">
              <w:rPr>
                <w:lang w:val="ru-RU"/>
              </w:rPr>
              <w:t>90,0</w:t>
            </w:r>
          </w:p>
          <w:p w:rsidR="005525C4" w:rsidRPr="00D62F33" w:rsidRDefault="005525C4" w:rsidP="00D62F33">
            <w:pPr>
              <w:spacing w:line="240" w:lineRule="atLeast"/>
              <w:jc w:val="center"/>
            </w:pPr>
            <w:r w:rsidRPr="00D62F33">
              <w:t>250,0</w:t>
            </w:r>
          </w:p>
          <w:p w:rsidR="005525C4" w:rsidRPr="00D62F33" w:rsidRDefault="005525C4" w:rsidP="00D62F33">
            <w:pPr>
              <w:spacing w:line="240" w:lineRule="atLeast"/>
              <w:jc w:val="center"/>
            </w:pPr>
            <w:r w:rsidRPr="00D62F33">
              <w:t>100,0</w:t>
            </w:r>
          </w:p>
          <w:p w:rsidR="005525C4" w:rsidRPr="00D62F33" w:rsidRDefault="005525C4" w:rsidP="00D62F33">
            <w:pPr>
              <w:spacing w:line="240" w:lineRule="atLeast"/>
              <w:jc w:val="center"/>
            </w:pPr>
            <w:r w:rsidRPr="00D62F33">
              <w:t>50,0</w:t>
            </w:r>
          </w:p>
          <w:p w:rsidR="005525C4" w:rsidRPr="00D62F33" w:rsidRDefault="005525C4" w:rsidP="00D62F33">
            <w:pPr>
              <w:spacing w:line="240" w:lineRule="atLeast"/>
              <w:jc w:val="center"/>
            </w:pPr>
            <w:r w:rsidRPr="00D62F33">
              <w:t>250,0</w:t>
            </w: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lastRenderedPageBreak/>
              <w:t>195,0</w:t>
            </w:r>
          </w:p>
        </w:tc>
        <w:tc>
          <w:tcPr>
            <w:tcW w:w="1135" w:type="dxa"/>
            <w:gridSpan w:val="2"/>
            <w:vAlign w:val="center"/>
          </w:tcPr>
          <w:p w:rsidR="005525C4" w:rsidRPr="00D62F33" w:rsidRDefault="005525C4" w:rsidP="00D62F33">
            <w:pPr>
              <w:spacing w:line="240" w:lineRule="atLeast"/>
              <w:jc w:val="center"/>
              <w:rPr>
                <w:bCs/>
              </w:rPr>
            </w:pPr>
            <w:r w:rsidRPr="00D62F33">
              <w:rPr>
                <w:bCs/>
              </w:rPr>
              <w:lastRenderedPageBreak/>
              <w:t>-</w:t>
            </w:r>
          </w:p>
        </w:tc>
        <w:tc>
          <w:tcPr>
            <w:tcW w:w="1134" w:type="dxa"/>
            <w:vAlign w:val="center"/>
          </w:tcPr>
          <w:p w:rsidR="005525C4" w:rsidRPr="00D62F33" w:rsidRDefault="005525C4" w:rsidP="00D62F33">
            <w:pPr>
              <w:spacing w:line="240" w:lineRule="atLeast"/>
              <w:jc w:val="center"/>
              <w:rPr>
                <w:bCs/>
              </w:rPr>
            </w:pPr>
            <w:r w:rsidRPr="00D62F33">
              <w:rPr>
                <w:bCs/>
              </w:rPr>
              <w:t>-</w:t>
            </w:r>
          </w:p>
        </w:tc>
        <w:tc>
          <w:tcPr>
            <w:tcW w:w="1417" w:type="dxa"/>
            <w:vAlign w:val="center"/>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120,0</w:t>
            </w:r>
          </w:p>
          <w:p w:rsidR="005525C4" w:rsidRPr="00D62F33" w:rsidRDefault="005525C4" w:rsidP="00D62F33">
            <w:pPr>
              <w:spacing w:line="240" w:lineRule="atLeast"/>
              <w:jc w:val="center"/>
            </w:pPr>
            <w:r w:rsidRPr="00D62F33">
              <w:t>100,0</w:t>
            </w:r>
          </w:p>
          <w:p w:rsidR="005525C4" w:rsidRPr="00D62F33" w:rsidRDefault="005525C4" w:rsidP="00D62F33">
            <w:pPr>
              <w:spacing w:line="240" w:lineRule="atLeast"/>
              <w:jc w:val="center"/>
            </w:pPr>
            <w:r w:rsidRPr="00D62F33">
              <w:t>120,0</w:t>
            </w:r>
          </w:p>
          <w:p w:rsidR="005525C4" w:rsidRPr="00D62F33" w:rsidRDefault="005525C4" w:rsidP="00D62F33">
            <w:pPr>
              <w:spacing w:line="240" w:lineRule="atLeast"/>
              <w:jc w:val="center"/>
            </w:pPr>
            <w:r w:rsidRPr="00D62F33">
              <w:t>150,0</w:t>
            </w:r>
          </w:p>
          <w:p w:rsidR="005525C4" w:rsidRPr="00D62F33" w:rsidRDefault="005525C4" w:rsidP="00D62F33">
            <w:pPr>
              <w:spacing w:line="240" w:lineRule="atLeast"/>
              <w:jc w:val="center"/>
            </w:pPr>
            <w:r w:rsidRPr="00D62F33">
              <w:t>150,0</w:t>
            </w:r>
          </w:p>
          <w:p w:rsidR="005525C4" w:rsidRPr="00D62F33" w:rsidRDefault="005525C4" w:rsidP="00D62F33">
            <w:pPr>
              <w:spacing w:line="240" w:lineRule="atLeast"/>
              <w:jc w:val="center"/>
            </w:pPr>
            <w:r w:rsidRPr="00D62F33">
              <w:t>60,0</w:t>
            </w:r>
          </w:p>
          <w:p w:rsidR="005525C4" w:rsidRPr="00D62F33" w:rsidRDefault="005525C4" w:rsidP="00D62F33">
            <w:pPr>
              <w:spacing w:line="240" w:lineRule="atLeast"/>
              <w:jc w:val="center"/>
            </w:pPr>
            <w:r w:rsidRPr="00D62F33">
              <w:t>160,0</w:t>
            </w:r>
          </w:p>
          <w:p w:rsidR="005525C4" w:rsidRPr="00D62F33" w:rsidRDefault="005525C4" w:rsidP="00D62F33">
            <w:pPr>
              <w:spacing w:line="240" w:lineRule="atLeast"/>
              <w:jc w:val="center"/>
            </w:pPr>
            <w:r w:rsidRPr="00D62F33">
              <w:t>150,0</w:t>
            </w:r>
          </w:p>
          <w:p w:rsidR="005525C4" w:rsidRPr="00D62F33" w:rsidRDefault="005525C4" w:rsidP="00D62F33">
            <w:pPr>
              <w:spacing w:line="240" w:lineRule="atLeast"/>
              <w:jc w:val="center"/>
            </w:pPr>
            <w:r w:rsidRPr="00D62F33">
              <w:t>150,0</w:t>
            </w:r>
          </w:p>
          <w:p w:rsidR="005525C4" w:rsidRPr="00D62F33" w:rsidRDefault="005525C4" w:rsidP="00D62F33">
            <w:pPr>
              <w:spacing w:line="240" w:lineRule="atLeast"/>
              <w:jc w:val="center"/>
            </w:pPr>
            <w:r w:rsidRPr="00D62F33">
              <w:t>100,0</w:t>
            </w:r>
          </w:p>
          <w:p w:rsidR="005525C4" w:rsidRPr="00D62F33" w:rsidRDefault="005525C4" w:rsidP="00D62F33">
            <w:pPr>
              <w:spacing w:line="240" w:lineRule="atLeast"/>
              <w:jc w:val="center"/>
            </w:pPr>
            <w:r w:rsidRPr="00D62F33">
              <w:t>100,0</w:t>
            </w:r>
          </w:p>
          <w:p w:rsidR="005525C4" w:rsidRPr="00D62F33" w:rsidRDefault="005525C4" w:rsidP="00D62F33">
            <w:pPr>
              <w:spacing w:line="240" w:lineRule="atLeast"/>
              <w:jc w:val="center"/>
            </w:pPr>
            <w:r w:rsidRPr="00D62F33">
              <w:t>100,0</w:t>
            </w:r>
          </w:p>
          <w:p w:rsidR="005525C4" w:rsidRPr="00D62F33" w:rsidRDefault="005525C4" w:rsidP="00D62F33">
            <w:pPr>
              <w:spacing w:line="240" w:lineRule="atLeast"/>
              <w:jc w:val="center"/>
              <w:rPr>
                <w:lang w:val="ru-RU"/>
              </w:rPr>
            </w:pPr>
            <w:r w:rsidRPr="00D62F33">
              <w:t>130,0</w:t>
            </w:r>
          </w:p>
          <w:p w:rsidR="005525C4" w:rsidRPr="00D62F33" w:rsidRDefault="005525C4" w:rsidP="00D62F33">
            <w:pPr>
              <w:spacing w:line="240" w:lineRule="atLeast"/>
              <w:jc w:val="center"/>
            </w:pPr>
            <w:r w:rsidRPr="00D62F33">
              <w:rPr>
                <w:lang w:val="ru-RU"/>
              </w:rPr>
              <w:t>90,0</w:t>
            </w:r>
          </w:p>
          <w:p w:rsidR="005525C4" w:rsidRPr="00D62F33" w:rsidRDefault="005525C4" w:rsidP="00D62F33">
            <w:pPr>
              <w:spacing w:line="240" w:lineRule="atLeast"/>
              <w:jc w:val="center"/>
            </w:pPr>
            <w:r w:rsidRPr="00D62F33">
              <w:t>250,0</w:t>
            </w:r>
          </w:p>
          <w:p w:rsidR="005525C4" w:rsidRPr="00D62F33" w:rsidRDefault="005525C4" w:rsidP="00D62F33">
            <w:pPr>
              <w:spacing w:line="240" w:lineRule="atLeast"/>
              <w:jc w:val="center"/>
            </w:pPr>
            <w:r w:rsidRPr="00D62F33">
              <w:t>100,0</w:t>
            </w:r>
          </w:p>
          <w:p w:rsidR="005525C4" w:rsidRPr="00D62F33" w:rsidRDefault="005525C4" w:rsidP="00D62F33">
            <w:pPr>
              <w:spacing w:line="240" w:lineRule="atLeast"/>
              <w:jc w:val="center"/>
            </w:pPr>
            <w:r w:rsidRPr="00D62F33">
              <w:t>50,0</w:t>
            </w:r>
          </w:p>
          <w:p w:rsidR="005525C4" w:rsidRPr="00D62F33" w:rsidRDefault="005525C4" w:rsidP="00D62F33">
            <w:pPr>
              <w:spacing w:line="240" w:lineRule="atLeast"/>
              <w:jc w:val="center"/>
            </w:pPr>
            <w:r w:rsidRPr="00D62F33">
              <w:t>30,0</w:t>
            </w:r>
          </w:p>
          <w:p w:rsidR="005525C4" w:rsidRPr="00D62F33" w:rsidRDefault="005525C4" w:rsidP="00D62F33">
            <w:pPr>
              <w:spacing w:line="240" w:lineRule="atLeast"/>
              <w:jc w:val="center"/>
            </w:pPr>
          </w:p>
          <w:p w:rsidR="005525C4" w:rsidRPr="00D62F33" w:rsidRDefault="005525C4" w:rsidP="00D62F33">
            <w:pPr>
              <w:spacing w:line="240" w:lineRule="atLeast"/>
              <w:jc w:val="center"/>
              <w:rPr>
                <w:bCs/>
              </w:rPr>
            </w:pPr>
            <w:r w:rsidRPr="00D62F33">
              <w:t>195,0</w:t>
            </w:r>
          </w:p>
        </w:tc>
        <w:tc>
          <w:tcPr>
            <w:tcW w:w="1418" w:type="dxa"/>
            <w:vAlign w:val="center"/>
          </w:tcPr>
          <w:p w:rsidR="005525C4" w:rsidRPr="00D62F33" w:rsidRDefault="005525C4" w:rsidP="00D62F33">
            <w:pPr>
              <w:spacing w:line="240" w:lineRule="atLeast"/>
              <w:jc w:val="center"/>
              <w:rPr>
                <w:bCs/>
              </w:rPr>
            </w:pPr>
            <w:r w:rsidRPr="00D62F33">
              <w:rPr>
                <w:bCs/>
              </w:rPr>
              <w:t>-</w:t>
            </w: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rPr>
                <w:bCs/>
              </w:rPr>
            </w:pPr>
            <w:r w:rsidRPr="00D62F33">
              <w:rPr>
                <w:bCs/>
              </w:rPr>
              <w:t>220,0</w:t>
            </w:r>
          </w:p>
        </w:tc>
        <w:tc>
          <w:tcPr>
            <w:tcW w:w="2905" w:type="dxa"/>
            <w:vAlign w:val="center"/>
          </w:tcPr>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r w:rsidRPr="00D62F33">
              <w:rPr>
                <w:bCs/>
              </w:rPr>
              <w:t>Орган місцевого самоврядування,</w:t>
            </w:r>
          </w:p>
          <w:p w:rsidR="005525C4" w:rsidRPr="00D62F33" w:rsidRDefault="005525C4" w:rsidP="00D62F33">
            <w:pPr>
              <w:spacing w:line="240" w:lineRule="atLeast"/>
              <w:jc w:val="center"/>
              <w:rPr>
                <w:bCs/>
              </w:rPr>
            </w:pPr>
            <w:r w:rsidRPr="00D62F33">
              <w:rPr>
                <w:bCs/>
              </w:rPr>
              <w:t>відділ містобудування, архітектури та житлово – комунального господарства</w:t>
            </w:r>
            <w:r w:rsidR="0053341D" w:rsidRPr="00D62F33">
              <w:rPr>
                <w:bCs/>
              </w:rPr>
              <w:t xml:space="preserve"> Тальнівської райдержадміністрації</w:t>
            </w: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tc>
        <w:tc>
          <w:tcPr>
            <w:tcW w:w="2419" w:type="dxa"/>
          </w:tcPr>
          <w:p w:rsidR="005525C4" w:rsidRPr="00D62F33" w:rsidRDefault="0053341D" w:rsidP="00D62F33">
            <w:pPr>
              <w:spacing w:line="240" w:lineRule="atLeast"/>
              <w:rPr>
                <w:bCs/>
              </w:rPr>
            </w:pPr>
            <w:r w:rsidRPr="00D62F33">
              <w:t>В</w:t>
            </w:r>
            <w:r w:rsidR="005525C4" w:rsidRPr="00D62F33">
              <w:t xml:space="preserve">ідповідність до чинного законодавства, </w:t>
            </w:r>
            <w:r w:rsidRPr="00D62F33">
              <w:t xml:space="preserve"> а саме</w:t>
            </w:r>
            <w:r w:rsidR="005525C4" w:rsidRPr="00D62F33">
              <w:t>: Закону України</w:t>
            </w:r>
            <w:r w:rsidR="005525C4" w:rsidRPr="00D62F33">
              <w:rPr>
                <w:b/>
              </w:rPr>
              <w:t xml:space="preserve"> "</w:t>
            </w:r>
            <w:hyperlink r:id="rId12" w:history="1">
              <w:r w:rsidR="005525C4" w:rsidRPr="00D62F33">
                <w:rPr>
                  <w:rStyle w:val="a4"/>
                  <w:color w:val="auto"/>
                  <w:bdr w:val="none" w:sz="0" w:space="0" w:color="auto" w:frame="1"/>
                  <w:shd w:val="clear" w:color="auto" w:fill="FFFFFF"/>
                </w:rPr>
                <w:t>Про регулювання містобудівної діяльності</w:t>
              </w:r>
            </w:hyperlink>
            <w:r w:rsidR="005525C4" w:rsidRPr="00D62F33">
              <w:t>"</w:t>
            </w:r>
          </w:p>
        </w:tc>
      </w:tr>
      <w:tr w:rsidR="005525C4" w:rsidTr="007E5B33">
        <w:trPr>
          <w:trHeight w:val="557"/>
        </w:trPr>
        <w:tc>
          <w:tcPr>
            <w:tcW w:w="15778" w:type="dxa"/>
            <w:gridSpan w:val="10"/>
            <w:vAlign w:val="center"/>
          </w:tcPr>
          <w:p w:rsidR="005525C4" w:rsidRPr="00D62F33" w:rsidRDefault="005525C4" w:rsidP="007E5B33">
            <w:pPr>
              <w:spacing w:line="240" w:lineRule="atLeast"/>
              <w:jc w:val="center"/>
              <w:rPr>
                <w:b/>
              </w:rPr>
            </w:pPr>
            <w:r w:rsidRPr="00D62F33">
              <w:rPr>
                <w:b/>
              </w:rPr>
              <w:lastRenderedPageBreak/>
              <w:t>2.Розвиток сільських територій</w:t>
            </w:r>
          </w:p>
        </w:tc>
      </w:tr>
      <w:tr w:rsidR="005525C4" w:rsidTr="007E5B33">
        <w:trPr>
          <w:trHeight w:val="315"/>
        </w:trPr>
        <w:tc>
          <w:tcPr>
            <w:tcW w:w="532" w:type="dxa"/>
            <w:vAlign w:val="center"/>
          </w:tcPr>
          <w:p w:rsidR="005525C4" w:rsidRPr="00D62F33" w:rsidRDefault="005525C4" w:rsidP="00D62F33">
            <w:pPr>
              <w:spacing w:line="240" w:lineRule="atLeast"/>
              <w:jc w:val="center"/>
              <w:rPr>
                <w:highlight w:val="yellow"/>
              </w:rPr>
            </w:pPr>
          </w:p>
        </w:tc>
        <w:tc>
          <w:tcPr>
            <w:tcW w:w="3543" w:type="dxa"/>
            <w:vAlign w:val="center"/>
          </w:tcPr>
          <w:p w:rsidR="005525C4" w:rsidRPr="00D62F33" w:rsidRDefault="005525C4" w:rsidP="007E5B33">
            <w:pPr>
              <w:spacing w:line="240" w:lineRule="atLeast"/>
              <w:rPr>
                <w:bCs/>
              </w:rPr>
            </w:pPr>
          </w:p>
        </w:tc>
        <w:tc>
          <w:tcPr>
            <w:tcW w:w="1275" w:type="dxa"/>
          </w:tcPr>
          <w:p w:rsidR="005525C4" w:rsidRPr="00D62F33" w:rsidRDefault="005525C4" w:rsidP="00D62F33">
            <w:pPr>
              <w:spacing w:line="240" w:lineRule="atLeast"/>
              <w:jc w:val="center"/>
              <w:rPr>
                <w:bCs/>
              </w:rPr>
            </w:pPr>
          </w:p>
        </w:tc>
        <w:tc>
          <w:tcPr>
            <w:tcW w:w="1135" w:type="dxa"/>
            <w:gridSpan w:val="2"/>
          </w:tcPr>
          <w:p w:rsidR="005525C4" w:rsidRPr="00D62F33" w:rsidRDefault="005525C4" w:rsidP="00D62F33">
            <w:pPr>
              <w:spacing w:line="240" w:lineRule="atLeast"/>
              <w:jc w:val="center"/>
              <w:rPr>
                <w:bCs/>
              </w:rPr>
            </w:pPr>
          </w:p>
        </w:tc>
        <w:tc>
          <w:tcPr>
            <w:tcW w:w="1134" w:type="dxa"/>
          </w:tcPr>
          <w:p w:rsidR="005525C4" w:rsidRPr="00D62F33" w:rsidRDefault="005525C4" w:rsidP="00D62F33">
            <w:pPr>
              <w:spacing w:line="240" w:lineRule="atLeast"/>
              <w:jc w:val="center"/>
              <w:rPr>
                <w:b/>
                <w:bCs/>
              </w:rPr>
            </w:pPr>
          </w:p>
        </w:tc>
        <w:tc>
          <w:tcPr>
            <w:tcW w:w="1417" w:type="dxa"/>
          </w:tcPr>
          <w:p w:rsidR="005525C4" w:rsidRPr="00D62F33" w:rsidRDefault="005525C4" w:rsidP="00D62F33">
            <w:pPr>
              <w:spacing w:line="240" w:lineRule="atLeast"/>
              <w:jc w:val="center"/>
              <w:rPr>
                <w:bCs/>
              </w:rPr>
            </w:pPr>
          </w:p>
        </w:tc>
        <w:tc>
          <w:tcPr>
            <w:tcW w:w="1418" w:type="dxa"/>
          </w:tcPr>
          <w:p w:rsidR="005525C4" w:rsidRPr="00D62F33" w:rsidRDefault="005525C4" w:rsidP="00D62F33">
            <w:pPr>
              <w:spacing w:line="240" w:lineRule="atLeast"/>
              <w:jc w:val="center"/>
              <w:rPr>
                <w:bCs/>
              </w:rPr>
            </w:pPr>
          </w:p>
        </w:tc>
        <w:tc>
          <w:tcPr>
            <w:tcW w:w="2905" w:type="dxa"/>
            <w:vAlign w:val="center"/>
          </w:tcPr>
          <w:p w:rsidR="005525C4" w:rsidRPr="00D62F33" w:rsidRDefault="005525C4" w:rsidP="00D62F33">
            <w:pPr>
              <w:spacing w:line="240" w:lineRule="atLeast"/>
              <w:jc w:val="center"/>
              <w:rPr>
                <w:bCs/>
              </w:rPr>
            </w:pPr>
          </w:p>
        </w:tc>
        <w:tc>
          <w:tcPr>
            <w:tcW w:w="2419" w:type="dxa"/>
          </w:tcPr>
          <w:p w:rsidR="005525C4" w:rsidRPr="00D62F33" w:rsidRDefault="005525C4" w:rsidP="00D62F33">
            <w:pPr>
              <w:spacing w:line="240" w:lineRule="atLeast"/>
              <w:rPr>
                <w:bCs/>
              </w:rPr>
            </w:pPr>
          </w:p>
        </w:tc>
      </w:tr>
      <w:tr w:rsidR="005525C4" w:rsidTr="007E5B33">
        <w:trPr>
          <w:trHeight w:val="2991"/>
        </w:trPr>
        <w:tc>
          <w:tcPr>
            <w:tcW w:w="532" w:type="dxa"/>
            <w:vAlign w:val="center"/>
          </w:tcPr>
          <w:p w:rsidR="005525C4" w:rsidRPr="00D62F33" w:rsidRDefault="005525C4" w:rsidP="00D62F33">
            <w:pPr>
              <w:spacing w:line="240" w:lineRule="atLeast"/>
              <w:jc w:val="center"/>
            </w:pPr>
            <w:r w:rsidRPr="00D62F33">
              <w:t>38</w:t>
            </w:r>
          </w:p>
        </w:tc>
        <w:tc>
          <w:tcPr>
            <w:tcW w:w="3543" w:type="dxa"/>
            <w:vAlign w:val="center"/>
          </w:tcPr>
          <w:p w:rsidR="005525C4" w:rsidRPr="00D62F33" w:rsidRDefault="005525C4" w:rsidP="007E5B33">
            <w:pPr>
              <w:spacing w:line="240" w:lineRule="atLeast"/>
            </w:pPr>
            <w:r w:rsidRPr="00D62F33">
              <w:t xml:space="preserve">Придбання  с/г техніки </w:t>
            </w:r>
          </w:p>
          <w:p w:rsidR="005525C4" w:rsidRPr="00D62F33" w:rsidRDefault="005525C4" w:rsidP="007E5B33">
            <w:pPr>
              <w:spacing w:line="240" w:lineRule="atLeast"/>
            </w:pPr>
            <w:r w:rsidRPr="00D62F33">
              <w:t>та обладнання</w:t>
            </w:r>
          </w:p>
        </w:tc>
        <w:tc>
          <w:tcPr>
            <w:tcW w:w="1275"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rPr>
                <w:lang w:val="en-US"/>
              </w:rPr>
            </w:pPr>
            <w:r w:rsidRPr="00D62F33">
              <w:t xml:space="preserve">      </w:t>
            </w:r>
            <w:r w:rsidRPr="00D62F33">
              <w:rPr>
                <w:lang w:val="en-US"/>
              </w:rPr>
              <w:t>72.6</w:t>
            </w:r>
          </w:p>
        </w:tc>
        <w:tc>
          <w:tcPr>
            <w:tcW w:w="1135" w:type="dxa"/>
            <w:gridSpan w:val="2"/>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w:t>
            </w:r>
          </w:p>
        </w:tc>
        <w:tc>
          <w:tcPr>
            <w:tcW w:w="1417" w:type="dxa"/>
          </w:tcPr>
          <w:p w:rsidR="005525C4" w:rsidRPr="00D62F33" w:rsidRDefault="005525C4" w:rsidP="00D62F33">
            <w:pPr>
              <w:spacing w:line="240" w:lineRule="atLeast"/>
              <w:jc w:val="center"/>
            </w:pPr>
          </w:p>
          <w:p w:rsidR="005525C4" w:rsidRPr="00D62F33" w:rsidRDefault="005525C4" w:rsidP="00D62F33">
            <w:pPr>
              <w:spacing w:line="240" w:lineRule="atLeast"/>
            </w:pPr>
          </w:p>
          <w:p w:rsidR="005525C4" w:rsidRPr="00D62F33" w:rsidRDefault="005525C4" w:rsidP="00D62F33">
            <w:pPr>
              <w:spacing w:line="240" w:lineRule="atLeast"/>
            </w:pPr>
          </w:p>
          <w:p w:rsidR="005525C4" w:rsidRPr="00D62F33" w:rsidRDefault="005525C4" w:rsidP="00D62F33">
            <w:pPr>
              <w:spacing w:line="240" w:lineRule="atLeast"/>
            </w:pPr>
          </w:p>
          <w:p w:rsidR="005525C4" w:rsidRPr="00D62F33" w:rsidRDefault="005525C4" w:rsidP="00D62F33">
            <w:pPr>
              <w:spacing w:line="240" w:lineRule="atLeast"/>
            </w:pPr>
            <w:r w:rsidRPr="00D62F33">
              <w:t xml:space="preserve">       -</w:t>
            </w:r>
          </w:p>
        </w:tc>
        <w:tc>
          <w:tcPr>
            <w:tcW w:w="1418"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rPr>
                <w:lang w:val="en-US"/>
              </w:rPr>
            </w:pPr>
            <w:r w:rsidRPr="00D62F33">
              <w:rPr>
                <w:lang w:val="en-US"/>
              </w:rPr>
              <w:t>72.6</w:t>
            </w:r>
          </w:p>
        </w:tc>
        <w:tc>
          <w:tcPr>
            <w:tcW w:w="2905" w:type="dxa"/>
            <w:vAlign w:val="center"/>
          </w:tcPr>
          <w:p w:rsidR="005525C4" w:rsidRPr="00D62F33" w:rsidRDefault="005525C4" w:rsidP="00D62F33">
            <w:pPr>
              <w:spacing w:line="240" w:lineRule="atLeast"/>
              <w:jc w:val="center"/>
            </w:pPr>
            <w:r w:rsidRPr="00D62F33">
              <w:t>Управління агропромислового та  економічного розвитку  райдержадміністрації, с/г  підприємства</w:t>
            </w:r>
          </w:p>
        </w:tc>
        <w:tc>
          <w:tcPr>
            <w:tcW w:w="2419" w:type="dxa"/>
          </w:tcPr>
          <w:p w:rsidR="005525C4" w:rsidRPr="00D62F33" w:rsidRDefault="005525C4" w:rsidP="00D62F33">
            <w:pPr>
              <w:spacing w:line="240" w:lineRule="atLeast"/>
            </w:pPr>
            <w:r w:rsidRPr="00D62F33">
              <w:t>Зменшення  витрат   паливно-мастильних  матеріалів , дотримання  оптимальних  термінів проведення  робіт,зменшення  собівартості  продукції</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39</w:t>
            </w:r>
          </w:p>
        </w:tc>
        <w:tc>
          <w:tcPr>
            <w:tcW w:w="3543" w:type="dxa"/>
          </w:tcPr>
          <w:p w:rsidR="005525C4" w:rsidRPr="00D62F33" w:rsidRDefault="005525C4" w:rsidP="007E5B33">
            <w:pPr>
              <w:spacing w:line="240" w:lineRule="atLeast"/>
            </w:pPr>
            <w:r w:rsidRPr="00D62F33">
              <w:t>Придбання медобладнання (</w:t>
            </w:r>
            <w:r w:rsidRPr="00D62F33">
              <w:rPr>
                <w:u w:val="single"/>
              </w:rPr>
              <w:t>Веселокутська сільська лікарська амбулаторія</w:t>
            </w:r>
            <w:r w:rsidRPr="00D62F33">
              <w:t>):</w:t>
            </w:r>
          </w:p>
          <w:p w:rsidR="005525C4" w:rsidRPr="00D62F33" w:rsidRDefault="005525C4" w:rsidP="007E5B33">
            <w:pPr>
              <w:spacing w:line="240" w:lineRule="atLeast"/>
            </w:pPr>
            <w:r w:rsidRPr="00D62F33">
              <w:t>-небулайзер, глюкометр, ваги для новонароджених, ваги для дорослих, ростометр, холодильник, опромінював  бактерицидний пересувний, сухо жарова шкафа)</w:t>
            </w:r>
          </w:p>
          <w:p w:rsidR="005525C4" w:rsidRPr="00D62F33" w:rsidRDefault="005525C4" w:rsidP="007E5B33">
            <w:pPr>
              <w:spacing w:line="240" w:lineRule="atLeast"/>
            </w:pPr>
            <w:r w:rsidRPr="00D62F33">
              <w:t>- комп’ютер, комп’ютерний стіл</w:t>
            </w:r>
          </w:p>
        </w:tc>
        <w:tc>
          <w:tcPr>
            <w:tcW w:w="1275" w:type="dxa"/>
          </w:tcPr>
          <w:p w:rsidR="005525C4" w:rsidRPr="00D62F33" w:rsidRDefault="005525C4" w:rsidP="00D62F33">
            <w:pPr>
              <w:spacing w:line="240" w:lineRule="atLeast"/>
              <w:jc w:val="center"/>
            </w:pPr>
            <w:r w:rsidRPr="00D62F33">
              <w:t>53,5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417" w:type="dxa"/>
          </w:tcPr>
          <w:p w:rsidR="005525C4" w:rsidRPr="00D62F33" w:rsidRDefault="005525C4" w:rsidP="00D62F33">
            <w:pPr>
              <w:spacing w:line="240" w:lineRule="atLeast"/>
              <w:jc w:val="center"/>
            </w:pPr>
            <w:r w:rsidRPr="00D62F33">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r w:rsidRPr="00D62F33">
              <w:t xml:space="preserve">Веселокутська сільська </w:t>
            </w:r>
            <w:r w:rsidR="0053341D" w:rsidRPr="00D62F33">
              <w:t xml:space="preserve">рада, </w:t>
            </w:r>
            <w:r w:rsidR="0053341D"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r w:rsidRPr="00D62F33">
              <w:t>Сучасна інформатизована сфера охорони 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40</w:t>
            </w:r>
          </w:p>
        </w:tc>
        <w:tc>
          <w:tcPr>
            <w:tcW w:w="3543" w:type="dxa"/>
          </w:tcPr>
          <w:p w:rsidR="005525C4" w:rsidRPr="00D62F33" w:rsidRDefault="005525C4" w:rsidP="007E5B33">
            <w:pPr>
              <w:spacing w:line="240" w:lineRule="atLeast"/>
            </w:pPr>
            <w:r w:rsidRPr="00D62F33">
              <w:t>Придбання медобладнання (</w:t>
            </w:r>
            <w:r w:rsidRPr="00D62F33">
              <w:rPr>
                <w:u w:val="single"/>
              </w:rPr>
              <w:t>Заліська амбулаторія загальної практики- сімейної медицини</w:t>
            </w:r>
            <w:r w:rsidRPr="00D62F33">
              <w:t>):</w:t>
            </w:r>
          </w:p>
          <w:p w:rsidR="005525C4" w:rsidRPr="00D62F33" w:rsidRDefault="005525C4" w:rsidP="007E5B33">
            <w:pPr>
              <w:spacing w:line="240" w:lineRule="atLeast"/>
            </w:pPr>
            <w:r w:rsidRPr="00D62F33">
              <w:t xml:space="preserve">-небулайзер, глюкометр, ваги для новонароджених, ваги для дорослих, ростометр, холодильник, опромінював  бактерицидний пересувний, </w:t>
            </w:r>
            <w:r w:rsidRPr="00D62F33">
              <w:lastRenderedPageBreak/>
              <w:t>сухо жарова шкафа)</w:t>
            </w:r>
          </w:p>
          <w:p w:rsidR="005525C4" w:rsidRPr="00D62F33" w:rsidRDefault="005525C4" w:rsidP="007E5B33">
            <w:pPr>
              <w:spacing w:line="240" w:lineRule="atLeast"/>
            </w:pPr>
            <w:r w:rsidRPr="00D62F33">
              <w:t>- комп’ютер, комп’ютерний стіл</w:t>
            </w:r>
          </w:p>
        </w:tc>
        <w:tc>
          <w:tcPr>
            <w:tcW w:w="1275" w:type="dxa"/>
          </w:tcPr>
          <w:p w:rsidR="005525C4" w:rsidRPr="00D62F33" w:rsidRDefault="005525C4" w:rsidP="00D62F33">
            <w:pPr>
              <w:spacing w:line="240" w:lineRule="atLeast"/>
              <w:jc w:val="center"/>
            </w:pPr>
            <w:r w:rsidRPr="00D62F33">
              <w:lastRenderedPageBreak/>
              <w:t>53,5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417" w:type="dxa"/>
          </w:tcPr>
          <w:p w:rsidR="005525C4" w:rsidRPr="00D62F33" w:rsidRDefault="005525C4" w:rsidP="00D62F33">
            <w:pPr>
              <w:spacing w:line="240" w:lineRule="atLeast"/>
              <w:jc w:val="center"/>
            </w:pPr>
            <w:r w:rsidRPr="00D62F33">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r w:rsidRPr="00D62F33">
              <w:t xml:space="preserve">Заліська </w:t>
            </w:r>
            <w:r w:rsidR="0053341D" w:rsidRPr="00D62F33">
              <w:t>сільська рада,</w:t>
            </w:r>
            <w:r w:rsidR="0053341D" w:rsidRPr="00D62F33">
              <w:rPr>
                <w:shd w:val="clear" w:color="auto" w:fill="FFFFFF"/>
              </w:rPr>
              <w:t xml:space="preserve"> 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r w:rsidRPr="00D62F33">
              <w:t xml:space="preserve">Сучасна інформатизована сфера охорони </w:t>
            </w:r>
            <w:r w:rsidRPr="00D62F33">
              <w:lastRenderedPageBreak/>
              <w:t>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lastRenderedPageBreak/>
              <w:t>41</w:t>
            </w:r>
          </w:p>
        </w:tc>
        <w:tc>
          <w:tcPr>
            <w:tcW w:w="3543" w:type="dxa"/>
          </w:tcPr>
          <w:p w:rsidR="005525C4" w:rsidRPr="00D62F33" w:rsidRDefault="005525C4" w:rsidP="007E5B33">
            <w:pPr>
              <w:spacing w:line="240" w:lineRule="atLeast"/>
            </w:pPr>
            <w:r w:rsidRPr="00D62F33">
              <w:t>Придбання медобладнання (</w:t>
            </w:r>
            <w:r w:rsidRPr="00D62F33">
              <w:rPr>
                <w:u w:val="single"/>
              </w:rPr>
              <w:t>Фельшерсько-акушерський пункт с.Кобринове</w:t>
            </w:r>
            <w:r w:rsidRPr="00D62F33">
              <w:t>):</w:t>
            </w:r>
          </w:p>
          <w:p w:rsidR="005525C4" w:rsidRPr="00D62F33" w:rsidRDefault="005525C4" w:rsidP="007E5B33">
            <w:pPr>
              <w:spacing w:line="240" w:lineRule="atLeast"/>
            </w:pPr>
            <w:r w:rsidRPr="00D62F33">
              <w:t>-небулайзер, глюкометр, ваги для новонароджених, ваги для дорослих, ростометр, холодильник, опромінював  бактерицидний пересувний, сухо жарова шкафа)</w:t>
            </w:r>
          </w:p>
          <w:p w:rsidR="005525C4" w:rsidRPr="00D62F33" w:rsidRDefault="005525C4" w:rsidP="007E5B33">
            <w:pPr>
              <w:spacing w:line="240" w:lineRule="atLeast"/>
            </w:pPr>
            <w:r w:rsidRPr="00D62F33">
              <w:t>- комп’ютер, комп’ютерний стіл</w:t>
            </w:r>
          </w:p>
        </w:tc>
        <w:tc>
          <w:tcPr>
            <w:tcW w:w="1275" w:type="dxa"/>
          </w:tcPr>
          <w:p w:rsidR="005525C4" w:rsidRPr="00D62F33" w:rsidRDefault="005525C4" w:rsidP="00D62F33">
            <w:pPr>
              <w:spacing w:line="240" w:lineRule="atLeast"/>
              <w:jc w:val="center"/>
            </w:pPr>
            <w:r w:rsidRPr="00D62F33">
              <w:t>53,5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417" w:type="dxa"/>
          </w:tcPr>
          <w:p w:rsidR="005525C4" w:rsidRPr="00D62F33" w:rsidRDefault="005525C4" w:rsidP="00D62F33">
            <w:pPr>
              <w:spacing w:line="240" w:lineRule="atLeast"/>
              <w:jc w:val="center"/>
            </w:pPr>
            <w:r w:rsidRPr="00D62F33">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r w:rsidRPr="00D62F33">
              <w:t>Кобрин</w:t>
            </w:r>
            <w:r w:rsidR="0053341D" w:rsidRPr="00D62F33">
              <w:t xml:space="preserve">івська сільська рада, </w:t>
            </w:r>
            <w:r w:rsidR="0053341D"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p>
          <w:p w:rsidR="005525C4" w:rsidRPr="00D62F33" w:rsidRDefault="005525C4" w:rsidP="00D62F33">
            <w:pPr>
              <w:tabs>
                <w:tab w:val="left" w:pos="285"/>
              </w:tabs>
              <w:spacing w:line="240" w:lineRule="atLeast"/>
            </w:pPr>
            <w:r w:rsidRPr="00D62F33">
              <w:t>Сучасна інформатизована сфера охорони 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42</w:t>
            </w:r>
          </w:p>
        </w:tc>
        <w:tc>
          <w:tcPr>
            <w:tcW w:w="3543" w:type="dxa"/>
          </w:tcPr>
          <w:p w:rsidR="005525C4" w:rsidRPr="00D62F33" w:rsidRDefault="005525C4" w:rsidP="007E5B33">
            <w:pPr>
              <w:spacing w:line="240" w:lineRule="atLeast"/>
            </w:pPr>
            <w:r w:rsidRPr="00D62F33">
              <w:t>Придбання медобладнання (</w:t>
            </w:r>
            <w:r w:rsidRPr="00D62F33">
              <w:rPr>
                <w:u w:val="single"/>
              </w:rPr>
              <w:t>Фельшерсько-акушерський пункт с.Кобринова Гребля</w:t>
            </w:r>
            <w:r w:rsidRPr="00D62F33">
              <w:t>):</w:t>
            </w:r>
          </w:p>
          <w:p w:rsidR="005525C4" w:rsidRPr="00D62F33" w:rsidRDefault="005525C4" w:rsidP="007E5B33">
            <w:pPr>
              <w:spacing w:line="240" w:lineRule="atLeast"/>
            </w:pPr>
            <w:r w:rsidRPr="00D62F33">
              <w:t>-небулайзер, глюкометр, ваги для новонароджених, ваги для дорослих, ростометр, холодильник, опромінював  бактерицидний пересувний, сухо жарова шкафа)</w:t>
            </w:r>
          </w:p>
          <w:p w:rsidR="005525C4" w:rsidRPr="00D62F33" w:rsidRDefault="005525C4" w:rsidP="007E5B33">
            <w:pPr>
              <w:spacing w:line="240" w:lineRule="atLeast"/>
            </w:pPr>
            <w:r w:rsidRPr="00D62F33">
              <w:t>- комп’ютер, комп’ютерний стіл</w:t>
            </w:r>
          </w:p>
        </w:tc>
        <w:tc>
          <w:tcPr>
            <w:tcW w:w="1275" w:type="dxa"/>
          </w:tcPr>
          <w:p w:rsidR="005525C4" w:rsidRPr="00D62F33" w:rsidRDefault="005525C4" w:rsidP="00D62F33">
            <w:pPr>
              <w:spacing w:line="240" w:lineRule="atLeast"/>
              <w:jc w:val="center"/>
            </w:pPr>
            <w:r w:rsidRPr="00D62F33">
              <w:t>53,5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417" w:type="dxa"/>
          </w:tcPr>
          <w:p w:rsidR="005525C4" w:rsidRPr="00D62F33" w:rsidRDefault="005525C4" w:rsidP="00D62F33">
            <w:pPr>
              <w:spacing w:line="240" w:lineRule="atLeast"/>
              <w:jc w:val="center"/>
            </w:pPr>
            <w:r w:rsidRPr="00D62F33">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913A52" w:rsidP="00D62F33">
            <w:pPr>
              <w:tabs>
                <w:tab w:val="left" w:pos="840"/>
              </w:tabs>
              <w:spacing w:line="240" w:lineRule="atLeast"/>
              <w:rPr>
                <w:iCs/>
              </w:rPr>
            </w:pPr>
            <w:r w:rsidRPr="00D62F33">
              <w:t>Кориновог</w:t>
            </w:r>
            <w:r w:rsidR="005525C4" w:rsidRPr="00D62F33">
              <w:t>реб</w:t>
            </w:r>
            <w:r w:rsidRPr="00D62F33">
              <w:t xml:space="preserve">ельська сільська рада, </w:t>
            </w:r>
            <w:r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Сучасна інформатизована сфера охорони 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43</w:t>
            </w:r>
          </w:p>
        </w:tc>
        <w:tc>
          <w:tcPr>
            <w:tcW w:w="3543" w:type="dxa"/>
          </w:tcPr>
          <w:p w:rsidR="005525C4" w:rsidRPr="00D62F33" w:rsidRDefault="005525C4" w:rsidP="007E5B33">
            <w:pPr>
              <w:spacing w:line="240" w:lineRule="atLeast"/>
            </w:pPr>
            <w:r w:rsidRPr="00D62F33">
              <w:t>Придбання медобладнання (</w:t>
            </w:r>
            <w:r w:rsidRPr="00D62F33">
              <w:rPr>
                <w:u w:val="single"/>
              </w:rPr>
              <w:t>Фельшерсько-акушерський пункт с.Лащова</w:t>
            </w:r>
            <w:r w:rsidRPr="00D62F33">
              <w:t>):</w:t>
            </w:r>
          </w:p>
          <w:p w:rsidR="005525C4" w:rsidRPr="00D62F33" w:rsidRDefault="005525C4" w:rsidP="007E5B33">
            <w:pPr>
              <w:spacing w:line="240" w:lineRule="atLeast"/>
            </w:pPr>
            <w:r w:rsidRPr="00D62F33">
              <w:t>-небулайзер, глюкометр, ваги для новонароджених, ваги для дорослих, ростометр, холодильник, опромінював  бактерицидний пересувний, сухо жарова шкафа)</w:t>
            </w:r>
          </w:p>
          <w:p w:rsidR="005525C4" w:rsidRPr="00D62F33" w:rsidRDefault="005525C4" w:rsidP="007E5B33">
            <w:pPr>
              <w:spacing w:line="240" w:lineRule="atLeast"/>
            </w:pPr>
            <w:r w:rsidRPr="00D62F33">
              <w:t>- комп’ютер, комп’ютерний стіл</w:t>
            </w:r>
          </w:p>
        </w:tc>
        <w:tc>
          <w:tcPr>
            <w:tcW w:w="1275" w:type="dxa"/>
          </w:tcPr>
          <w:p w:rsidR="005525C4" w:rsidRPr="00D62F33" w:rsidRDefault="005525C4" w:rsidP="00D62F33">
            <w:pPr>
              <w:spacing w:line="240" w:lineRule="atLeast"/>
              <w:jc w:val="center"/>
            </w:pPr>
            <w:r w:rsidRPr="00D62F33">
              <w:t>53,5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417" w:type="dxa"/>
          </w:tcPr>
          <w:p w:rsidR="005525C4" w:rsidRPr="00D62F33" w:rsidRDefault="005525C4" w:rsidP="00D62F33">
            <w:pPr>
              <w:spacing w:line="240" w:lineRule="atLeast"/>
              <w:jc w:val="center"/>
            </w:pPr>
            <w:r w:rsidRPr="00D62F33">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r w:rsidRPr="00D62F33">
              <w:t>Лащ</w:t>
            </w:r>
            <w:r w:rsidR="00913A52" w:rsidRPr="00D62F33">
              <w:t xml:space="preserve">івська сільська рада, </w:t>
            </w:r>
            <w:r w:rsidR="00913A52"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Сучасна інформатизована сфера охорони 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44</w:t>
            </w:r>
          </w:p>
        </w:tc>
        <w:tc>
          <w:tcPr>
            <w:tcW w:w="3543" w:type="dxa"/>
          </w:tcPr>
          <w:p w:rsidR="005525C4" w:rsidRPr="00D62F33" w:rsidRDefault="005525C4" w:rsidP="007E5B33">
            <w:pPr>
              <w:spacing w:line="240" w:lineRule="atLeast"/>
            </w:pPr>
            <w:r w:rsidRPr="00D62F33">
              <w:t>Придбання медобладнання (</w:t>
            </w:r>
            <w:r w:rsidRPr="00D62F33">
              <w:rPr>
                <w:u w:val="single"/>
              </w:rPr>
              <w:t xml:space="preserve">Фельшерсько-акушерський </w:t>
            </w:r>
            <w:r w:rsidRPr="00D62F33">
              <w:rPr>
                <w:u w:val="single"/>
              </w:rPr>
              <w:lastRenderedPageBreak/>
              <w:t>пункт с.Лісове</w:t>
            </w:r>
            <w:r w:rsidRPr="00D62F33">
              <w:t>):</w:t>
            </w:r>
          </w:p>
          <w:p w:rsidR="005525C4" w:rsidRPr="00D62F33" w:rsidRDefault="005525C4" w:rsidP="007E5B33">
            <w:pPr>
              <w:spacing w:line="240" w:lineRule="atLeast"/>
            </w:pPr>
            <w:r w:rsidRPr="00D62F33">
              <w:t>-небулайзер, глюкометр, ваги для новонароджених, ваги для дорослих, ростометр, холодильник, опромінював  бактерицидний пересувний, сухо жарова шкафа)</w:t>
            </w:r>
          </w:p>
          <w:p w:rsidR="005525C4" w:rsidRPr="00D62F33" w:rsidRDefault="005525C4" w:rsidP="007E5B33">
            <w:pPr>
              <w:spacing w:line="240" w:lineRule="atLeast"/>
            </w:pPr>
            <w:r w:rsidRPr="00D62F33">
              <w:t>- комп’ютер, комп’ютерний стіл</w:t>
            </w:r>
          </w:p>
        </w:tc>
        <w:tc>
          <w:tcPr>
            <w:tcW w:w="1275" w:type="dxa"/>
          </w:tcPr>
          <w:p w:rsidR="005525C4" w:rsidRPr="00D62F33" w:rsidRDefault="005525C4" w:rsidP="00D62F33">
            <w:pPr>
              <w:spacing w:line="240" w:lineRule="atLeast"/>
              <w:jc w:val="center"/>
            </w:pPr>
            <w:r w:rsidRPr="00D62F33">
              <w:lastRenderedPageBreak/>
              <w:t>53,5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135" w:type="dxa"/>
            <w:gridSpan w:val="2"/>
          </w:tcPr>
          <w:p w:rsidR="005525C4" w:rsidRPr="00D62F33" w:rsidRDefault="005525C4" w:rsidP="00D62F33">
            <w:pPr>
              <w:spacing w:line="240" w:lineRule="atLeast"/>
              <w:jc w:val="center"/>
            </w:pPr>
            <w:r w:rsidRPr="00D62F33">
              <w:lastRenderedPageBreak/>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417" w:type="dxa"/>
          </w:tcPr>
          <w:p w:rsidR="005525C4" w:rsidRPr="00D62F33" w:rsidRDefault="005525C4" w:rsidP="00D62F33">
            <w:pPr>
              <w:spacing w:line="240" w:lineRule="atLeast"/>
              <w:jc w:val="center"/>
            </w:pPr>
            <w:r w:rsidRPr="00D62F33">
              <w:lastRenderedPageBreak/>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r w:rsidRPr="00D62F33">
              <w:t>Ліс</w:t>
            </w:r>
            <w:r w:rsidR="00913A52" w:rsidRPr="00D62F33">
              <w:t xml:space="preserve">івська сільська рада, </w:t>
            </w:r>
            <w:r w:rsidR="00913A52" w:rsidRPr="00D62F33">
              <w:rPr>
                <w:shd w:val="clear" w:color="auto" w:fill="FFFFFF"/>
              </w:rPr>
              <w:t>центр  первинної медико-</w:t>
            </w:r>
            <w:r w:rsidR="00913A52" w:rsidRPr="00D62F33">
              <w:rPr>
                <w:shd w:val="clear" w:color="auto" w:fill="FFFFFF"/>
              </w:rPr>
              <w:lastRenderedPageBreak/>
              <w:t>санітарної допомоги</w:t>
            </w:r>
          </w:p>
        </w:tc>
        <w:tc>
          <w:tcPr>
            <w:tcW w:w="2419" w:type="dxa"/>
          </w:tcPr>
          <w:p w:rsidR="005525C4" w:rsidRPr="00D62F33" w:rsidRDefault="005525C4" w:rsidP="00D62F33">
            <w:pPr>
              <w:tabs>
                <w:tab w:val="left" w:pos="285"/>
              </w:tabs>
              <w:spacing w:line="240" w:lineRule="atLeast"/>
            </w:pPr>
            <w:r w:rsidRPr="00D62F33">
              <w:lastRenderedPageBreak/>
              <w:t xml:space="preserve">Сучасна інформатизована </w:t>
            </w:r>
            <w:r w:rsidRPr="00D62F33">
              <w:lastRenderedPageBreak/>
              <w:t>сфера охорони 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lastRenderedPageBreak/>
              <w:t>45</w:t>
            </w:r>
          </w:p>
        </w:tc>
        <w:tc>
          <w:tcPr>
            <w:tcW w:w="3543" w:type="dxa"/>
          </w:tcPr>
          <w:p w:rsidR="005525C4" w:rsidRPr="00D62F33" w:rsidRDefault="005525C4" w:rsidP="007E5B33">
            <w:pPr>
              <w:spacing w:line="240" w:lineRule="atLeast"/>
            </w:pPr>
            <w:r w:rsidRPr="00D62F33">
              <w:t>Придбання медобладнання (</w:t>
            </w:r>
            <w:r w:rsidRPr="00D62F33">
              <w:rPr>
                <w:u w:val="single"/>
              </w:rPr>
              <w:t>Мошурівська амбулаторія загальної практики- сімейної медицини</w:t>
            </w:r>
            <w:r w:rsidRPr="00D62F33">
              <w:t>):</w:t>
            </w:r>
          </w:p>
          <w:p w:rsidR="005525C4" w:rsidRPr="00D62F33" w:rsidRDefault="005525C4" w:rsidP="007E5B33">
            <w:pPr>
              <w:spacing w:line="240" w:lineRule="atLeast"/>
            </w:pPr>
            <w:r w:rsidRPr="00D62F33">
              <w:t>-небулайзер, глюкометр, ваги для новонароджених, ваги для дорослих, ростометр, холодильник, опромінював  бактерицидний пересувний, сухо жарова шкафа)</w:t>
            </w:r>
          </w:p>
          <w:p w:rsidR="005525C4" w:rsidRPr="00D62F33" w:rsidRDefault="005525C4" w:rsidP="007E5B33">
            <w:pPr>
              <w:spacing w:line="240" w:lineRule="atLeast"/>
            </w:pPr>
            <w:r w:rsidRPr="00D62F33">
              <w:t>- комп’ютер, комп’ютерний стіл</w:t>
            </w:r>
          </w:p>
        </w:tc>
        <w:tc>
          <w:tcPr>
            <w:tcW w:w="1275" w:type="dxa"/>
          </w:tcPr>
          <w:p w:rsidR="005525C4" w:rsidRPr="00D62F33" w:rsidRDefault="005525C4" w:rsidP="00D62F33">
            <w:pPr>
              <w:spacing w:line="240" w:lineRule="atLeast"/>
              <w:jc w:val="center"/>
            </w:pPr>
            <w:r w:rsidRPr="00D62F33">
              <w:t>53,5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417" w:type="dxa"/>
          </w:tcPr>
          <w:p w:rsidR="005525C4" w:rsidRPr="00D62F33" w:rsidRDefault="005525C4" w:rsidP="00D62F33">
            <w:pPr>
              <w:spacing w:line="240" w:lineRule="atLeast"/>
              <w:jc w:val="center"/>
            </w:pPr>
            <w:r w:rsidRPr="00D62F33">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r w:rsidRPr="00D62F33">
              <w:t xml:space="preserve">Мошурівська </w:t>
            </w:r>
            <w:r w:rsidR="00913A52" w:rsidRPr="00D62F33">
              <w:t>сільська рада,</w:t>
            </w:r>
            <w:r w:rsidR="00913A52" w:rsidRPr="00D62F33">
              <w:rPr>
                <w:shd w:val="clear" w:color="auto" w:fill="FFFFFF"/>
              </w:rPr>
              <w:t xml:space="preserve"> 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Сучасна інформатизована сфера охорони 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46</w:t>
            </w:r>
          </w:p>
        </w:tc>
        <w:tc>
          <w:tcPr>
            <w:tcW w:w="3543" w:type="dxa"/>
          </w:tcPr>
          <w:p w:rsidR="005525C4" w:rsidRPr="00D62F33" w:rsidRDefault="005525C4" w:rsidP="007E5B33">
            <w:pPr>
              <w:spacing w:line="240" w:lineRule="atLeast"/>
            </w:pPr>
            <w:r w:rsidRPr="00D62F33">
              <w:t>Придбання медобладнання (</w:t>
            </w:r>
            <w:r w:rsidRPr="00D62F33">
              <w:rPr>
                <w:u w:val="single"/>
              </w:rPr>
              <w:t>Онопріївська  амбулаторія загальної практики- сімейної медицини</w:t>
            </w:r>
            <w:r w:rsidRPr="00D62F33">
              <w:t>):</w:t>
            </w:r>
          </w:p>
          <w:p w:rsidR="005525C4" w:rsidRPr="00D62F33" w:rsidRDefault="005525C4" w:rsidP="007E5B33">
            <w:pPr>
              <w:spacing w:line="240" w:lineRule="atLeast"/>
            </w:pPr>
            <w:r w:rsidRPr="00D62F33">
              <w:t>-небулайзер, глюкометр, ваги для новонароджених, ваги для дорослих, ростометр, холодильник, опромінював  бактерицидний пересувний, сухо жарова шкафа)</w:t>
            </w:r>
          </w:p>
          <w:p w:rsidR="005525C4" w:rsidRPr="00D62F33" w:rsidRDefault="005525C4" w:rsidP="007E5B33">
            <w:pPr>
              <w:spacing w:line="240" w:lineRule="atLeast"/>
            </w:pPr>
            <w:r w:rsidRPr="00D62F33">
              <w:t>- комп’ютер, комп’ютерний стіл</w:t>
            </w:r>
          </w:p>
        </w:tc>
        <w:tc>
          <w:tcPr>
            <w:tcW w:w="1275" w:type="dxa"/>
          </w:tcPr>
          <w:p w:rsidR="005525C4" w:rsidRPr="00D62F33" w:rsidRDefault="005525C4" w:rsidP="00D62F33">
            <w:pPr>
              <w:spacing w:line="240" w:lineRule="atLeast"/>
              <w:jc w:val="center"/>
            </w:pPr>
            <w:r w:rsidRPr="00D62F33">
              <w:t>53,5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417" w:type="dxa"/>
          </w:tcPr>
          <w:p w:rsidR="005525C4" w:rsidRPr="00D62F33" w:rsidRDefault="005525C4" w:rsidP="00D62F33">
            <w:pPr>
              <w:spacing w:line="240" w:lineRule="atLeast"/>
              <w:jc w:val="center"/>
            </w:pPr>
            <w:r w:rsidRPr="00D62F33">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r w:rsidRPr="00D62F33">
              <w:t xml:space="preserve">Онопріївська </w:t>
            </w:r>
            <w:r w:rsidR="00913A52" w:rsidRPr="00D62F33">
              <w:t xml:space="preserve">сільська рада, </w:t>
            </w:r>
            <w:r w:rsidR="00913A52"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Сучасна інформатизована сфера охорони 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47</w:t>
            </w:r>
          </w:p>
        </w:tc>
        <w:tc>
          <w:tcPr>
            <w:tcW w:w="3543" w:type="dxa"/>
          </w:tcPr>
          <w:p w:rsidR="005525C4" w:rsidRPr="00D62F33" w:rsidRDefault="005525C4" w:rsidP="007E5B33">
            <w:pPr>
              <w:spacing w:line="240" w:lineRule="atLeast"/>
            </w:pPr>
            <w:r w:rsidRPr="00D62F33">
              <w:t>Придбання медобладнання (</w:t>
            </w:r>
            <w:r w:rsidRPr="00D62F33">
              <w:rPr>
                <w:u w:val="single"/>
              </w:rPr>
              <w:t>Фельшерсько-акушерський пункт с.Павлівка Друга</w:t>
            </w:r>
            <w:r w:rsidRPr="00D62F33">
              <w:t>):</w:t>
            </w:r>
          </w:p>
          <w:p w:rsidR="005525C4" w:rsidRPr="00D62F33" w:rsidRDefault="005525C4" w:rsidP="007E5B33">
            <w:pPr>
              <w:spacing w:line="240" w:lineRule="atLeast"/>
            </w:pPr>
            <w:r w:rsidRPr="00D62F33">
              <w:t xml:space="preserve">-небулайзер, глюкометр, ваги </w:t>
            </w:r>
            <w:r w:rsidRPr="00D62F33">
              <w:lastRenderedPageBreak/>
              <w:t>для новонароджених, ваги для дорослих, ростометр, холодильник, опромінював  бактерицидний пересувний, сухо жарова шкафа)</w:t>
            </w:r>
          </w:p>
          <w:p w:rsidR="005525C4" w:rsidRPr="00D62F33" w:rsidRDefault="005525C4" w:rsidP="007E5B33">
            <w:pPr>
              <w:spacing w:line="240" w:lineRule="atLeast"/>
            </w:pPr>
            <w:r w:rsidRPr="00D62F33">
              <w:t>- комп’ютер, комп’ютерний стіл</w:t>
            </w:r>
          </w:p>
        </w:tc>
        <w:tc>
          <w:tcPr>
            <w:tcW w:w="1275" w:type="dxa"/>
          </w:tcPr>
          <w:p w:rsidR="005525C4" w:rsidRPr="00D62F33" w:rsidRDefault="005525C4" w:rsidP="00D62F33">
            <w:pPr>
              <w:spacing w:line="240" w:lineRule="atLeast"/>
              <w:jc w:val="center"/>
            </w:pPr>
            <w:r w:rsidRPr="00D62F33">
              <w:lastRenderedPageBreak/>
              <w:t>53,5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135" w:type="dxa"/>
            <w:gridSpan w:val="2"/>
          </w:tcPr>
          <w:p w:rsidR="005525C4" w:rsidRPr="00D62F33" w:rsidRDefault="005525C4" w:rsidP="00D62F33">
            <w:pPr>
              <w:spacing w:line="240" w:lineRule="atLeast"/>
              <w:jc w:val="center"/>
            </w:pPr>
            <w:r w:rsidRPr="00D62F33">
              <w:lastRenderedPageBreak/>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417" w:type="dxa"/>
          </w:tcPr>
          <w:p w:rsidR="005525C4" w:rsidRPr="00D62F33" w:rsidRDefault="005525C4" w:rsidP="00D62F33">
            <w:pPr>
              <w:spacing w:line="240" w:lineRule="atLeast"/>
              <w:jc w:val="center"/>
            </w:pPr>
            <w:r w:rsidRPr="00D62F33">
              <w:lastRenderedPageBreak/>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913A52" w:rsidP="00D62F33">
            <w:pPr>
              <w:tabs>
                <w:tab w:val="left" w:pos="840"/>
              </w:tabs>
              <w:spacing w:line="240" w:lineRule="atLeast"/>
              <w:rPr>
                <w:iCs/>
              </w:rPr>
            </w:pPr>
            <w:r w:rsidRPr="00D62F33">
              <w:t xml:space="preserve"> </w:t>
            </w:r>
            <w:r w:rsidR="005525C4" w:rsidRPr="00D62F33">
              <w:t>Онопріївська сільська рада</w:t>
            </w:r>
            <w:r w:rsidRPr="00D62F33">
              <w:t xml:space="preserve">, </w:t>
            </w:r>
            <w:r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Сучасна інформатизована сфера охорони 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lastRenderedPageBreak/>
              <w:t>48</w:t>
            </w:r>
          </w:p>
        </w:tc>
        <w:tc>
          <w:tcPr>
            <w:tcW w:w="3543" w:type="dxa"/>
          </w:tcPr>
          <w:p w:rsidR="005525C4" w:rsidRPr="00D62F33" w:rsidRDefault="005525C4" w:rsidP="007E5B33">
            <w:pPr>
              <w:spacing w:line="240" w:lineRule="atLeast"/>
            </w:pPr>
            <w:r w:rsidRPr="00D62F33">
              <w:t>Придбання медобладнання (</w:t>
            </w:r>
            <w:r w:rsidRPr="00D62F33">
              <w:rPr>
                <w:u w:val="single"/>
              </w:rPr>
              <w:t>Фельшерсько-акушерський пункт с.Папужинці)</w:t>
            </w:r>
            <w:r w:rsidRPr="00D62F33">
              <w:t>:</w:t>
            </w:r>
          </w:p>
          <w:p w:rsidR="005525C4" w:rsidRPr="00D62F33" w:rsidRDefault="005525C4" w:rsidP="007E5B33">
            <w:pPr>
              <w:spacing w:line="240" w:lineRule="atLeast"/>
            </w:pPr>
            <w:r w:rsidRPr="00D62F33">
              <w:t>-небулайзер, глюкометр, ваги для новонароджених, ваги для дорослих, ростометр, холодильник, опромінював  бактерицидний пересувний, сухо жарова шкафа)</w:t>
            </w:r>
          </w:p>
          <w:p w:rsidR="005525C4" w:rsidRPr="00D62F33" w:rsidRDefault="005525C4" w:rsidP="007E5B33">
            <w:pPr>
              <w:spacing w:line="240" w:lineRule="atLeast"/>
            </w:pPr>
            <w:r w:rsidRPr="00D62F33">
              <w:t>- комп’ютер, комп’ютерний стіл</w:t>
            </w:r>
          </w:p>
        </w:tc>
        <w:tc>
          <w:tcPr>
            <w:tcW w:w="1275" w:type="dxa"/>
          </w:tcPr>
          <w:p w:rsidR="005525C4" w:rsidRPr="00D62F33" w:rsidRDefault="005525C4" w:rsidP="00D62F33">
            <w:pPr>
              <w:spacing w:line="240" w:lineRule="atLeast"/>
              <w:jc w:val="center"/>
            </w:pPr>
            <w:r w:rsidRPr="00D62F33">
              <w:t>53,5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417" w:type="dxa"/>
          </w:tcPr>
          <w:p w:rsidR="005525C4" w:rsidRPr="00D62F33" w:rsidRDefault="005525C4" w:rsidP="00D62F33">
            <w:pPr>
              <w:spacing w:line="240" w:lineRule="atLeast"/>
              <w:jc w:val="center"/>
            </w:pPr>
            <w:r w:rsidRPr="00D62F33">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r w:rsidRPr="00D62F33">
              <w:t>Папужин</w:t>
            </w:r>
            <w:r w:rsidR="00913A52" w:rsidRPr="00D62F33">
              <w:t>ська сільська рада,</w:t>
            </w:r>
            <w:r w:rsidR="00913A52" w:rsidRPr="00D62F33">
              <w:rPr>
                <w:shd w:val="clear" w:color="auto" w:fill="FFFFFF"/>
              </w:rPr>
              <w:t xml:space="preserve"> 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Сучасна інформатизована сфера охорони 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49</w:t>
            </w:r>
          </w:p>
        </w:tc>
        <w:tc>
          <w:tcPr>
            <w:tcW w:w="3543" w:type="dxa"/>
          </w:tcPr>
          <w:p w:rsidR="005525C4" w:rsidRPr="00D62F33" w:rsidRDefault="005525C4" w:rsidP="007E5B33">
            <w:pPr>
              <w:spacing w:line="240" w:lineRule="atLeast"/>
            </w:pPr>
            <w:r w:rsidRPr="00D62F33">
              <w:t>Придбання медобладнання (</w:t>
            </w:r>
            <w:r w:rsidRPr="00D62F33">
              <w:rPr>
                <w:u w:val="single"/>
              </w:rPr>
              <w:t>Фельшерсько-акушерський пункт с.Поташ</w:t>
            </w:r>
            <w:r w:rsidRPr="00D62F33">
              <w:t>):</w:t>
            </w:r>
          </w:p>
          <w:p w:rsidR="005525C4" w:rsidRPr="00D62F33" w:rsidRDefault="005525C4" w:rsidP="007E5B33">
            <w:pPr>
              <w:spacing w:line="240" w:lineRule="atLeast"/>
            </w:pPr>
            <w:r w:rsidRPr="00D62F33">
              <w:t>-небулайзер, глюкометр, ваги для новонароджених, ваги для дорослих, ростометр, холодильник, опромінював  бактерицидний пересувний, сухо жарова шкафа)</w:t>
            </w:r>
          </w:p>
          <w:p w:rsidR="005525C4" w:rsidRPr="00D62F33" w:rsidRDefault="005525C4" w:rsidP="007E5B33">
            <w:pPr>
              <w:spacing w:line="240" w:lineRule="atLeast"/>
            </w:pPr>
            <w:r w:rsidRPr="00D62F33">
              <w:t>- комп’ютер, комп’ютерний стіл</w:t>
            </w:r>
          </w:p>
        </w:tc>
        <w:tc>
          <w:tcPr>
            <w:tcW w:w="1275" w:type="dxa"/>
          </w:tcPr>
          <w:p w:rsidR="005525C4" w:rsidRPr="00D62F33" w:rsidRDefault="005525C4" w:rsidP="00D62F33">
            <w:pPr>
              <w:spacing w:line="240" w:lineRule="atLeast"/>
              <w:jc w:val="center"/>
            </w:pPr>
            <w:r w:rsidRPr="00D62F33">
              <w:t>53,5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417" w:type="dxa"/>
          </w:tcPr>
          <w:p w:rsidR="005525C4" w:rsidRPr="00D62F33" w:rsidRDefault="005525C4" w:rsidP="00D62F33">
            <w:pPr>
              <w:spacing w:line="240" w:lineRule="atLeast"/>
              <w:jc w:val="center"/>
            </w:pPr>
            <w:r w:rsidRPr="00D62F33">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r w:rsidRPr="00D62F33">
              <w:t>Пота</w:t>
            </w:r>
            <w:r w:rsidR="00913A52" w:rsidRPr="00D62F33">
              <w:t xml:space="preserve">ська сільська рада, </w:t>
            </w:r>
            <w:r w:rsidR="00913A52"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Сучасна інформатизована сфера охорони 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50</w:t>
            </w:r>
          </w:p>
        </w:tc>
        <w:tc>
          <w:tcPr>
            <w:tcW w:w="3543" w:type="dxa"/>
          </w:tcPr>
          <w:p w:rsidR="005525C4" w:rsidRPr="00D62F33" w:rsidRDefault="005525C4" w:rsidP="007E5B33">
            <w:pPr>
              <w:spacing w:line="240" w:lineRule="atLeast"/>
            </w:pPr>
            <w:r w:rsidRPr="00D62F33">
              <w:t>Придбання медобладнання (</w:t>
            </w:r>
            <w:r w:rsidRPr="00D62F33">
              <w:rPr>
                <w:u w:val="single"/>
              </w:rPr>
              <w:t>Фельшерсько-акушерський пункт с.Романівка</w:t>
            </w:r>
            <w:r w:rsidRPr="00D62F33">
              <w:t>):</w:t>
            </w:r>
          </w:p>
          <w:p w:rsidR="005525C4" w:rsidRPr="00D62F33" w:rsidRDefault="005525C4" w:rsidP="007E5B33">
            <w:pPr>
              <w:spacing w:line="240" w:lineRule="atLeast"/>
            </w:pPr>
            <w:r w:rsidRPr="00D62F33">
              <w:t xml:space="preserve">-небулайзер, глюкометр, ваги для новонароджених, ваги для дорослих, ростометр, холодильник, опромінював  бактерицидний пересувний, </w:t>
            </w:r>
            <w:r w:rsidRPr="00D62F33">
              <w:lastRenderedPageBreak/>
              <w:t>сухо жарова шкафа)</w:t>
            </w:r>
          </w:p>
          <w:p w:rsidR="005525C4" w:rsidRPr="00D62F33" w:rsidRDefault="005525C4" w:rsidP="007E5B33">
            <w:pPr>
              <w:spacing w:line="240" w:lineRule="atLeast"/>
            </w:pPr>
            <w:r w:rsidRPr="00D62F33">
              <w:t>- комп’ютер, комп’ютерний стіл</w:t>
            </w:r>
          </w:p>
        </w:tc>
        <w:tc>
          <w:tcPr>
            <w:tcW w:w="1275" w:type="dxa"/>
          </w:tcPr>
          <w:p w:rsidR="005525C4" w:rsidRPr="00D62F33" w:rsidRDefault="005525C4" w:rsidP="00D62F33">
            <w:pPr>
              <w:spacing w:line="240" w:lineRule="atLeast"/>
              <w:jc w:val="center"/>
            </w:pPr>
            <w:r w:rsidRPr="00D62F33">
              <w:lastRenderedPageBreak/>
              <w:t>53,5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417" w:type="dxa"/>
          </w:tcPr>
          <w:p w:rsidR="005525C4" w:rsidRPr="00D62F33" w:rsidRDefault="005525C4" w:rsidP="00D62F33">
            <w:pPr>
              <w:spacing w:line="240" w:lineRule="atLeast"/>
              <w:jc w:val="center"/>
            </w:pPr>
            <w:r w:rsidRPr="00D62F33">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r w:rsidRPr="00D62F33">
              <w:t>Романів</w:t>
            </w:r>
            <w:r w:rsidR="000E41C0" w:rsidRPr="00D62F33">
              <w:t xml:space="preserve">ська сільська рада, </w:t>
            </w:r>
            <w:r w:rsidR="000E41C0"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Сучасна інформатизована сфера охорони 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lastRenderedPageBreak/>
              <w:t>51</w:t>
            </w:r>
          </w:p>
        </w:tc>
        <w:tc>
          <w:tcPr>
            <w:tcW w:w="3543" w:type="dxa"/>
          </w:tcPr>
          <w:p w:rsidR="005525C4" w:rsidRPr="00D62F33" w:rsidRDefault="005525C4" w:rsidP="007E5B33">
            <w:pPr>
              <w:spacing w:line="240" w:lineRule="atLeast"/>
            </w:pPr>
            <w:r w:rsidRPr="00D62F33">
              <w:t>Придбання медобладнання (</w:t>
            </w:r>
            <w:r w:rsidRPr="00D62F33">
              <w:rPr>
                <w:u w:val="single"/>
              </w:rPr>
              <w:t>Фельшерсько-акушерський пункт с.Шаулиха</w:t>
            </w:r>
            <w:r w:rsidRPr="00D62F33">
              <w:t>):</w:t>
            </w:r>
          </w:p>
          <w:p w:rsidR="005525C4" w:rsidRPr="00D62F33" w:rsidRDefault="005525C4" w:rsidP="007E5B33">
            <w:pPr>
              <w:spacing w:line="240" w:lineRule="atLeast"/>
            </w:pPr>
            <w:r w:rsidRPr="00D62F33">
              <w:t>-небулайзер, глюкометр, ваги для новонароджених, ваги для дорослих, ростометр, холодильник, опромінював  бактерицидний пересувний, сухо жарова шкафа)</w:t>
            </w:r>
          </w:p>
          <w:p w:rsidR="005525C4" w:rsidRPr="00D62F33" w:rsidRDefault="005525C4" w:rsidP="007E5B33">
            <w:pPr>
              <w:spacing w:line="240" w:lineRule="atLeast"/>
            </w:pPr>
            <w:r w:rsidRPr="00D62F33">
              <w:t>- комп’ютер, комп’ютерний стіл</w:t>
            </w:r>
          </w:p>
        </w:tc>
        <w:tc>
          <w:tcPr>
            <w:tcW w:w="1275" w:type="dxa"/>
          </w:tcPr>
          <w:p w:rsidR="005525C4" w:rsidRPr="00D62F33" w:rsidRDefault="005525C4" w:rsidP="00D62F33">
            <w:pPr>
              <w:spacing w:line="240" w:lineRule="atLeast"/>
              <w:jc w:val="center"/>
            </w:pPr>
            <w:r w:rsidRPr="00D62F33">
              <w:t>53,5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135" w:type="dxa"/>
            <w:gridSpan w:val="2"/>
          </w:tcPr>
          <w:p w:rsidR="005525C4" w:rsidRPr="00D62F33" w:rsidRDefault="005525C4" w:rsidP="00D62F33">
            <w:pPr>
              <w:spacing w:line="240" w:lineRule="atLeast"/>
              <w:jc w:val="center"/>
            </w:pPr>
            <w:r w:rsidRPr="00D62F33">
              <w:t>-</w:t>
            </w:r>
          </w:p>
        </w:tc>
        <w:tc>
          <w:tcPr>
            <w:tcW w:w="1134" w:type="dxa"/>
          </w:tcPr>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35,5</w:t>
            </w:r>
          </w:p>
          <w:p w:rsidR="005525C4" w:rsidRPr="00D62F33" w:rsidRDefault="005525C4" w:rsidP="00D62F33">
            <w:pPr>
              <w:spacing w:line="240" w:lineRule="atLeast"/>
              <w:jc w:val="center"/>
            </w:pPr>
          </w:p>
          <w:p w:rsidR="005525C4" w:rsidRPr="00D62F33" w:rsidRDefault="005525C4" w:rsidP="00D62F33">
            <w:pPr>
              <w:spacing w:line="240" w:lineRule="atLeast"/>
              <w:jc w:val="center"/>
            </w:pPr>
          </w:p>
          <w:p w:rsidR="005525C4" w:rsidRPr="00D62F33" w:rsidRDefault="005525C4" w:rsidP="00D62F33">
            <w:pPr>
              <w:spacing w:line="240" w:lineRule="atLeast"/>
              <w:jc w:val="center"/>
            </w:pPr>
            <w:r w:rsidRPr="00D62F33">
              <w:t>18,0</w:t>
            </w:r>
          </w:p>
        </w:tc>
        <w:tc>
          <w:tcPr>
            <w:tcW w:w="1417" w:type="dxa"/>
          </w:tcPr>
          <w:p w:rsidR="005525C4" w:rsidRPr="00D62F33" w:rsidRDefault="005525C4" w:rsidP="00D62F33">
            <w:pPr>
              <w:spacing w:line="240" w:lineRule="atLeast"/>
              <w:jc w:val="center"/>
            </w:pPr>
            <w:r w:rsidRPr="00D62F33">
              <w:t>-</w:t>
            </w:r>
          </w:p>
        </w:tc>
        <w:tc>
          <w:tcPr>
            <w:tcW w:w="1418" w:type="dxa"/>
          </w:tcPr>
          <w:p w:rsidR="005525C4" w:rsidRPr="00D62F33" w:rsidRDefault="005525C4" w:rsidP="00D62F33">
            <w:pPr>
              <w:spacing w:line="240" w:lineRule="atLeast"/>
              <w:jc w:val="center"/>
            </w:pPr>
            <w:r w:rsidRPr="00D62F33">
              <w:t>-</w:t>
            </w:r>
          </w:p>
        </w:tc>
        <w:tc>
          <w:tcPr>
            <w:tcW w:w="2905" w:type="dxa"/>
          </w:tcPr>
          <w:p w:rsidR="005525C4" w:rsidRPr="00D62F33" w:rsidRDefault="005525C4" w:rsidP="00D62F33">
            <w:pPr>
              <w:tabs>
                <w:tab w:val="left" w:pos="840"/>
              </w:tabs>
              <w:spacing w:line="240" w:lineRule="atLeast"/>
              <w:rPr>
                <w:iCs/>
              </w:rPr>
            </w:pPr>
            <w:r w:rsidRPr="00D62F33">
              <w:t>Шаули</w:t>
            </w:r>
            <w:r w:rsidR="000E41C0" w:rsidRPr="00D62F33">
              <w:t xml:space="preserve">ська сільська рада, </w:t>
            </w:r>
            <w:r w:rsidR="000E41C0" w:rsidRPr="00D62F33">
              <w:rPr>
                <w:shd w:val="clear" w:color="auto" w:fill="FFFFFF"/>
              </w:rPr>
              <w:t>центр  первинної медико-санітарної допомоги</w:t>
            </w:r>
          </w:p>
        </w:tc>
        <w:tc>
          <w:tcPr>
            <w:tcW w:w="2419" w:type="dxa"/>
          </w:tcPr>
          <w:p w:rsidR="005525C4" w:rsidRPr="00D62F33" w:rsidRDefault="005525C4" w:rsidP="00D62F33">
            <w:pPr>
              <w:tabs>
                <w:tab w:val="left" w:pos="285"/>
              </w:tabs>
              <w:spacing w:line="240" w:lineRule="atLeast"/>
            </w:pPr>
            <w:r w:rsidRPr="00D62F33">
              <w:t>Сучасна інформатизована сфера охорони 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52</w:t>
            </w:r>
          </w:p>
        </w:tc>
        <w:tc>
          <w:tcPr>
            <w:tcW w:w="3543" w:type="dxa"/>
          </w:tcPr>
          <w:p w:rsidR="005525C4" w:rsidRPr="00D62F33" w:rsidRDefault="005525C4" w:rsidP="007E5B33">
            <w:pPr>
              <w:spacing w:line="240" w:lineRule="atLeast"/>
              <w:rPr>
                <w:lang w:eastAsia="uk-UA"/>
              </w:rPr>
            </w:pPr>
            <w:r w:rsidRPr="00D62F33">
              <w:rPr>
                <w:lang w:eastAsia="uk-UA"/>
              </w:rPr>
              <w:t>Зміцнення матеріально – технічної бази Піщанського ФАПу</w:t>
            </w:r>
          </w:p>
        </w:tc>
        <w:tc>
          <w:tcPr>
            <w:tcW w:w="1275" w:type="dxa"/>
            <w:vAlign w:val="center"/>
          </w:tcPr>
          <w:p w:rsidR="005525C4" w:rsidRPr="00D62F33" w:rsidRDefault="005525C4" w:rsidP="00D62F33">
            <w:pPr>
              <w:spacing w:line="240" w:lineRule="atLeast"/>
              <w:jc w:val="center"/>
              <w:rPr>
                <w:bCs/>
              </w:rPr>
            </w:pPr>
            <w:r w:rsidRPr="00D62F33">
              <w:rPr>
                <w:bCs/>
              </w:rPr>
              <w:t>30,0</w:t>
            </w:r>
          </w:p>
        </w:tc>
        <w:tc>
          <w:tcPr>
            <w:tcW w:w="1135" w:type="dxa"/>
            <w:gridSpan w:val="2"/>
            <w:vAlign w:val="center"/>
          </w:tcPr>
          <w:p w:rsidR="005525C4" w:rsidRPr="00D62F33" w:rsidRDefault="005525C4" w:rsidP="00D62F33">
            <w:pPr>
              <w:spacing w:line="240" w:lineRule="atLeast"/>
              <w:rPr>
                <w:lang w:eastAsia="uk-UA"/>
              </w:rPr>
            </w:pPr>
            <w:r w:rsidRPr="00D62F33">
              <w:rPr>
                <w:lang w:eastAsia="uk-UA"/>
              </w:rPr>
              <w:t>-</w:t>
            </w:r>
          </w:p>
        </w:tc>
        <w:tc>
          <w:tcPr>
            <w:tcW w:w="1134" w:type="dxa"/>
            <w:vAlign w:val="center"/>
          </w:tcPr>
          <w:p w:rsidR="005525C4" w:rsidRPr="00D62F33" w:rsidRDefault="005525C4" w:rsidP="00D62F33">
            <w:pPr>
              <w:spacing w:line="240" w:lineRule="atLeast"/>
              <w:rPr>
                <w:lang w:eastAsia="uk-UA"/>
              </w:rPr>
            </w:pPr>
            <w:r w:rsidRPr="00D62F33">
              <w:rPr>
                <w:lang w:eastAsia="uk-UA"/>
              </w:rPr>
              <w:t>-</w:t>
            </w:r>
          </w:p>
        </w:tc>
        <w:tc>
          <w:tcPr>
            <w:tcW w:w="1417" w:type="dxa"/>
            <w:vAlign w:val="center"/>
          </w:tcPr>
          <w:p w:rsidR="005525C4" w:rsidRPr="00D62F33" w:rsidRDefault="005525C4" w:rsidP="00D62F33">
            <w:pPr>
              <w:spacing w:line="240" w:lineRule="atLeast"/>
              <w:rPr>
                <w:lang w:eastAsia="uk-UA"/>
              </w:rPr>
            </w:pPr>
            <w:r w:rsidRPr="00D62F33">
              <w:rPr>
                <w:lang w:eastAsia="uk-UA"/>
              </w:rPr>
              <w:t>30,0</w:t>
            </w:r>
          </w:p>
        </w:tc>
        <w:tc>
          <w:tcPr>
            <w:tcW w:w="1418" w:type="dxa"/>
            <w:vAlign w:val="center"/>
          </w:tcPr>
          <w:p w:rsidR="005525C4" w:rsidRPr="00D62F33" w:rsidRDefault="005525C4" w:rsidP="00D62F33">
            <w:pPr>
              <w:spacing w:line="240" w:lineRule="atLeast"/>
              <w:jc w:val="center"/>
              <w:rPr>
                <w:bCs/>
              </w:rPr>
            </w:pPr>
            <w:r w:rsidRPr="00D62F33">
              <w:rPr>
                <w:bCs/>
              </w:rPr>
              <w:t>-</w:t>
            </w:r>
          </w:p>
        </w:tc>
        <w:tc>
          <w:tcPr>
            <w:tcW w:w="2905" w:type="dxa"/>
          </w:tcPr>
          <w:p w:rsidR="005525C4" w:rsidRPr="00D62F33" w:rsidRDefault="005525C4" w:rsidP="00D62F33">
            <w:pPr>
              <w:spacing w:line="240" w:lineRule="atLeast"/>
            </w:pPr>
            <w:r w:rsidRPr="00D62F33">
              <w:rPr>
                <w:bCs/>
              </w:rPr>
              <w:t>Лоташівська сільська рада</w:t>
            </w:r>
            <w:r w:rsidR="000E41C0" w:rsidRPr="00D62F33">
              <w:rPr>
                <w:bCs/>
              </w:rPr>
              <w:t xml:space="preserve">, </w:t>
            </w:r>
            <w:r w:rsidR="000E41C0" w:rsidRPr="00D62F33">
              <w:rPr>
                <w:shd w:val="clear" w:color="auto" w:fill="FFFFFF"/>
              </w:rPr>
              <w:t>центр  первинної медико-санітарної допомоги</w:t>
            </w:r>
          </w:p>
        </w:tc>
        <w:tc>
          <w:tcPr>
            <w:tcW w:w="2419" w:type="dxa"/>
          </w:tcPr>
          <w:p w:rsidR="005525C4" w:rsidRPr="00D62F33" w:rsidRDefault="000E41C0" w:rsidP="00D62F33">
            <w:pPr>
              <w:tabs>
                <w:tab w:val="left" w:pos="285"/>
              </w:tabs>
              <w:spacing w:line="240" w:lineRule="atLeast"/>
            </w:pPr>
            <w:r w:rsidRPr="00D62F33">
              <w:t>Сучасна інформатизована сфера охорони здоров’я</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53</w:t>
            </w:r>
          </w:p>
        </w:tc>
        <w:tc>
          <w:tcPr>
            <w:tcW w:w="3543" w:type="dxa"/>
          </w:tcPr>
          <w:p w:rsidR="005525C4" w:rsidRPr="00D62F33" w:rsidRDefault="005525C4" w:rsidP="007E5B33">
            <w:pPr>
              <w:pStyle w:val="1f0"/>
              <w:spacing w:line="240" w:lineRule="atLeast"/>
              <w:rPr>
                <w:rFonts w:ascii="Times New Roman" w:hAnsi="Times New Roman" w:cs="Times New Roman"/>
                <w:sz w:val="24"/>
                <w:szCs w:val="24"/>
                <w:lang w:val="uk-UA"/>
              </w:rPr>
            </w:pPr>
          </w:p>
          <w:p w:rsidR="005525C4" w:rsidRPr="00D62F33" w:rsidRDefault="005525C4" w:rsidP="007E5B33">
            <w:pPr>
              <w:pStyle w:val="1f0"/>
              <w:spacing w:line="240" w:lineRule="atLeast"/>
              <w:rPr>
                <w:rFonts w:ascii="Times New Roman" w:hAnsi="Times New Roman" w:cs="Times New Roman"/>
                <w:bCs/>
                <w:sz w:val="24"/>
                <w:szCs w:val="24"/>
              </w:rPr>
            </w:pPr>
            <w:r w:rsidRPr="00D62F33">
              <w:rPr>
                <w:rFonts w:ascii="Times New Roman" w:hAnsi="Times New Roman" w:cs="Times New Roman"/>
                <w:sz w:val="24"/>
                <w:szCs w:val="24"/>
                <w:lang w:val="uk-UA"/>
              </w:rPr>
              <w:t>Капітальний ремонт О241121 Іваньки – Мошурів км 6+600 – км 8+063</w:t>
            </w:r>
          </w:p>
        </w:tc>
        <w:tc>
          <w:tcPr>
            <w:tcW w:w="1275" w:type="dxa"/>
            <w:vAlign w:val="center"/>
          </w:tcPr>
          <w:p w:rsidR="005525C4" w:rsidRPr="00D62F33" w:rsidRDefault="005525C4" w:rsidP="00D62F33">
            <w:pPr>
              <w:spacing w:line="240" w:lineRule="atLeast"/>
              <w:jc w:val="center"/>
              <w:rPr>
                <w:bCs/>
              </w:rPr>
            </w:pPr>
            <w:r w:rsidRPr="00D62F33">
              <w:rPr>
                <w:bCs/>
              </w:rPr>
              <w:t>7 000,0</w:t>
            </w:r>
          </w:p>
          <w:p w:rsidR="005525C4" w:rsidRPr="00D62F33" w:rsidRDefault="005525C4" w:rsidP="00D62F33">
            <w:pPr>
              <w:spacing w:line="240" w:lineRule="atLeast"/>
              <w:jc w:val="center"/>
              <w:rPr>
                <w:bCs/>
              </w:rPr>
            </w:pPr>
          </w:p>
          <w:p w:rsidR="005525C4" w:rsidRPr="00D62F33" w:rsidRDefault="005525C4" w:rsidP="00D62F33">
            <w:pPr>
              <w:spacing w:line="240" w:lineRule="atLeast"/>
              <w:rPr>
                <w:bCs/>
              </w:rPr>
            </w:pPr>
          </w:p>
        </w:tc>
        <w:tc>
          <w:tcPr>
            <w:tcW w:w="1135" w:type="dxa"/>
            <w:gridSpan w:val="2"/>
            <w:vAlign w:val="center"/>
          </w:tcPr>
          <w:p w:rsidR="005525C4" w:rsidRPr="00D62F33" w:rsidRDefault="005525C4" w:rsidP="00D62F33">
            <w:pPr>
              <w:spacing w:line="240" w:lineRule="atLeast"/>
              <w:jc w:val="center"/>
              <w:rPr>
                <w:bCs/>
              </w:rPr>
            </w:pPr>
            <w:r w:rsidRPr="00D62F33">
              <w:rPr>
                <w:bCs/>
              </w:rPr>
              <w:t>6939,0</w:t>
            </w:r>
          </w:p>
        </w:tc>
        <w:tc>
          <w:tcPr>
            <w:tcW w:w="1134" w:type="dxa"/>
            <w:vAlign w:val="center"/>
          </w:tcPr>
          <w:p w:rsidR="005525C4" w:rsidRPr="00D62F33" w:rsidRDefault="005525C4" w:rsidP="00D62F33">
            <w:pPr>
              <w:spacing w:line="240" w:lineRule="atLeast"/>
              <w:jc w:val="center"/>
              <w:rPr>
                <w:bCs/>
              </w:rPr>
            </w:pPr>
            <w:r w:rsidRPr="00D62F33">
              <w:rPr>
                <w:bCs/>
              </w:rPr>
              <w:t>-</w:t>
            </w:r>
          </w:p>
        </w:tc>
        <w:tc>
          <w:tcPr>
            <w:tcW w:w="1417" w:type="dxa"/>
            <w:vAlign w:val="center"/>
          </w:tcPr>
          <w:p w:rsidR="005525C4" w:rsidRPr="00D62F33" w:rsidRDefault="005525C4" w:rsidP="00D62F33">
            <w:pPr>
              <w:spacing w:line="240" w:lineRule="atLeast"/>
              <w:rPr>
                <w:bCs/>
              </w:rPr>
            </w:pPr>
            <w:r w:rsidRPr="00D62F33">
              <w:rPr>
                <w:bCs/>
              </w:rPr>
              <w:t>61,0</w:t>
            </w:r>
          </w:p>
        </w:tc>
        <w:tc>
          <w:tcPr>
            <w:tcW w:w="1418" w:type="dxa"/>
            <w:vAlign w:val="center"/>
          </w:tcPr>
          <w:p w:rsidR="005525C4" w:rsidRPr="00D62F33" w:rsidRDefault="005525C4" w:rsidP="00D62F33">
            <w:pPr>
              <w:spacing w:line="240" w:lineRule="atLeast"/>
              <w:jc w:val="center"/>
              <w:rPr>
                <w:bCs/>
              </w:rPr>
            </w:pPr>
            <w:r w:rsidRPr="00D62F33">
              <w:rPr>
                <w:bCs/>
              </w:rPr>
              <w:t>-</w:t>
            </w:r>
          </w:p>
        </w:tc>
        <w:tc>
          <w:tcPr>
            <w:tcW w:w="2905" w:type="dxa"/>
            <w:vAlign w:val="center"/>
          </w:tcPr>
          <w:p w:rsidR="005525C4" w:rsidRPr="00D62F33" w:rsidRDefault="005525C4" w:rsidP="00D62F33">
            <w:pPr>
              <w:spacing w:line="240" w:lineRule="atLeast"/>
              <w:rPr>
                <w:bCs/>
              </w:rPr>
            </w:pPr>
            <w:r w:rsidRPr="00D62F33">
              <w:rPr>
                <w:bCs/>
              </w:rPr>
              <w:t>Орган місцевого самоврядування, відділ містобудування, архітектури та житлово – комунального господарства</w:t>
            </w:r>
            <w:r w:rsidR="001A7B1B">
              <w:rPr>
                <w:bCs/>
              </w:rPr>
              <w:t xml:space="preserve"> </w:t>
            </w:r>
            <w:r w:rsidR="001A7B1B" w:rsidRPr="00D62F33">
              <w:rPr>
                <w:bCs/>
              </w:rPr>
              <w:t>райдержадміністрації</w:t>
            </w:r>
          </w:p>
          <w:p w:rsidR="005525C4" w:rsidRPr="00D62F33" w:rsidRDefault="005525C4" w:rsidP="00D62F33">
            <w:pPr>
              <w:spacing w:line="240" w:lineRule="atLeast"/>
              <w:jc w:val="center"/>
              <w:rPr>
                <w:bCs/>
              </w:rPr>
            </w:pPr>
          </w:p>
          <w:p w:rsidR="005525C4" w:rsidRPr="00D62F33" w:rsidRDefault="005525C4" w:rsidP="00D62F33">
            <w:pPr>
              <w:spacing w:line="240" w:lineRule="atLeast"/>
              <w:jc w:val="center"/>
              <w:rPr>
                <w:bCs/>
              </w:rPr>
            </w:pPr>
          </w:p>
        </w:tc>
        <w:tc>
          <w:tcPr>
            <w:tcW w:w="2419" w:type="dxa"/>
          </w:tcPr>
          <w:p w:rsidR="005525C4" w:rsidRPr="00D62F33" w:rsidRDefault="005525C4" w:rsidP="00D62F33">
            <w:pPr>
              <w:spacing w:line="240" w:lineRule="atLeast"/>
              <w:rPr>
                <w:bCs/>
              </w:rPr>
            </w:pPr>
            <w:r w:rsidRPr="00D62F33">
              <w:rPr>
                <w:bCs/>
              </w:rPr>
              <w:t xml:space="preserve">Покращення інфраструктури Тальнівського </w:t>
            </w:r>
          </w:p>
          <w:p w:rsidR="005525C4" w:rsidRPr="00D62F33" w:rsidRDefault="005525C4" w:rsidP="00D62F33">
            <w:pPr>
              <w:spacing w:line="240" w:lineRule="atLeast"/>
              <w:rPr>
                <w:bCs/>
              </w:rPr>
            </w:pPr>
            <w:r w:rsidRPr="00D62F33">
              <w:rPr>
                <w:bCs/>
              </w:rPr>
              <w:t>району</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54</w:t>
            </w:r>
          </w:p>
        </w:tc>
        <w:tc>
          <w:tcPr>
            <w:tcW w:w="3543" w:type="dxa"/>
          </w:tcPr>
          <w:p w:rsidR="005525C4" w:rsidRPr="00D62F33" w:rsidRDefault="005525C4" w:rsidP="007E5B33">
            <w:pPr>
              <w:pStyle w:val="1f0"/>
              <w:spacing w:line="240" w:lineRule="atLeast"/>
              <w:rPr>
                <w:rFonts w:ascii="Times New Roman" w:hAnsi="Times New Roman" w:cs="Times New Roman"/>
                <w:sz w:val="24"/>
                <w:szCs w:val="24"/>
                <w:lang w:val="uk-UA"/>
              </w:rPr>
            </w:pPr>
          </w:p>
          <w:p w:rsidR="005525C4" w:rsidRPr="00D62F33" w:rsidRDefault="005525C4" w:rsidP="007E5B33">
            <w:pPr>
              <w:pStyle w:val="1f0"/>
              <w:spacing w:line="240" w:lineRule="atLeast"/>
              <w:rPr>
                <w:rFonts w:ascii="Times New Roman" w:hAnsi="Times New Roman" w:cs="Times New Roman"/>
                <w:sz w:val="24"/>
                <w:szCs w:val="24"/>
                <w:lang w:val="uk-UA"/>
              </w:rPr>
            </w:pPr>
            <w:r w:rsidRPr="00D62F33">
              <w:rPr>
                <w:rFonts w:ascii="Times New Roman" w:hAnsi="Times New Roman" w:cs="Times New Roman"/>
                <w:sz w:val="24"/>
                <w:szCs w:val="24"/>
                <w:lang w:val="uk-UA"/>
              </w:rPr>
              <w:t>Капітальний ремонт О241121 Іваньки – Мошурів км 10+437 – км 13+111</w:t>
            </w:r>
          </w:p>
          <w:p w:rsidR="005525C4" w:rsidRPr="00D62F33" w:rsidRDefault="005525C4" w:rsidP="007E5B33">
            <w:pPr>
              <w:spacing w:line="240" w:lineRule="atLeast"/>
            </w:pPr>
          </w:p>
        </w:tc>
        <w:tc>
          <w:tcPr>
            <w:tcW w:w="1275" w:type="dxa"/>
            <w:vAlign w:val="center"/>
          </w:tcPr>
          <w:p w:rsidR="005525C4" w:rsidRPr="00D62F33" w:rsidRDefault="005525C4" w:rsidP="00D62F33">
            <w:pPr>
              <w:spacing w:line="240" w:lineRule="atLeast"/>
              <w:rPr>
                <w:bCs/>
              </w:rPr>
            </w:pPr>
            <w:r w:rsidRPr="00D62F33">
              <w:rPr>
                <w:bCs/>
              </w:rPr>
              <w:t>12000,0</w:t>
            </w:r>
          </w:p>
        </w:tc>
        <w:tc>
          <w:tcPr>
            <w:tcW w:w="1135" w:type="dxa"/>
            <w:gridSpan w:val="2"/>
            <w:vAlign w:val="center"/>
          </w:tcPr>
          <w:p w:rsidR="005525C4" w:rsidRPr="00D62F33" w:rsidRDefault="005525C4" w:rsidP="00D62F33">
            <w:pPr>
              <w:spacing w:line="240" w:lineRule="atLeast"/>
              <w:jc w:val="center"/>
              <w:rPr>
                <w:bCs/>
              </w:rPr>
            </w:pPr>
            <w:r w:rsidRPr="00D62F33">
              <w:rPr>
                <w:bCs/>
              </w:rPr>
              <w:t>11891,0</w:t>
            </w:r>
          </w:p>
        </w:tc>
        <w:tc>
          <w:tcPr>
            <w:tcW w:w="1134" w:type="dxa"/>
            <w:vAlign w:val="center"/>
          </w:tcPr>
          <w:p w:rsidR="005525C4" w:rsidRPr="00D62F33" w:rsidRDefault="005525C4" w:rsidP="00D62F33">
            <w:pPr>
              <w:spacing w:line="240" w:lineRule="atLeast"/>
              <w:jc w:val="center"/>
              <w:rPr>
                <w:bCs/>
              </w:rPr>
            </w:pPr>
            <w:r w:rsidRPr="00D62F33">
              <w:rPr>
                <w:bCs/>
              </w:rPr>
              <w:t>-</w:t>
            </w:r>
          </w:p>
        </w:tc>
        <w:tc>
          <w:tcPr>
            <w:tcW w:w="1417" w:type="dxa"/>
            <w:vAlign w:val="center"/>
          </w:tcPr>
          <w:p w:rsidR="005525C4" w:rsidRPr="00D62F33" w:rsidRDefault="005525C4" w:rsidP="00D62F33">
            <w:pPr>
              <w:spacing w:line="240" w:lineRule="atLeast"/>
              <w:rPr>
                <w:bCs/>
              </w:rPr>
            </w:pPr>
            <w:r w:rsidRPr="00D62F33">
              <w:rPr>
                <w:bCs/>
              </w:rPr>
              <w:t>109,0</w:t>
            </w:r>
          </w:p>
        </w:tc>
        <w:tc>
          <w:tcPr>
            <w:tcW w:w="1418" w:type="dxa"/>
            <w:vAlign w:val="center"/>
          </w:tcPr>
          <w:p w:rsidR="005525C4" w:rsidRPr="00D62F33" w:rsidRDefault="005525C4" w:rsidP="00D62F33">
            <w:pPr>
              <w:spacing w:line="240" w:lineRule="atLeast"/>
              <w:jc w:val="center"/>
              <w:rPr>
                <w:bCs/>
              </w:rPr>
            </w:pPr>
            <w:r w:rsidRPr="00D62F33">
              <w:rPr>
                <w:bCs/>
              </w:rPr>
              <w:t>-</w:t>
            </w:r>
          </w:p>
        </w:tc>
        <w:tc>
          <w:tcPr>
            <w:tcW w:w="2905" w:type="dxa"/>
            <w:vAlign w:val="center"/>
          </w:tcPr>
          <w:p w:rsidR="005525C4" w:rsidRPr="00D62F33" w:rsidRDefault="005525C4" w:rsidP="00D62F33">
            <w:pPr>
              <w:spacing w:line="240" w:lineRule="atLeast"/>
              <w:rPr>
                <w:bCs/>
              </w:rPr>
            </w:pPr>
            <w:r w:rsidRPr="00D62F33">
              <w:rPr>
                <w:bCs/>
              </w:rPr>
              <w:t>Орган</w:t>
            </w:r>
            <w:r w:rsidR="001A7B1B">
              <w:rPr>
                <w:bCs/>
              </w:rPr>
              <w:t>и</w:t>
            </w:r>
            <w:r w:rsidRPr="00D62F33">
              <w:rPr>
                <w:bCs/>
              </w:rPr>
              <w:t xml:space="preserve"> місцевого самоврядування, відділ містобудування, архітектури та житлово – комунального господарства</w:t>
            </w:r>
            <w:r w:rsidR="000E41C0" w:rsidRPr="00D62F33">
              <w:rPr>
                <w:bCs/>
              </w:rPr>
              <w:t xml:space="preserve"> райдержадміністрації</w:t>
            </w:r>
          </w:p>
        </w:tc>
        <w:tc>
          <w:tcPr>
            <w:tcW w:w="2419" w:type="dxa"/>
          </w:tcPr>
          <w:p w:rsidR="005525C4" w:rsidRPr="00D62F33" w:rsidRDefault="005525C4" w:rsidP="00D62F33">
            <w:pPr>
              <w:spacing w:line="240" w:lineRule="atLeast"/>
              <w:rPr>
                <w:bCs/>
              </w:rPr>
            </w:pPr>
            <w:r w:rsidRPr="00D62F33">
              <w:rPr>
                <w:bCs/>
              </w:rPr>
              <w:t xml:space="preserve">Покращення інфраструктури Тальнівського </w:t>
            </w:r>
          </w:p>
          <w:p w:rsidR="005525C4" w:rsidRPr="00D62F33" w:rsidRDefault="005525C4" w:rsidP="00D62F33">
            <w:pPr>
              <w:spacing w:line="240" w:lineRule="atLeast"/>
              <w:rPr>
                <w:bCs/>
              </w:rPr>
            </w:pPr>
            <w:r w:rsidRPr="00D62F33">
              <w:rPr>
                <w:bCs/>
              </w:rPr>
              <w:t>району</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55</w:t>
            </w:r>
          </w:p>
        </w:tc>
        <w:tc>
          <w:tcPr>
            <w:tcW w:w="3543" w:type="dxa"/>
          </w:tcPr>
          <w:p w:rsidR="005525C4" w:rsidRPr="00D62F33" w:rsidRDefault="005525C4" w:rsidP="007E5B33">
            <w:pPr>
              <w:pStyle w:val="1f0"/>
              <w:spacing w:line="240" w:lineRule="atLeast"/>
              <w:rPr>
                <w:rFonts w:ascii="Times New Roman" w:hAnsi="Times New Roman" w:cs="Times New Roman"/>
                <w:color w:val="000000"/>
                <w:sz w:val="24"/>
                <w:szCs w:val="24"/>
                <w:lang w:val="uk-UA"/>
              </w:rPr>
            </w:pPr>
            <w:r w:rsidRPr="00D62F33">
              <w:rPr>
                <w:rFonts w:ascii="Times New Roman" w:hAnsi="Times New Roman" w:cs="Times New Roman"/>
                <w:color w:val="000000"/>
                <w:sz w:val="24"/>
                <w:szCs w:val="24"/>
              </w:rPr>
              <w:t xml:space="preserve">Капітальний  ремонт   територіальної дороги  </w:t>
            </w:r>
            <w:r w:rsidRPr="00D62F33">
              <w:rPr>
                <w:rFonts w:ascii="Times New Roman" w:hAnsi="Times New Roman" w:cs="Times New Roman"/>
                <w:color w:val="000000"/>
                <w:sz w:val="24"/>
                <w:szCs w:val="24"/>
              </w:rPr>
              <w:lastRenderedPageBreak/>
              <w:t xml:space="preserve">загального  користування           Т 2411Звенигородка- Катеринопіль-Тальне-Маньківка </w:t>
            </w:r>
            <w:r w:rsidRPr="00D62F33">
              <w:rPr>
                <w:rFonts w:ascii="Times New Roman" w:hAnsi="Times New Roman" w:cs="Times New Roman"/>
                <w:color w:val="000000"/>
                <w:sz w:val="24"/>
                <w:szCs w:val="24"/>
                <w:lang w:val="uk-UA"/>
              </w:rPr>
              <w:t>:</w:t>
            </w:r>
          </w:p>
          <w:p w:rsidR="005525C4" w:rsidRPr="00D62F33" w:rsidRDefault="005525C4" w:rsidP="007E5B33">
            <w:pPr>
              <w:pStyle w:val="1f0"/>
              <w:spacing w:line="240" w:lineRule="atLeast"/>
              <w:rPr>
                <w:rFonts w:ascii="Times New Roman" w:hAnsi="Times New Roman" w:cs="Times New Roman"/>
                <w:color w:val="000000"/>
                <w:sz w:val="24"/>
                <w:szCs w:val="24"/>
                <w:lang w:val="uk-UA"/>
              </w:rPr>
            </w:pPr>
            <w:r w:rsidRPr="00D62F33">
              <w:rPr>
                <w:rFonts w:ascii="Times New Roman" w:hAnsi="Times New Roman" w:cs="Times New Roman"/>
                <w:color w:val="000000"/>
                <w:sz w:val="24"/>
                <w:szCs w:val="24"/>
                <w:lang w:val="uk-UA"/>
              </w:rPr>
              <w:t xml:space="preserve"> км 55+000-км 52+600,</w:t>
            </w:r>
          </w:p>
          <w:p w:rsidR="005525C4" w:rsidRPr="00D62F33" w:rsidRDefault="005525C4" w:rsidP="007E5B33">
            <w:pPr>
              <w:pStyle w:val="1f0"/>
              <w:spacing w:line="240" w:lineRule="atLeast"/>
              <w:rPr>
                <w:rFonts w:ascii="Times New Roman" w:hAnsi="Times New Roman" w:cs="Times New Roman"/>
                <w:sz w:val="24"/>
                <w:szCs w:val="24"/>
                <w:lang w:val="uk-UA"/>
              </w:rPr>
            </w:pPr>
            <w:r w:rsidRPr="00D62F33">
              <w:rPr>
                <w:rFonts w:ascii="Times New Roman" w:hAnsi="Times New Roman" w:cs="Times New Roman"/>
                <w:sz w:val="24"/>
                <w:szCs w:val="24"/>
                <w:lang w:val="uk-UA"/>
              </w:rPr>
              <w:t>км 53+870 - км 56+000,</w:t>
            </w:r>
          </w:p>
          <w:p w:rsidR="005525C4" w:rsidRPr="00D62F33" w:rsidRDefault="005525C4" w:rsidP="007E5B33">
            <w:pPr>
              <w:pStyle w:val="1f0"/>
              <w:spacing w:line="240" w:lineRule="atLeast"/>
              <w:rPr>
                <w:rFonts w:ascii="Times New Roman" w:hAnsi="Times New Roman" w:cs="Times New Roman"/>
                <w:sz w:val="24"/>
                <w:szCs w:val="24"/>
                <w:lang w:val="uk-UA"/>
              </w:rPr>
            </w:pPr>
            <w:r w:rsidRPr="00D62F33">
              <w:rPr>
                <w:rFonts w:ascii="Times New Roman" w:hAnsi="Times New Roman" w:cs="Times New Roman"/>
                <w:sz w:val="24"/>
                <w:szCs w:val="24"/>
                <w:lang w:val="uk-UA"/>
              </w:rPr>
              <w:t>км 58+000 - км  59+670,</w:t>
            </w:r>
          </w:p>
          <w:p w:rsidR="005525C4" w:rsidRPr="00D62F33" w:rsidRDefault="005525C4" w:rsidP="007E5B33">
            <w:pPr>
              <w:pStyle w:val="1f0"/>
              <w:spacing w:line="240" w:lineRule="atLeast"/>
              <w:rPr>
                <w:rFonts w:ascii="Times New Roman" w:hAnsi="Times New Roman" w:cs="Times New Roman"/>
                <w:color w:val="000000"/>
                <w:sz w:val="24"/>
                <w:szCs w:val="24"/>
                <w:lang w:val="uk-UA"/>
              </w:rPr>
            </w:pPr>
            <w:r w:rsidRPr="00D62F33">
              <w:rPr>
                <w:rFonts w:ascii="Times New Roman" w:hAnsi="Times New Roman" w:cs="Times New Roman"/>
                <w:sz w:val="24"/>
                <w:szCs w:val="24"/>
                <w:lang w:val="uk-UA"/>
              </w:rPr>
              <w:t>км 60+720- км 61+820.</w:t>
            </w:r>
          </w:p>
        </w:tc>
        <w:tc>
          <w:tcPr>
            <w:tcW w:w="1275" w:type="dxa"/>
            <w:vAlign w:val="center"/>
          </w:tcPr>
          <w:p w:rsidR="005525C4" w:rsidRPr="00D62F33" w:rsidRDefault="005525C4" w:rsidP="00D62F33">
            <w:pPr>
              <w:spacing w:line="240" w:lineRule="atLeast"/>
              <w:rPr>
                <w:bCs/>
              </w:rPr>
            </w:pPr>
            <w:r w:rsidRPr="00D62F33">
              <w:rPr>
                <w:bCs/>
              </w:rPr>
              <w:lastRenderedPageBreak/>
              <w:t>30000,0</w:t>
            </w:r>
          </w:p>
        </w:tc>
        <w:tc>
          <w:tcPr>
            <w:tcW w:w="1135" w:type="dxa"/>
            <w:gridSpan w:val="2"/>
            <w:vAlign w:val="center"/>
          </w:tcPr>
          <w:p w:rsidR="005525C4" w:rsidRPr="00D62F33" w:rsidRDefault="005525C4" w:rsidP="00D62F33">
            <w:pPr>
              <w:spacing w:line="240" w:lineRule="atLeast"/>
              <w:jc w:val="center"/>
              <w:rPr>
                <w:bCs/>
              </w:rPr>
            </w:pPr>
            <w:r w:rsidRPr="00D62F33">
              <w:rPr>
                <w:bCs/>
              </w:rPr>
              <w:t>29600,0</w:t>
            </w:r>
          </w:p>
        </w:tc>
        <w:tc>
          <w:tcPr>
            <w:tcW w:w="1134" w:type="dxa"/>
            <w:vAlign w:val="center"/>
          </w:tcPr>
          <w:p w:rsidR="005525C4" w:rsidRPr="00D62F33" w:rsidRDefault="005525C4" w:rsidP="00D62F33">
            <w:pPr>
              <w:spacing w:line="240" w:lineRule="atLeast"/>
              <w:jc w:val="center"/>
              <w:rPr>
                <w:bCs/>
              </w:rPr>
            </w:pPr>
            <w:r w:rsidRPr="00D62F33">
              <w:rPr>
                <w:bCs/>
              </w:rPr>
              <w:t>-</w:t>
            </w:r>
          </w:p>
        </w:tc>
        <w:tc>
          <w:tcPr>
            <w:tcW w:w="1417" w:type="dxa"/>
            <w:vAlign w:val="center"/>
          </w:tcPr>
          <w:p w:rsidR="005525C4" w:rsidRPr="00D62F33" w:rsidRDefault="005525C4" w:rsidP="00D62F33">
            <w:pPr>
              <w:spacing w:line="240" w:lineRule="atLeast"/>
              <w:rPr>
                <w:bCs/>
              </w:rPr>
            </w:pPr>
          </w:p>
          <w:p w:rsidR="005525C4" w:rsidRPr="00D62F33" w:rsidRDefault="005525C4" w:rsidP="00D62F33">
            <w:pPr>
              <w:spacing w:line="240" w:lineRule="atLeast"/>
              <w:rPr>
                <w:bCs/>
              </w:rPr>
            </w:pPr>
            <w:r w:rsidRPr="00D62F33">
              <w:rPr>
                <w:bCs/>
              </w:rPr>
              <w:t>108,0</w:t>
            </w:r>
          </w:p>
          <w:p w:rsidR="005525C4" w:rsidRPr="00D62F33" w:rsidRDefault="005525C4" w:rsidP="00D62F33">
            <w:pPr>
              <w:spacing w:line="240" w:lineRule="atLeast"/>
              <w:rPr>
                <w:bCs/>
              </w:rPr>
            </w:pPr>
            <w:r w:rsidRPr="00D62F33">
              <w:rPr>
                <w:bCs/>
              </w:rPr>
              <w:lastRenderedPageBreak/>
              <w:t>126,0</w:t>
            </w:r>
          </w:p>
          <w:p w:rsidR="005525C4" w:rsidRPr="00D62F33" w:rsidRDefault="005525C4" w:rsidP="00D62F33">
            <w:pPr>
              <w:spacing w:line="240" w:lineRule="atLeast"/>
              <w:rPr>
                <w:bCs/>
              </w:rPr>
            </w:pPr>
            <w:r w:rsidRPr="00D62F33">
              <w:rPr>
                <w:bCs/>
              </w:rPr>
              <w:t>102,0</w:t>
            </w:r>
          </w:p>
          <w:p w:rsidR="005525C4" w:rsidRPr="00D62F33" w:rsidRDefault="005525C4" w:rsidP="00D62F33">
            <w:pPr>
              <w:spacing w:line="240" w:lineRule="atLeast"/>
              <w:rPr>
                <w:bCs/>
              </w:rPr>
            </w:pPr>
            <w:r w:rsidRPr="00D62F33">
              <w:rPr>
                <w:bCs/>
              </w:rPr>
              <w:t>64,0</w:t>
            </w:r>
          </w:p>
        </w:tc>
        <w:tc>
          <w:tcPr>
            <w:tcW w:w="1418" w:type="dxa"/>
            <w:vAlign w:val="center"/>
          </w:tcPr>
          <w:p w:rsidR="005525C4" w:rsidRPr="00D62F33" w:rsidRDefault="005525C4" w:rsidP="00D62F33">
            <w:pPr>
              <w:spacing w:line="240" w:lineRule="atLeast"/>
              <w:jc w:val="center"/>
              <w:rPr>
                <w:bCs/>
              </w:rPr>
            </w:pPr>
            <w:r w:rsidRPr="00D62F33">
              <w:rPr>
                <w:bCs/>
              </w:rPr>
              <w:lastRenderedPageBreak/>
              <w:t>-</w:t>
            </w:r>
          </w:p>
        </w:tc>
        <w:tc>
          <w:tcPr>
            <w:tcW w:w="2905" w:type="dxa"/>
            <w:vAlign w:val="center"/>
          </w:tcPr>
          <w:p w:rsidR="005525C4" w:rsidRPr="00D62F33" w:rsidRDefault="005525C4" w:rsidP="00D62F33">
            <w:pPr>
              <w:spacing w:line="240" w:lineRule="atLeast"/>
              <w:jc w:val="center"/>
              <w:rPr>
                <w:bCs/>
              </w:rPr>
            </w:pPr>
            <w:r w:rsidRPr="00D62F33">
              <w:rPr>
                <w:bCs/>
              </w:rPr>
              <w:t>Орган</w:t>
            </w:r>
            <w:r w:rsidR="001A7B1B">
              <w:rPr>
                <w:bCs/>
              </w:rPr>
              <w:t>и</w:t>
            </w:r>
            <w:r w:rsidRPr="00D62F33">
              <w:rPr>
                <w:bCs/>
              </w:rPr>
              <w:t xml:space="preserve"> місцевого самоврядування, відділ </w:t>
            </w:r>
            <w:r w:rsidRPr="00D62F33">
              <w:rPr>
                <w:bCs/>
              </w:rPr>
              <w:lastRenderedPageBreak/>
              <w:t>містобудування, архітектури та житлово – комунального господарства</w:t>
            </w:r>
            <w:r w:rsidR="000E41C0" w:rsidRPr="00D62F33">
              <w:rPr>
                <w:bCs/>
              </w:rPr>
              <w:t xml:space="preserve"> райдержадміністрації</w:t>
            </w:r>
          </w:p>
        </w:tc>
        <w:tc>
          <w:tcPr>
            <w:tcW w:w="2419" w:type="dxa"/>
          </w:tcPr>
          <w:p w:rsidR="005525C4" w:rsidRPr="00D62F33" w:rsidRDefault="005525C4" w:rsidP="00D62F33">
            <w:pPr>
              <w:spacing w:line="240" w:lineRule="atLeast"/>
              <w:rPr>
                <w:bCs/>
              </w:rPr>
            </w:pPr>
            <w:r w:rsidRPr="00D62F33">
              <w:rPr>
                <w:bCs/>
              </w:rPr>
              <w:lastRenderedPageBreak/>
              <w:t xml:space="preserve">Покращення інфраструктури </w:t>
            </w:r>
            <w:r w:rsidRPr="00D62F33">
              <w:rPr>
                <w:bCs/>
              </w:rPr>
              <w:lastRenderedPageBreak/>
              <w:t xml:space="preserve">Тальнівського </w:t>
            </w:r>
          </w:p>
          <w:p w:rsidR="005525C4" w:rsidRPr="00D62F33" w:rsidRDefault="005525C4" w:rsidP="00D62F33">
            <w:pPr>
              <w:spacing w:line="240" w:lineRule="atLeast"/>
              <w:rPr>
                <w:bCs/>
              </w:rPr>
            </w:pPr>
            <w:r w:rsidRPr="00D62F33">
              <w:rPr>
                <w:bCs/>
              </w:rPr>
              <w:t>району</w:t>
            </w:r>
          </w:p>
        </w:tc>
      </w:tr>
      <w:tr w:rsidR="005525C4" w:rsidTr="007E5B33">
        <w:trPr>
          <w:trHeight w:val="437"/>
        </w:trPr>
        <w:tc>
          <w:tcPr>
            <w:tcW w:w="532" w:type="dxa"/>
            <w:vAlign w:val="center"/>
          </w:tcPr>
          <w:p w:rsidR="005525C4" w:rsidRPr="00D62F33" w:rsidRDefault="005525C4" w:rsidP="00D62F33">
            <w:pPr>
              <w:spacing w:line="240" w:lineRule="atLeast"/>
              <w:jc w:val="center"/>
            </w:pPr>
            <w:r w:rsidRPr="00D62F33">
              <w:lastRenderedPageBreak/>
              <w:t>57</w:t>
            </w:r>
          </w:p>
        </w:tc>
        <w:tc>
          <w:tcPr>
            <w:tcW w:w="3543" w:type="dxa"/>
          </w:tcPr>
          <w:p w:rsidR="005525C4" w:rsidRPr="00D62F33" w:rsidRDefault="005525C4" w:rsidP="007E5B33">
            <w:pPr>
              <w:spacing w:line="240" w:lineRule="atLeast"/>
            </w:pPr>
            <w:r w:rsidRPr="00D62F33">
              <w:rPr>
                <w:bCs/>
              </w:rPr>
              <w:t xml:space="preserve">Капітальний ремонт </w:t>
            </w:r>
            <w:r w:rsidRPr="00D62F33">
              <w:t>О241409 Майданецьке – Павлівка Перша  км 5+800 км, 7+000 км</w:t>
            </w:r>
          </w:p>
          <w:p w:rsidR="005525C4" w:rsidRPr="00D62F33" w:rsidRDefault="005525C4" w:rsidP="007E5B33">
            <w:pPr>
              <w:spacing w:line="240" w:lineRule="atLeast"/>
              <w:rPr>
                <w:bCs/>
              </w:rPr>
            </w:pPr>
          </w:p>
        </w:tc>
        <w:tc>
          <w:tcPr>
            <w:tcW w:w="1275" w:type="dxa"/>
            <w:vAlign w:val="center"/>
          </w:tcPr>
          <w:p w:rsidR="005525C4" w:rsidRPr="00D62F33" w:rsidRDefault="005525C4" w:rsidP="00D62F33">
            <w:pPr>
              <w:spacing w:line="240" w:lineRule="atLeast"/>
              <w:jc w:val="center"/>
              <w:rPr>
                <w:bCs/>
              </w:rPr>
            </w:pPr>
            <w:r w:rsidRPr="00D62F33">
              <w:rPr>
                <w:bCs/>
              </w:rPr>
              <w:t xml:space="preserve">5142,000 </w:t>
            </w:r>
          </w:p>
        </w:tc>
        <w:tc>
          <w:tcPr>
            <w:tcW w:w="1135" w:type="dxa"/>
            <w:gridSpan w:val="2"/>
            <w:vAlign w:val="center"/>
          </w:tcPr>
          <w:p w:rsidR="005525C4" w:rsidRPr="00D62F33" w:rsidRDefault="005525C4" w:rsidP="00D62F33">
            <w:pPr>
              <w:spacing w:line="240" w:lineRule="atLeast"/>
              <w:jc w:val="center"/>
              <w:rPr>
                <w:bCs/>
              </w:rPr>
            </w:pPr>
          </w:p>
        </w:tc>
        <w:tc>
          <w:tcPr>
            <w:tcW w:w="1134" w:type="dxa"/>
            <w:vAlign w:val="center"/>
          </w:tcPr>
          <w:p w:rsidR="005525C4" w:rsidRPr="00D62F33" w:rsidRDefault="005525C4" w:rsidP="00D62F33">
            <w:pPr>
              <w:spacing w:line="240" w:lineRule="atLeast"/>
              <w:jc w:val="center"/>
              <w:rPr>
                <w:b/>
                <w:bCs/>
              </w:rPr>
            </w:pPr>
            <w:r w:rsidRPr="00D62F33">
              <w:rPr>
                <w:b/>
                <w:bCs/>
              </w:rPr>
              <w:t>-</w:t>
            </w:r>
          </w:p>
        </w:tc>
        <w:tc>
          <w:tcPr>
            <w:tcW w:w="1417" w:type="dxa"/>
            <w:vAlign w:val="center"/>
          </w:tcPr>
          <w:p w:rsidR="005525C4" w:rsidRPr="00D62F33" w:rsidRDefault="005525C4" w:rsidP="00D62F33">
            <w:pPr>
              <w:spacing w:line="240" w:lineRule="atLeast"/>
              <w:rPr>
                <w:bCs/>
              </w:rPr>
            </w:pPr>
            <w:r w:rsidRPr="00D62F33">
              <w:rPr>
                <w:bCs/>
              </w:rPr>
              <w:t>80,0</w:t>
            </w:r>
          </w:p>
        </w:tc>
        <w:tc>
          <w:tcPr>
            <w:tcW w:w="1418" w:type="dxa"/>
            <w:vAlign w:val="center"/>
          </w:tcPr>
          <w:p w:rsidR="005525C4" w:rsidRPr="00D62F33" w:rsidRDefault="005525C4" w:rsidP="00D62F33">
            <w:pPr>
              <w:spacing w:line="240" w:lineRule="atLeast"/>
              <w:jc w:val="center"/>
              <w:rPr>
                <w:b/>
                <w:bCs/>
              </w:rPr>
            </w:pPr>
            <w:r w:rsidRPr="00D62F33">
              <w:rPr>
                <w:b/>
                <w:bCs/>
              </w:rPr>
              <w:t>-</w:t>
            </w:r>
          </w:p>
        </w:tc>
        <w:tc>
          <w:tcPr>
            <w:tcW w:w="2905" w:type="dxa"/>
            <w:vAlign w:val="center"/>
          </w:tcPr>
          <w:p w:rsidR="005525C4" w:rsidRPr="00D62F33" w:rsidRDefault="005525C4" w:rsidP="00D62F33">
            <w:pPr>
              <w:spacing w:line="240" w:lineRule="atLeast"/>
              <w:jc w:val="center"/>
              <w:rPr>
                <w:bCs/>
              </w:rPr>
            </w:pPr>
            <w:r w:rsidRPr="00D62F33">
              <w:rPr>
                <w:bCs/>
              </w:rPr>
              <w:t>Орган</w:t>
            </w:r>
            <w:r w:rsidR="001A7B1B">
              <w:rPr>
                <w:bCs/>
              </w:rPr>
              <w:t>и</w:t>
            </w:r>
            <w:r w:rsidRPr="00D62F33">
              <w:rPr>
                <w:bCs/>
              </w:rPr>
              <w:t xml:space="preserve"> місцевого самоврядування, відділ містобудування, архітектури та житлово – комунального господарства</w:t>
            </w:r>
            <w:r w:rsidR="000E41C0" w:rsidRPr="00D62F33">
              <w:rPr>
                <w:bCs/>
              </w:rPr>
              <w:t xml:space="preserve"> райдержадміністрації</w:t>
            </w:r>
          </w:p>
        </w:tc>
        <w:tc>
          <w:tcPr>
            <w:tcW w:w="2419" w:type="dxa"/>
          </w:tcPr>
          <w:p w:rsidR="005525C4" w:rsidRPr="00D62F33" w:rsidRDefault="005525C4" w:rsidP="00D62F33">
            <w:pPr>
              <w:spacing w:line="240" w:lineRule="atLeast"/>
              <w:rPr>
                <w:bCs/>
              </w:rPr>
            </w:pPr>
            <w:r w:rsidRPr="00D62F33">
              <w:t>Поліпшення технічного стану доріг загального користування місцевого значення</w:t>
            </w:r>
          </w:p>
        </w:tc>
      </w:tr>
      <w:tr w:rsidR="005525C4" w:rsidTr="007E5B33">
        <w:trPr>
          <w:trHeight w:val="437"/>
        </w:trPr>
        <w:tc>
          <w:tcPr>
            <w:tcW w:w="532" w:type="dxa"/>
            <w:vAlign w:val="center"/>
          </w:tcPr>
          <w:p w:rsidR="005525C4" w:rsidRPr="00D62F33" w:rsidRDefault="005525C4" w:rsidP="00D62F33">
            <w:pPr>
              <w:spacing w:line="240" w:lineRule="atLeast"/>
            </w:pPr>
            <w:r w:rsidRPr="00D62F33">
              <w:t>58</w:t>
            </w:r>
          </w:p>
        </w:tc>
        <w:tc>
          <w:tcPr>
            <w:tcW w:w="3543" w:type="dxa"/>
          </w:tcPr>
          <w:p w:rsidR="005525C4" w:rsidRPr="00D62F33" w:rsidRDefault="005525C4" w:rsidP="007E5B33">
            <w:pPr>
              <w:spacing w:line="240" w:lineRule="atLeast"/>
              <w:rPr>
                <w:bCs/>
              </w:rPr>
            </w:pPr>
            <w:r w:rsidRPr="00D62F33">
              <w:rPr>
                <w:bCs/>
                <w:lang w:val="ru-RU"/>
              </w:rPr>
              <w:t xml:space="preserve">Капітальний ремонт автодороги </w:t>
            </w:r>
            <w:r w:rsidRPr="00D62F33">
              <w:rPr>
                <w:bCs/>
              </w:rPr>
              <w:t>О</w:t>
            </w:r>
            <w:r w:rsidRPr="00D62F33">
              <w:rPr>
                <w:bCs/>
                <w:lang w:val="ru-RU"/>
              </w:rPr>
              <w:t>241404</w:t>
            </w:r>
            <w:r w:rsidRPr="00D62F33">
              <w:rPr>
                <w:bCs/>
              </w:rPr>
              <w:t xml:space="preserve"> Онопріївна – Павлівна Друга - Заліське</w:t>
            </w:r>
          </w:p>
        </w:tc>
        <w:tc>
          <w:tcPr>
            <w:tcW w:w="1275" w:type="dxa"/>
            <w:vAlign w:val="center"/>
          </w:tcPr>
          <w:p w:rsidR="005525C4" w:rsidRPr="00D62F33" w:rsidRDefault="005525C4" w:rsidP="00D62F33">
            <w:pPr>
              <w:spacing w:line="240" w:lineRule="atLeast"/>
              <w:jc w:val="center"/>
              <w:rPr>
                <w:bCs/>
              </w:rPr>
            </w:pPr>
            <w:r w:rsidRPr="00D62F33">
              <w:rPr>
                <w:bCs/>
              </w:rPr>
              <w:t>3400,0</w:t>
            </w:r>
          </w:p>
        </w:tc>
        <w:tc>
          <w:tcPr>
            <w:tcW w:w="1135" w:type="dxa"/>
            <w:gridSpan w:val="2"/>
            <w:vAlign w:val="center"/>
          </w:tcPr>
          <w:p w:rsidR="005525C4" w:rsidRPr="00D62F33" w:rsidRDefault="005525C4" w:rsidP="00D62F33">
            <w:pPr>
              <w:spacing w:line="240" w:lineRule="atLeast"/>
              <w:jc w:val="center"/>
              <w:rPr>
                <w:bCs/>
              </w:rPr>
            </w:pPr>
            <w:r w:rsidRPr="00D62F33">
              <w:rPr>
                <w:bCs/>
              </w:rPr>
              <w:t>3000,0</w:t>
            </w:r>
          </w:p>
        </w:tc>
        <w:tc>
          <w:tcPr>
            <w:tcW w:w="1134" w:type="dxa"/>
            <w:vAlign w:val="center"/>
          </w:tcPr>
          <w:p w:rsidR="005525C4" w:rsidRPr="00D62F33" w:rsidRDefault="005525C4" w:rsidP="00D62F33">
            <w:pPr>
              <w:spacing w:line="240" w:lineRule="atLeast"/>
              <w:jc w:val="center"/>
              <w:rPr>
                <w:b/>
                <w:bCs/>
              </w:rPr>
            </w:pPr>
            <w:r w:rsidRPr="00D62F33">
              <w:rPr>
                <w:b/>
                <w:bCs/>
              </w:rPr>
              <w:t>-</w:t>
            </w:r>
            <w:r w:rsidRPr="00D62F33">
              <w:rPr>
                <w:b/>
                <w:bCs/>
                <w:vanish/>
              </w:rPr>
              <w:t>00,0ька сільська рада</w:t>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r w:rsidRPr="00D62F33">
              <w:rPr>
                <w:b/>
                <w:bCs/>
                <w:vanish/>
              </w:rPr>
              <w:pgNum/>
            </w:r>
          </w:p>
        </w:tc>
        <w:tc>
          <w:tcPr>
            <w:tcW w:w="1417" w:type="dxa"/>
            <w:vAlign w:val="center"/>
          </w:tcPr>
          <w:p w:rsidR="005525C4" w:rsidRPr="00D62F33" w:rsidRDefault="005525C4" w:rsidP="00D62F33">
            <w:pPr>
              <w:spacing w:line="240" w:lineRule="atLeast"/>
              <w:rPr>
                <w:bCs/>
              </w:rPr>
            </w:pPr>
            <w:r w:rsidRPr="00D62F33">
              <w:rPr>
                <w:bCs/>
              </w:rPr>
              <w:t>340,0</w:t>
            </w:r>
          </w:p>
        </w:tc>
        <w:tc>
          <w:tcPr>
            <w:tcW w:w="1418" w:type="dxa"/>
            <w:vAlign w:val="center"/>
          </w:tcPr>
          <w:p w:rsidR="005525C4" w:rsidRPr="00D62F33" w:rsidRDefault="005525C4" w:rsidP="00D62F33">
            <w:pPr>
              <w:spacing w:line="240" w:lineRule="atLeast"/>
              <w:jc w:val="center"/>
              <w:rPr>
                <w:b/>
                <w:bCs/>
              </w:rPr>
            </w:pPr>
            <w:r w:rsidRPr="00D62F33">
              <w:rPr>
                <w:b/>
                <w:bCs/>
              </w:rPr>
              <w:t>-</w:t>
            </w:r>
          </w:p>
        </w:tc>
        <w:tc>
          <w:tcPr>
            <w:tcW w:w="2905" w:type="dxa"/>
            <w:vAlign w:val="center"/>
          </w:tcPr>
          <w:p w:rsidR="005525C4" w:rsidRPr="00D62F33" w:rsidRDefault="005525C4" w:rsidP="00D62F33">
            <w:pPr>
              <w:spacing w:line="240" w:lineRule="atLeast"/>
              <w:jc w:val="center"/>
              <w:rPr>
                <w:bCs/>
              </w:rPr>
            </w:pPr>
            <w:r w:rsidRPr="00D62F33">
              <w:rPr>
                <w:bCs/>
              </w:rPr>
              <w:t>Орган</w:t>
            </w:r>
            <w:r w:rsidR="001A7B1B">
              <w:rPr>
                <w:bCs/>
              </w:rPr>
              <w:t>и</w:t>
            </w:r>
            <w:r w:rsidRPr="00D62F33">
              <w:rPr>
                <w:bCs/>
              </w:rPr>
              <w:t xml:space="preserve"> місцевого самоврядування, відділ містобудування, архітектури та житлово – комунального господарства</w:t>
            </w:r>
            <w:r w:rsidR="001A7B1B">
              <w:rPr>
                <w:bCs/>
              </w:rPr>
              <w:t xml:space="preserve"> </w:t>
            </w:r>
            <w:r w:rsidR="001A7B1B" w:rsidRPr="00D62F33">
              <w:rPr>
                <w:bCs/>
              </w:rPr>
              <w:t>райдержадміністрації</w:t>
            </w:r>
          </w:p>
        </w:tc>
        <w:tc>
          <w:tcPr>
            <w:tcW w:w="2419" w:type="dxa"/>
          </w:tcPr>
          <w:p w:rsidR="005525C4" w:rsidRPr="00D62F33" w:rsidRDefault="005525C4" w:rsidP="00D62F33">
            <w:pPr>
              <w:spacing w:line="240" w:lineRule="atLeast"/>
              <w:rPr>
                <w:bCs/>
              </w:rPr>
            </w:pPr>
            <w:r w:rsidRPr="00D62F33">
              <w:rPr>
                <w:bCs/>
              </w:rPr>
              <w:t>Відновлення транспортного сполучення між населеними пунктами, можливість залучення нових інвестицій в район.</w:t>
            </w:r>
          </w:p>
        </w:tc>
      </w:tr>
      <w:tr w:rsidR="005525C4" w:rsidTr="007E5B33">
        <w:trPr>
          <w:trHeight w:val="437"/>
        </w:trPr>
        <w:tc>
          <w:tcPr>
            <w:tcW w:w="532" w:type="dxa"/>
            <w:vAlign w:val="center"/>
          </w:tcPr>
          <w:p w:rsidR="005525C4" w:rsidRPr="00D62F33" w:rsidRDefault="005525C4" w:rsidP="00D62F33">
            <w:pPr>
              <w:spacing w:line="240" w:lineRule="atLeast"/>
              <w:jc w:val="center"/>
              <w:rPr>
                <w:lang w:val="ru-RU"/>
              </w:rPr>
            </w:pPr>
            <w:r w:rsidRPr="00D62F33">
              <w:rPr>
                <w:lang w:val="ru-RU"/>
              </w:rPr>
              <w:t>59</w:t>
            </w:r>
          </w:p>
        </w:tc>
        <w:tc>
          <w:tcPr>
            <w:tcW w:w="3543" w:type="dxa"/>
          </w:tcPr>
          <w:p w:rsidR="005525C4" w:rsidRPr="00D62F33" w:rsidRDefault="005525C4" w:rsidP="007E5B33">
            <w:pPr>
              <w:spacing w:line="240" w:lineRule="atLeast"/>
              <w:rPr>
                <w:lang w:eastAsia="uk-UA"/>
              </w:rPr>
            </w:pPr>
            <w:r w:rsidRPr="00D62F33">
              <w:rPr>
                <w:lang w:eastAsia="uk-UA"/>
              </w:rPr>
              <w:t>Виготовлення проектно – кошторисної документації на ремонт дороги Тальне – Пальчик О241404</w:t>
            </w:r>
          </w:p>
        </w:tc>
        <w:tc>
          <w:tcPr>
            <w:tcW w:w="1275" w:type="dxa"/>
            <w:vAlign w:val="center"/>
          </w:tcPr>
          <w:p w:rsidR="005525C4" w:rsidRPr="00D62F33" w:rsidRDefault="005525C4" w:rsidP="00D62F33">
            <w:pPr>
              <w:spacing w:line="240" w:lineRule="atLeast"/>
              <w:jc w:val="center"/>
              <w:rPr>
                <w:bCs/>
              </w:rPr>
            </w:pPr>
            <w:r w:rsidRPr="00D62F33">
              <w:rPr>
                <w:bCs/>
              </w:rPr>
              <w:t>45,0</w:t>
            </w:r>
          </w:p>
        </w:tc>
        <w:tc>
          <w:tcPr>
            <w:tcW w:w="1135" w:type="dxa"/>
            <w:gridSpan w:val="2"/>
            <w:vAlign w:val="center"/>
          </w:tcPr>
          <w:p w:rsidR="005525C4" w:rsidRPr="00D62F33" w:rsidRDefault="005525C4" w:rsidP="00D62F33">
            <w:pPr>
              <w:spacing w:line="240" w:lineRule="atLeast"/>
              <w:rPr>
                <w:lang w:eastAsia="uk-UA"/>
              </w:rPr>
            </w:pPr>
            <w:r w:rsidRPr="00D62F33">
              <w:rPr>
                <w:lang w:eastAsia="uk-UA"/>
              </w:rPr>
              <w:t>-</w:t>
            </w:r>
          </w:p>
        </w:tc>
        <w:tc>
          <w:tcPr>
            <w:tcW w:w="1134" w:type="dxa"/>
            <w:vAlign w:val="center"/>
          </w:tcPr>
          <w:p w:rsidR="005525C4" w:rsidRPr="00D62F33" w:rsidRDefault="005525C4" w:rsidP="00D62F33">
            <w:pPr>
              <w:spacing w:line="240" w:lineRule="atLeast"/>
              <w:rPr>
                <w:lang w:eastAsia="uk-UA"/>
              </w:rPr>
            </w:pPr>
            <w:r w:rsidRPr="00D62F33">
              <w:rPr>
                <w:lang w:eastAsia="uk-UA"/>
              </w:rPr>
              <w:t>-</w:t>
            </w:r>
          </w:p>
        </w:tc>
        <w:tc>
          <w:tcPr>
            <w:tcW w:w="1417" w:type="dxa"/>
            <w:vAlign w:val="center"/>
          </w:tcPr>
          <w:p w:rsidR="005525C4" w:rsidRPr="00D62F33" w:rsidRDefault="005525C4" w:rsidP="00D62F33">
            <w:pPr>
              <w:spacing w:line="240" w:lineRule="atLeast"/>
              <w:rPr>
                <w:lang w:eastAsia="uk-UA"/>
              </w:rPr>
            </w:pPr>
            <w:r w:rsidRPr="00D62F33">
              <w:rPr>
                <w:lang w:eastAsia="uk-UA"/>
              </w:rPr>
              <w:t>45,0</w:t>
            </w:r>
          </w:p>
        </w:tc>
        <w:tc>
          <w:tcPr>
            <w:tcW w:w="1418" w:type="dxa"/>
            <w:vAlign w:val="center"/>
          </w:tcPr>
          <w:p w:rsidR="005525C4" w:rsidRPr="00D62F33" w:rsidRDefault="005525C4" w:rsidP="00D62F33">
            <w:pPr>
              <w:spacing w:line="240" w:lineRule="atLeast"/>
              <w:jc w:val="center"/>
              <w:rPr>
                <w:bCs/>
              </w:rPr>
            </w:pPr>
            <w:r w:rsidRPr="00D62F33">
              <w:rPr>
                <w:bCs/>
              </w:rPr>
              <w:t>-</w:t>
            </w:r>
          </w:p>
        </w:tc>
        <w:tc>
          <w:tcPr>
            <w:tcW w:w="2905" w:type="dxa"/>
          </w:tcPr>
          <w:p w:rsidR="005525C4" w:rsidRPr="00D62F33" w:rsidRDefault="005525C4" w:rsidP="00D62F33">
            <w:pPr>
              <w:spacing w:line="240" w:lineRule="atLeast"/>
            </w:pPr>
            <w:r w:rsidRPr="00D62F33">
              <w:rPr>
                <w:bCs/>
              </w:rPr>
              <w:t>Лоташівська сільська рада</w:t>
            </w:r>
          </w:p>
        </w:tc>
        <w:tc>
          <w:tcPr>
            <w:tcW w:w="2419" w:type="dxa"/>
          </w:tcPr>
          <w:p w:rsidR="000E41C0" w:rsidRPr="00D62F33" w:rsidRDefault="000E41C0" w:rsidP="00D62F33">
            <w:pPr>
              <w:spacing w:line="240" w:lineRule="atLeast"/>
              <w:rPr>
                <w:bCs/>
              </w:rPr>
            </w:pPr>
            <w:r w:rsidRPr="00D62F33">
              <w:rPr>
                <w:bCs/>
              </w:rPr>
              <w:t xml:space="preserve">Покращення інфраструктури Тальнівського </w:t>
            </w:r>
          </w:p>
          <w:p w:rsidR="005525C4" w:rsidRPr="00D62F33" w:rsidRDefault="000E41C0" w:rsidP="00D62F33">
            <w:pPr>
              <w:spacing w:line="240" w:lineRule="atLeast"/>
              <w:rPr>
                <w:lang w:eastAsia="uk-UA"/>
              </w:rPr>
            </w:pPr>
            <w:r w:rsidRPr="00D62F33">
              <w:rPr>
                <w:bCs/>
              </w:rPr>
              <w:t>району</w:t>
            </w:r>
          </w:p>
        </w:tc>
      </w:tr>
      <w:tr w:rsidR="005525C4" w:rsidTr="007E5B33">
        <w:trPr>
          <w:trHeight w:val="418"/>
        </w:trPr>
        <w:tc>
          <w:tcPr>
            <w:tcW w:w="15778" w:type="dxa"/>
            <w:gridSpan w:val="10"/>
            <w:vAlign w:val="center"/>
          </w:tcPr>
          <w:p w:rsidR="005525C4" w:rsidRPr="00D62F33" w:rsidRDefault="005525C4" w:rsidP="007E5B33">
            <w:pPr>
              <w:spacing w:line="240" w:lineRule="atLeast"/>
              <w:jc w:val="center"/>
              <w:rPr>
                <w:b/>
              </w:rPr>
            </w:pPr>
            <w:r w:rsidRPr="00D62F33">
              <w:rPr>
                <w:b/>
              </w:rPr>
              <w:t>3.Розвиток людського капіталу</w:t>
            </w:r>
          </w:p>
        </w:tc>
      </w:tr>
      <w:tr w:rsidR="005525C4" w:rsidTr="007E5B33">
        <w:trPr>
          <w:trHeight w:val="255"/>
        </w:trPr>
        <w:tc>
          <w:tcPr>
            <w:tcW w:w="532" w:type="dxa"/>
            <w:vAlign w:val="center"/>
          </w:tcPr>
          <w:p w:rsidR="005525C4" w:rsidRPr="00D62F33" w:rsidRDefault="005525C4" w:rsidP="00D62F33">
            <w:pPr>
              <w:spacing w:line="240" w:lineRule="atLeast"/>
              <w:jc w:val="center"/>
            </w:pPr>
            <w:r w:rsidRPr="00D62F33">
              <w:t>60</w:t>
            </w:r>
          </w:p>
        </w:tc>
        <w:tc>
          <w:tcPr>
            <w:tcW w:w="3543" w:type="dxa"/>
          </w:tcPr>
          <w:p w:rsidR="005525C4" w:rsidRPr="00D62F33" w:rsidRDefault="005525C4" w:rsidP="007E5B33">
            <w:pPr>
              <w:spacing w:line="240" w:lineRule="atLeast"/>
              <w:rPr>
                <w:lang w:eastAsia="en-US"/>
              </w:rPr>
            </w:pPr>
            <w:r w:rsidRPr="00D62F33">
              <w:rPr>
                <w:lang w:eastAsia="en-US"/>
              </w:rPr>
              <w:t xml:space="preserve">Придбання кабінету інформатики для Кобринівського НВК «Дошкільний навчальний заклад – загальноосвітня школа </w:t>
            </w:r>
            <w:r w:rsidRPr="00D62F33">
              <w:rPr>
                <w:lang w:eastAsia="en-US"/>
              </w:rPr>
              <w:lastRenderedPageBreak/>
              <w:t>І-ІІІ ступенів Тальнівської районної ради»</w:t>
            </w:r>
          </w:p>
        </w:tc>
        <w:tc>
          <w:tcPr>
            <w:tcW w:w="1275" w:type="dxa"/>
            <w:vAlign w:val="center"/>
          </w:tcPr>
          <w:p w:rsidR="005525C4" w:rsidRPr="00D62F33" w:rsidRDefault="005525C4" w:rsidP="00D62F33">
            <w:pPr>
              <w:spacing w:line="240" w:lineRule="atLeast"/>
              <w:jc w:val="center"/>
            </w:pPr>
            <w:r w:rsidRPr="00D62F33">
              <w:lastRenderedPageBreak/>
              <w:t>300,0</w:t>
            </w:r>
          </w:p>
        </w:tc>
        <w:tc>
          <w:tcPr>
            <w:tcW w:w="1135" w:type="dxa"/>
            <w:gridSpan w:val="2"/>
            <w:vAlign w:val="center"/>
          </w:tcPr>
          <w:p w:rsidR="005525C4" w:rsidRPr="00D62F33" w:rsidRDefault="005525C4" w:rsidP="00D62F33">
            <w:pPr>
              <w:spacing w:line="240" w:lineRule="atLeast"/>
              <w:jc w:val="center"/>
            </w:pPr>
            <w:r w:rsidRPr="00D62F33">
              <w:t>-</w:t>
            </w:r>
          </w:p>
        </w:tc>
        <w:tc>
          <w:tcPr>
            <w:tcW w:w="1134" w:type="dxa"/>
            <w:vAlign w:val="center"/>
          </w:tcPr>
          <w:p w:rsidR="005525C4" w:rsidRPr="00D62F33" w:rsidRDefault="005525C4" w:rsidP="00D62F33">
            <w:pPr>
              <w:spacing w:line="240" w:lineRule="atLeast"/>
              <w:jc w:val="center"/>
            </w:pPr>
            <w:r w:rsidRPr="00D62F33">
              <w:t>300,0</w:t>
            </w:r>
          </w:p>
        </w:tc>
        <w:tc>
          <w:tcPr>
            <w:tcW w:w="1417" w:type="dxa"/>
            <w:vAlign w:val="center"/>
          </w:tcPr>
          <w:p w:rsidR="005525C4" w:rsidRPr="00D62F33" w:rsidRDefault="005525C4" w:rsidP="00D62F33">
            <w:pPr>
              <w:spacing w:line="240" w:lineRule="atLeast"/>
              <w:jc w:val="center"/>
            </w:pPr>
            <w:r w:rsidRPr="00D62F33">
              <w:t>-</w:t>
            </w:r>
          </w:p>
        </w:tc>
        <w:tc>
          <w:tcPr>
            <w:tcW w:w="1418" w:type="dxa"/>
            <w:vAlign w:val="center"/>
          </w:tcPr>
          <w:p w:rsidR="005525C4" w:rsidRPr="00D62F33" w:rsidRDefault="005525C4" w:rsidP="00D62F33">
            <w:pPr>
              <w:spacing w:line="240" w:lineRule="atLeast"/>
              <w:jc w:val="center"/>
            </w:pPr>
            <w:r w:rsidRPr="00D62F33">
              <w:t>-</w:t>
            </w:r>
          </w:p>
        </w:tc>
        <w:tc>
          <w:tcPr>
            <w:tcW w:w="2905" w:type="dxa"/>
            <w:vAlign w:val="center"/>
          </w:tcPr>
          <w:p w:rsidR="005525C4" w:rsidRPr="00D62F33" w:rsidRDefault="005525C4" w:rsidP="00D62F33">
            <w:pPr>
              <w:spacing w:line="240" w:lineRule="atLeast"/>
              <w:jc w:val="center"/>
            </w:pPr>
            <w:r w:rsidRPr="00D62F33">
              <w:t>Відділ освіти</w:t>
            </w:r>
            <w:r w:rsidR="000E41C0" w:rsidRPr="00D62F33">
              <w:t xml:space="preserve"> Тальнівської райдержадміністрації</w:t>
            </w:r>
          </w:p>
        </w:tc>
        <w:tc>
          <w:tcPr>
            <w:tcW w:w="2419" w:type="dxa"/>
          </w:tcPr>
          <w:p w:rsidR="005525C4" w:rsidRPr="00D62F33" w:rsidRDefault="005525C4" w:rsidP="00D62F33">
            <w:pPr>
              <w:spacing w:line="240" w:lineRule="atLeast"/>
              <w:jc w:val="both"/>
            </w:pPr>
            <w:r w:rsidRPr="00D62F33">
              <w:t>Високий рівень надання освітніх послуг</w:t>
            </w:r>
          </w:p>
        </w:tc>
      </w:tr>
      <w:tr w:rsidR="005525C4" w:rsidTr="007E5B33">
        <w:trPr>
          <w:trHeight w:val="255"/>
        </w:trPr>
        <w:tc>
          <w:tcPr>
            <w:tcW w:w="532" w:type="dxa"/>
            <w:vAlign w:val="center"/>
          </w:tcPr>
          <w:p w:rsidR="005525C4" w:rsidRPr="00D62F33" w:rsidRDefault="005525C4" w:rsidP="00D62F33">
            <w:pPr>
              <w:spacing w:line="240" w:lineRule="atLeast"/>
              <w:jc w:val="center"/>
            </w:pPr>
            <w:r w:rsidRPr="00D62F33">
              <w:lastRenderedPageBreak/>
              <w:t>61</w:t>
            </w:r>
          </w:p>
        </w:tc>
        <w:tc>
          <w:tcPr>
            <w:tcW w:w="3543" w:type="dxa"/>
          </w:tcPr>
          <w:p w:rsidR="005525C4" w:rsidRPr="00D62F33" w:rsidRDefault="005525C4" w:rsidP="007E5B33">
            <w:pPr>
              <w:spacing w:line="240" w:lineRule="atLeast"/>
              <w:rPr>
                <w:lang w:eastAsia="en-US"/>
              </w:rPr>
            </w:pPr>
            <w:r w:rsidRPr="00D62F33">
              <w:rPr>
                <w:lang w:eastAsia="en-US"/>
              </w:rPr>
              <w:t>Придбання кабінетів математики для Кобринівського НВК «Дошкільний навчальний заклад – загальноосвітня школа І-ІІІ ступенів Тальнівської районної ради»</w:t>
            </w:r>
          </w:p>
        </w:tc>
        <w:tc>
          <w:tcPr>
            <w:tcW w:w="1275" w:type="dxa"/>
            <w:vAlign w:val="center"/>
          </w:tcPr>
          <w:p w:rsidR="005525C4" w:rsidRPr="00D62F33" w:rsidRDefault="005525C4" w:rsidP="00D62F33">
            <w:pPr>
              <w:spacing w:line="240" w:lineRule="atLeast"/>
              <w:jc w:val="center"/>
            </w:pPr>
            <w:r w:rsidRPr="00D62F33">
              <w:t>100,0</w:t>
            </w:r>
          </w:p>
        </w:tc>
        <w:tc>
          <w:tcPr>
            <w:tcW w:w="1135" w:type="dxa"/>
            <w:gridSpan w:val="2"/>
            <w:vAlign w:val="center"/>
          </w:tcPr>
          <w:p w:rsidR="005525C4" w:rsidRPr="00D62F33" w:rsidRDefault="005525C4" w:rsidP="00D62F33">
            <w:pPr>
              <w:spacing w:line="240" w:lineRule="atLeast"/>
              <w:jc w:val="center"/>
            </w:pPr>
            <w:r w:rsidRPr="00D62F33">
              <w:t>-</w:t>
            </w:r>
          </w:p>
        </w:tc>
        <w:tc>
          <w:tcPr>
            <w:tcW w:w="1134" w:type="dxa"/>
            <w:vAlign w:val="center"/>
          </w:tcPr>
          <w:p w:rsidR="005525C4" w:rsidRPr="00D62F33" w:rsidRDefault="005525C4" w:rsidP="00D62F33">
            <w:pPr>
              <w:spacing w:line="240" w:lineRule="atLeast"/>
              <w:jc w:val="center"/>
            </w:pPr>
            <w:r w:rsidRPr="00D62F33">
              <w:t>100,0</w:t>
            </w:r>
          </w:p>
        </w:tc>
        <w:tc>
          <w:tcPr>
            <w:tcW w:w="1417" w:type="dxa"/>
            <w:vAlign w:val="center"/>
          </w:tcPr>
          <w:p w:rsidR="005525C4" w:rsidRPr="00D62F33" w:rsidRDefault="005525C4" w:rsidP="00D62F33">
            <w:pPr>
              <w:spacing w:line="240" w:lineRule="atLeast"/>
              <w:jc w:val="center"/>
            </w:pPr>
            <w:r w:rsidRPr="00D62F33">
              <w:t>-</w:t>
            </w:r>
          </w:p>
        </w:tc>
        <w:tc>
          <w:tcPr>
            <w:tcW w:w="1418" w:type="dxa"/>
            <w:vAlign w:val="center"/>
          </w:tcPr>
          <w:p w:rsidR="005525C4" w:rsidRPr="00D62F33" w:rsidRDefault="005525C4" w:rsidP="00D62F33">
            <w:pPr>
              <w:spacing w:line="240" w:lineRule="atLeast"/>
              <w:jc w:val="center"/>
            </w:pPr>
            <w:r w:rsidRPr="00D62F33">
              <w:t>-</w:t>
            </w:r>
          </w:p>
        </w:tc>
        <w:tc>
          <w:tcPr>
            <w:tcW w:w="2905" w:type="dxa"/>
            <w:vAlign w:val="center"/>
          </w:tcPr>
          <w:p w:rsidR="005525C4" w:rsidRPr="00D62F33" w:rsidRDefault="005525C4" w:rsidP="00D62F33">
            <w:pPr>
              <w:spacing w:line="240" w:lineRule="atLeast"/>
              <w:jc w:val="center"/>
            </w:pPr>
            <w:r w:rsidRPr="00D62F33">
              <w:t>Відділ освіти</w:t>
            </w:r>
            <w:r w:rsidR="000E41C0" w:rsidRPr="00D62F33">
              <w:t xml:space="preserve"> Тальнівської райдержадміністрації</w:t>
            </w:r>
          </w:p>
        </w:tc>
        <w:tc>
          <w:tcPr>
            <w:tcW w:w="2419" w:type="dxa"/>
          </w:tcPr>
          <w:p w:rsidR="005525C4" w:rsidRPr="00D62F33" w:rsidRDefault="005525C4" w:rsidP="00D62F33">
            <w:pPr>
              <w:spacing w:line="240" w:lineRule="atLeast"/>
              <w:jc w:val="both"/>
            </w:pPr>
            <w:r w:rsidRPr="00D62F33">
              <w:t>Високий рівень надання освітніх послуг</w:t>
            </w:r>
          </w:p>
        </w:tc>
      </w:tr>
      <w:tr w:rsidR="005525C4" w:rsidTr="007E5B33">
        <w:trPr>
          <w:trHeight w:val="255"/>
        </w:trPr>
        <w:tc>
          <w:tcPr>
            <w:tcW w:w="532" w:type="dxa"/>
            <w:vAlign w:val="center"/>
          </w:tcPr>
          <w:p w:rsidR="005525C4" w:rsidRPr="00D62F33" w:rsidRDefault="005525C4" w:rsidP="00D62F33">
            <w:pPr>
              <w:spacing w:line="240" w:lineRule="atLeast"/>
              <w:jc w:val="center"/>
            </w:pPr>
            <w:r w:rsidRPr="00D62F33">
              <w:t>62</w:t>
            </w:r>
          </w:p>
        </w:tc>
        <w:tc>
          <w:tcPr>
            <w:tcW w:w="3543" w:type="dxa"/>
          </w:tcPr>
          <w:p w:rsidR="005525C4" w:rsidRPr="00D62F33" w:rsidRDefault="005525C4" w:rsidP="007E5B33">
            <w:pPr>
              <w:spacing w:line="240" w:lineRule="atLeast"/>
              <w:rPr>
                <w:lang w:eastAsia="en-US"/>
              </w:rPr>
            </w:pPr>
            <w:r w:rsidRPr="00D62F33">
              <w:rPr>
                <w:lang w:eastAsia="en-US"/>
              </w:rPr>
              <w:t>Придбання кабінету хімії для Лісівської  загальноосвітньої  школи І-ІІІ ступенів Тальнівської районної ради с.Лісове</w:t>
            </w:r>
          </w:p>
        </w:tc>
        <w:tc>
          <w:tcPr>
            <w:tcW w:w="1275" w:type="dxa"/>
            <w:vAlign w:val="center"/>
          </w:tcPr>
          <w:p w:rsidR="005525C4" w:rsidRPr="00D62F33" w:rsidRDefault="005525C4" w:rsidP="00D62F33">
            <w:pPr>
              <w:spacing w:line="240" w:lineRule="atLeast"/>
              <w:jc w:val="center"/>
            </w:pPr>
            <w:r w:rsidRPr="00D62F33">
              <w:t>300,0</w:t>
            </w:r>
          </w:p>
        </w:tc>
        <w:tc>
          <w:tcPr>
            <w:tcW w:w="1135" w:type="dxa"/>
            <w:gridSpan w:val="2"/>
            <w:vAlign w:val="center"/>
          </w:tcPr>
          <w:p w:rsidR="005525C4" w:rsidRPr="00D62F33" w:rsidRDefault="005525C4" w:rsidP="00D62F33">
            <w:pPr>
              <w:spacing w:line="240" w:lineRule="atLeast"/>
              <w:jc w:val="center"/>
            </w:pPr>
            <w:r w:rsidRPr="00D62F33">
              <w:t>-</w:t>
            </w:r>
          </w:p>
        </w:tc>
        <w:tc>
          <w:tcPr>
            <w:tcW w:w="1134" w:type="dxa"/>
            <w:vAlign w:val="center"/>
          </w:tcPr>
          <w:p w:rsidR="005525C4" w:rsidRPr="00D62F33" w:rsidRDefault="005525C4" w:rsidP="00D62F33">
            <w:pPr>
              <w:spacing w:line="240" w:lineRule="atLeast"/>
              <w:jc w:val="center"/>
            </w:pPr>
            <w:r w:rsidRPr="00D62F33">
              <w:t>300,0</w:t>
            </w:r>
          </w:p>
        </w:tc>
        <w:tc>
          <w:tcPr>
            <w:tcW w:w="1417" w:type="dxa"/>
            <w:vAlign w:val="center"/>
          </w:tcPr>
          <w:p w:rsidR="005525C4" w:rsidRPr="00D62F33" w:rsidRDefault="005525C4" w:rsidP="00D62F33">
            <w:pPr>
              <w:spacing w:line="240" w:lineRule="atLeast"/>
              <w:jc w:val="center"/>
            </w:pPr>
            <w:r w:rsidRPr="00D62F33">
              <w:t>-</w:t>
            </w:r>
          </w:p>
        </w:tc>
        <w:tc>
          <w:tcPr>
            <w:tcW w:w="1418" w:type="dxa"/>
            <w:vAlign w:val="center"/>
          </w:tcPr>
          <w:p w:rsidR="005525C4" w:rsidRPr="00D62F33" w:rsidRDefault="005525C4" w:rsidP="00D62F33">
            <w:pPr>
              <w:spacing w:line="240" w:lineRule="atLeast"/>
              <w:jc w:val="center"/>
            </w:pPr>
            <w:r w:rsidRPr="00D62F33">
              <w:t>-</w:t>
            </w:r>
          </w:p>
        </w:tc>
        <w:tc>
          <w:tcPr>
            <w:tcW w:w="2905" w:type="dxa"/>
            <w:vAlign w:val="center"/>
          </w:tcPr>
          <w:p w:rsidR="005525C4" w:rsidRPr="00D62F33" w:rsidRDefault="005525C4" w:rsidP="00D62F33">
            <w:pPr>
              <w:spacing w:line="240" w:lineRule="atLeast"/>
              <w:jc w:val="center"/>
            </w:pPr>
            <w:r w:rsidRPr="00D62F33">
              <w:t>Відділ освіти</w:t>
            </w:r>
            <w:r w:rsidR="000E41C0" w:rsidRPr="00D62F33">
              <w:t xml:space="preserve"> Тальнівської райдержадміністрації</w:t>
            </w:r>
          </w:p>
        </w:tc>
        <w:tc>
          <w:tcPr>
            <w:tcW w:w="2419" w:type="dxa"/>
          </w:tcPr>
          <w:p w:rsidR="005525C4" w:rsidRPr="00D62F33" w:rsidRDefault="005525C4" w:rsidP="00D62F33">
            <w:pPr>
              <w:spacing w:line="240" w:lineRule="atLeast"/>
              <w:jc w:val="both"/>
            </w:pPr>
            <w:r w:rsidRPr="00D62F33">
              <w:t>Високий рівень надання освітніх послуг</w:t>
            </w:r>
          </w:p>
        </w:tc>
      </w:tr>
      <w:tr w:rsidR="005525C4" w:rsidTr="007E5B33">
        <w:trPr>
          <w:trHeight w:val="255"/>
        </w:trPr>
        <w:tc>
          <w:tcPr>
            <w:tcW w:w="532" w:type="dxa"/>
            <w:vAlign w:val="center"/>
          </w:tcPr>
          <w:p w:rsidR="005525C4" w:rsidRPr="00D62F33" w:rsidRDefault="005525C4" w:rsidP="00D62F33">
            <w:pPr>
              <w:spacing w:line="240" w:lineRule="atLeast"/>
              <w:jc w:val="center"/>
            </w:pPr>
            <w:r w:rsidRPr="00D62F33">
              <w:t>63</w:t>
            </w:r>
          </w:p>
        </w:tc>
        <w:tc>
          <w:tcPr>
            <w:tcW w:w="3543" w:type="dxa"/>
          </w:tcPr>
          <w:p w:rsidR="005525C4" w:rsidRPr="00D62F33" w:rsidRDefault="005525C4" w:rsidP="007E5B33">
            <w:pPr>
              <w:spacing w:line="240" w:lineRule="atLeast"/>
              <w:rPr>
                <w:bCs/>
              </w:rPr>
            </w:pPr>
            <w:r w:rsidRPr="00D62F33">
              <w:rPr>
                <w:bCs/>
              </w:rPr>
              <w:t>Проведення оплачуваних громадських робіт із залученням зареєстрованих безробітних  до</w:t>
            </w:r>
          </w:p>
          <w:p w:rsidR="005525C4" w:rsidRPr="00D62F33" w:rsidRDefault="005525C4" w:rsidP="007E5B33">
            <w:pPr>
              <w:spacing w:line="240" w:lineRule="atLeast"/>
              <w:rPr>
                <w:bCs/>
              </w:rPr>
            </w:pPr>
            <w:r w:rsidRPr="00D62F33">
              <w:rPr>
                <w:bCs/>
              </w:rPr>
              <w:t xml:space="preserve">- </w:t>
            </w:r>
            <w:r w:rsidRPr="00D62F33">
              <w:t xml:space="preserve">робіт, пов’язаних  з наданням субсидій на житлово-комунальні послуги населенню, </w:t>
            </w:r>
          </w:p>
          <w:p w:rsidR="005525C4" w:rsidRPr="00D62F33" w:rsidRDefault="005525C4" w:rsidP="007E5B33">
            <w:pPr>
              <w:spacing w:line="240" w:lineRule="atLeast"/>
            </w:pPr>
            <w:r w:rsidRPr="00D62F33">
              <w:rPr>
                <w:spacing w:val="1"/>
              </w:rPr>
              <w:t>- роботи із супроводу та соціального обслуговування осіб соціально- вразливих категорій населення</w:t>
            </w:r>
            <w:r w:rsidRPr="00D62F33">
              <w:t xml:space="preserve">, </w:t>
            </w:r>
          </w:p>
          <w:p w:rsidR="005525C4" w:rsidRPr="00D62F33" w:rsidRDefault="005525C4" w:rsidP="007E5B33">
            <w:pPr>
              <w:spacing w:line="240" w:lineRule="atLeast"/>
              <w:rPr>
                <w:bCs/>
              </w:rPr>
            </w:pPr>
            <w:r w:rsidRPr="00D62F33">
              <w:t>- благоустрою населених пунктів.</w:t>
            </w:r>
          </w:p>
        </w:tc>
        <w:tc>
          <w:tcPr>
            <w:tcW w:w="1275" w:type="dxa"/>
          </w:tcPr>
          <w:p w:rsidR="005525C4" w:rsidRPr="00D62F33" w:rsidRDefault="005525C4" w:rsidP="00D62F33">
            <w:pPr>
              <w:spacing w:line="240" w:lineRule="atLeast"/>
              <w:rPr>
                <w:bCs/>
              </w:rPr>
            </w:pPr>
            <w:r w:rsidRPr="00D62F33">
              <w:rPr>
                <w:bCs/>
              </w:rPr>
              <w:t>1 200,0</w:t>
            </w:r>
          </w:p>
        </w:tc>
        <w:tc>
          <w:tcPr>
            <w:tcW w:w="1135" w:type="dxa"/>
            <w:gridSpan w:val="2"/>
          </w:tcPr>
          <w:p w:rsidR="005525C4" w:rsidRPr="00D62F33" w:rsidRDefault="005525C4" w:rsidP="00D62F33">
            <w:pPr>
              <w:spacing w:line="240" w:lineRule="atLeast"/>
              <w:rPr>
                <w:bCs/>
              </w:rPr>
            </w:pPr>
            <w:r w:rsidRPr="00D62F33">
              <w:rPr>
                <w:bCs/>
              </w:rPr>
              <w:t>-</w:t>
            </w:r>
          </w:p>
        </w:tc>
        <w:tc>
          <w:tcPr>
            <w:tcW w:w="1134" w:type="dxa"/>
          </w:tcPr>
          <w:p w:rsidR="005525C4" w:rsidRPr="00D62F33" w:rsidRDefault="005525C4" w:rsidP="00D62F33">
            <w:pPr>
              <w:spacing w:line="240" w:lineRule="atLeast"/>
              <w:rPr>
                <w:bCs/>
              </w:rPr>
            </w:pPr>
            <w:r w:rsidRPr="00D62F33">
              <w:rPr>
                <w:bCs/>
              </w:rPr>
              <w:t>-</w:t>
            </w:r>
          </w:p>
        </w:tc>
        <w:tc>
          <w:tcPr>
            <w:tcW w:w="1417" w:type="dxa"/>
          </w:tcPr>
          <w:p w:rsidR="005525C4" w:rsidRPr="00D62F33" w:rsidRDefault="005525C4" w:rsidP="00D62F33">
            <w:pPr>
              <w:spacing w:line="240" w:lineRule="atLeast"/>
              <w:rPr>
                <w:bCs/>
              </w:rPr>
            </w:pPr>
            <w:r w:rsidRPr="00D62F33">
              <w:rPr>
                <w:bCs/>
              </w:rPr>
              <w:t>600,0</w:t>
            </w:r>
          </w:p>
        </w:tc>
        <w:tc>
          <w:tcPr>
            <w:tcW w:w="1418" w:type="dxa"/>
          </w:tcPr>
          <w:p w:rsidR="005525C4" w:rsidRPr="00D62F33" w:rsidRDefault="005525C4" w:rsidP="00D62F33">
            <w:pPr>
              <w:spacing w:line="240" w:lineRule="atLeast"/>
              <w:rPr>
                <w:bCs/>
              </w:rPr>
            </w:pPr>
            <w:r w:rsidRPr="00D62F33">
              <w:rPr>
                <w:bCs/>
              </w:rPr>
              <w:t>600,0</w:t>
            </w:r>
          </w:p>
          <w:p w:rsidR="005525C4" w:rsidRPr="00D62F33" w:rsidRDefault="005525C4" w:rsidP="00D62F33">
            <w:pPr>
              <w:spacing w:line="240" w:lineRule="atLeast"/>
              <w:rPr>
                <w:bCs/>
              </w:rPr>
            </w:pPr>
            <w:r w:rsidRPr="00D62F33">
              <w:rPr>
                <w:bCs/>
              </w:rPr>
              <w:t xml:space="preserve">(кошти </w:t>
            </w:r>
            <w:r w:rsidRPr="00D62F33">
              <w:t>Фонду загальнообов’язкового соціального страхування на випадок безробіття)</w:t>
            </w:r>
          </w:p>
        </w:tc>
        <w:tc>
          <w:tcPr>
            <w:tcW w:w="2905" w:type="dxa"/>
          </w:tcPr>
          <w:p w:rsidR="005525C4" w:rsidRPr="00D62F33" w:rsidRDefault="005525C4" w:rsidP="00D62F33">
            <w:pPr>
              <w:spacing w:line="240" w:lineRule="atLeast"/>
              <w:rPr>
                <w:bCs/>
              </w:rPr>
            </w:pPr>
            <w:r w:rsidRPr="00D62F33">
              <w:rPr>
                <w:bCs/>
              </w:rPr>
              <w:t>Тальнівський РЦЗ,</w:t>
            </w:r>
          </w:p>
          <w:p w:rsidR="005525C4" w:rsidRPr="00D62F33" w:rsidRDefault="005525C4" w:rsidP="00D62F33">
            <w:pPr>
              <w:spacing w:line="240" w:lineRule="atLeast"/>
              <w:rPr>
                <w:bCs/>
              </w:rPr>
            </w:pPr>
            <w:r w:rsidRPr="00D62F33">
              <w:rPr>
                <w:bCs/>
              </w:rPr>
              <w:t>управління соціального захисту населення Тальнівської РДА, сільські ради, об’єднана територіальна громада.</w:t>
            </w:r>
          </w:p>
        </w:tc>
        <w:tc>
          <w:tcPr>
            <w:tcW w:w="2419" w:type="dxa"/>
          </w:tcPr>
          <w:p w:rsidR="005525C4" w:rsidRPr="00D62F33" w:rsidRDefault="005525C4" w:rsidP="00D62F33">
            <w:pPr>
              <w:spacing w:line="240" w:lineRule="atLeast"/>
              <w:rPr>
                <w:bCs/>
              </w:rPr>
            </w:pPr>
            <w:r w:rsidRPr="00D62F33">
              <w:rPr>
                <w:bCs/>
              </w:rPr>
              <w:t xml:space="preserve">Забезпечення  тимчасовою зайнятістю осіб, які шукають роботу. </w:t>
            </w:r>
          </w:p>
          <w:p w:rsidR="005525C4" w:rsidRPr="00D62F33" w:rsidRDefault="005525C4" w:rsidP="00D62F33">
            <w:pPr>
              <w:spacing w:line="240" w:lineRule="atLeast"/>
              <w:rPr>
                <w:bCs/>
              </w:rPr>
            </w:pPr>
          </w:p>
        </w:tc>
      </w:tr>
      <w:tr w:rsidR="005525C4" w:rsidRPr="006703D4" w:rsidTr="007E5B33">
        <w:trPr>
          <w:trHeight w:val="464"/>
        </w:trPr>
        <w:tc>
          <w:tcPr>
            <w:tcW w:w="532" w:type="dxa"/>
            <w:vAlign w:val="center"/>
          </w:tcPr>
          <w:p w:rsidR="005525C4" w:rsidRPr="00D62F33" w:rsidRDefault="005525C4" w:rsidP="00D62F33">
            <w:pPr>
              <w:spacing w:line="240" w:lineRule="atLeast"/>
            </w:pPr>
            <w:r w:rsidRPr="00D62F33">
              <w:t>64</w:t>
            </w:r>
          </w:p>
        </w:tc>
        <w:tc>
          <w:tcPr>
            <w:tcW w:w="3543" w:type="dxa"/>
          </w:tcPr>
          <w:p w:rsidR="005525C4" w:rsidRPr="00D62F33" w:rsidRDefault="005525C4" w:rsidP="007E5B33">
            <w:pPr>
              <w:spacing w:line="240" w:lineRule="atLeast"/>
            </w:pPr>
            <w:r w:rsidRPr="00D62F33">
              <w:t>Реконструкція футбольного поля з міні – футболу зі встановленням штучного покриття</w:t>
            </w:r>
            <w:r w:rsidR="00D62F33" w:rsidRPr="00D62F33">
              <w:t xml:space="preserve"> в с.Глибочок</w:t>
            </w:r>
          </w:p>
        </w:tc>
        <w:tc>
          <w:tcPr>
            <w:tcW w:w="1321" w:type="dxa"/>
            <w:gridSpan w:val="2"/>
          </w:tcPr>
          <w:p w:rsidR="005525C4" w:rsidRPr="00D62F33" w:rsidRDefault="005525C4" w:rsidP="00D62F33">
            <w:pPr>
              <w:spacing w:line="240" w:lineRule="atLeast"/>
            </w:pPr>
          </w:p>
          <w:p w:rsidR="005525C4" w:rsidRPr="00D62F33" w:rsidRDefault="005525C4" w:rsidP="00D62F33">
            <w:pPr>
              <w:spacing w:line="240" w:lineRule="atLeast"/>
            </w:pPr>
            <w:r w:rsidRPr="00D62F33">
              <w:t xml:space="preserve">          600,0</w:t>
            </w:r>
          </w:p>
        </w:tc>
        <w:tc>
          <w:tcPr>
            <w:tcW w:w="1089" w:type="dxa"/>
          </w:tcPr>
          <w:p w:rsidR="005525C4" w:rsidRPr="00D62F33" w:rsidRDefault="005525C4" w:rsidP="00D62F33">
            <w:pPr>
              <w:spacing w:line="240" w:lineRule="atLeast"/>
            </w:pPr>
          </w:p>
          <w:p w:rsidR="007E5B33" w:rsidRDefault="007E5B33" w:rsidP="00D62F33">
            <w:pPr>
              <w:spacing w:line="240" w:lineRule="atLeast"/>
              <w:jc w:val="center"/>
            </w:pPr>
          </w:p>
          <w:p w:rsidR="005525C4" w:rsidRPr="00D62F33" w:rsidRDefault="005525C4" w:rsidP="00D62F33">
            <w:pPr>
              <w:spacing w:line="240" w:lineRule="atLeast"/>
              <w:jc w:val="center"/>
            </w:pPr>
            <w:r w:rsidRPr="00D62F33">
              <w:t>100,0</w:t>
            </w:r>
          </w:p>
        </w:tc>
        <w:tc>
          <w:tcPr>
            <w:tcW w:w="1134" w:type="dxa"/>
          </w:tcPr>
          <w:p w:rsidR="005525C4" w:rsidRPr="00D62F33" w:rsidRDefault="005525C4" w:rsidP="00D62F33">
            <w:pPr>
              <w:spacing w:line="240" w:lineRule="atLeast"/>
            </w:pPr>
          </w:p>
          <w:p w:rsidR="007E5B33" w:rsidRDefault="007E5B33" w:rsidP="00D62F33">
            <w:pPr>
              <w:spacing w:line="240" w:lineRule="atLeast"/>
            </w:pPr>
          </w:p>
          <w:p w:rsidR="005525C4" w:rsidRPr="00D62F33" w:rsidRDefault="005525C4" w:rsidP="00D62F33">
            <w:pPr>
              <w:spacing w:line="240" w:lineRule="atLeast"/>
            </w:pPr>
            <w:r w:rsidRPr="00D62F33">
              <w:t>100,0</w:t>
            </w:r>
          </w:p>
        </w:tc>
        <w:tc>
          <w:tcPr>
            <w:tcW w:w="1417" w:type="dxa"/>
          </w:tcPr>
          <w:p w:rsidR="005525C4" w:rsidRPr="00D62F33" w:rsidRDefault="005525C4" w:rsidP="00D62F33">
            <w:pPr>
              <w:spacing w:line="240" w:lineRule="atLeast"/>
            </w:pPr>
          </w:p>
          <w:p w:rsidR="007E5B33" w:rsidRDefault="007E5B33" w:rsidP="00D62F33">
            <w:pPr>
              <w:spacing w:line="240" w:lineRule="atLeast"/>
            </w:pPr>
          </w:p>
          <w:p w:rsidR="005525C4" w:rsidRPr="00D62F33" w:rsidRDefault="005525C4" w:rsidP="00D62F33">
            <w:pPr>
              <w:spacing w:line="240" w:lineRule="atLeast"/>
            </w:pPr>
            <w:r w:rsidRPr="00D62F33">
              <w:t>300,0</w:t>
            </w:r>
          </w:p>
        </w:tc>
        <w:tc>
          <w:tcPr>
            <w:tcW w:w="1418" w:type="dxa"/>
          </w:tcPr>
          <w:p w:rsidR="005525C4" w:rsidRPr="00D62F33" w:rsidRDefault="005525C4" w:rsidP="00D62F33">
            <w:pPr>
              <w:spacing w:line="240" w:lineRule="atLeast"/>
            </w:pPr>
          </w:p>
          <w:p w:rsidR="007E5B33" w:rsidRDefault="007E5B33" w:rsidP="00D62F33">
            <w:pPr>
              <w:spacing w:line="240" w:lineRule="atLeast"/>
            </w:pPr>
          </w:p>
          <w:p w:rsidR="005525C4" w:rsidRPr="00D62F33" w:rsidRDefault="005525C4" w:rsidP="00D62F33">
            <w:pPr>
              <w:spacing w:line="240" w:lineRule="atLeast"/>
            </w:pPr>
            <w:r w:rsidRPr="00D62F33">
              <w:t>100,0</w:t>
            </w:r>
          </w:p>
        </w:tc>
        <w:tc>
          <w:tcPr>
            <w:tcW w:w="2905" w:type="dxa"/>
          </w:tcPr>
          <w:p w:rsidR="005525C4" w:rsidRPr="00D62F33" w:rsidRDefault="005525C4" w:rsidP="00D62F33">
            <w:pPr>
              <w:spacing w:line="240" w:lineRule="atLeast"/>
            </w:pPr>
          </w:p>
          <w:p w:rsidR="005525C4" w:rsidRPr="00D62F33" w:rsidRDefault="005525C4" w:rsidP="00D62F33">
            <w:pPr>
              <w:spacing w:line="240" w:lineRule="atLeast"/>
            </w:pPr>
            <w:r w:rsidRPr="00D62F33">
              <w:t xml:space="preserve">Глибочківська </w:t>
            </w:r>
          </w:p>
          <w:p w:rsidR="005525C4" w:rsidRPr="00D62F33" w:rsidRDefault="005525C4" w:rsidP="00D62F33">
            <w:pPr>
              <w:spacing w:line="240" w:lineRule="atLeast"/>
            </w:pPr>
            <w:r w:rsidRPr="00D62F33">
              <w:t>сільська рада</w:t>
            </w:r>
          </w:p>
        </w:tc>
        <w:tc>
          <w:tcPr>
            <w:tcW w:w="2419" w:type="dxa"/>
          </w:tcPr>
          <w:p w:rsidR="005525C4" w:rsidRPr="00D62F33" w:rsidRDefault="005525C4" w:rsidP="00D62F33">
            <w:pPr>
              <w:spacing w:line="240" w:lineRule="atLeast"/>
            </w:pPr>
            <w:r w:rsidRPr="00D62F33">
              <w:t>Розвиток фізкультури та спорту на селі, популяризація спортивних ігор, зокрема міні футболу</w:t>
            </w:r>
          </w:p>
        </w:tc>
      </w:tr>
      <w:tr w:rsidR="005525C4" w:rsidRPr="006703D4" w:rsidTr="007E5B33">
        <w:trPr>
          <w:trHeight w:val="464"/>
        </w:trPr>
        <w:tc>
          <w:tcPr>
            <w:tcW w:w="532" w:type="dxa"/>
            <w:vAlign w:val="center"/>
          </w:tcPr>
          <w:p w:rsidR="005525C4" w:rsidRPr="00D62F33" w:rsidRDefault="005525C4" w:rsidP="00D62F33">
            <w:pPr>
              <w:spacing w:line="240" w:lineRule="atLeast"/>
            </w:pPr>
            <w:r w:rsidRPr="00D62F33">
              <w:lastRenderedPageBreak/>
              <w:t>65</w:t>
            </w:r>
          </w:p>
        </w:tc>
        <w:tc>
          <w:tcPr>
            <w:tcW w:w="3543" w:type="dxa"/>
          </w:tcPr>
          <w:p w:rsidR="005525C4" w:rsidRPr="00D62F33" w:rsidRDefault="005525C4" w:rsidP="007E5B33">
            <w:pPr>
              <w:spacing w:line="240" w:lineRule="atLeast"/>
              <w:rPr>
                <w:bCs/>
              </w:rPr>
            </w:pPr>
            <w:r w:rsidRPr="00D62F33">
              <w:rPr>
                <w:bCs/>
              </w:rPr>
              <w:t xml:space="preserve">Будівництво парку відпочинку </w:t>
            </w:r>
            <w:r w:rsidR="00D62F33" w:rsidRPr="00D62F33">
              <w:rPr>
                <w:bCs/>
              </w:rPr>
              <w:t xml:space="preserve">в </w:t>
            </w:r>
            <w:r w:rsidRPr="00D62F33">
              <w:rPr>
                <w:bCs/>
              </w:rPr>
              <w:t>с.Лісове</w:t>
            </w:r>
          </w:p>
        </w:tc>
        <w:tc>
          <w:tcPr>
            <w:tcW w:w="1321" w:type="dxa"/>
            <w:gridSpan w:val="2"/>
            <w:vAlign w:val="center"/>
          </w:tcPr>
          <w:p w:rsidR="005525C4" w:rsidRPr="00D62F33" w:rsidRDefault="005525C4" w:rsidP="00D62F33">
            <w:pPr>
              <w:spacing w:line="240" w:lineRule="atLeast"/>
              <w:jc w:val="center"/>
              <w:rPr>
                <w:bCs/>
              </w:rPr>
            </w:pPr>
            <w:r w:rsidRPr="00D62F33">
              <w:rPr>
                <w:bCs/>
              </w:rPr>
              <w:t>200,0</w:t>
            </w:r>
          </w:p>
        </w:tc>
        <w:tc>
          <w:tcPr>
            <w:tcW w:w="1089" w:type="dxa"/>
            <w:vAlign w:val="center"/>
          </w:tcPr>
          <w:p w:rsidR="005525C4" w:rsidRPr="00D62F33" w:rsidRDefault="005525C4" w:rsidP="00D62F33">
            <w:pPr>
              <w:spacing w:line="240" w:lineRule="atLeast"/>
              <w:jc w:val="center"/>
              <w:rPr>
                <w:bCs/>
              </w:rPr>
            </w:pPr>
            <w:r w:rsidRPr="00D62F33">
              <w:rPr>
                <w:bCs/>
              </w:rPr>
              <w:t>-</w:t>
            </w:r>
          </w:p>
        </w:tc>
        <w:tc>
          <w:tcPr>
            <w:tcW w:w="1134" w:type="dxa"/>
            <w:vAlign w:val="center"/>
          </w:tcPr>
          <w:p w:rsidR="005525C4" w:rsidRPr="00D62F33" w:rsidRDefault="005525C4" w:rsidP="00D62F33">
            <w:pPr>
              <w:spacing w:line="240" w:lineRule="atLeast"/>
              <w:jc w:val="center"/>
              <w:rPr>
                <w:bCs/>
              </w:rPr>
            </w:pPr>
            <w:r w:rsidRPr="00D62F33">
              <w:rPr>
                <w:bCs/>
              </w:rPr>
              <w:t>100,0</w:t>
            </w:r>
          </w:p>
        </w:tc>
        <w:tc>
          <w:tcPr>
            <w:tcW w:w="1417" w:type="dxa"/>
            <w:vAlign w:val="center"/>
          </w:tcPr>
          <w:p w:rsidR="005525C4" w:rsidRPr="00D62F33" w:rsidRDefault="005525C4" w:rsidP="00D62F33">
            <w:pPr>
              <w:spacing w:line="240" w:lineRule="atLeast"/>
              <w:rPr>
                <w:bCs/>
              </w:rPr>
            </w:pPr>
            <w:r w:rsidRPr="00D62F33">
              <w:rPr>
                <w:bCs/>
              </w:rPr>
              <w:t>100,0</w:t>
            </w:r>
          </w:p>
        </w:tc>
        <w:tc>
          <w:tcPr>
            <w:tcW w:w="1418" w:type="dxa"/>
            <w:vAlign w:val="center"/>
          </w:tcPr>
          <w:p w:rsidR="005525C4" w:rsidRPr="00D62F33" w:rsidRDefault="005525C4" w:rsidP="00D62F33">
            <w:pPr>
              <w:spacing w:line="240" w:lineRule="atLeast"/>
              <w:jc w:val="center"/>
              <w:rPr>
                <w:bCs/>
              </w:rPr>
            </w:pPr>
            <w:r w:rsidRPr="00D62F33">
              <w:rPr>
                <w:bCs/>
              </w:rPr>
              <w:t>-</w:t>
            </w:r>
          </w:p>
        </w:tc>
        <w:tc>
          <w:tcPr>
            <w:tcW w:w="2905" w:type="dxa"/>
            <w:vAlign w:val="center"/>
          </w:tcPr>
          <w:p w:rsidR="005525C4" w:rsidRPr="00D62F33" w:rsidRDefault="005525C4" w:rsidP="00D62F33">
            <w:pPr>
              <w:spacing w:line="240" w:lineRule="atLeast"/>
              <w:jc w:val="center"/>
              <w:rPr>
                <w:bCs/>
              </w:rPr>
            </w:pPr>
            <w:r w:rsidRPr="00D62F33">
              <w:rPr>
                <w:bCs/>
              </w:rPr>
              <w:t>Лісівська сільська рада</w:t>
            </w:r>
          </w:p>
        </w:tc>
        <w:tc>
          <w:tcPr>
            <w:tcW w:w="2419" w:type="dxa"/>
          </w:tcPr>
          <w:p w:rsidR="005525C4" w:rsidRPr="00D62F33" w:rsidRDefault="005525C4" w:rsidP="00D62F33">
            <w:pPr>
              <w:spacing w:line="240" w:lineRule="atLeast"/>
              <w:rPr>
                <w:bCs/>
              </w:rPr>
            </w:pPr>
            <w:r w:rsidRPr="00D62F33">
              <w:rPr>
                <w:bCs/>
              </w:rPr>
              <w:t>Забезпечення благоустрою села</w:t>
            </w:r>
          </w:p>
        </w:tc>
      </w:tr>
      <w:tr w:rsidR="005525C4" w:rsidRPr="006703D4" w:rsidTr="007E5B33">
        <w:trPr>
          <w:trHeight w:val="464"/>
        </w:trPr>
        <w:tc>
          <w:tcPr>
            <w:tcW w:w="532" w:type="dxa"/>
            <w:vAlign w:val="center"/>
          </w:tcPr>
          <w:p w:rsidR="005525C4" w:rsidRPr="00D62F33" w:rsidRDefault="005525C4" w:rsidP="00D62F33">
            <w:pPr>
              <w:spacing w:line="240" w:lineRule="atLeast"/>
            </w:pPr>
            <w:r w:rsidRPr="00D62F33">
              <w:t>66</w:t>
            </w:r>
          </w:p>
        </w:tc>
        <w:tc>
          <w:tcPr>
            <w:tcW w:w="3543" w:type="dxa"/>
          </w:tcPr>
          <w:p w:rsidR="005525C4" w:rsidRPr="00D62F33" w:rsidRDefault="005525C4" w:rsidP="007E5B33">
            <w:pPr>
              <w:spacing w:line="240" w:lineRule="atLeast"/>
              <w:rPr>
                <w:bCs/>
              </w:rPr>
            </w:pPr>
            <w:r w:rsidRPr="00D62F33">
              <w:rPr>
                <w:bCs/>
              </w:rPr>
              <w:t>Облаштування  парку  відпочинку  в  с.Романівка, Тальнівського  р-ну, Черкаської  області.</w:t>
            </w:r>
          </w:p>
        </w:tc>
        <w:tc>
          <w:tcPr>
            <w:tcW w:w="1321" w:type="dxa"/>
            <w:gridSpan w:val="2"/>
            <w:vAlign w:val="center"/>
          </w:tcPr>
          <w:p w:rsidR="005525C4" w:rsidRPr="00D62F33" w:rsidRDefault="005525C4" w:rsidP="00D62F33">
            <w:pPr>
              <w:spacing w:line="240" w:lineRule="atLeast"/>
              <w:jc w:val="center"/>
              <w:rPr>
                <w:bCs/>
              </w:rPr>
            </w:pPr>
            <w:r w:rsidRPr="00D62F33">
              <w:rPr>
                <w:bCs/>
              </w:rPr>
              <w:t>450,0</w:t>
            </w:r>
          </w:p>
        </w:tc>
        <w:tc>
          <w:tcPr>
            <w:tcW w:w="1089" w:type="dxa"/>
            <w:vAlign w:val="center"/>
          </w:tcPr>
          <w:p w:rsidR="005525C4" w:rsidRPr="00D62F33" w:rsidRDefault="005525C4" w:rsidP="00D62F33">
            <w:pPr>
              <w:spacing w:line="240" w:lineRule="atLeast"/>
              <w:jc w:val="center"/>
              <w:rPr>
                <w:bCs/>
              </w:rPr>
            </w:pPr>
            <w:r w:rsidRPr="00D62F33">
              <w:rPr>
                <w:bCs/>
              </w:rPr>
              <w:t>410,0</w:t>
            </w:r>
          </w:p>
        </w:tc>
        <w:tc>
          <w:tcPr>
            <w:tcW w:w="1134" w:type="dxa"/>
            <w:vAlign w:val="center"/>
          </w:tcPr>
          <w:p w:rsidR="005525C4" w:rsidRPr="00D62F33" w:rsidRDefault="005525C4" w:rsidP="00D62F33">
            <w:pPr>
              <w:spacing w:line="240" w:lineRule="atLeast"/>
              <w:jc w:val="center"/>
              <w:rPr>
                <w:bCs/>
              </w:rPr>
            </w:pPr>
            <w:r w:rsidRPr="00D62F33">
              <w:rPr>
                <w:bCs/>
              </w:rPr>
              <w:t>-</w:t>
            </w:r>
          </w:p>
        </w:tc>
        <w:tc>
          <w:tcPr>
            <w:tcW w:w="1417" w:type="dxa"/>
            <w:vAlign w:val="center"/>
          </w:tcPr>
          <w:p w:rsidR="005525C4" w:rsidRPr="00D62F33" w:rsidRDefault="005525C4" w:rsidP="00D62F33">
            <w:pPr>
              <w:spacing w:line="240" w:lineRule="atLeast"/>
              <w:rPr>
                <w:bCs/>
              </w:rPr>
            </w:pPr>
            <w:r w:rsidRPr="00D62F33">
              <w:rPr>
                <w:bCs/>
              </w:rPr>
              <w:t>40,0</w:t>
            </w:r>
          </w:p>
        </w:tc>
        <w:tc>
          <w:tcPr>
            <w:tcW w:w="1418" w:type="dxa"/>
          </w:tcPr>
          <w:p w:rsidR="005525C4" w:rsidRPr="00D62F33" w:rsidRDefault="005525C4" w:rsidP="00D62F33">
            <w:pPr>
              <w:spacing w:line="240" w:lineRule="atLeast"/>
              <w:rPr>
                <w:bCs/>
              </w:rPr>
            </w:pPr>
            <w:r w:rsidRPr="00D62F33">
              <w:rPr>
                <w:bCs/>
              </w:rPr>
              <w:t>-</w:t>
            </w:r>
          </w:p>
        </w:tc>
        <w:tc>
          <w:tcPr>
            <w:tcW w:w="2905" w:type="dxa"/>
          </w:tcPr>
          <w:p w:rsidR="005525C4" w:rsidRPr="00D62F33" w:rsidRDefault="005525C4" w:rsidP="00D62F33">
            <w:pPr>
              <w:spacing w:line="240" w:lineRule="atLeast"/>
            </w:pPr>
            <w:r w:rsidRPr="00D62F33">
              <w:rPr>
                <w:bCs/>
              </w:rPr>
              <w:t>Романівська сільська рада</w:t>
            </w:r>
          </w:p>
        </w:tc>
        <w:tc>
          <w:tcPr>
            <w:tcW w:w="2419" w:type="dxa"/>
          </w:tcPr>
          <w:p w:rsidR="005525C4" w:rsidRPr="00D62F33" w:rsidRDefault="005525C4" w:rsidP="00D62F33">
            <w:pPr>
              <w:spacing w:line="240" w:lineRule="atLeast"/>
            </w:pPr>
            <w:r w:rsidRPr="00D62F33">
              <w:rPr>
                <w:bCs/>
              </w:rPr>
              <w:t>Забезпечення благоустрою села</w:t>
            </w:r>
          </w:p>
        </w:tc>
      </w:tr>
      <w:tr w:rsidR="005525C4" w:rsidRPr="006703D4" w:rsidTr="007E5B33">
        <w:trPr>
          <w:trHeight w:val="464"/>
        </w:trPr>
        <w:tc>
          <w:tcPr>
            <w:tcW w:w="15778" w:type="dxa"/>
            <w:gridSpan w:val="10"/>
            <w:vAlign w:val="center"/>
          </w:tcPr>
          <w:p w:rsidR="005525C4" w:rsidRPr="00D62F33" w:rsidRDefault="005525C4" w:rsidP="007E5B33">
            <w:pPr>
              <w:spacing w:line="240" w:lineRule="atLeast"/>
              <w:jc w:val="center"/>
              <w:rPr>
                <w:b/>
                <w:bCs/>
              </w:rPr>
            </w:pPr>
            <w:r w:rsidRPr="00D62F33">
              <w:rPr>
                <w:b/>
                <w:bCs/>
              </w:rPr>
              <w:t>4.Екологічна безпека та збереження довкілля</w:t>
            </w:r>
          </w:p>
        </w:tc>
      </w:tr>
      <w:tr w:rsidR="005525C4" w:rsidRPr="006703D4" w:rsidTr="007E5B33">
        <w:trPr>
          <w:trHeight w:val="464"/>
        </w:trPr>
        <w:tc>
          <w:tcPr>
            <w:tcW w:w="532" w:type="dxa"/>
            <w:vAlign w:val="center"/>
          </w:tcPr>
          <w:p w:rsidR="005525C4" w:rsidRPr="00D62F33" w:rsidRDefault="005525C4" w:rsidP="00D62F33">
            <w:pPr>
              <w:spacing w:line="240" w:lineRule="atLeast"/>
            </w:pPr>
            <w:r w:rsidRPr="00D62F33">
              <w:t>67</w:t>
            </w:r>
          </w:p>
        </w:tc>
        <w:tc>
          <w:tcPr>
            <w:tcW w:w="3543" w:type="dxa"/>
          </w:tcPr>
          <w:p w:rsidR="005525C4" w:rsidRPr="00D62F33" w:rsidRDefault="005525C4" w:rsidP="007E5B33">
            <w:pPr>
              <w:spacing w:line="240" w:lineRule="atLeast"/>
              <w:rPr>
                <w:color w:val="000000"/>
                <w:lang w:eastAsia="en-US"/>
              </w:rPr>
            </w:pPr>
            <w:r w:rsidRPr="00D62F33">
              <w:rPr>
                <w:color w:val="000000"/>
                <w:lang w:eastAsia="en-US"/>
              </w:rPr>
              <w:t xml:space="preserve">Будівництво заводу по  переробці  твердих побутових відходів методом каталітичного піролізу вторинної </w:t>
            </w:r>
          </w:p>
        </w:tc>
        <w:tc>
          <w:tcPr>
            <w:tcW w:w="1321" w:type="dxa"/>
            <w:gridSpan w:val="2"/>
            <w:vAlign w:val="center"/>
          </w:tcPr>
          <w:p w:rsidR="005525C4" w:rsidRPr="00D62F33" w:rsidRDefault="005525C4" w:rsidP="00D62F33">
            <w:pPr>
              <w:spacing w:line="240" w:lineRule="atLeast"/>
              <w:jc w:val="center"/>
            </w:pPr>
            <w:r w:rsidRPr="00D62F33">
              <w:t>504000,00</w:t>
            </w:r>
          </w:p>
        </w:tc>
        <w:tc>
          <w:tcPr>
            <w:tcW w:w="1089" w:type="dxa"/>
            <w:vAlign w:val="center"/>
          </w:tcPr>
          <w:p w:rsidR="005525C4" w:rsidRPr="00D62F33" w:rsidRDefault="005525C4" w:rsidP="00D62F33">
            <w:pPr>
              <w:spacing w:line="240" w:lineRule="atLeast"/>
              <w:jc w:val="center"/>
            </w:pPr>
            <w:r w:rsidRPr="00D62F33">
              <w:t>-</w:t>
            </w:r>
          </w:p>
        </w:tc>
        <w:tc>
          <w:tcPr>
            <w:tcW w:w="1134" w:type="dxa"/>
            <w:vAlign w:val="center"/>
          </w:tcPr>
          <w:p w:rsidR="005525C4" w:rsidRPr="00D62F33" w:rsidRDefault="005525C4" w:rsidP="00D62F33">
            <w:pPr>
              <w:spacing w:line="240" w:lineRule="atLeast"/>
              <w:jc w:val="center"/>
            </w:pPr>
            <w:r w:rsidRPr="00D62F33">
              <w:t>-</w:t>
            </w:r>
          </w:p>
        </w:tc>
        <w:tc>
          <w:tcPr>
            <w:tcW w:w="1417" w:type="dxa"/>
            <w:vAlign w:val="center"/>
          </w:tcPr>
          <w:p w:rsidR="005525C4" w:rsidRPr="00D62F33" w:rsidRDefault="005525C4" w:rsidP="00D62F33">
            <w:pPr>
              <w:spacing w:line="240" w:lineRule="atLeast"/>
              <w:jc w:val="center"/>
            </w:pPr>
            <w:r w:rsidRPr="00D62F33">
              <w:t>500,00</w:t>
            </w:r>
          </w:p>
        </w:tc>
        <w:tc>
          <w:tcPr>
            <w:tcW w:w="1418" w:type="dxa"/>
            <w:vAlign w:val="center"/>
          </w:tcPr>
          <w:p w:rsidR="005525C4" w:rsidRPr="00D62F33" w:rsidRDefault="005525C4" w:rsidP="00D62F33">
            <w:pPr>
              <w:spacing w:line="240" w:lineRule="atLeast"/>
              <w:jc w:val="center"/>
            </w:pPr>
            <w:r w:rsidRPr="00D62F33">
              <w:t>503500,0</w:t>
            </w:r>
          </w:p>
        </w:tc>
        <w:tc>
          <w:tcPr>
            <w:tcW w:w="2905" w:type="dxa"/>
            <w:vAlign w:val="center"/>
          </w:tcPr>
          <w:p w:rsidR="005525C4" w:rsidRPr="00D62F33" w:rsidRDefault="005525C4" w:rsidP="00D62F33">
            <w:pPr>
              <w:spacing w:line="240" w:lineRule="atLeast"/>
            </w:pPr>
            <w:r w:rsidRPr="00D62F33">
              <w:t xml:space="preserve">Управління агропромислового та  економічного розвитку Тальнівської  райдержадміністрації ПП «Сі  Ем  Джі Консалтинг» </w:t>
            </w:r>
          </w:p>
        </w:tc>
        <w:tc>
          <w:tcPr>
            <w:tcW w:w="2419" w:type="dxa"/>
          </w:tcPr>
          <w:p w:rsidR="005525C4" w:rsidRPr="00D62F33" w:rsidRDefault="005525C4" w:rsidP="00D62F33">
            <w:pPr>
              <w:spacing w:line="240" w:lineRule="atLeast"/>
            </w:pPr>
          </w:p>
          <w:p w:rsidR="005525C4" w:rsidRPr="00D62F33" w:rsidRDefault="005525C4" w:rsidP="00D62F33">
            <w:pPr>
              <w:spacing w:line="240" w:lineRule="atLeast"/>
            </w:pPr>
            <w:r w:rsidRPr="00D62F33">
              <w:t>Створення 55 нових  робочих місць</w:t>
            </w:r>
          </w:p>
        </w:tc>
      </w:tr>
      <w:tr w:rsidR="005525C4" w:rsidRPr="006703D4" w:rsidTr="007E5B33">
        <w:trPr>
          <w:trHeight w:val="464"/>
        </w:trPr>
        <w:tc>
          <w:tcPr>
            <w:tcW w:w="532" w:type="dxa"/>
            <w:vAlign w:val="center"/>
          </w:tcPr>
          <w:p w:rsidR="005525C4" w:rsidRPr="00D62F33" w:rsidRDefault="005525C4" w:rsidP="00D62F33">
            <w:pPr>
              <w:spacing w:line="240" w:lineRule="atLeast"/>
            </w:pPr>
            <w:r w:rsidRPr="00D62F33">
              <w:t>68</w:t>
            </w:r>
          </w:p>
        </w:tc>
        <w:tc>
          <w:tcPr>
            <w:tcW w:w="3543" w:type="dxa"/>
            <w:vAlign w:val="center"/>
          </w:tcPr>
          <w:p w:rsidR="005525C4" w:rsidRPr="00D62F33" w:rsidRDefault="005525C4" w:rsidP="007E5B33">
            <w:pPr>
              <w:spacing w:line="240" w:lineRule="atLeast"/>
              <w:rPr>
                <w:bCs/>
              </w:rPr>
            </w:pPr>
            <w:r w:rsidRPr="00D62F33">
              <w:rPr>
                <w:bCs/>
              </w:rPr>
              <w:t>Підвищення родючості грунтів</w:t>
            </w:r>
          </w:p>
        </w:tc>
        <w:tc>
          <w:tcPr>
            <w:tcW w:w="1321" w:type="dxa"/>
            <w:gridSpan w:val="2"/>
          </w:tcPr>
          <w:p w:rsidR="005525C4" w:rsidRPr="00D62F33" w:rsidRDefault="005525C4" w:rsidP="00D62F33">
            <w:pPr>
              <w:spacing w:line="240" w:lineRule="atLeast"/>
              <w:jc w:val="center"/>
              <w:rPr>
                <w:bCs/>
              </w:rPr>
            </w:pPr>
            <w:r w:rsidRPr="00D62F33">
              <w:rPr>
                <w:bCs/>
              </w:rPr>
              <w:t>18316,3</w:t>
            </w:r>
          </w:p>
        </w:tc>
        <w:tc>
          <w:tcPr>
            <w:tcW w:w="1089" w:type="dxa"/>
          </w:tcPr>
          <w:p w:rsidR="005525C4" w:rsidRPr="00D62F33" w:rsidRDefault="005525C4" w:rsidP="00D62F33">
            <w:pPr>
              <w:spacing w:line="240" w:lineRule="atLeast"/>
              <w:jc w:val="center"/>
              <w:rPr>
                <w:bCs/>
              </w:rPr>
            </w:pPr>
            <w:r w:rsidRPr="00D62F33">
              <w:rPr>
                <w:bCs/>
              </w:rPr>
              <w:t>-</w:t>
            </w:r>
          </w:p>
        </w:tc>
        <w:tc>
          <w:tcPr>
            <w:tcW w:w="1134" w:type="dxa"/>
          </w:tcPr>
          <w:p w:rsidR="005525C4" w:rsidRPr="00D62F33" w:rsidRDefault="005525C4" w:rsidP="00D62F33">
            <w:pPr>
              <w:spacing w:line="240" w:lineRule="atLeast"/>
              <w:jc w:val="center"/>
              <w:rPr>
                <w:b/>
                <w:bCs/>
              </w:rPr>
            </w:pPr>
            <w:r w:rsidRPr="00D62F33">
              <w:rPr>
                <w:b/>
                <w:bCs/>
              </w:rPr>
              <w:t>-</w:t>
            </w:r>
          </w:p>
        </w:tc>
        <w:tc>
          <w:tcPr>
            <w:tcW w:w="1417" w:type="dxa"/>
          </w:tcPr>
          <w:p w:rsidR="005525C4" w:rsidRPr="00D62F33" w:rsidRDefault="005525C4" w:rsidP="00D62F33">
            <w:pPr>
              <w:spacing w:line="240" w:lineRule="atLeast"/>
              <w:jc w:val="center"/>
              <w:rPr>
                <w:bCs/>
              </w:rPr>
            </w:pPr>
            <w:r w:rsidRPr="00D62F33">
              <w:rPr>
                <w:bCs/>
              </w:rPr>
              <w:t>1757,8</w:t>
            </w:r>
          </w:p>
        </w:tc>
        <w:tc>
          <w:tcPr>
            <w:tcW w:w="1418" w:type="dxa"/>
          </w:tcPr>
          <w:p w:rsidR="005525C4" w:rsidRPr="00D62F33" w:rsidRDefault="005525C4" w:rsidP="00D62F33">
            <w:pPr>
              <w:spacing w:line="240" w:lineRule="atLeast"/>
              <w:jc w:val="center"/>
              <w:rPr>
                <w:bCs/>
              </w:rPr>
            </w:pPr>
            <w:r w:rsidRPr="00D62F33">
              <w:rPr>
                <w:bCs/>
              </w:rPr>
              <w:t>16558,6</w:t>
            </w:r>
          </w:p>
        </w:tc>
        <w:tc>
          <w:tcPr>
            <w:tcW w:w="2905" w:type="dxa"/>
            <w:vAlign w:val="center"/>
          </w:tcPr>
          <w:p w:rsidR="005525C4" w:rsidRPr="00D62F33" w:rsidRDefault="005525C4" w:rsidP="00D62F33">
            <w:pPr>
              <w:spacing w:line="240" w:lineRule="atLeast"/>
              <w:jc w:val="center"/>
              <w:rPr>
                <w:bCs/>
              </w:rPr>
            </w:pPr>
            <w:r w:rsidRPr="00D62F33">
              <w:t>Управління агропромислового та  економічного розвитку  райдержадміністрації, с/г  підприємства</w:t>
            </w:r>
          </w:p>
        </w:tc>
        <w:tc>
          <w:tcPr>
            <w:tcW w:w="2419" w:type="dxa"/>
          </w:tcPr>
          <w:p w:rsidR="005525C4" w:rsidRPr="00D62F33" w:rsidRDefault="005525C4" w:rsidP="00D62F33">
            <w:pPr>
              <w:spacing w:line="240" w:lineRule="atLeast"/>
              <w:rPr>
                <w:bCs/>
              </w:rPr>
            </w:pPr>
            <w:r w:rsidRPr="00D62F33">
              <w:rPr>
                <w:bCs/>
              </w:rPr>
              <w:t>Підвищення урожайності с/г культур та покращення їх якості</w:t>
            </w:r>
          </w:p>
        </w:tc>
      </w:tr>
      <w:tr w:rsidR="005525C4" w:rsidRPr="006703D4" w:rsidTr="007E5B33">
        <w:trPr>
          <w:trHeight w:val="464"/>
        </w:trPr>
        <w:tc>
          <w:tcPr>
            <w:tcW w:w="532" w:type="dxa"/>
            <w:vAlign w:val="center"/>
          </w:tcPr>
          <w:p w:rsidR="005525C4" w:rsidRPr="00D62F33" w:rsidRDefault="005525C4" w:rsidP="00D62F33">
            <w:pPr>
              <w:spacing w:line="240" w:lineRule="atLeast"/>
            </w:pPr>
            <w:r w:rsidRPr="00D62F33">
              <w:t>69</w:t>
            </w:r>
          </w:p>
        </w:tc>
        <w:tc>
          <w:tcPr>
            <w:tcW w:w="3543" w:type="dxa"/>
          </w:tcPr>
          <w:p w:rsidR="005525C4" w:rsidRPr="00D62F33" w:rsidRDefault="005525C4" w:rsidP="007E5B33">
            <w:pPr>
              <w:spacing w:line="240" w:lineRule="atLeast"/>
            </w:pPr>
            <w:r w:rsidRPr="00D62F33">
              <w:t>Поточний ремонт сільського водогону</w:t>
            </w:r>
            <w:r w:rsidR="00D62F33" w:rsidRPr="00D62F33">
              <w:t xml:space="preserve"> в с.Глибочок</w:t>
            </w:r>
          </w:p>
        </w:tc>
        <w:tc>
          <w:tcPr>
            <w:tcW w:w="1321" w:type="dxa"/>
            <w:gridSpan w:val="2"/>
          </w:tcPr>
          <w:p w:rsidR="005525C4" w:rsidRPr="00D62F33" w:rsidRDefault="005525C4" w:rsidP="00D62F33">
            <w:pPr>
              <w:spacing w:line="240" w:lineRule="atLeast"/>
            </w:pPr>
            <w:r w:rsidRPr="00D62F33">
              <w:t xml:space="preserve">         350,0</w:t>
            </w:r>
          </w:p>
        </w:tc>
        <w:tc>
          <w:tcPr>
            <w:tcW w:w="1089" w:type="dxa"/>
          </w:tcPr>
          <w:p w:rsidR="005525C4" w:rsidRPr="00D62F33" w:rsidRDefault="005525C4" w:rsidP="00D62F33">
            <w:pPr>
              <w:spacing w:line="240" w:lineRule="atLeast"/>
            </w:pPr>
            <w:r w:rsidRPr="00D62F33">
              <w:t xml:space="preserve">      100,0</w:t>
            </w:r>
          </w:p>
        </w:tc>
        <w:tc>
          <w:tcPr>
            <w:tcW w:w="1134" w:type="dxa"/>
          </w:tcPr>
          <w:p w:rsidR="005525C4" w:rsidRPr="00D62F33" w:rsidRDefault="005525C4" w:rsidP="00D62F33">
            <w:pPr>
              <w:spacing w:line="240" w:lineRule="atLeast"/>
            </w:pPr>
            <w:r w:rsidRPr="00D62F33">
              <w:t xml:space="preserve"> 100,0</w:t>
            </w:r>
          </w:p>
        </w:tc>
        <w:tc>
          <w:tcPr>
            <w:tcW w:w="1417" w:type="dxa"/>
          </w:tcPr>
          <w:p w:rsidR="005525C4" w:rsidRPr="00D62F33" w:rsidRDefault="005525C4" w:rsidP="00D62F33">
            <w:pPr>
              <w:spacing w:line="240" w:lineRule="atLeast"/>
            </w:pPr>
            <w:r w:rsidRPr="00D62F33">
              <w:t>100,0</w:t>
            </w:r>
          </w:p>
        </w:tc>
        <w:tc>
          <w:tcPr>
            <w:tcW w:w="1418" w:type="dxa"/>
          </w:tcPr>
          <w:p w:rsidR="005525C4" w:rsidRPr="00D62F33" w:rsidRDefault="005525C4" w:rsidP="00D62F33">
            <w:pPr>
              <w:spacing w:line="240" w:lineRule="atLeast"/>
            </w:pPr>
            <w:r w:rsidRPr="00D62F33">
              <w:t>50,0</w:t>
            </w:r>
          </w:p>
        </w:tc>
        <w:tc>
          <w:tcPr>
            <w:tcW w:w="2905" w:type="dxa"/>
          </w:tcPr>
          <w:p w:rsidR="005525C4" w:rsidRPr="00D62F33" w:rsidRDefault="005525C4" w:rsidP="00D62F33">
            <w:pPr>
              <w:spacing w:line="240" w:lineRule="atLeast"/>
            </w:pPr>
            <w:r w:rsidRPr="00D62F33">
              <w:t>Глибочківська сільська рада</w:t>
            </w:r>
          </w:p>
        </w:tc>
        <w:tc>
          <w:tcPr>
            <w:tcW w:w="2419" w:type="dxa"/>
          </w:tcPr>
          <w:p w:rsidR="005525C4" w:rsidRPr="00D62F33" w:rsidRDefault="005525C4" w:rsidP="00D62F33">
            <w:pPr>
              <w:spacing w:line="240" w:lineRule="atLeast"/>
            </w:pPr>
            <w:r w:rsidRPr="00D62F33">
              <w:t>Належне та безперебійне забезпечення мешканців села питною водою</w:t>
            </w:r>
          </w:p>
        </w:tc>
      </w:tr>
      <w:tr w:rsidR="005525C4" w:rsidRPr="006703D4" w:rsidTr="007E5B33">
        <w:trPr>
          <w:trHeight w:val="464"/>
        </w:trPr>
        <w:tc>
          <w:tcPr>
            <w:tcW w:w="532" w:type="dxa"/>
            <w:vAlign w:val="center"/>
          </w:tcPr>
          <w:p w:rsidR="005525C4" w:rsidRPr="00D62F33" w:rsidRDefault="005525C4" w:rsidP="00D62F33">
            <w:pPr>
              <w:spacing w:line="240" w:lineRule="atLeast"/>
            </w:pPr>
            <w:r w:rsidRPr="00D62F33">
              <w:t>70</w:t>
            </w:r>
          </w:p>
        </w:tc>
        <w:tc>
          <w:tcPr>
            <w:tcW w:w="3543" w:type="dxa"/>
          </w:tcPr>
          <w:p w:rsidR="005525C4" w:rsidRPr="00D62F33" w:rsidRDefault="005525C4" w:rsidP="007E5B33">
            <w:pPr>
              <w:spacing w:line="240" w:lineRule="atLeast"/>
              <w:rPr>
                <w:lang w:eastAsia="uk-UA"/>
              </w:rPr>
            </w:pPr>
            <w:r w:rsidRPr="00D62F33">
              <w:rPr>
                <w:lang w:eastAsia="uk-UA"/>
              </w:rPr>
              <w:t>Відновлення свердловини  та  б</w:t>
            </w:r>
            <w:r w:rsidR="00D62F33" w:rsidRPr="00D62F33">
              <w:rPr>
                <w:lang w:eastAsia="uk-UA"/>
              </w:rPr>
              <w:t>удівництво водогону  в  с.Піщана</w:t>
            </w:r>
            <w:r w:rsidRPr="00D62F33">
              <w:rPr>
                <w:lang w:eastAsia="uk-UA"/>
              </w:rPr>
              <w:t xml:space="preserve">  Тальнівського  району  Черкаської області</w:t>
            </w:r>
          </w:p>
        </w:tc>
        <w:tc>
          <w:tcPr>
            <w:tcW w:w="1321" w:type="dxa"/>
            <w:gridSpan w:val="2"/>
            <w:vAlign w:val="center"/>
          </w:tcPr>
          <w:p w:rsidR="005525C4" w:rsidRPr="00D62F33" w:rsidRDefault="005525C4" w:rsidP="00D62F33">
            <w:pPr>
              <w:spacing w:line="240" w:lineRule="atLeast"/>
              <w:jc w:val="center"/>
              <w:rPr>
                <w:bCs/>
              </w:rPr>
            </w:pPr>
            <w:r w:rsidRPr="00D62F33">
              <w:rPr>
                <w:bCs/>
              </w:rPr>
              <w:t>1000,0</w:t>
            </w:r>
          </w:p>
        </w:tc>
        <w:tc>
          <w:tcPr>
            <w:tcW w:w="1089" w:type="dxa"/>
            <w:vAlign w:val="center"/>
          </w:tcPr>
          <w:p w:rsidR="005525C4" w:rsidRPr="00D62F33" w:rsidRDefault="005525C4" w:rsidP="00D62F33">
            <w:pPr>
              <w:spacing w:line="240" w:lineRule="atLeast"/>
              <w:rPr>
                <w:lang w:eastAsia="uk-UA"/>
              </w:rPr>
            </w:pPr>
            <w:r w:rsidRPr="00D62F33">
              <w:rPr>
                <w:lang w:eastAsia="uk-UA"/>
              </w:rPr>
              <w:t>1000,0</w:t>
            </w:r>
          </w:p>
        </w:tc>
        <w:tc>
          <w:tcPr>
            <w:tcW w:w="1134" w:type="dxa"/>
            <w:vAlign w:val="center"/>
          </w:tcPr>
          <w:p w:rsidR="005525C4" w:rsidRPr="00D62F33" w:rsidRDefault="005525C4" w:rsidP="00D62F33">
            <w:pPr>
              <w:spacing w:line="240" w:lineRule="atLeast"/>
              <w:rPr>
                <w:lang w:eastAsia="uk-UA"/>
              </w:rPr>
            </w:pPr>
            <w:r w:rsidRPr="00D62F33">
              <w:rPr>
                <w:lang w:eastAsia="uk-UA"/>
              </w:rPr>
              <w:t>-</w:t>
            </w:r>
          </w:p>
        </w:tc>
        <w:tc>
          <w:tcPr>
            <w:tcW w:w="1417" w:type="dxa"/>
            <w:vAlign w:val="center"/>
          </w:tcPr>
          <w:p w:rsidR="005525C4" w:rsidRPr="00D62F33" w:rsidRDefault="005525C4" w:rsidP="00D62F33">
            <w:pPr>
              <w:spacing w:line="240" w:lineRule="atLeast"/>
              <w:rPr>
                <w:lang w:eastAsia="uk-UA"/>
              </w:rPr>
            </w:pPr>
            <w:r w:rsidRPr="00D62F33">
              <w:rPr>
                <w:lang w:eastAsia="uk-UA"/>
              </w:rPr>
              <w:t>300,0</w:t>
            </w:r>
          </w:p>
        </w:tc>
        <w:tc>
          <w:tcPr>
            <w:tcW w:w="1418" w:type="dxa"/>
            <w:vAlign w:val="center"/>
          </w:tcPr>
          <w:p w:rsidR="005525C4" w:rsidRPr="00D62F33" w:rsidRDefault="005525C4" w:rsidP="00D62F33">
            <w:pPr>
              <w:spacing w:line="240" w:lineRule="atLeast"/>
              <w:jc w:val="center"/>
              <w:rPr>
                <w:bCs/>
              </w:rPr>
            </w:pPr>
            <w:r w:rsidRPr="00D62F33">
              <w:rPr>
                <w:bCs/>
              </w:rPr>
              <w:t>-</w:t>
            </w:r>
          </w:p>
        </w:tc>
        <w:tc>
          <w:tcPr>
            <w:tcW w:w="2905" w:type="dxa"/>
          </w:tcPr>
          <w:p w:rsidR="005525C4" w:rsidRPr="00D62F33" w:rsidRDefault="005525C4" w:rsidP="00D62F33">
            <w:pPr>
              <w:spacing w:line="240" w:lineRule="atLeast"/>
            </w:pPr>
            <w:r w:rsidRPr="00D62F33">
              <w:rPr>
                <w:bCs/>
              </w:rPr>
              <w:t>Лоташівська сільська рада</w:t>
            </w:r>
          </w:p>
        </w:tc>
        <w:tc>
          <w:tcPr>
            <w:tcW w:w="2419" w:type="dxa"/>
          </w:tcPr>
          <w:p w:rsidR="005525C4" w:rsidRPr="00D62F33" w:rsidRDefault="005525C4" w:rsidP="00D62F33">
            <w:pPr>
              <w:spacing w:line="240" w:lineRule="atLeast"/>
            </w:pPr>
            <w:r w:rsidRPr="00D62F33">
              <w:t>Покращення питної якості та кількості води</w:t>
            </w:r>
          </w:p>
        </w:tc>
      </w:tr>
      <w:tr w:rsidR="005525C4" w:rsidRPr="006703D4" w:rsidTr="007E5B33">
        <w:trPr>
          <w:trHeight w:val="464"/>
        </w:trPr>
        <w:tc>
          <w:tcPr>
            <w:tcW w:w="532" w:type="dxa"/>
            <w:vAlign w:val="center"/>
          </w:tcPr>
          <w:p w:rsidR="005525C4" w:rsidRPr="00D62F33" w:rsidRDefault="005525C4" w:rsidP="00D62F33">
            <w:pPr>
              <w:spacing w:line="240" w:lineRule="atLeast"/>
            </w:pPr>
            <w:r w:rsidRPr="00D62F33">
              <w:t>71</w:t>
            </w:r>
          </w:p>
        </w:tc>
        <w:tc>
          <w:tcPr>
            <w:tcW w:w="3543" w:type="dxa"/>
          </w:tcPr>
          <w:p w:rsidR="005525C4" w:rsidRPr="00D62F33" w:rsidRDefault="005525C4" w:rsidP="007E5B33">
            <w:pPr>
              <w:spacing w:line="240" w:lineRule="atLeast"/>
              <w:rPr>
                <w:lang w:eastAsia="uk-UA"/>
              </w:rPr>
            </w:pPr>
            <w:r w:rsidRPr="00D62F33">
              <w:rPr>
                <w:lang w:eastAsia="uk-UA"/>
              </w:rPr>
              <w:t>Будівництво  мереж  водопостачання  в  с.Колодисте Тальнівського  району  Черкаської  області</w:t>
            </w:r>
          </w:p>
        </w:tc>
        <w:tc>
          <w:tcPr>
            <w:tcW w:w="1321" w:type="dxa"/>
            <w:gridSpan w:val="2"/>
            <w:vAlign w:val="center"/>
          </w:tcPr>
          <w:p w:rsidR="005525C4" w:rsidRPr="00D62F33" w:rsidRDefault="005525C4" w:rsidP="00D62F33">
            <w:pPr>
              <w:spacing w:line="240" w:lineRule="atLeast"/>
              <w:jc w:val="center"/>
              <w:rPr>
                <w:bCs/>
              </w:rPr>
            </w:pPr>
            <w:r w:rsidRPr="00D62F33">
              <w:rPr>
                <w:bCs/>
              </w:rPr>
              <w:t>5000,0</w:t>
            </w:r>
          </w:p>
        </w:tc>
        <w:tc>
          <w:tcPr>
            <w:tcW w:w="1089" w:type="dxa"/>
            <w:vAlign w:val="center"/>
          </w:tcPr>
          <w:p w:rsidR="005525C4" w:rsidRPr="00D62F33" w:rsidRDefault="005525C4" w:rsidP="00D62F33">
            <w:pPr>
              <w:spacing w:line="240" w:lineRule="atLeast"/>
              <w:rPr>
                <w:lang w:eastAsia="uk-UA"/>
              </w:rPr>
            </w:pPr>
            <w:r w:rsidRPr="00D62F33">
              <w:rPr>
                <w:lang w:eastAsia="uk-UA"/>
              </w:rPr>
              <w:t>4500,0</w:t>
            </w:r>
          </w:p>
        </w:tc>
        <w:tc>
          <w:tcPr>
            <w:tcW w:w="1134" w:type="dxa"/>
            <w:vAlign w:val="center"/>
          </w:tcPr>
          <w:p w:rsidR="005525C4" w:rsidRPr="00D62F33" w:rsidRDefault="005525C4" w:rsidP="00D62F33">
            <w:pPr>
              <w:spacing w:line="240" w:lineRule="atLeast"/>
              <w:rPr>
                <w:lang w:eastAsia="uk-UA"/>
              </w:rPr>
            </w:pPr>
            <w:r w:rsidRPr="00D62F33">
              <w:rPr>
                <w:lang w:eastAsia="uk-UA"/>
              </w:rPr>
              <w:t>-</w:t>
            </w:r>
          </w:p>
        </w:tc>
        <w:tc>
          <w:tcPr>
            <w:tcW w:w="1417" w:type="dxa"/>
            <w:vAlign w:val="center"/>
          </w:tcPr>
          <w:p w:rsidR="005525C4" w:rsidRPr="00D62F33" w:rsidRDefault="005525C4" w:rsidP="00D62F33">
            <w:pPr>
              <w:spacing w:line="240" w:lineRule="atLeast"/>
              <w:rPr>
                <w:lang w:eastAsia="uk-UA"/>
              </w:rPr>
            </w:pPr>
            <w:r w:rsidRPr="00D62F33">
              <w:rPr>
                <w:lang w:eastAsia="uk-UA"/>
              </w:rPr>
              <w:t>500,0</w:t>
            </w:r>
          </w:p>
        </w:tc>
        <w:tc>
          <w:tcPr>
            <w:tcW w:w="1418" w:type="dxa"/>
            <w:vAlign w:val="center"/>
          </w:tcPr>
          <w:p w:rsidR="005525C4" w:rsidRPr="00D62F33" w:rsidRDefault="005525C4" w:rsidP="00D62F33">
            <w:pPr>
              <w:spacing w:line="240" w:lineRule="atLeast"/>
              <w:rPr>
                <w:bCs/>
              </w:rPr>
            </w:pPr>
            <w:r w:rsidRPr="00D62F33">
              <w:rPr>
                <w:bCs/>
              </w:rPr>
              <w:t>-</w:t>
            </w:r>
          </w:p>
        </w:tc>
        <w:tc>
          <w:tcPr>
            <w:tcW w:w="2905" w:type="dxa"/>
          </w:tcPr>
          <w:p w:rsidR="005525C4" w:rsidRPr="00D62F33" w:rsidRDefault="00D62F33" w:rsidP="00D62F33">
            <w:pPr>
              <w:spacing w:line="240" w:lineRule="atLeast"/>
              <w:rPr>
                <w:bCs/>
              </w:rPr>
            </w:pPr>
            <w:r w:rsidRPr="00D62F33">
              <w:rPr>
                <w:bCs/>
              </w:rPr>
              <w:t xml:space="preserve">Колодистенська </w:t>
            </w:r>
            <w:r w:rsidR="005525C4" w:rsidRPr="00D62F33">
              <w:rPr>
                <w:bCs/>
              </w:rPr>
              <w:t>сільська рада</w:t>
            </w:r>
          </w:p>
        </w:tc>
        <w:tc>
          <w:tcPr>
            <w:tcW w:w="2419" w:type="dxa"/>
          </w:tcPr>
          <w:p w:rsidR="005525C4" w:rsidRPr="00D62F33" w:rsidRDefault="005525C4" w:rsidP="00D62F33">
            <w:pPr>
              <w:spacing w:line="240" w:lineRule="atLeast"/>
            </w:pPr>
            <w:r w:rsidRPr="00D62F33">
              <w:t>Покращення питної якості та кількості води</w:t>
            </w:r>
          </w:p>
        </w:tc>
      </w:tr>
      <w:tr w:rsidR="005525C4" w:rsidRPr="006703D4" w:rsidTr="007E5B33">
        <w:trPr>
          <w:trHeight w:val="464"/>
        </w:trPr>
        <w:tc>
          <w:tcPr>
            <w:tcW w:w="532" w:type="dxa"/>
            <w:vAlign w:val="center"/>
          </w:tcPr>
          <w:p w:rsidR="005525C4" w:rsidRPr="00D62F33" w:rsidRDefault="005525C4" w:rsidP="00D62F33">
            <w:pPr>
              <w:spacing w:line="240" w:lineRule="atLeast"/>
            </w:pPr>
            <w:r w:rsidRPr="00D62F33">
              <w:t>72</w:t>
            </w:r>
          </w:p>
        </w:tc>
        <w:tc>
          <w:tcPr>
            <w:tcW w:w="3543" w:type="dxa"/>
          </w:tcPr>
          <w:p w:rsidR="005525C4" w:rsidRPr="00D62F33" w:rsidRDefault="005525C4" w:rsidP="007E5B33">
            <w:pPr>
              <w:spacing w:line="240" w:lineRule="atLeast"/>
              <w:rPr>
                <w:bCs/>
              </w:rPr>
            </w:pPr>
            <w:r w:rsidRPr="00D62F33">
              <w:rPr>
                <w:bCs/>
              </w:rPr>
              <w:t xml:space="preserve">Водозабірна свердловина в с.Майданецьке Тальнівського </w:t>
            </w:r>
            <w:r w:rsidRPr="00D62F33">
              <w:rPr>
                <w:bCs/>
              </w:rPr>
              <w:lastRenderedPageBreak/>
              <w:t>району (нове будівництво)</w:t>
            </w:r>
          </w:p>
        </w:tc>
        <w:tc>
          <w:tcPr>
            <w:tcW w:w="1321" w:type="dxa"/>
            <w:gridSpan w:val="2"/>
            <w:vAlign w:val="center"/>
          </w:tcPr>
          <w:p w:rsidR="005525C4" w:rsidRPr="00D62F33" w:rsidRDefault="005525C4" w:rsidP="00D62F33">
            <w:pPr>
              <w:spacing w:line="240" w:lineRule="atLeast"/>
              <w:jc w:val="center"/>
              <w:rPr>
                <w:bCs/>
              </w:rPr>
            </w:pPr>
            <w:r w:rsidRPr="00D62F33">
              <w:rPr>
                <w:bCs/>
              </w:rPr>
              <w:lastRenderedPageBreak/>
              <w:t>687,955</w:t>
            </w:r>
          </w:p>
        </w:tc>
        <w:tc>
          <w:tcPr>
            <w:tcW w:w="1089" w:type="dxa"/>
            <w:vAlign w:val="center"/>
          </w:tcPr>
          <w:p w:rsidR="005525C4" w:rsidRPr="00D62F33" w:rsidRDefault="005525C4" w:rsidP="00D62F33">
            <w:pPr>
              <w:spacing w:line="240" w:lineRule="atLeast"/>
              <w:jc w:val="center"/>
              <w:rPr>
                <w:bCs/>
              </w:rPr>
            </w:pPr>
            <w:r w:rsidRPr="00D62F33">
              <w:rPr>
                <w:bCs/>
              </w:rPr>
              <w:t>592,311</w:t>
            </w:r>
          </w:p>
        </w:tc>
        <w:tc>
          <w:tcPr>
            <w:tcW w:w="1134" w:type="dxa"/>
            <w:vAlign w:val="center"/>
          </w:tcPr>
          <w:p w:rsidR="005525C4" w:rsidRPr="00D62F33" w:rsidRDefault="005525C4" w:rsidP="00D62F33">
            <w:pPr>
              <w:spacing w:line="240" w:lineRule="atLeast"/>
              <w:jc w:val="center"/>
              <w:rPr>
                <w:bCs/>
              </w:rPr>
            </w:pPr>
            <w:r w:rsidRPr="00D62F33">
              <w:rPr>
                <w:bCs/>
              </w:rPr>
              <w:t>-</w:t>
            </w:r>
          </w:p>
        </w:tc>
        <w:tc>
          <w:tcPr>
            <w:tcW w:w="1417" w:type="dxa"/>
            <w:vAlign w:val="center"/>
          </w:tcPr>
          <w:p w:rsidR="005525C4" w:rsidRPr="00D62F33" w:rsidRDefault="005525C4" w:rsidP="007E5B33">
            <w:pPr>
              <w:spacing w:line="240" w:lineRule="atLeast"/>
              <w:rPr>
                <w:bCs/>
              </w:rPr>
            </w:pPr>
            <w:r w:rsidRPr="00D62F33">
              <w:rPr>
                <w:bCs/>
              </w:rPr>
              <w:t>95,644</w:t>
            </w:r>
          </w:p>
        </w:tc>
        <w:tc>
          <w:tcPr>
            <w:tcW w:w="1418" w:type="dxa"/>
            <w:vAlign w:val="center"/>
          </w:tcPr>
          <w:p w:rsidR="005525C4" w:rsidRPr="00D62F33" w:rsidRDefault="005525C4" w:rsidP="00D62F33">
            <w:pPr>
              <w:spacing w:line="240" w:lineRule="atLeast"/>
              <w:jc w:val="center"/>
              <w:rPr>
                <w:bCs/>
              </w:rPr>
            </w:pPr>
            <w:r w:rsidRPr="00D62F33">
              <w:rPr>
                <w:bCs/>
              </w:rPr>
              <w:t>-</w:t>
            </w:r>
          </w:p>
        </w:tc>
        <w:tc>
          <w:tcPr>
            <w:tcW w:w="2905" w:type="dxa"/>
          </w:tcPr>
          <w:p w:rsidR="005525C4" w:rsidRPr="00D62F33" w:rsidRDefault="005525C4" w:rsidP="00D62F33">
            <w:pPr>
              <w:spacing w:line="240" w:lineRule="atLeast"/>
              <w:rPr>
                <w:bCs/>
              </w:rPr>
            </w:pPr>
            <w:r w:rsidRPr="00D62F33">
              <w:rPr>
                <w:bCs/>
              </w:rPr>
              <w:t>Майданецька сільська рада</w:t>
            </w:r>
          </w:p>
        </w:tc>
        <w:tc>
          <w:tcPr>
            <w:tcW w:w="2419" w:type="dxa"/>
          </w:tcPr>
          <w:p w:rsidR="005525C4" w:rsidRPr="00D62F33" w:rsidRDefault="005525C4" w:rsidP="00D62F33">
            <w:pPr>
              <w:spacing w:line="240" w:lineRule="atLeast"/>
            </w:pPr>
            <w:r w:rsidRPr="00D62F33">
              <w:t xml:space="preserve">Покращення питної якості та кількості </w:t>
            </w:r>
            <w:r w:rsidRPr="00D62F33">
              <w:lastRenderedPageBreak/>
              <w:t>води</w:t>
            </w:r>
          </w:p>
        </w:tc>
      </w:tr>
      <w:tr w:rsidR="005525C4" w:rsidRPr="006703D4" w:rsidTr="007E5B33">
        <w:trPr>
          <w:trHeight w:val="464"/>
        </w:trPr>
        <w:tc>
          <w:tcPr>
            <w:tcW w:w="532" w:type="dxa"/>
            <w:vAlign w:val="center"/>
          </w:tcPr>
          <w:p w:rsidR="005525C4" w:rsidRPr="00D62F33" w:rsidRDefault="005525C4" w:rsidP="00D62F33">
            <w:pPr>
              <w:spacing w:line="240" w:lineRule="atLeast"/>
            </w:pPr>
            <w:r w:rsidRPr="00D62F33">
              <w:lastRenderedPageBreak/>
              <w:t>73</w:t>
            </w:r>
          </w:p>
        </w:tc>
        <w:tc>
          <w:tcPr>
            <w:tcW w:w="3543" w:type="dxa"/>
          </w:tcPr>
          <w:p w:rsidR="005525C4" w:rsidRPr="00D62F33" w:rsidRDefault="005525C4" w:rsidP="007E5B33">
            <w:pPr>
              <w:spacing w:line="240" w:lineRule="atLeast"/>
              <w:rPr>
                <w:bCs/>
              </w:rPr>
            </w:pPr>
            <w:r w:rsidRPr="00D62F33">
              <w:rPr>
                <w:bCs/>
              </w:rPr>
              <w:t>Водозабірна свердловина в с.Новомайданецьке Тальнівського району (нове будівництво)</w:t>
            </w:r>
          </w:p>
        </w:tc>
        <w:tc>
          <w:tcPr>
            <w:tcW w:w="1321" w:type="dxa"/>
            <w:gridSpan w:val="2"/>
            <w:vAlign w:val="center"/>
          </w:tcPr>
          <w:p w:rsidR="005525C4" w:rsidRPr="00D62F33" w:rsidRDefault="005525C4" w:rsidP="00D62F33">
            <w:pPr>
              <w:spacing w:line="240" w:lineRule="atLeast"/>
              <w:jc w:val="center"/>
              <w:rPr>
                <w:bCs/>
              </w:rPr>
            </w:pPr>
            <w:r w:rsidRPr="00D62F33">
              <w:rPr>
                <w:bCs/>
              </w:rPr>
              <w:t>691,633</w:t>
            </w:r>
          </w:p>
        </w:tc>
        <w:tc>
          <w:tcPr>
            <w:tcW w:w="1089" w:type="dxa"/>
            <w:vAlign w:val="center"/>
          </w:tcPr>
          <w:p w:rsidR="005525C4" w:rsidRPr="00D62F33" w:rsidRDefault="005525C4" w:rsidP="00D62F33">
            <w:pPr>
              <w:spacing w:line="240" w:lineRule="atLeast"/>
              <w:jc w:val="center"/>
              <w:rPr>
                <w:bCs/>
              </w:rPr>
            </w:pPr>
            <w:r w:rsidRPr="00D62F33">
              <w:rPr>
                <w:bCs/>
              </w:rPr>
              <w:t>595,621</w:t>
            </w:r>
          </w:p>
        </w:tc>
        <w:tc>
          <w:tcPr>
            <w:tcW w:w="1134" w:type="dxa"/>
            <w:vAlign w:val="center"/>
          </w:tcPr>
          <w:p w:rsidR="005525C4" w:rsidRPr="00D62F33" w:rsidRDefault="005525C4" w:rsidP="00D62F33">
            <w:pPr>
              <w:spacing w:line="240" w:lineRule="atLeast"/>
              <w:jc w:val="center"/>
              <w:rPr>
                <w:bCs/>
              </w:rPr>
            </w:pPr>
            <w:r w:rsidRPr="00D62F33">
              <w:rPr>
                <w:bCs/>
              </w:rPr>
              <w:t>-</w:t>
            </w:r>
          </w:p>
        </w:tc>
        <w:tc>
          <w:tcPr>
            <w:tcW w:w="1417" w:type="dxa"/>
            <w:vAlign w:val="center"/>
          </w:tcPr>
          <w:p w:rsidR="005525C4" w:rsidRPr="00D62F33" w:rsidRDefault="005525C4" w:rsidP="007E5B33">
            <w:pPr>
              <w:spacing w:line="240" w:lineRule="atLeast"/>
              <w:rPr>
                <w:bCs/>
              </w:rPr>
            </w:pPr>
            <w:r w:rsidRPr="00D62F33">
              <w:rPr>
                <w:bCs/>
              </w:rPr>
              <w:t>96,012</w:t>
            </w:r>
          </w:p>
        </w:tc>
        <w:tc>
          <w:tcPr>
            <w:tcW w:w="1418" w:type="dxa"/>
            <w:vAlign w:val="center"/>
          </w:tcPr>
          <w:p w:rsidR="005525C4" w:rsidRPr="00D62F33" w:rsidRDefault="005525C4" w:rsidP="00D62F33">
            <w:pPr>
              <w:spacing w:line="240" w:lineRule="atLeast"/>
              <w:jc w:val="center"/>
              <w:rPr>
                <w:bCs/>
              </w:rPr>
            </w:pPr>
            <w:r w:rsidRPr="00D62F33">
              <w:rPr>
                <w:bCs/>
              </w:rPr>
              <w:t>-</w:t>
            </w:r>
          </w:p>
        </w:tc>
        <w:tc>
          <w:tcPr>
            <w:tcW w:w="2905" w:type="dxa"/>
          </w:tcPr>
          <w:p w:rsidR="005525C4" w:rsidRPr="00D62F33" w:rsidRDefault="005525C4" w:rsidP="00D62F33">
            <w:pPr>
              <w:spacing w:line="240" w:lineRule="atLeast"/>
              <w:rPr>
                <w:bCs/>
              </w:rPr>
            </w:pPr>
            <w:r w:rsidRPr="00D62F33">
              <w:rPr>
                <w:bCs/>
              </w:rPr>
              <w:t>Майданецька сільська рада</w:t>
            </w:r>
          </w:p>
        </w:tc>
        <w:tc>
          <w:tcPr>
            <w:tcW w:w="2419" w:type="dxa"/>
          </w:tcPr>
          <w:p w:rsidR="005525C4" w:rsidRPr="00D62F33" w:rsidRDefault="005525C4" w:rsidP="00D62F33">
            <w:pPr>
              <w:spacing w:line="240" w:lineRule="atLeast"/>
            </w:pPr>
            <w:r w:rsidRPr="00D62F33">
              <w:t>Покращення питної якості та кількості води</w:t>
            </w:r>
          </w:p>
        </w:tc>
      </w:tr>
      <w:tr w:rsidR="005525C4" w:rsidRPr="006703D4" w:rsidTr="007E5B33">
        <w:trPr>
          <w:trHeight w:val="464"/>
        </w:trPr>
        <w:tc>
          <w:tcPr>
            <w:tcW w:w="532" w:type="dxa"/>
            <w:vAlign w:val="center"/>
          </w:tcPr>
          <w:p w:rsidR="005525C4" w:rsidRPr="00D62F33" w:rsidRDefault="005525C4" w:rsidP="00D62F33">
            <w:pPr>
              <w:spacing w:line="240" w:lineRule="atLeast"/>
            </w:pPr>
            <w:r w:rsidRPr="00D62F33">
              <w:t>74</w:t>
            </w:r>
          </w:p>
        </w:tc>
        <w:tc>
          <w:tcPr>
            <w:tcW w:w="3543" w:type="dxa"/>
          </w:tcPr>
          <w:p w:rsidR="005525C4" w:rsidRPr="00D62F33" w:rsidRDefault="005525C4" w:rsidP="007E5B33">
            <w:pPr>
              <w:spacing w:line="240" w:lineRule="atLeast"/>
              <w:rPr>
                <w:bCs/>
              </w:rPr>
            </w:pPr>
            <w:r w:rsidRPr="00D62F33">
              <w:rPr>
                <w:bCs/>
              </w:rPr>
              <w:t>Будівництво водогону по вул. Нова</w:t>
            </w:r>
          </w:p>
          <w:p w:rsidR="005525C4" w:rsidRPr="00D62F33" w:rsidRDefault="005525C4" w:rsidP="007E5B33">
            <w:pPr>
              <w:spacing w:line="240" w:lineRule="atLeast"/>
              <w:rPr>
                <w:bCs/>
              </w:rPr>
            </w:pPr>
            <w:r w:rsidRPr="00D62F33">
              <w:rPr>
                <w:bCs/>
              </w:rPr>
              <w:t>с.Мошурів Тальнівського району Черкаської області</w:t>
            </w:r>
          </w:p>
        </w:tc>
        <w:tc>
          <w:tcPr>
            <w:tcW w:w="1321" w:type="dxa"/>
            <w:gridSpan w:val="2"/>
            <w:vAlign w:val="center"/>
          </w:tcPr>
          <w:p w:rsidR="005525C4" w:rsidRPr="00D62F33" w:rsidRDefault="005525C4" w:rsidP="00D62F33">
            <w:pPr>
              <w:spacing w:line="240" w:lineRule="atLeast"/>
              <w:jc w:val="center"/>
              <w:rPr>
                <w:bCs/>
              </w:rPr>
            </w:pPr>
            <w:r w:rsidRPr="00D62F33">
              <w:rPr>
                <w:bCs/>
              </w:rPr>
              <w:t>400,0</w:t>
            </w:r>
          </w:p>
        </w:tc>
        <w:tc>
          <w:tcPr>
            <w:tcW w:w="1089" w:type="dxa"/>
            <w:vAlign w:val="center"/>
          </w:tcPr>
          <w:p w:rsidR="005525C4" w:rsidRPr="00D62F33" w:rsidRDefault="005525C4" w:rsidP="00D62F33">
            <w:pPr>
              <w:spacing w:line="240" w:lineRule="atLeast"/>
              <w:jc w:val="center"/>
              <w:rPr>
                <w:bCs/>
              </w:rPr>
            </w:pPr>
            <w:r w:rsidRPr="00D62F33">
              <w:rPr>
                <w:bCs/>
              </w:rPr>
              <w:t>-</w:t>
            </w:r>
          </w:p>
        </w:tc>
        <w:tc>
          <w:tcPr>
            <w:tcW w:w="1134" w:type="dxa"/>
            <w:vAlign w:val="center"/>
          </w:tcPr>
          <w:p w:rsidR="005525C4" w:rsidRPr="00D62F33" w:rsidRDefault="005525C4" w:rsidP="00D62F33">
            <w:pPr>
              <w:spacing w:line="240" w:lineRule="atLeast"/>
              <w:jc w:val="center"/>
              <w:rPr>
                <w:bCs/>
              </w:rPr>
            </w:pPr>
            <w:r w:rsidRPr="00D62F33">
              <w:rPr>
                <w:bCs/>
              </w:rPr>
              <w:t>300,0</w:t>
            </w:r>
          </w:p>
        </w:tc>
        <w:tc>
          <w:tcPr>
            <w:tcW w:w="1417" w:type="dxa"/>
            <w:vAlign w:val="center"/>
          </w:tcPr>
          <w:p w:rsidR="005525C4" w:rsidRPr="00D62F33" w:rsidRDefault="005525C4" w:rsidP="00D62F33">
            <w:pPr>
              <w:spacing w:line="240" w:lineRule="atLeast"/>
              <w:rPr>
                <w:bCs/>
              </w:rPr>
            </w:pPr>
            <w:r w:rsidRPr="00D62F33">
              <w:rPr>
                <w:bCs/>
              </w:rPr>
              <w:t>100,0</w:t>
            </w:r>
          </w:p>
        </w:tc>
        <w:tc>
          <w:tcPr>
            <w:tcW w:w="1418" w:type="dxa"/>
            <w:vAlign w:val="center"/>
          </w:tcPr>
          <w:p w:rsidR="005525C4" w:rsidRPr="00D62F33" w:rsidRDefault="005525C4" w:rsidP="00D62F33">
            <w:pPr>
              <w:spacing w:line="240" w:lineRule="atLeast"/>
              <w:jc w:val="center"/>
              <w:rPr>
                <w:bCs/>
              </w:rPr>
            </w:pPr>
            <w:r w:rsidRPr="00D62F33">
              <w:rPr>
                <w:bCs/>
              </w:rPr>
              <w:t>-</w:t>
            </w:r>
          </w:p>
        </w:tc>
        <w:tc>
          <w:tcPr>
            <w:tcW w:w="2905" w:type="dxa"/>
            <w:vAlign w:val="center"/>
          </w:tcPr>
          <w:p w:rsidR="005525C4" w:rsidRPr="00D62F33" w:rsidRDefault="005525C4" w:rsidP="00D62F33">
            <w:pPr>
              <w:spacing w:line="240" w:lineRule="atLeast"/>
              <w:jc w:val="center"/>
              <w:rPr>
                <w:bCs/>
              </w:rPr>
            </w:pPr>
            <w:r w:rsidRPr="00D62F33">
              <w:rPr>
                <w:bCs/>
              </w:rPr>
              <w:t xml:space="preserve">КП «Темп» Мошурівської сільської ради </w:t>
            </w:r>
          </w:p>
        </w:tc>
        <w:tc>
          <w:tcPr>
            <w:tcW w:w="2419" w:type="dxa"/>
          </w:tcPr>
          <w:p w:rsidR="005525C4" w:rsidRPr="00D62F33" w:rsidRDefault="005525C4" w:rsidP="00D62F33">
            <w:pPr>
              <w:spacing w:line="240" w:lineRule="atLeast"/>
            </w:pPr>
            <w:r w:rsidRPr="00D62F33">
              <w:t>Покращення питної якості та кількості води</w:t>
            </w:r>
          </w:p>
        </w:tc>
      </w:tr>
      <w:tr w:rsidR="005525C4" w:rsidRPr="006703D4" w:rsidTr="007E5B33">
        <w:trPr>
          <w:trHeight w:val="464"/>
        </w:trPr>
        <w:tc>
          <w:tcPr>
            <w:tcW w:w="532" w:type="dxa"/>
            <w:vAlign w:val="center"/>
          </w:tcPr>
          <w:p w:rsidR="005525C4" w:rsidRPr="00D62F33" w:rsidRDefault="005525C4" w:rsidP="00D62F33">
            <w:pPr>
              <w:spacing w:line="240" w:lineRule="atLeast"/>
            </w:pPr>
            <w:r w:rsidRPr="00D62F33">
              <w:t>75</w:t>
            </w:r>
          </w:p>
        </w:tc>
        <w:tc>
          <w:tcPr>
            <w:tcW w:w="3543" w:type="dxa"/>
          </w:tcPr>
          <w:p w:rsidR="005525C4" w:rsidRPr="00D62F33" w:rsidRDefault="005525C4" w:rsidP="007E5B33">
            <w:pPr>
              <w:spacing w:line="240" w:lineRule="atLeast"/>
              <w:rPr>
                <w:lang w:eastAsia="uk-UA"/>
              </w:rPr>
            </w:pPr>
            <w:r w:rsidRPr="00D62F33">
              <w:rPr>
                <w:lang w:eastAsia="uk-UA"/>
              </w:rPr>
              <w:t>Будівництво  мереж  водопостачання  в  с.Лісове Тальнівського  району  Черкаської  області</w:t>
            </w:r>
          </w:p>
        </w:tc>
        <w:tc>
          <w:tcPr>
            <w:tcW w:w="1321" w:type="dxa"/>
            <w:gridSpan w:val="2"/>
            <w:vAlign w:val="center"/>
          </w:tcPr>
          <w:p w:rsidR="005525C4" w:rsidRPr="00D62F33" w:rsidRDefault="005525C4" w:rsidP="00D62F33">
            <w:pPr>
              <w:spacing w:line="240" w:lineRule="atLeast"/>
              <w:jc w:val="center"/>
              <w:rPr>
                <w:bCs/>
              </w:rPr>
            </w:pPr>
            <w:r w:rsidRPr="00D62F33">
              <w:rPr>
                <w:bCs/>
              </w:rPr>
              <w:t>5000,0</w:t>
            </w:r>
          </w:p>
        </w:tc>
        <w:tc>
          <w:tcPr>
            <w:tcW w:w="1089" w:type="dxa"/>
            <w:vAlign w:val="center"/>
          </w:tcPr>
          <w:p w:rsidR="005525C4" w:rsidRPr="00D62F33" w:rsidRDefault="005525C4" w:rsidP="00D62F33">
            <w:pPr>
              <w:spacing w:line="240" w:lineRule="atLeast"/>
              <w:rPr>
                <w:lang w:eastAsia="uk-UA"/>
              </w:rPr>
            </w:pPr>
            <w:r w:rsidRPr="00D62F33">
              <w:rPr>
                <w:lang w:eastAsia="uk-UA"/>
              </w:rPr>
              <w:t>4500,0</w:t>
            </w:r>
          </w:p>
        </w:tc>
        <w:tc>
          <w:tcPr>
            <w:tcW w:w="1134" w:type="dxa"/>
            <w:vAlign w:val="center"/>
          </w:tcPr>
          <w:p w:rsidR="005525C4" w:rsidRPr="00D62F33" w:rsidRDefault="005525C4" w:rsidP="00D62F33">
            <w:pPr>
              <w:spacing w:line="240" w:lineRule="atLeast"/>
              <w:rPr>
                <w:lang w:eastAsia="uk-UA"/>
              </w:rPr>
            </w:pPr>
            <w:r w:rsidRPr="00D62F33">
              <w:rPr>
                <w:lang w:eastAsia="uk-UA"/>
              </w:rPr>
              <w:t>-</w:t>
            </w:r>
          </w:p>
        </w:tc>
        <w:tc>
          <w:tcPr>
            <w:tcW w:w="1417" w:type="dxa"/>
            <w:vAlign w:val="center"/>
          </w:tcPr>
          <w:p w:rsidR="005525C4" w:rsidRPr="00D62F33" w:rsidRDefault="005525C4" w:rsidP="00D62F33">
            <w:pPr>
              <w:spacing w:line="240" w:lineRule="atLeast"/>
              <w:rPr>
                <w:lang w:eastAsia="uk-UA"/>
              </w:rPr>
            </w:pPr>
            <w:r w:rsidRPr="00D62F33">
              <w:rPr>
                <w:lang w:eastAsia="uk-UA"/>
              </w:rPr>
              <w:t>500,0</w:t>
            </w:r>
          </w:p>
        </w:tc>
        <w:tc>
          <w:tcPr>
            <w:tcW w:w="1418" w:type="dxa"/>
            <w:vAlign w:val="center"/>
          </w:tcPr>
          <w:p w:rsidR="005525C4" w:rsidRPr="00D62F33" w:rsidRDefault="005525C4" w:rsidP="00D62F33">
            <w:pPr>
              <w:spacing w:line="240" w:lineRule="atLeast"/>
              <w:rPr>
                <w:bCs/>
              </w:rPr>
            </w:pPr>
            <w:r w:rsidRPr="00D62F33">
              <w:rPr>
                <w:bCs/>
              </w:rPr>
              <w:t>-</w:t>
            </w:r>
          </w:p>
        </w:tc>
        <w:tc>
          <w:tcPr>
            <w:tcW w:w="2905" w:type="dxa"/>
          </w:tcPr>
          <w:p w:rsidR="005525C4" w:rsidRPr="00D62F33" w:rsidRDefault="005525C4" w:rsidP="00D62F33">
            <w:pPr>
              <w:spacing w:line="240" w:lineRule="atLeast"/>
              <w:rPr>
                <w:bCs/>
              </w:rPr>
            </w:pPr>
            <w:r w:rsidRPr="00D62F33">
              <w:rPr>
                <w:bCs/>
              </w:rPr>
              <w:t>Лісівська сільська рада</w:t>
            </w:r>
          </w:p>
        </w:tc>
        <w:tc>
          <w:tcPr>
            <w:tcW w:w="2419" w:type="dxa"/>
          </w:tcPr>
          <w:p w:rsidR="005525C4" w:rsidRPr="00D62F33" w:rsidRDefault="005525C4" w:rsidP="00D62F33">
            <w:pPr>
              <w:spacing w:line="240" w:lineRule="atLeast"/>
            </w:pPr>
            <w:r w:rsidRPr="00D62F33">
              <w:t>Покращення питної якості та кількості води</w:t>
            </w:r>
          </w:p>
        </w:tc>
      </w:tr>
      <w:tr w:rsidR="005525C4" w:rsidRPr="006703D4" w:rsidTr="007E5B33">
        <w:trPr>
          <w:trHeight w:val="464"/>
        </w:trPr>
        <w:tc>
          <w:tcPr>
            <w:tcW w:w="532" w:type="dxa"/>
            <w:vAlign w:val="center"/>
          </w:tcPr>
          <w:p w:rsidR="005525C4" w:rsidRPr="00D62F33" w:rsidRDefault="005525C4" w:rsidP="00D62F33">
            <w:pPr>
              <w:spacing w:line="240" w:lineRule="atLeast"/>
            </w:pPr>
            <w:r w:rsidRPr="00D62F33">
              <w:t>76</w:t>
            </w:r>
          </w:p>
        </w:tc>
        <w:tc>
          <w:tcPr>
            <w:tcW w:w="3543" w:type="dxa"/>
          </w:tcPr>
          <w:p w:rsidR="005525C4" w:rsidRPr="00D62F33" w:rsidRDefault="005525C4" w:rsidP="007E5B33">
            <w:pPr>
              <w:spacing w:line="240" w:lineRule="atLeast"/>
              <w:rPr>
                <w:lang w:eastAsia="uk-UA"/>
              </w:rPr>
            </w:pPr>
            <w:r w:rsidRPr="00D62F33">
              <w:rPr>
                <w:lang w:eastAsia="uk-UA"/>
              </w:rPr>
              <w:t>Будівництво  мереж  водопостачання  в  с.Кобринове  Тальнівського  району  Черкаської  області</w:t>
            </w:r>
          </w:p>
        </w:tc>
        <w:tc>
          <w:tcPr>
            <w:tcW w:w="1321" w:type="dxa"/>
            <w:gridSpan w:val="2"/>
            <w:vAlign w:val="center"/>
          </w:tcPr>
          <w:p w:rsidR="005525C4" w:rsidRPr="00D62F33" w:rsidRDefault="005525C4" w:rsidP="00D62F33">
            <w:pPr>
              <w:spacing w:line="240" w:lineRule="atLeast"/>
              <w:jc w:val="center"/>
              <w:rPr>
                <w:bCs/>
              </w:rPr>
            </w:pPr>
            <w:r w:rsidRPr="00D62F33">
              <w:rPr>
                <w:bCs/>
              </w:rPr>
              <w:t>5000,0</w:t>
            </w:r>
          </w:p>
        </w:tc>
        <w:tc>
          <w:tcPr>
            <w:tcW w:w="1089" w:type="dxa"/>
            <w:vAlign w:val="center"/>
          </w:tcPr>
          <w:p w:rsidR="005525C4" w:rsidRPr="00D62F33" w:rsidRDefault="005525C4" w:rsidP="00D62F33">
            <w:pPr>
              <w:spacing w:line="240" w:lineRule="atLeast"/>
              <w:rPr>
                <w:lang w:eastAsia="uk-UA"/>
              </w:rPr>
            </w:pPr>
            <w:r w:rsidRPr="00D62F33">
              <w:rPr>
                <w:lang w:eastAsia="uk-UA"/>
              </w:rPr>
              <w:t>4500,0</w:t>
            </w:r>
          </w:p>
        </w:tc>
        <w:tc>
          <w:tcPr>
            <w:tcW w:w="1134" w:type="dxa"/>
            <w:vAlign w:val="center"/>
          </w:tcPr>
          <w:p w:rsidR="005525C4" w:rsidRPr="00D62F33" w:rsidRDefault="005525C4" w:rsidP="00D62F33">
            <w:pPr>
              <w:spacing w:line="240" w:lineRule="atLeast"/>
              <w:rPr>
                <w:lang w:eastAsia="uk-UA"/>
              </w:rPr>
            </w:pPr>
            <w:r w:rsidRPr="00D62F33">
              <w:rPr>
                <w:lang w:eastAsia="uk-UA"/>
              </w:rPr>
              <w:t>-</w:t>
            </w:r>
          </w:p>
        </w:tc>
        <w:tc>
          <w:tcPr>
            <w:tcW w:w="1417" w:type="dxa"/>
            <w:vAlign w:val="center"/>
          </w:tcPr>
          <w:p w:rsidR="005525C4" w:rsidRPr="00D62F33" w:rsidRDefault="005525C4" w:rsidP="00D62F33">
            <w:pPr>
              <w:spacing w:line="240" w:lineRule="atLeast"/>
              <w:rPr>
                <w:lang w:eastAsia="uk-UA"/>
              </w:rPr>
            </w:pPr>
            <w:r w:rsidRPr="00D62F33">
              <w:rPr>
                <w:lang w:eastAsia="uk-UA"/>
              </w:rPr>
              <w:t>500,0</w:t>
            </w:r>
          </w:p>
        </w:tc>
        <w:tc>
          <w:tcPr>
            <w:tcW w:w="1418" w:type="dxa"/>
            <w:vAlign w:val="center"/>
          </w:tcPr>
          <w:p w:rsidR="005525C4" w:rsidRPr="00D62F33" w:rsidRDefault="005525C4" w:rsidP="00D62F33">
            <w:pPr>
              <w:spacing w:line="240" w:lineRule="atLeast"/>
              <w:rPr>
                <w:bCs/>
              </w:rPr>
            </w:pPr>
            <w:r w:rsidRPr="00D62F33">
              <w:rPr>
                <w:bCs/>
              </w:rPr>
              <w:t>-</w:t>
            </w:r>
          </w:p>
        </w:tc>
        <w:tc>
          <w:tcPr>
            <w:tcW w:w="2905" w:type="dxa"/>
          </w:tcPr>
          <w:p w:rsidR="005525C4" w:rsidRPr="00D62F33" w:rsidRDefault="005525C4" w:rsidP="00D62F33">
            <w:pPr>
              <w:spacing w:line="240" w:lineRule="atLeast"/>
              <w:rPr>
                <w:bCs/>
              </w:rPr>
            </w:pPr>
            <w:r w:rsidRPr="00D62F33">
              <w:rPr>
                <w:bCs/>
              </w:rPr>
              <w:t>Кобринівська сільська рада</w:t>
            </w:r>
          </w:p>
        </w:tc>
        <w:tc>
          <w:tcPr>
            <w:tcW w:w="2419" w:type="dxa"/>
          </w:tcPr>
          <w:p w:rsidR="005525C4" w:rsidRPr="00D62F33" w:rsidRDefault="005525C4" w:rsidP="00D62F33">
            <w:pPr>
              <w:spacing w:line="240" w:lineRule="atLeast"/>
            </w:pPr>
            <w:r w:rsidRPr="00D62F33">
              <w:t>Покращення питної якості та кількості води</w:t>
            </w:r>
          </w:p>
        </w:tc>
      </w:tr>
    </w:tbl>
    <w:p w:rsidR="007E5B33" w:rsidRDefault="00435AAE" w:rsidP="00F478A2">
      <w:pPr>
        <w:rPr>
          <w:sz w:val="28"/>
          <w:szCs w:val="28"/>
        </w:rPr>
      </w:pPr>
      <w:r>
        <w:br/>
      </w:r>
      <w:r w:rsidR="00D62F33">
        <w:rPr>
          <w:sz w:val="28"/>
          <w:szCs w:val="28"/>
        </w:rPr>
        <w:t xml:space="preserve">  </w:t>
      </w:r>
      <w:r w:rsidR="00D62F33" w:rsidRPr="00D62F33">
        <w:rPr>
          <w:sz w:val="28"/>
          <w:szCs w:val="28"/>
        </w:rPr>
        <w:t xml:space="preserve"> </w:t>
      </w:r>
    </w:p>
    <w:p w:rsidR="007E5B33" w:rsidRDefault="007E5B33" w:rsidP="00F478A2">
      <w:pPr>
        <w:rPr>
          <w:sz w:val="28"/>
          <w:szCs w:val="28"/>
        </w:rPr>
      </w:pPr>
    </w:p>
    <w:p w:rsidR="00435AAE" w:rsidRDefault="00435AAE"/>
    <w:p w:rsidR="00435AAE" w:rsidRDefault="00435AAE">
      <w:pPr>
        <w:sectPr w:rsidR="00435AAE" w:rsidSect="007E5B33">
          <w:pgSz w:w="16838" w:h="11906" w:orient="landscape"/>
          <w:pgMar w:top="709" w:right="851" w:bottom="851" w:left="851" w:header="709" w:footer="709" w:gutter="0"/>
          <w:cols w:space="708"/>
          <w:docGrid w:linePitch="360"/>
        </w:sectPr>
      </w:pPr>
    </w:p>
    <w:p w:rsidR="0056608F" w:rsidRDefault="0056608F" w:rsidP="0056608F">
      <w:pPr>
        <w:ind w:firstLine="851"/>
        <w:rPr>
          <w:b/>
          <w:sz w:val="28"/>
          <w:szCs w:val="28"/>
          <w:lang w:val="ru-RU"/>
        </w:rPr>
      </w:pPr>
      <w:r w:rsidRPr="00925C1D">
        <w:rPr>
          <w:b/>
          <w:sz w:val="28"/>
          <w:szCs w:val="28"/>
          <w:lang w:val="en-US"/>
        </w:rPr>
        <w:lastRenderedPageBreak/>
        <w:t>V</w:t>
      </w:r>
      <w:r w:rsidRPr="00925C1D">
        <w:rPr>
          <w:b/>
          <w:sz w:val="28"/>
          <w:szCs w:val="28"/>
          <w:lang w:val="ru-RU"/>
        </w:rPr>
        <w:t>.</w:t>
      </w:r>
      <w:r w:rsidRPr="00C1038A">
        <w:rPr>
          <w:sz w:val="28"/>
          <w:szCs w:val="28"/>
          <w:lang w:val="ru-RU"/>
        </w:rPr>
        <w:t xml:space="preserve"> </w:t>
      </w:r>
      <w:r w:rsidRPr="00C1038A">
        <w:rPr>
          <w:b/>
          <w:sz w:val="28"/>
          <w:szCs w:val="28"/>
          <w:lang w:val="ru-RU"/>
        </w:rPr>
        <w:t>Перелік  районних  програм, які  планується профінансувати  у 2018 році за рахунок  коштів районного бюджету</w:t>
      </w:r>
    </w:p>
    <w:p w:rsidR="0056608F" w:rsidRPr="00213E9F" w:rsidRDefault="0056608F" w:rsidP="0056608F">
      <w:pPr>
        <w:ind w:firstLine="851"/>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56608F" w:rsidRPr="00373F7D" w:rsidTr="00264A44">
        <w:tc>
          <w:tcPr>
            <w:tcW w:w="4926" w:type="dxa"/>
          </w:tcPr>
          <w:p w:rsidR="0056608F" w:rsidRPr="00373F7D" w:rsidRDefault="0056608F" w:rsidP="00264A44">
            <w:pPr>
              <w:jc w:val="center"/>
              <w:rPr>
                <w:sz w:val="28"/>
                <w:szCs w:val="28"/>
              </w:rPr>
            </w:pPr>
            <w:r w:rsidRPr="00373F7D">
              <w:rPr>
                <w:sz w:val="28"/>
                <w:szCs w:val="28"/>
              </w:rPr>
              <w:t>Назва діючої Програми</w:t>
            </w:r>
          </w:p>
        </w:tc>
        <w:tc>
          <w:tcPr>
            <w:tcW w:w="4927" w:type="dxa"/>
          </w:tcPr>
          <w:p w:rsidR="0056608F" w:rsidRPr="00373F7D" w:rsidRDefault="0056608F" w:rsidP="00264A44">
            <w:pPr>
              <w:jc w:val="center"/>
              <w:rPr>
                <w:sz w:val="28"/>
                <w:szCs w:val="28"/>
                <w:lang w:val="ru-RU"/>
              </w:rPr>
            </w:pPr>
            <w:r w:rsidRPr="00373F7D">
              <w:rPr>
                <w:sz w:val="28"/>
                <w:szCs w:val="28"/>
              </w:rPr>
              <w:t>Сума, яка фінанасується, тис. грн.</w:t>
            </w:r>
          </w:p>
        </w:tc>
      </w:tr>
      <w:tr w:rsidR="0056608F" w:rsidRPr="00373F7D" w:rsidTr="00264A44">
        <w:tc>
          <w:tcPr>
            <w:tcW w:w="4926" w:type="dxa"/>
          </w:tcPr>
          <w:p w:rsidR="0056608F" w:rsidRPr="00373F7D" w:rsidRDefault="0056608F" w:rsidP="00264A44">
            <w:pPr>
              <w:rPr>
                <w:sz w:val="28"/>
                <w:szCs w:val="28"/>
              </w:rPr>
            </w:pPr>
            <w:r w:rsidRPr="00373F7D">
              <w:rPr>
                <w:sz w:val="28"/>
                <w:szCs w:val="28"/>
              </w:rPr>
              <w:t>Програма організаційного і технічного забезпечення здійснення заходів щодо утримання та використання об’єктів спільної власності територіальних громад сіл і міста району на 2016 – 2020 роки</w:t>
            </w:r>
          </w:p>
        </w:tc>
        <w:tc>
          <w:tcPr>
            <w:tcW w:w="4927" w:type="dxa"/>
          </w:tcPr>
          <w:p w:rsidR="0056608F" w:rsidRPr="00373F7D" w:rsidRDefault="0056608F" w:rsidP="00264A44">
            <w:pPr>
              <w:jc w:val="center"/>
              <w:rPr>
                <w:sz w:val="28"/>
                <w:szCs w:val="28"/>
              </w:rPr>
            </w:pPr>
            <w:r w:rsidRPr="00373F7D">
              <w:rPr>
                <w:sz w:val="28"/>
                <w:szCs w:val="28"/>
              </w:rPr>
              <w:t>933,766</w:t>
            </w:r>
          </w:p>
        </w:tc>
      </w:tr>
      <w:tr w:rsidR="0056608F" w:rsidRPr="00373F7D" w:rsidTr="00264A44">
        <w:tc>
          <w:tcPr>
            <w:tcW w:w="4926" w:type="dxa"/>
          </w:tcPr>
          <w:p w:rsidR="0056608F" w:rsidRPr="00373F7D" w:rsidRDefault="0056608F" w:rsidP="00264A44">
            <w:pPr>
              <w:rPr>
                <w:sz w:val="28"/>
                <w:szCs w:val="28"/>
              </w:rPr>
            </w:pPr>
            <w:r w:rsidRPr="00373F7D">
              <w:rPr>
                <w:sz w:val="28"/>
                <w:szCs w:val="28"/>
              </w:rPr>
              <w:t>Програма розвитку інформаційного простору у районі на 2016-2020 роки</w:t>
            </w:r>
          </w:p>
        </w:tc>
        <w:tc>
          <w:tcPr>
            <w:tcW w:w="4927" w:type="dxa"/>
          </w:tcPr>
          <w:p w:rsidR="0056608F" w:rsidRPr="00373F7D" w:rsidRDefault="0056608F" w:rsidP="00264A44">
            <w:pPr>
              <w:jc w:val="center"/>
              <w:rPr>
                <w:sz w:val="28"/>
                <w:szCs w:val="28"/>
              </w:rPr>
            </w:pPr>
            <w:r w:rsidRPr="00373F7D">
              <w:rPr>
                <w:sz w:val="28"/>
                <w:szCs w:val="28"/>
              </w:rPr>
              <w:t>87,5</w:t>
            </w:r>
          </w:p>
        </w:tc>
      </w:tr>
      <w:tr w:rsidR="0056608F" w:rsidRPr="00373F7D" w:rsidTr="00264A44">
        <w:tc>
          <w:tcPr>
            <w:tcW w:w="4926" w:type="dxa"/>
          </w:tcPr>
          <w:p w:rsidR="0056608F" w:rsidRPr="00373F7D" w:rsidRDefault="0056608F" w:rsidP="00264A44">
            <w:pPr>
              <w:rPr>
                <w:sz w:val="28"/>
                <w:szCs w:val="28"/>
              </w:rPr>
            </w:pPr>
            <w:r>
              <w:rPr>
                <w:sz w:val="28"/>
                <w:szCs w:val="28"/>
              </w:rPr>
              <w:t>Р</w:t>
            </w:r>
            <w:r w:rsidRPr="00373F7D">
              <w:rPr>
                <w:sz w:val="28"/>
                <w:szCs w:val="28"/>
              </w:rPr>
              <w:t>айон</w:t>
            </w:r>
            <w:r>
              <w:rPr>
                <w:sz w:val="28"/>
                <w:szCs w:val="28"/>
              </w:rPr>
              <w:t>на комплексна програма</w:t>
            </w:r>
            <w:r w:rsidRPr="00373F7D">
              <w:rPr>
                <w:sz w:val="28"/>
                <w:szCs w:val="28"/>
              </w:rPr>
              <w:t xml:space="preserve"> „Турбота“ на 2015 – 2020 роки</w:t>
            </w:r>
          </w:p>
        </w:tc>
        <w:tc>
          <w:tcPr>
            <w:tcW w:w="4927" w:type="dxa"/>
          </w:tcPr>
          <w:p w:rsidR="0056608F" w:rsidRPr="00373F7D" w:rsidRDefault="0056608F" w:rsidP="00264A44">
            <w:pPr>
              <w:jc w:val="center"/>
              <w:rPr>
                <w:sz w:val="28"/>
                <w:szCs w:val="28"/>
              </w:rPr>
            </w:pPr>
            <w:r w:rsidRPr="00373F7D">
              <w:rPr>
                <w:sz w:val="28"/>
                <w:szCs w:val="28"/>
              </w:rPr>
              <w:t>915,510</w:t>
            </w:r>
          </w:p>
        </w:tc>
      </w:tr>
      <w:tr w:rsidR="0056608F" w:rsidRPr="00373F7D" w:rsidTr="00264A44">
        <w:tc>
          <w:tcPr>
            <w:tcW w:w="4926" w:type="dxa"/>
          </w:tcPr>
          <w:p w:rsidR="0056608F" w:rsidRPr="00373F7D" w:rsidRDefault="0056608F" w:rsidP="00264A44">
            <w:pPr>
              <w:rPr>
                <w:sz w:val="28"/>
                <w:szCs w:val="28"/>
              </w:rPr>
            </w:pPr>
            <w:r w:rsidRPr="00373F7D">
              <w:rPr>
                <w:sz w:val="28"/>
                <w:szCs w:val="28"/>
              </w:rPr>
              <w:t>Програма з виконання Національного плану дій щодо реалізації Ковенції ООН про права дитини на 2013-2020 роки</w:t>
            </w:r>
          </w:p>
        </w:tc>
        <w:tc>
          <w:tcPr>
            <w:tcW w:w="4927" w:type="dxa"/>
          </w:tcPr>
          <w:p w:rsidR="0056608F" w:rsidRPr="00373F7D" w:rsidRDefault="0056608F" w:rsidP="00264A44">
            <w:pPr>
              <w:jc w:val="center"/>
              <w:rPr>
                <w:sz w:val="28"/>
                <w:szCs w:val="28"/>
              </w:rPr>
            </w:pPr>
            <w:r w:rsidRPr="00373F7D">
              <w:rPr>
                <w:sz w:val="28"/>
                <w:szCs w:val="28"/>
              </w:rPr>
              <w:t>7,0</w:t>
            </w:r>
          </w:p>
        </w:tc>
      </w:tr>
      <w:tr w:rsidR="0056608F" w:rsidRPr="00373F7D" w:rsidTr="00264A44">
        <w:tc>
          <w:tcPr>
            <w:tcW w:w="4926" w:type="dxa"/>
          </w:tcPr>
          <w:p w:rsidR="0056608F" w:rsidRPr="00373F7D" w:rsidRDefault="0056608F" w:rsidP="00264A44">
            <w:pPr>
              <w:rPr>
                <w:sz w:val="28"/>
                <w:szCs w:val="28"/>
              </w:rPr>
            </w:pPr>
            <w:r>
              <w:rPr>
                <w:sz w:val="28"/>
                <w:szCs w:val="28"/>
              </w:rPr>
              <w:t>Програма</w:t>
            </w:r>
            <w:r w:rsidRPr="00373F7D">
              <w:rPr>
                <w:sz w:val="28"/>
                <w:szCs w:val="28"/>
              </w:rPr>
              <w:t xml:space="preserve"> відзначення пам’ятних дат, визначних подій, свят, ювілеїв та вшанування видатних людей у Тальнівському районі на 2018-2021 роки</w:t>
            </w:r>
          </w:p>
        </w:tc>
        <w:tc>
          <w:tcPr>
            <w:tcW w:w="4927" w:type="dxa"/>
          </w:tcPr>
          <w:p w:rsidR="0056608F" w:rsidRPr="00373F7D" w:rsidRDefault="0056608F" w:rsidP="00264A44">
            <w:pPr>
              <w:jc w:val="center"/>
              <w:rPr>
                <w:sz w:val="28"/>
                <w:szCs w:val="28"/>
              </w:rPr>
            </w:pPr>
            <w:r w:rsidRPr="00373F7D">
              <w:rPr>
                <w:sz w:val="28"/>
                <w:szCs w:val="28"/>
              </w:rPr>
              <w:t>30,0</w:t>
            </w:r>
          </w:p>
        </w:tc>
      </w:tr>
      <w:tr w:rsidR="0056608F" w:rsidRPr="00373F7D" w:rsidTr="00264A44">
        <w:tc>
          <w:tcPr>
            <w:tcW w:w="4926" w:type="dxa"/>
          </w:tcPr>
          <w:p w:rsidR="0056608F" w:rsidRPr="00373F7D" w:rsidRDefault="0056608F" w:rsidP="00264A44">
            <w:pPr>
              <w:rPr>
                <w:sz w:val="28"/>
                <w:szCs w:val="28"/>
              </w:rPr>
            </w:pPr>
            <w:r w:rsidRPr="00373F7D">
              <w:rPr>
                <w:sz w:val="28"/>
                <w:szCs w:val="28"/>
              </w:rPr>
              <w:t>Районна програма «Розвиток фізичної культури та спорту в районі на 2014-2019 роки</w:t>
            </w:r>
          </w:p>
        </w:tc>
        <w:tc>
          <w:tcPr>
            <w:tcW w:w="4927" w:type="dxa"/>
          </w:tcPr>
          <w:p w:rsidR="0056608F" w:rsidRPr="00373F7D" w:rsidRDefault="0056608F" w:rsidP="00264A44">
            <w:pPr>
              <w:jc w:val="center"/>
              <w:rPr>
                <w:sz w:val="28"/>
                <w:szCs w:val="28"/>
              </w:rPr>
            </w:pPr>
            <w:r w:rsidRPr="00373F7D">
              <w:rPr>
                <w:sz w:val="28"/>
                <w:szCs w:val="28"/>
              </w:rPr>
              <w:t>40,0</w:t>
            </w:r>
          </w:p>
        </w:tc>
      </w:tr>
      <w:tr w:rsidR="0056608F" w:rsidRPr="00373F7D" w:rsidTr="00264A44">
        <w:tc>
          <w:tcPr>
            <w:tcW w:w="4926" w:type="dxa"/>
          </w:tcPr>
          <w:p w:rsidR="0056608F" w:rsidRPr="00373F7D" w:rsidRDefault="0056608F" w:rsidP="00264A44">
            <w:pPr>
              <w:ind w:right="176"/>
              <w:rPr>
                <w:color w:val="000000"/>
                <w:sz w:val="28"/>
                <w:szCs w:val="28"/>
              </w:rPr>
            </w:pPr>
            <w:r>
              <w:rPr>
                <w:sz w:val="28"/>
                <w:szCs w:val="28"/>
              </w:rPr>
              <w:t xml:space="preserve"> Програма</w:t>
            </w:r>
            <w:r w:rsidRPr="00373F7D">
              <w:rPr>
                <w:sz w:val="28"/>
                <w:szCs w:val="28"/>
              </w:rPr>
              <w:t xml:space="preserve"> </w:t>
            </w:r>
            <w:r w:rsidRPr="00373F7D">
              <w:rPr>
                <w:color w:val="000000"/>
                <w:sz w:val="28"/>
                <w:szCs w:val="28"/>
              </w:rPr>
              <w:t>підвищення енергоефективності та зменшення споживання енергоносіїв у Тальнівському районі на 2015-2018 роки</w:t>
            </w:r>
          </w:p>
        </w:tc>
        <w:tc>
          <w:tcPr>
            <w:tcW w:w="4927" w:type="dxa"/>
          </w:tcPr>
          <w:p w:rsidR="0056608F" w:rsidRPr="00373F7D" w:rsidRDefault="0056608F" w:rsidP="00264A44">
            <w:pPr>
              <w:jc w:val="center"/>
              <w:rPr>
                <w:sz w:val="28"/>
                <w:szCs w:val="28"/>
              </w:rPr>
            </w:pPr>
            <w:r w:rsidRPr="00373F7D">
              <w:rPr>
                <w:sz w:val="28"/>
                <w:szCs w:val="28"/>
              </w:rPr>
              <w:t>28,0</w:t>
            </w:r>
          </w:p>
        </w:tc>
      </w:tr>
      <w:tr w:rsidR="0056608F" w:rsidRPr="00373F7D" w:rsidTr="00264A44">
        <w:tc>
          <w:tcPr>
            <w:tcW w:w="4926" w:type="dxa"/>
          </w:tcPr>
          <w:p w:rsidR="0056608F" w:rsidRPr="00373F7D" w:rsidRDefault="0056608F" w:rsidP="00264A44">
            <w:pPr>
              <w:ind w:right="176"/>
              <w:rPr>
                <w:sz w:val="28"/>
                <w:szCs w:val="28"/>
              </w:rPr>
            </w:pPr>
            <w:r w:rsidRPr="00373F7D">
              <w:rPr>
                <w:sz w:val="28"/>
                <w:szCs w:val="28"/>
              </w:rPr>
              <w:t>Районна програма «Освіта Тальнівщини» на 2018-2020 роки</w:t>
            </w:r>
          </w:p>
        </w:tc>
        <w:tc>
          <w:tcPr>
            <w:tcW w:w="4927" w:type="dxa"/>
          </w:tcPr>
          <w:p w:rsidR="0056608F" w:rsidRPr="00373F7D" w:rsidRDefault="0056608F" w:rsidP="00264A44">
            <w:pPr>
              <w:jc w:val="center"/>
              <w:rPr>
                <w:sz w:val="28"/>
                <w:szCs w:val="28"/>
              </w:rPr>
            </w:pPr>
            <w:r w:rsidRPr="00373F7D">
              <w:rPr>
                <w:sz w:val="28"/>
                <w:szCs w:val="28"/>
              </w:rPr>
              <w:t>446,040</w:t>
            </w:r>
          </w:p>
        </w:tc>
      </w:tr>
      <w:tr w:rsidR="0056608F" w:rsidRPr="00373F7D" w:rsidTr="00264A44">
        <w:tc>
          <w:tcPr>
            <w:tcW w:w="4926" w:type="dxa"/>
          </w:tcPr>
          <w:p w:rsidR="0056608F" w:rsidRPr="00373F7D" w:rsidRDefault="0056608F" w:rsidP="00264A44">
            <w:pPr>
              <w:ind w:right="176"/>
              <w:rPr>
                <w:sz w:val="28"/>
                <w:szCs w:val="28"/>
              </w:rPr>
            </w:pPr>
            <w:r w:rsidRPr="00373F7D">
              <w:rPr>
                <w:sz w:val="28"/>
                <w:szCs w:val="28"/>
              </w:rPr>
              <w:t>Програма  зайнятості населення Тальнівського району на 2018-2020 роки</w:t>
            </w:r>
          </w:p>
        </w:tc>
        <w:tc>
          <w:tcPr>
            <w:tcW w:w="4927" w:type="dxa"/>
          </w:tcPr>
          <w:p w:rsidR="0056608F" w:rsidRPr="00373F7D" w:rsidRDefault="0056608F" w:rsidP="00264A44">
            <w:pPr>
              <w:jc w:val="center"/>
              <w:rPr>
                <w:sz w:val="28"/>
                <w:szCs w:val="28"/>
              </w:rPr>
            </w:pPr>
            <w:r w:rsidRPr="00373F7D">
              <w:rPr>
                <w:sz w:val="28"/>
                <w:szCs w:val="28"/>
              </w:rPr>
              <w:t>31,0</w:t>
            </w:r>
          </w:p>
        </w:tc>
      </w:tr>
      <w:tr w:rsidR="0056608F" w:rsidRPr="00373F7D" w:rsidTr="00264A44">
        <w:tc>
          <w:tcPr>
            <w:tcW w:w="4926" w:type="dxa"/>
          </w:tcPr>
          <w:p w:rsidR="0056608F" w:rsidRPr="00373F7D" w:rsidRDefault="0056608F" w:rsidP="00264A44">
            <w:pPr>
              <w:ind w:right="176"/>
              <w:rPr>
                <w:sz w:val="28"/>
                <w:szCs w:val="28"/>
              </w:rPr>
            </w:pPr>
            <w:r w:rsidRPr="00373F7D">
              <w:rPr>
                <w:sz w:val="28"/>
                <w:szCs w:val="28"/>
              </w:rPr>
              <w:t>Всього:</w:t>
            </w:r>
          </w:p>
        </w:tc>
        <w:tc>
          <w:tcPr>
            <w:tcW w:w="4927" w:type="dxa"/>
          </w:tcPr>
          <w:p w:rsidR="0056608F" w:rsidRPr="00373F7D" w:rsidRDefault="0056608F" w:rsidP="00264A44">
            <w:pPr>
              <w:jc w:val="center"/>
              <w:rPr>
                <w:sz w:val="28"/>
                <w:szCs w:val="28"/>
              </w:rPr>
            </w:pPr>
            <w:r w:rsidRPr="00373F7D">
              <w:rPr>
                <w:sz w:val="28"/>
                <w:szCs w:val="28"/>
              </w:rPr>
              <w:t>2518,816</w:t>
            </w:r>
          </w:p>
        </w:tc>
      </w:tr>
    </w:tbl>
    <w:p w:rsidR="0056608F" w:rsidRDefault="0056608F" w:rsidP="0056608F">
      <w:pPr>
        <w:rPr>
          <w:sz w:val="28"/>
          <w:szCs w:val="28"/>
        </w:rPr>
      </w:pPr>
    </w:p>
    <w:p w:rsidR="0056608F" w:rsidRPr="00D62F33" w:rsidRDefault="0056608F" w:rsidP="0056608F">
      <w:pPr>
        <w:rPr>
          <w:sz w:val="28"/>
          <w:szCs w:val="28"/>
        </w:rPr>
      </w:pPr>
      <w:r w:rsidRPr="00D62F33">
        <w:rPr>
          <w:sz w:val="28"/>
          <w:szCs w:val="28"/>
        </w:rPr>
        <w:t>Нач</w:t>
      </w:r>
      <w:r>
        <w:rPr>
          <w:sz w:val="28"/>
          <w:szCs w:val="28"/>
        </w:rPr>
        <w:t>альник управління</w:t>
      </w:r>
      <w:r w:rsidRPr="00D62F33">
        <w:rPr>
          <w:sz w:val="28"/>
          <w:szCs w:val="28"/>
        </w:rPr>
        <w:t xml:space="preserve">                                                       </w:t>
      </w:r>
      <w:r>
        <w:rPr>
          <w:sz w:val="28"/>
          <w:szCs w:val="28"/>
        </w:rPr>
        <w:t xml:space="preserve">                 </w:t>
      </w:r>
      <w:r w:rsidRPr="00D62F33">
        <w:rPr>
          <w:sz w:val="28"/>
          <w:szCs w:val="28"/>
        </w:rPr>
        <w:t xml:space="preserve"> В.Захарчук</w:t>
      </w:r>
    </w:p>
    <w:p w:rsidR="0056608F" w:rsidRPr="00D62F33" w:rsidRDefault="0056608F" w:rsidP="0056608F">
      <w:pPr>
        <w:pStyle w:val="26"/>
        <w:widowControl/>
        <w:spacing w:before="120"/>
        <w:ind w:left="159"/>
        <w:jc w:val="center"/>
        <w:outlineLvl w:val="0"/>
        <w:rPr>
          <w:sz w:val="28"/>
          <w:szCs w:val="28"/>
        </w:rPr>
      </w:pPr>
    </w:p>
    <w:p w:rsidR="0056608F" w:rsidRDefault="0056608F" w:rsidP="0056608F">
      <w:pPr>
        <w:tabs>
          <w:tab w:val="left" w:pos="-2694"/>
        </w:tabs>
        <w:ind w:right="707"/>
        <w:rPr>
          <w:bCs/>
          <w:sz w:val="28"/>
          <w:szCs w:val="28"/>
        </w:rPr>
      </w:pPr>
      <w:r w:rsidRPr="00D62F33">
        <w:rPr>
          <w:bCs/>
          <w:sz w:val="28"/>
          <w:szCs w:val="28"/>
        </w:rPr>
        <w:t xml:space="preserve">Керуючий справами </w:t>
      </w:r>
      <w:r>
        <w:rPr>
          <w:bCs/>
          <w:sz w:val="28"/>
          <w:szCs w:val="28"/>
        </w:rPr>
        <w:t xml:space="preserve"> </w:t>
      </w:r>
    </w:p>
    <w:p w:rsidR="0056608F" w:rsidRDefault="0056608F" w:rsidP="0056608F">
      <w:pPr>
        <w:tabs>
          <w:tab w:val="left" w:pos="-2694"/>
        </w:tabs>
        <w:ind w:right="707"/>
        <w:rPr>
          <w:bCs/>
          <w:sz w:val="28"/>
          <w:szCs w:val="28"/>
        </w:rPr>
      </w:pPr>
      <w:r>
        <w:rPr>
          <w:bCs/>
          <w:sz w:val="28"/>
          <w:szCs w:val="28"/>
        </w:rPr>
        <w:t>виконавчого апарату районної ради                                                  В.Карпук</w:t>
      </w:r>
    </w:p>
    <w:p w:rsidR="003857B2" w:rsidRDefault="003857B2" w:rsidP="003A7A2F">
      <w:pPr>
        <w:ind w:firstLine="851"/>
        <w:rPr>
          <w:b/>
        </w:rPr>
      </w:pPr>
    </w:p>
    <w:p w:rsidR="0056608F" w:rsidRDefault="0056608F" w:rsidP="003A7A2F">
      <w:pPr>
        <w:ind w:firstLine="851"/>
        <w:rPr>
          <w:b/>
        </w:rPr>
      </w:pPr>
    </w:p>
    <w:sectPr w:rsidR="0056608F" w:rsidSect="00C83ECE">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684" w:rsidRDefault="00E85684" w:rsidP="00A42386">
      <w:r>
        <w:separator/>
      </w:r>
    </w:p>
  </w:endnote>
  <w:endnote w:type="continuationSeparator" w:id="1">
    <w:p w:rsidR="00E85684" w:rsidRDefault="00E85684" w:rsidP="00A42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29" w:rsidRDefault="00CD7A8C">
    <w:pPr>
      <w:pStyle w:val="ab"/>
      <w:jc w:val="center"/>
    </w:pPr>
    <w:fldSimple w:instr=" PAGE   \* MERGEFORMAT ">
      <w:r w:rsidR="00127648">
        <w:rPr>
          <w:noProof/>
        </w:rPr>
        <w:t>66</w:t>
      </w:r>
    </w:fldSimple>
  </w:p>
  <w:p w:rsidR="003F1B29" w:rsidRDefault="003F1B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684" w:rsidRDefault="00E85684" w:rsidP="00A42386">
      <w:r>
        <w:separator/>
      </w:r>
    </w:p>
  </w:footnote>
  <w:footnote w:type="continuationSeparator" w:id="1">
    <w:p w:rsidR="00E85684" w:rsidRDefault="00E85684" w:rsidP="00A42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29" w:rsidRDefault="003F1B29">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F49B24"/>
    <w:lvl w:ilvl="0">
      <w:numFmt w:val="bullet"/>
      <w:lvlText w:val="*"/>
      <w:lvlJc w:val="left"/>
    </w:lvl>
  </w:abstractNum>
  <w:abstractNum w:abstractNumId="1">
    <w:nsid w:val="00000006"/>
    <w:multiLevelType w:val="multilevel"/>
    <w:tmpl w:val="00000006"/>
    <w:name w:val="WW8Num6"/>
    <w:lvl w:ilvl="0">
      <w:start w:val="1"/>
      <w:numFmt w:val="bullet"/>
      <w:lvlText w:val="-"/>
      <w:lvlJc w:val="left"/>
      <w:pPr>
        <w:tabs>
          <w:tab w:val="num" w:pos="-887"/>
        </w:tabs>
        <w:ind w:left="786" w:hanging="360"/>
      </w:pPr>
      <w:rPr>
        <w:rFonts w:ascii="Times New Roman" w:hAnsi="Times New Roman"/>
        <w:b/>
        <w:color w:val="00000A"/>
        <w:sz w:val="24"/>
      </w:rPr>
    </w:lvl>
    <w:lvl w:ilvl="1">
      <w:start w:val="1"/>
      <w:numFmt w:val="bullet"/>
      <w:lvlText w:val="o"/>
      <w:lvlJc w:val="left"/>
      <w:pPr>
        <w:tabs>
          <w:tab w:val="num" w:pos="0"/>
        </w:tabs>
        <w:ind w:left="2393" w:hanging="360"/>
      </w:pPr>
      <w:rPr>
        <w:rFonts w:ascii="Courier New" w:hAnsi="Courier New"/>
      </w:rPr>
    </w:lvl>
    <w:lvl w:ilvl="2">
      <w:start w:val="1"/>
      <w:numFmt w:val="bullet"/>
      <w:lvlText w:val=""/>
      <w:lvlJc w:val="left"/>
      <w:pPr>
        <w:tabs>
          <w:tab w:val="num" w:pos="0"/>
        </w:tabs>
        <w:ind w:left="3113" w:hanging="360"/>
      </w:pPr>
      <w:rPr>
        <w:rFonts w:ascii="Wingdings" w:hAnsi="Wingdings"/>
      </w:rPr>
    </w:lvl>
    <w:lvl w:ilvl="3">
      <w:start w:val="1"/>
      <w:numFmt w:val="bullet"/>
      <w:lvlText w:val=""/>
      <w:lvlJc w:val="left"/>
      <w:pPr>
        <w:tabs>
          <w:tab w:val="num" w:pos="0"/>
        </w:tabs>
        <w:ind w:left="3833" w:hanging="360"/>
      </w:pPr>
      <w:rPr>
        <w:rFonts w:ascii="Symbol" w:hAnsi="Symbol"/>
      </w:rPr>
    </w:lvl>
    <w:lvl w:ilvl="4">
      <w:start w:val="1"/>
      <w:numFmt w:val="bullet"/>
      <w:lvlText w:val="o"/>
      <w:lvlJc w:val="left"/>
      <w:pPr>
        <w:tabs>
          <w:tab w:val="num" w:pos="0"/>
        </w:tabs>
        <w:ind w:left="4553" w:hanging="360"/>
      </w:pPr>
      <w:rPr>
        <w:rFonts w:ascii="Courier New" w:hAnsi="Courier New"/>
      </w:rPr>
    </w:lvl>
    <w:lvl w:ilvl="5">
      <w:start w:val="1"/>
      <w:numFmt w:val="bullet"/>
      <w:lvlText w:val=""/>
      <w:lvlJc w:val="left"/>
      <w:pPr>
        <w:tabs>
          <w:tab w:val="num" w:pos="0"/>
        </w:tabs>
        <w:ind w:left="5273" w:hanging="360"/>
      </w:pPr>
      <w:rPr>
        <w:rFonts w:ascii="Wingdings" w:hAnsi="Wingdings"/>
      </w:rPr>
    </w:lvl>
    <w:lvl w:ilvl="6">
      <w:start w:val="1"/>
      <w:numFmt w:val="bullet"/>
      <w:lvlText w:val=""/>
      <w:lvlJc w:val="left"/>
      <w:pPr>
        <w:tabs>
          <w:tab w:val="num" w:pos="0"/>
        </w:tabs>
        <w:ind w:left="5993" w:hanging="360"/>
      </w:pPr>
      <w:rPr>
        <w:rFonts w:ascii="Symbol" w:hAnsi="Symbol"/>
      </w:rPr>
    </w:lvl>
    <w:lvl w:ilvl="7">
      <w:start w:val="1"/>
      <w:numFmt w:val="bullet"/>
      <w:lvlText w:val="o"/>
      <w:lvlJc w:val="left"/>
      <w:pPr>
        <w:tabs>
          <w:tab w:val="num" w:pos="0"/>
        </w:tabs>
        <w:ind w:left="6713" w:hanging="360"/>
      </w:pPr>
      <w:rPr>
        <w:rFonts w:ascii="Courier New" w:hAnsi="Courier New"/>
      </w:rPr>
    </w:lvl>
    <w:lvl w:ilvl="8">
      <w:start w:val="1"/>
      <w:numFmt w:val="bullet"/>
      <w:lvlText w:val=""/>
      <w:lvlJc w:val="left"/>
      <w:pPr>
        <w:tabs>
          <w:tab w:val="num" w:pos="0"/>
        </w:tabs>
        <w:ind w:left="7433" w:hanging="360"/>
      </w:pPr>
      <w:rPr>
        <w:rFonts w:ascii="Wingdings" w:hAnsi="Wingdings"/>
      </w:rPr>
    </w:lvl>
  </w:abstractNum>
  <w:abstractNum w:abstractNumId="2">
    <w:nsid w:val="0000000A"/>
    <w:multiLevelType w:val="multilevel"/>
    <w:tmpl w:val="C30C3EF2"/>
    <w:lvl w:ilvl="0">
      <w:start w:val="1"/>
      <w:numFmt w:val="bullet"/>
      <w:lvlText w:val=""/>
      <w:lvlJc w:val="left"/>
      <w:pPr>
        <w:tabs>
          <w:tab w:val="num" w:pos="0"/>
        </w:tabs>
        <w:ind w:left="927"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D46DA8"/>
    <w:multiLevelType w:val="hybridMultilevel"/>
    <w:tmpl w:val="4F9EC214"/>
    <w:lvl w:ilvl="0" w:tplc="DBBE96F8">
      <w:start w:val="1"/>
      <w:numFmt w:val="bullet"/>
      <w:lvlText w:val=""/>
      <w:lvlJc w:val="left"/>
      <w:pPr>
        <w:ind w:left="6031" w:hanging="360"/>
      </w:pPr>
      <w:rPr>
        <w:rFonts w:ascii="Symbol" w:hAnsi="Symbol" w:hint="default"/>
      </w:rPr>
    </w:lvl>
    <w:lvl w:ilvl="1" w:tplc="04190003" w:tentative="1">
      <w:start w:val="1"/>
      <w:numFmt w:val="bullet"/>
      <w:lvlText w:val="o"/>
      <w:lvlJc w:val="left"/>
      <w:pPr>
        <w:ind w:left="6751" w:hanging="360"/>
      </w:pPr>
      <w:rPr>
        <w:rFonts w:ascii="Courier New" w:hAnsi="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4">
    <w:nsid w:val="03B149BC"/>
    <w:multiLevelType w:val="hybridMultilevel"/>
    <w:tmpl w:val="F1E22B78"/>
    <w:lvl w:ilvl="0" w:tplc="DBBE9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E66308"/>
    <w:multiLevelType w:val="hybridMultilevel"/>
    <w:tmpl w:val="A91C27F8"/>
    <w:lvl w:ilvl="0" w:tplc="E78C8576">
      <w:start w:val="1"/>
      <w:numFmt w:val="bullet"/>
      <w:lvlText w:val="-"/>
      <w:lvlJc w:val="left"/>
      <w:pPr>
        <w:ind w:left="1002" w:hanging="360"/>
      </w:pPr>
      <w:rPr>
        <w:rFonts w:ascii="Times New Roman" w:eastAsia="Times New Roman" w:hAnsi="Times New Roman" w:hint="default"/>
      </w:rPr>
    </w:lvl>
    <w:lvl w:ilvl="1" w:tplc="04220003" w:tentative="1">
      <w:start w:val="1"/>
      <w:numFmt w:val="bullet"/>
      <w:lvlText w:val="o"/>
      <w:lvlJc w:val="left"/>
      <w:pPr>
        <w:ind w:left="1722" w:hanging="360"/>
      </w:pPr>
      <w:rPr>
        <w:rFonts w:ascii="Courier New" w:hAnsi="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6">
    <w:nsid w:val="076D064B"/>
    <w:multiLevelType w:val="multilevel"/>
    <w:tmpl w:val="4E38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9013B"/>
    <w:multiLevelType w:val="hybridMultilevel"/>
    <w:tmpl w:val="C00C2F4E"/>
    <w:lvl w:ilvl="0" w:tplc="0419000F">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8901239"/>
    <w:multiLevelType w:val="multilevel"/>
    <w:tmpl w:val="0FEC3C2E"/>
    <w:lvl w:ilvl="0">
      <w:start w:val="1"/>
      <w:numFmt w:val="decimal"/>
      <w:lvlText w:val="%1."/>
      <w:lvlJc w:val="left"/>
      <w:pPr>
        <w:tabs>
          <w:tab w:val="num" w:pos="720"/>
        </w:tabs>
        <w:ind w:left="720" w:hanging="360"/>
      </w:pPr>
      <w:rPr>
        <w:rFonts w:cs="Times New Roman"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F541075"/>
    <w:multiLevelType w:val="hybridMultilevel"/>
    <w:tmpl w:val="96FEF530"/>
    <w:lvl w:ilvl="0" w:tplc="B9EE6C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8E10876"/>
    <w:multiLevelType w:val="hybridMultilevel"/>
    <w:tmpl w:val="82DA5ACE"/>
    <w:lvl w:ilvl="0" w:tplc="DBBE9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53198D"/>
    <w:multiLevelType w:val="hybridMultilevel"/>
    <w:tmpl w:val="EF845512"/>
    <w:lvl w:ilvl="0" w:tplc="DBBE9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1C16BA0"/>
    <w:multiLevelType w:val="hybridMultilevel"/>
    <w:tmpl w:val="BE100A96"/>
    <w:lvl w:ilvl="0" w:tplc="2D80FB70">
      <w:start w:val="1"/>
      <w:numFmt w:val="decimal"/>
      <w:lvlText w:val="%1."/>
      <w:lvlJc w:val="left"/>
      <w:pPr>
        <w:ind w:left="765" w:hanging="360"/>
      </w:pPr>
      <w:rPr>
        <w:rFonts w:cs="Times New Roman" w:hint="default"/>
      </w:rPr>
    </w:lvl>
    <w:lvl w:ilvl="1" w:tplc="04220019" w:tentative="1">
      <w:start w:val="1"/>
      <w:numFmt w:val="lowerLetter"/>
      <w:lvlText w:val="%2."/>
      <w:lvlJc w:val="left"/>
      <w:pPr>
        <w:ind w:left="1485" w:hanging="360"/>
      </w:pPr>
      <w:rPr>
        <w:rFonts w:cs="Times New Roman"/>
      </w:rPr>
    </w:lvl>
    <w:lvl w:ilvl="2" w:tplc="0422001B" w:tentative="1">
      <w:start w:val="1"/>
      <w:numFmt w:val="lowerRoman"/>
      <w:lvlText w:val="%3."/>
      <w:lvlJc w:val="right"/>
      <w:pPr>
        <w:ind w:left="2205" w:hanging="180"/>
      </w:pPr>
      <w:rPr>
        <w:rFonts w:cs="Times New Roman"/>
      </w:rPr>
    </w:lvl>
    <w:lvl w:ilvl="3" w:tplc="0422000F" w:tentative="1">
      <w:start w:val="1"/>
      <w:numFmt w:val="decimal"/>
      <w:lvlText w:val="%4."/>
      <w:lvlJc w:val="left"/>
      <w:pPr>
        <w:ind w:left="2925" w:hanging="360"/>
      </w:pPr>
      <w:rPr>
        <w:rFonts w:cs="Times New Roman"/>
      </w:rPr>
    </w:lvl>
    <w:lvl w:ilvl="4" w:tplc="04220019" w:tentative="1">
      <w:start w:val="1"/>
      <w:numFmt w:val="lowerLetter"/>
      <w:lvlText w:val="%5."/>
      <w:lvlJc w:val="left"/>
      <w:pPr>
        <w:ind w:left="3645" w:hanging="360"/>
      </w:pPr>
      <w:rPr>
        <w:rFonts w:cs="Times New Roman"/>
      </w:rPr>
    </w:lvl>
    <w:lvl w:ilvl="5" w:tplc="0422001B" w:tentative="1">
      <w:start w:val="1"/>
      <w:numFmt w:val="lowerRoman"/>
      <w:lvlText w:val="%6."/>
      <w:lvlJc w:val="right"/>
      <w:pPr>
        <w:ind w:left="4365" w:hanging="180"/>
      </w:pPr>
      <w:rPr>
        <w:rFonts w:cs="Times New Roman"/>
      </w:rPr>
    </w:lvl>
    <w:lvl w:ilvl="6" w:tplc="0422000F" w:tentative="1">
      <w:start w:val="1"/>
      <w:numFmt w:val="decimal"/>
      <w:lvlText w:val="%7."/>
      <w:lvlJc w:val="left"/>
      <w:pPr>
        <w:ind w:left="5085" w:hanging="360"/>
      </w:pPr>
      <w:rPr>
        <w:rFonts w:cs="Times New Roman"/>
      </w:rPr>
    </w:lvl>
    <w:lvl w:ilvl="7" w:tplc="04220019" w:tentative="1">
      <w:start w:val="1"/>
      <w:numFmt w:val="lowerLetter"/>
      <w:lvlText w:val="%8."/>
      <w:lvlJc w:val="left"/>
      <w:pPr>
        <w:ind w:left="5805" w:hanging="360"/>
      </w:pPr>
      <w:rPr>
        <w:rFonts w:cs="Times New Roman"/>
      </w:rPr>
    </w:lvl>
    <w:lvl w:ilvl="8" w:tplc="0422001B" w:tentative="1">
      <w:start w:val="1"/>
      <w:numFmt w:val="lowerRoman"/>
      <w:lvlText w:val="%9."/>
      <w:lvlJc w:val="right"/>
      <w:pPr>
        <w:ind w:left="6525" w:hanging="180"/>
      </w:pPr>
      <w:rPr>
        <w:rFonts w:cs="Times New Roman"/>
      </w:rPr>
    </w:lvl>
  </w:abstractNum>
  <w:abstractNum w:abstractNumId="13">
    <w:nsid w:val="39CF7E06"/>
    <w:multiLevelType w:val="hybridMultilevel"/>
    <w:tmpl w:val="3DEAB246"/>
    <w:lvl w:ilvl="0" w:tplc="EF7AA870">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B757C1E"/>
    <w:multiLevelType w:val="multilevel"/>
    <w:tmpl w:val="B16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911590"/>
    <w:multiLevelType w:val="hybridMultilevel"/>
    <w:tmpl w:val="D6D6512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4313342"/>
    <w:multiLevelType w:val="hybridMultilevel"/>
    <w:tmpl w:val="5DD63F60"/>
    <w:lvl w:ilvl="0" w:tplc="DBBE9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4B73573"/>
    <w:multiLevelType w:val="hybridMultilevel"/>
    <w:tmpl w:val="CA360404"/>
    <w:lvl w:ilvl="0" w:tplc="942A72AC">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58DB1534"/>
    <w:multiLevelType w:val="hybridMultilevel"/>
    <w:tmpl w:val="203CF5E6"/>
    <w:lvl w:ilvl="0" w:tplc="DBBE9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9184710"/>
    <w:multiLevelType w:val="multilevel"/>
    <w:tmpl w:val="F7F281CE"/>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EF24772"/>
    <w:multiLevelType w:val="hybridMultilevel"/>
    <w:tmpl w:val="DACEAC8A"/>
    <w:lvl w:ilvl="0" w:tplc="A604826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D3474D"/>
    <w:multiLevelType w:val="multilevel"/>
    <w:tmpl w:val="4C9A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52933"/>
    <w:multiLevelType w:val="hybridMultilevel"/>
    <w:tmpl w:val="7F602E26"/>
    <w:lvl w:ilvl="0" w:tplc="DBBE9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EC15C2"/>
    <w:multiLevelType w:val="multilevel"/>
    <w:tmpl w:val="BC84B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865002E"/>
    <w:multiLevelType w:val="hybridMultilevel"/>
    <w:tmpl w:val="2FF658B0"/>
    <w:lvl w:ilvl="0" w:tplc="DBBE96F8">
      <w:start w:val="1"/>
      <w:numFmt w:val="bullet"/>
      <w:lvlText w:val=""/>
      <w:lvlJc w:val="left"/>
      <w:pPr>
        <w:ind w:left="1287" w:hanging="360"/>
      </w:pPr>
      <w:rPr>
        <w:rFonts w:ascii="Symbol" w:hAnsi="Symbol" w:hint="default"/>
      </w:rPr>
    </w:lvl>
    <w:lvl w:ilvl="1" w:tplc="DBBE96F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90D2ADC"/>
    <w:multiLevelType w:val="hybridMultilevel"/>
    <w:tmpl w:val="C63093F8"/>
    <w:lvl w:ilvl="0" w:tplc="451A7C68">
      <w:start w:val="1"/>
      <w:numFmt w:val="bullet"/>
      <w:lvlText w:val=""/>
      <w:lvlJc w:val="left"/>
      <w:pPr>
        <w:tabs>
          <w:tab w:val="num" w:pos="1320"/>
        </w:tabs>
        <w:ind w:left="13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B8A3E35"/>
    <w:multiLevelType w:val="hybridMultilevel"/>
    <w:tmpl w:val="5010E6E0"/>
    <w:lvl w:ilvl="0" w:tplc="747C2C0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D4F0A01"/>
    <w:multiLevelType w:val="singleLevel"/>
    <w:tmpl w:val="2CDAF9F2"/>
    <w:lvl w:ilvl="0">
      <w:start w:val="1"/>
      <w:numFmt w:val="bullet"/>
      <w:lvlText w:val="-"/>
      <w:lvlJc w:val="left"/>
      <w:pPr>
        <w:tabs>
          <w:tab w:val="num" w:pos="360"/>
        </w:tabs>
        <w:ind w:left="360" w:hanging="360"/>
      </w:pPr>
    </w:lvl>
  </w:abstractNum>
  <w:num w:numId="1">
    <w:abstractNumId w:val="25"/>
  </w:num>
  <w:num w:numId="2">
    <w:abstractNumId w:val="25"/>
  </w:num>
  <w:num w:numId="3">
    <w:abstractNumId w:val="27"/>
  </w:num>
  <w:num w:numId="4">
    <w:abstractNumId w:val="27"/>
  </w:num>
  <w:num w:numId="5">
    <w:abstractNumId w:val="1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
  </w:num>
  <w:num w:numId="10">
    <w:abstractNumId w:val="17"/>
  </w:num>
  <w:num w:numId="11">
    <w:abstractNumId w:val="21"/>
  </w:num>
  <w:num w:numId="12">
    <w:abstractNumId w:val="10"/>
  </w:num>
  <w:num w:numId="13">
    <w:abstractNumId w:val="9"/>
  </w:num>
  <w:num w:numId="14">
    <w:abstractNumId w:val="5"/>
  </w:num>
  <w:num w:numId="15">
    <w:abstractNumId w:val="4"/>
  </w:num>
  <w:num w:numId="16">
    <w:abstractNumId w:val="24"/>
  </w:num>
  <w:num w:numId="17">
    <w:abstractNumId w:val="16"/>
  </w:num>
  <w:num w:numId="18">
    <w:abstractNumId w:val="3"/>
  </w:num>
  <w:num w:numId="19">
    <w:abstractNumId w:val="18"/>
  </w:num>
  <w:num w:numId="20">
    <w:abstractNumId w:val="0"/>
    <w:lvlOverride w:ilvl="0">
      <w:lvl w:ilvl="0">
        <w:numFmt w:val="bullet"/>
        <w:lvlText w:val="-"/>
        <w:legacy w:legacy="1" w:legacySpace="0" w:legacyIndent="250"/>
        <w:lvlJc w:val="left"/>
        <w:rPr>
          <w:rFonts w:ascii="Times New Roman" w:hAnsi="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num>
  <w:num w:numId="24">
    <w:abstractNumId w:val="23"/>
  </w:num>
  <w:num w:numId="25">
    <w:abstractNumId w:val="14"/>
  </w:num>
  <w:num w:numId="26">
    <w:abstractNumId w:val="8"/>
  </w:num>
  <w:num w:numId="27">
    <w:abstractNumId w:val="2"/>
  </w:num>
  <w:num w:numId="28">
    <w:abstractNumId w:val="22"/>
  </w:num>
  <w:num w:numId="29">
    <w:abstractNumId w:val="11"/>
  </w:num>
  <w:num w:numId="30">
    <w:abstractNumId w:val="1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Grammatical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E5495"/>
    <w:rsid w:val="00000DC7"/>
    <w:rsid w:val="0000166B"/>
    <w:rsid w:val="00001736"/>
    <w:rsid w:val="00001C80"/>
    <w:rsid w:val="00004366"/>
    <w:rsid w:val="0000443A"/>
    <w:rsid w:val="0000469E"/>
    <w:rsid w:val="000055A0"/>
    <w:rsid w:val="00005B94"/>
    <w:rsid w:val="00005B9D"/>
    <w:rsid w:val="00005F53"/>
    <w:rsid w:val="0000783B"/>
    <w:rsid w:val="00010F4C"/>
    <w:rsid w:val="000112D4"/>
    <w:rsid w:val="000119DE"/>
    <w:rsid w:val="00014656"/>
    <w:rsid w:val="00014EDE"/>
    <w:rsid w:val="0001533A"/>
    <w:rsid w:val="000162F9"/>
    <w:rsid w:val="000213B1"/>
    <w:rsid w:val="000221B0"/>
    <w:rsid w:val="00022397"/>
    <w:rsid w:val="00023C3E"/>
    <w:rsid w:val="00025997"/>
    <w:rsid w:val="000276A2"/>
    <w:rsid w:val="000278D4"/>
    <w:rsid w:val="000358B2"/>
    <w:rsid w:val="00037664"/>
    <w:rsid w:val="000400E9"/>
    <w:rsid w:val="000416FE"/>
    <w:rsid w:val="0004358B"/>
    <w:rsid w:val="00045348"/>
    <w:rsid w:val="00045C30"/>
    <w:rsid w:val="0004731D"/>
    <w:rsid w:val="00050BFE"/>
    <w:rsid w:val="00050E13"/>
    <w:rsid w:val="0005261B"/>
    <w:rsid w:val="00053C37"/>
    <w:rsid w:val="00054A31"/>
    <w:rsid w:val="00060BB0"/>
    <w:rsid w:val="00064110"/>
    <w:rsid w:val="000643DC"/>
    <w:rsid w:val="000648D7"/>
    <w:rsid w:val="00065194"/>
    <w:rsid w:val="000660AE"/>
    <w:rsid w:val="000662DA"/>
    <w:rsid w:val="00071E8F"/>
    <w:rsid w:val="0007671C"/>
    <w:rsid w:val="0008077C"/>
    <w:rsid w:val="000907CC"/>
    <w:rsid w:val="00090EA4"/>
    <w:rsid w:val="00091946"/>
    <w:rsid w:val="00092DA5"/>
    <w:rsid w:val="00094AA7"/>
    <w:rsid w:val="000A1A8D"/>
    <w:rsid w:val="000A3318"/>
    <w:rsid w:val="000A33AC"/>
    <w:rsid w:val="000A43AE"/>
    <w:rsid w:val="000A6B5C"/>
    <w:rsid w:val="000A6B97"/>
    <w:rsid w:val="000A6D63"/>
    <w:rsid w:val="000A7C16"/>
    <w:rsid w:val="000B009B"/>
    <w:rsid w:val="000B2F23"/>
    <w:rsid w:val="000B4C73"/>
    <w:rsid w:val="000B4E77"/>
    <w:rsid w:val="000B77C0"/>
    <w:rsid w:val="000C0714"/>
    <w:rsid w:val="000C1BDB"/>
    <w:rsid w:val="000C1CA4"/>
    <w:rsid w:val="000C2843"/>
    <w:rsid w:val="000C316F"/>
    <w:rsid w:val="000C4395"/>
    <w:rsid w:val="000C4F48"/>
    <w:rsid w:val="000C57F3"/>
    <w:rsid w:val="000C5CE5"/>
    <w:rsid w:val="000C5D05"/>
    <w:rsid w:val="000C7521"/>
    <w:rsid w:val="000C7B23"/>
    <w:rsid w:val="000D063D"/>
    <w:rsid w:val="000D0775"/>
    <w:rsid w:val="000D168C"/>
    <w:rsid w:val="000D19AA"/>
    <w:rsid w:val="000D1E38"/>
    <w:rsid w:val="000D496B"/>
    <w:rsid w:val="000D4E8F"/>
    <w:rsid w:val="000D55F5"/>
    <w:rsid w:val="000D752D"/>
    <w:rsid w:val="000E2A51"/>
    <w:rsid w:val="000E2AC0"/>
    <w:rsid w:val="000E3399"/>
    <w:rsid w:val="000E41C0"/>
    <w:rsid w:val="000E7140"/>
    <w:rsid w:val="000E7C0D"/>
    <w:rsid w:val="000E7D4B"/>
    <w:rsid w:val="000F38A9"/>
    <w:rsid w:val="000F48E6"/>
    <w:rsid w:val="000F4A3D"/>
    <w:rsid w:val="000F694B"/>
    <w:rsid w:val="000F6EF1"/>
    <w:rsid w:val="000F791B"/>
    <w:rsid w:val="00102EAA"/>
    <w:rsid w:val="00103353"/>
    <w:rsid w:val="00103686"/>
    <w:rsid w:val="00103828"/>
    <w:rsid w:val="00106262"/>
    <w:rsid w:val="00106AA7"/>
    <w:rsid w:val="00106B7F"/>
    <w:rsid w:val="001109BD"/>
    <w:rsid w:val="001110AD"/>
    <w:rsid w:val="00114ED5"/>
    <w:rsid w:val="00114F3D"/>
    <w:rsid w:val="001179A8"/>
    <w:rsid w:val="00117CA2"/>
    <w:rsid w:val="001205F1"/>
    <w:rsid w:val="00121ED6"/>
    <w:rsid w:val="001226DE"/>
    <w:rsid w:val="00123188"/>
    <w:rsid w:val="0012409A"/>
    <w:rsid w:val="00127175"/>
    <w:rsid w:val="00127648"/>
    <w:rsid w:val="001304A5"/>
    <w:rsid w:val="0013121E"/>
    <w:rsid w:val="00132768"/>
    <w:rsid w:val="0013428C"/>
    <w:rsid w:val="0013530C"/>
    <w:rsid w:val="00135D52"/>
    <w:rsid w:val="00140632"/>
    <w:rsid w:val="00140B0D"/>
    <w:rsid w:val="00141795"/>
    <w:rsid w:val="001442B0"/>
    <w:rsid w:val="001457A1"/>
    <w:rsid w:val="0015300B"/>
    <w:rsid w:val="001535DF"/>
    <w:rsid w:val="00153CBB"/>
    <w:rsid w:val="00155601"/>
    <w:rsid w:val="001557C1"/>
    <w:rsid w:val="00155B0E"/>
    <w:rsid w:val="00155C6E"/>
    <w:rsid w:val="00155D2D"/>
    <w:rsid w:val="0015677E"/>
    <w:rsid w:val="00157ABA"/>
    <w:rsid w:val="0016053A"/>
    <w:rsid w:val="0016121E"/>
    <w:rsid w:val="00162474"/>
    <w:rsid w:val="00162BC9"/>
    <w:rsid w:val="001631EC"/>
    <w:rsid w:val="001637BE"/>
    <w:rsid w:val="00164B8C"/>
    <w:rsid w:val="00166141"/>
    <w:rsid w:val="001666F3"/>
    <w:rsid w:val="00166E6E"/>
    <w:rsid w:val="00167D15"/>
    <w:rsid w:val="00167E07"/>
    <w:rsid w:val="0017006B"/>
    <w:rsid w:val="00170898"/>
    <w:rsid w:val="001716AC"/>
    <w:rsid w:val="00175272"/>
    <w:rsid w:val="001767B6"/>
    <w:rsid w:val="0018067C"/>
    <w:rsid w:val="001810EA"/>
    <w:rsid w:val="00181F9C"/>
    <w:rsid w:val="00185500"/>
    <w:rsid w:val="00186569"/>
    <w:rsid w:val="00187F72"/>
    <w:rsid w:val="00187F9B"/>
    <w:rsid w:val="00191CA9"/>
    <w:rsid w:val="00192348"/>
    <w:rsid w:val="001923FC"/>
    <w:rsid w:val="00193F51"/>
    <w:rsid w:val="00195810"/>
    <w:rsid w:val="001976FC"/>
    <w:rsid w:val="00197983"/>
    <w:rsid w:val="001A14A8"/>
    <w:rsid w:val="001A1CCC"/>
    <w:rsid w:val="001A2F65"/>
    <w:rsid w:val="001A3370"/>
    <w:rsid w:val="001A41B6"/>
    <w:rsid w:val="001A6C48"/>
    <w:rsid w:val="001A6F87"/>
    <w:rsid w:val="001A7608"/>
    <w:rsid w:val="001A7B1B"/>
    <w:rsid w:val="001A7FC8"/>
    <w:rsid w:val="001B064C"/>
    <w:rsid w:val="001B0D92"/>
    <w:rsid w:val="001B287A"/>
    <w:rsid w:val="001B35EC"/>
    <w:rsid w:val="001B366A"/>
    <w:rsid w:val="001B5BAB"/>
    <w:rsid w:val="001B7149"/>
    <w:rsid w:val="001B7471"/>
    <w:rsid w:val="001C034B"/>
    <w:rsid w:val="001C12FC"/>
    <w:rsid w:val="001C1B3F"/>
    <w:rsid w:val="001C2777"/>
    <w:rsid w:val="001C282A"/>
    <w:rsid w:val="001C2858"/>
    <w:rsid w:val="001C285B"/>
    <w:rsid w:val="001C2C34"/>
    <w:rsid w:val="001C368E"/>
    <w:rsid w:val="001C763F"/>
    <w:rsid w:val="001C7AD3"/>
    <w:rsid w:val="001C7F73"/>
    <w:rsid w:val="001D0B19"/>
    <w:rsid w:val="001D3B2F"/>
    <w:rsid w:val="001D663E"/>
    <w:rsid w:val="001D7604"/>
    <w:rsid w:val="001D762C"/>
    <w:rsid w:val="001E03A1"/>
    <w:rsid w:val="001E15AB"/>
    <w:rsid w:val="001E1737"/>
    <w:rsid w:val="001E1A87"/>
    <w:rsid w:val="001E30DE"/>
    <w:rsid w:val="001E3AA7"/>
    <w:rsid w:val="001E5240"/>
    <w:rsid w:val="001E5495"/>
    <w:rsid w:val="001E54FD"/>
    <w:rsid w:val="001E586A"/>
    <w:rsid w:val="001E5CA4"/>
    <w:rsid w:val="001E667C"/>
    <w:rsid w:val="001E7EF1"/>
    <w:rsid w:val="001F101E"/>
    <w:rsid w:val="001F1E69"/>
    <w:rsid w:val="001F2121"/>
    <w:rsid w:val="001F2A71"/>
    <w:rsid w:val="001F35CC"/>
    <w:rsid w:val="001F3E8F"/>
    <w:rsid w:val="001F438D"/>
    <w:rsid w:val="001F51D9"/>
    <w:rsid w:val="001F6AB3"/>
    <w:rsid w:val="001F7470"/>
    <w:rsid w:val="00202EF7"/>
    <w:rsid w:val="00203006"/>
    <w:rsid w:val="00203A37"/>
    <w:rsid w:val="00203AC2"/>
    <w:rsid w:val="00204C59"/>
    <w:rsid w:val="00205702"/>
    <w:rsid w:val="0020587F"/>
    <w:rsid w:val="002076B5"/>
    <w:rsid w:val="0021152C"/>
    <w:rsid w:val="00211FBF"/>
    <w:rsid w:val="00213E9F"/>
    <w:rsid w:val="0021465F"/>
    <w:rsid w:val="0021745B"/>
    <w:rsid w:val="00217499"/>
    <w:rsid w:val="00220397"/>
    <w:rsid w:val="00222D02"/>
    <w:rsid w:val="00231A8E"/>
    <w:rsid w:val="0023381B"/>
    <w:rsid w:val="00235605"/>
    <w:rsid w:val="002412A7"/>
    <w:rsid w:val="002436F1"/>
    <w:rsid w:val="00243F9C"/>
    <w:rsid w:val="00246AB2"/>
    <w:rsid w:val="00247866"/>
    <w:rsid w:val="00250D64"/>
    <w:rsid w:val="002533DB"/>
    <w:rsid w:val="00253F8F"/>
    <w:rsid w:val="00255AFC"/>
    <w:rsid w:val="00255D1B"/>
    <w:rsid w:val="00256234"/>
    <w:rsid w:val="002578CF"/>
    <w:rsid w:val="002621B8"/>
    <w:rsid w:val="002622B1"/>
    <w:rsid w:val="0026302A"/>
    <w:rsid w:val="0026437B"/>
    <w:rsid w:val="002646D9"/>
    <w:rsid w:val="002650F7"/>
    <w:rsid w:val="002661E9"/>
    <w:rsid w:val="002712F1"/>
    <w:rsid w:val="002737B5"/>
    <w:rsid w:val="00275324"/>
    <w:rsid w:val="00275F02"/>
    <w:rsid w:val="00275FAD"/>
    <w:rsid w:val="00276DBC"/>
    <w:rsid w:val="002804E3"/>
    <w:rsid w:val="00283D8C"/>
    <w:rsid w:val="0028434A"/>
    <w:rsid w:val="00284851"/>
    <w:rsid w:val="00286782"/>
    <w:rsid w:val="00286EA7"/>
    <w:rsid w:val="00287B94"/>
    <w:rsid w:val="0029299B"/>
    <w:rsid w:val="002939BD"/>
    <w:rsid w:val="00293C01"/>
    <w:rsid w:val="0029433B"/>
    <w:rsid w:val="00294FA9"/>
    <w:rsid w:val="00297563"/>
    <w:rsid w:val="002A328F"/>
    <w:rsid w:val="002A3FA8"/>
    <w:rsid w:val="002A459C"/>
    <w:rsid w:val="002A66D2"/>
    <w:rsid w:val="002A720B"/>
    <w:rsid w:val="002B03B4"/>
    <w:rsid w:val="002B26AF"/>
    <w:rsid w:val="002B2C7D"/>
    <w:rsid w:val="002B5E93"/>
    <w:rsid w:val="002B73F8"/>
    <w:rsid w:val="002C0595"/>
    <w:rsid w:val="002C3049"/>
    <w:rsid w:val="002C416D"/>
    <w:rsid w:val="002C439A"/>
    <w:rsid w:val="002C5586"/>
    <w:rsid w:val="002C6A77"/>
    <w:rsid w:val="002C7AE6"/>
    <w:rsid w:val="002D109C"/>
    <w:rsid w:val="002D3A77"/>
    <w:rsid w:val="002D3EDA"/>
    <w:rsid w:val="002D46B4"/>
    <w:rsid w:val="002D785F"/>
    <w:rsid w:val="002E0042"/>
    <w:rsid w:val="002E0979"/>
    <w:rsid w:val="002E105B"/>
    <w:rsid w:val="002E29AA"/>
    <w:rsid w:val="002E3AC6"/>
    <w:rsid w:val="002E4A12"/>
    <w:rsid w:val="002E5B43"/>
    <w:rsid w:val="002F225B"/>
    <w:rsid w:val="002F22C0"/>
    <w:rsid w:val="002F4FF2"/>
    <w:rsid w:val="002F5423"/>
    <w:rsid w:val="002F57BF"/>
    <w:rsid w:val="002F673A"/>
    <w:rsid w:val="002F7B16"/>
    <w:rsid w:val="00300DE7"/>
    <w:rsid w:val="0030121B"/>
    <w:rsid w:val="003020FA"/>
    <w:rsid w:val="00304D69"/>
    <w:rsid w:val="003053DE"/>
    <w:rsid w:val="00305D9C"/>
    <w:rsid w:val="003061D8"/>
    <w:rsid w:val="00306479"/>
    <w:rsid w:val="00312FCE"/>
    <w:rsid w:val="003153A3"/>
    <w:rsid w:val="00315FB9"/>
    <w:rsid w:val="00317D86"/>
    <w:rsid w:val="00321ACE"/>
    <w:rsid w:val="003231D5"/>
    <w:rsid w:val="003248B7"/>
    <w:rsid w:val="00325A34"/>
    <w:rsid w:val="00327E59"/>
    <w:rsid w:val="00331EDC"/>
    <w:rsid w:val="00335844"/>
    <w:rsid w:val="00335BAA"/>
    <w:rsid w:val="00335D0B"/>
    <w:rsid w:val="00337261"/>
    <w:rsid w:val="00337ECF"/>
    <w:rsid w:val="00340A7F"/>
    <w:rsid w:val="003419B0"/>
    <w:rsid w:val="00344B3F"/>
    <w:rsid w:val="00345BA0"/>
    <w:rsid w:val="003468ED"/>
    <w:rsid w:val="00346AE7"/>
    <w:rsid w:val="00350FBF"/>
    <w:rsid w:val="003513AE"/>
    <w:rsid w:val="00351EE2"/>
    <w:rsid w:val="003520EC"/>
    <w:rsid w:val="003522E6"/>
    <w:rsid w:val="00353706"/>
    <w:rsid w:val="0035378C"/>
    <w:rsid w:val="00354B66"/>
    <w:rsid w:val="003579D6"/>
    <w:rsid w:val="00360857"/>
    <w:rsid w:val="00361880"/>
    <w:rsid w:val="0036451A"/>
    <w:rsid w:val="003660E2"/>
    <w:rsid w:val="00366708"/>
    <w:rsid w:val="00367BC9"/>
    <w:rsid w:val="00371F9A"/>
    <w:rsid w:val="00372681"/>
    <w:rsid w:val="003729FD"/>
    <w:rsid w:val="003734D8"/>
    <w:rsid w:val="00373F46"/>
    <w:rsid w:val="0037493E"/>
    <w:rsid w:val="00376608"/>
    <w:rsid w:val="00376914"/>
    <w:rsid w:val="00377940"/>
    <w:rsid w:val="00381A8E"/>
    <w:rsid w:val="00382258"/>
    <w:rsid w:val="003831D8"/>
    <w:rsid w:val="0038497A"/>
    <w:rsid w:val="003857B2"/>
    <w:rsid w:val="003867E7"/>
    <w:rsid w:val="0038760B"/>
    <w:rsid w:val="00387AE0"/>
    <w:rsid w:val="00391961"/>
    <w:rsid w:val="0039246A"/>
    <w:rsid w:val="0039351F"/>
    <w:rsid w:val="003A06AD"/>
    <w:rsid w:val="003A08A2"/>
    <w:rsid w:val="003A318E"/>
    <w:rsid w:val="003A38E4"/>
    <w:rsid w:val="003A4B67"/>
    <w:rsid w:val="003A4C19"/>
    <w:rsid w:val="003A7A2F"/>
    <w:rsid w:val="003A7B29"/>
    <w:rsid w:val="003B1227"/>
    <w:rsid w:val="003B1873"/>
    <w:rsid w:val="003B34CA"/>
    <w:rsid w:val="003B3947"/>
    <w:rsid w:val="003B419A"/>
    <w:rsid w:val="003B5530"/>
    <w:rsid w:val="003C34A4"/>
    <w:rsid w:val="003C41B4"/>
    <w:rsid w:val="003C6123"/>
    <w:rsid w:val="003D0252"/>
    <w:rsid w:val="003D079D"/>
    <w:rsid w:val="003D4125"/>
    <w:rsid w:val="003D559D"/>
    <w:rsid w:val="003D5A1B"/>
    <w:rsid w:val="003E0A8E"/>
    <w:rsid w:val="003E0E29"/>
    <w:rsid w:val="003E1885"/>
    <w:rsid w:val="003E2166"/>
    <w:rsid w:val="003E4AF9"/>
    <w:rsid w:val="003E6128"/>
    <w:rsid w:val="003E7120"/>
    <w:rsid w:val="003E74DA"/>
    <w:rsid w:val="003E76C0"/>
    <w:rsid w:val="003E784B"/>
    <w:rsid w:val="003E7E32"/>
    <w:rsid w:val="003E7F59"/>
    <w:rsid w:val="003F1AC4"/>
    <w:rsid w:val="003F1B29"/>
    <w:rsid w:val="003F2863"/>
    <w:rsid w:val="003F3005"/>
    <w:rsid w:val="003F34C9"/>
    <w:rsid w:val="003F3B7C"/>
    <w:rsid w:val="003F5CDE"/>
    <w:rsid w:val="003F780E"/>
    <w:rsid w:val="003F7A46"/>
    <w:rsid w:val="0040076E"/>
    <w:rsid w:val="00400775"/>
    <w:rsid w:val="004048C5"/>
    <w:rsid w:val="00405C59"/>
    <w:rsid w:val="00407314"/>
    <w:rsid w:val="0041141D"/>
    <w:rsid w:val="00416D79"/>
    <w:rsid w:val="00420FCB"/>
    <w:rsid w:val="004233AF"/>
    <w:rsid w:val="0042391A"/>
    <w:rsid w:val="00424729"/>
    <w:rsid w:val="00427538"/>
    <w:rsid w:val="00427C49"/>
    <w:rsid w:val="00430BE8"/>
    <w:rsid w:val="004318D3"/>
    <w:rsid w:val="0043199D"/>
    <w:rsid w:val="00431EDD"/>
    <w:rsid w:val="0043250B"/>
    <w:rsid w:val="0043493E"/>
    <w:rsid w:val="00435AAE"/>
    <w:rsid w:val="00437002"/>
    <w:rsid w:val="004407A3"/>
    <w:rsid w:val="00442727"/>
    <w:rsid w:val="004444C5"/>
    <w:rsid w:val="00447337"/>
    <w:rsid w:val="00447637"/>
    <w:rsid w:val="004476AF"/>
    <w:rsid w:val="004526D0"/>
    <w:rsid w:val="004527C4"/>
    <w:rsid w:val="00452ACB"/>
    <w:rsid w:val="00452C3B"/>
    <w:rsid w:val="00455DE4"/>
    <w:rsid w:val="004571A6"/>
    <w:rsid w:val="004601DF"/>
    <w:rsid w:val="00461021"/>
    <w:rsid w:val="00461748"/>
    <w:rsid w:val="00461F9D"/>
    <w:rsid w:val="0046407E"/>
    <w:rsid w:val="00464E07"/>
    <w:rsid w:val="00465154"/>
    <w:rsid w:val="0046604F"/>
    <w:rsid w:val="00470CBC"/>
    <w:rsid w:val="00471E51"/>
    <w:rsid w:val="00474D85"/>
    <w:rsid w:val="0047527D"/>
    <w:rsid w:val="004767F8"/>
    <w:rsid w:val="00484281"/>
    <w:rsid w:val="0048478B"/>
    <w:rsid w:val="00485AF6"/>
    <w:rsid w:val="00485F14"/>
    <w:rsid w:val="0048626F"/>
    <w:rsid w:val="004867E7"/>
    <w:rsid w:val="004909AB"/>
    <w:rsid w:val="0049110F"/>
    <w:rsid w:val="0049311A"/>
    <w:rsid w:val="004935D2"/>
    <w:rsid w:val="00496258"/>
    <w:rsid w:val="00496CE8"/>
    <w:rsid w:val="00496F51"/>
    <w:rsid w:val="004A0B18"/>
    <w:rsid w:val="004A71BE"/>
    <w:rsid w:val="004B2F36"/>
    <w:rsid w:val="004B3C22"/>
    <w:rsid w:val="004B3DA6"/>
    <w:rsid w:val="004B4847"/>
    <w:rsid w:val="004B51EF"/>
    <w:rsid w:val="004B5DC6"/>
    <w:rsid w:val="004B7F49"/>
    <w:rsid w:val="004C1CB4"/>
    <w:rsid w:val="004C2765"/>
    <w:rsid w:val="004C4442"/>
    <w:rsid w:val="004C49CB"/>
    <w:rsid w:val="004C5938"/>
    <w:rsid w:val="004C5F9D"/>
    <w:rsid w:val="004C6F2A"/>
    <w:rsid w:val="004D0D49"/>
    <w:rsid w:val="004D2283"/>
    <w:rsid w:val="004D39D7"/>
    <w:rsid w:val="004D5371"/>
    <w:rsid w:val="004D63B9"/>
    <w:rsid w:val="004D730D"/>
    <w:rsid w:val="004D7411"/>
    <w:rsid w:val="004E18D0"/>
    <w:rsid w:val="004E22C8"/>
    <w:rsid w:val="004E2AD3"/>
    <w:rsid w:val="004E388F"/>
    <w:rsid w:val="004E3939"/>
    <w:rsid w:val="004E4152"/>
    <w:rsid w:val="004F1AAA"/>
    <w:rsid w:val="004F25BB"/>
    <w:rsid w:val="004F42D7"/>
    <w:rsid w:val="004F44C3"/>
    <w:rsid w:val="004F4CE2"/>
    <w:rsid w:val="004F4EEE"/>
    <w:rsid w:val="004F6152"/>
    <w:rsid w:val="00502239"/>
    <w:rsid w:val="00502451"/>
    <w:rsid w:val="00503720"/>
    <w:rsid w:val="00504B0B"/>
    <w:rsid w:val="00505084"/>
    <w:rsid w:val="00506088"/>
    <w:rsid w:val="005079CF"/>
    <w:rsid w:val="00511887"/>
    <w:rsid w:val="005123A7"/>
    <w:rsid w:val="00512AC6"/>
    <w:rsid w:val="00515D15"/>
    <w:rsid w:val="0051755D"/>
    <w:rsid w:val="00521721"/>
    <w:rsid w:val="0052356A"/>
    <w:rsid w:val="00525029"/>
    <w:rsid w:val="00525DC2"/>
    <w:rsid w:val="00525EB9"/>
    <w:rsid w:val="00527271"/>
    <w:rsid w:val="0053216A"/>
    <w:rsid w:val="0053341D"/>
    <w:rsid w:val="00534677"/>
    <w:rsid w:val="0053573A"/>
    <w:rsid w:val="00535EB5"/>
    <w:rsid w:val="00535FED"/>
    <w:rsid w:val="00536216"/>
    <w:rsid w:val="00537C0A"/>
    <w:rsid w:val="00541759"/>
    <w:rsid w:val="00541A7D"/>
    <w:rsid w:val="005449EB"/>
    <w:rsid w:val="00544B40"/>
    <w:rsid w:val="00545E68"/>
    <w:rsid w:val="0054782A"/>
    <w:rsid w:val="00547BEA"/>
    <w:rsid w:val="00552212"/>
    <w:rsid w:val="005522C0"/>
    <w:rsid w:val="00552453"/>
    <w:rsid w:val="005525C4"/>
    <w:rsid w:val="005536E1"/>
    <w:rsid w:val="0055631E"/>
    <w:rsid w:val="00557158"/>
    <w:rsid w:val="00557308"/>
    <w:rsid w:val="00560517"/>
    <w:rsid w:val="00562707"/>
    <w:rsid w:val="00562E55"/>
    <w:rsid w:val="00562ECC"/>
    <w:rsid w:val="00565224"/>
    <w:rsid w:val="0056608F"/>
    <w:rsid w:val="00566470"/>
    <w:rsid w:val="00566981"/>
    <w:rsid w:val="005678BE"/>
    <w:rsid w:val="0057033B"/>
    <w:rsid w:val="00570494"/>
    <w:rsid w:val="00572327"/>
    <w:rsid w:val="005725C4"/>
    <w:rsid w:val="00572CBB"/>
    <w:rsid w:val="00573693"/>
    <w:rsid w:val="005738B4"/>
    <w:rsid w:val="00574514"/>
    <w:rsid w:val="00574D9D"/>
    <w:rsid w:val="005763F9"/>
    <w:rsid w:val="005766FB"/>
    <w:rsid w:val="00580CE7"/>
    <w:rsid w:val="0058246B"/>
    <w:rsid w:val="00582967"/>
    <w:rsid w:val="00583D7D"/>
    <w:rsid w:val="005846B6"/>
    <w:rsid w:val="00584CD6"/>
    <w:rsid w:val="005851B8"/>
    <w:rsid w:val="00586431"/>
    <w:rsid w:val="00590D16"/>
    <w:rsid w:val="00592785"/>
    <w:rsid w:val="00596331"/>
    <w:rsid w:val="00596630"/>
    <w:rsid w:val="00596C29"/>
    <w:rsid w:val="005A7F47"/>
    <w:rsid w:val="005B2F8B"/>
    <w:rsid w:val="005B3064"/>
    <w:rsid w:val="005B50EC"/>
    <w:rsid w:val="005B751E"/>
    <w:rsid w:val="005C077D"/>
    <w:rsid w:val="005C16E8"/>
    <w:rsid w:val="005C199E"/>
    <w:rsid w:val="005C2CCC"/>
    <w:rsid w:val="005C30A6"/>
    <w:rsid w:val="005C7911"/>
    <w:rsid w:val="005D082F"/>
    <w:rsid w:val="005D1CB6"/>
    <w:rsid w:val="005D53A2"/>
    <w:rsid w:val="005D5FF8"/>
    <w:rsid w:val="005E08AD"/>
    <w:rsid w:val="005E15BC"/>
    <w:rsid w:val="005E1978"/>
    <w:rsid w:val="005E313C"/>
    <w:rsid w:val="005E3ED8"/>
    <w:rsid w:val="005E759B"/>
    <w:rsid w:val="005F1FB2"/>
    <w:rsid w:val="005F2AC5"/>
    <w:rsid w:val="005F4A34"/>
    <w:rsid w:val="005F4DD6"/>
    <w:rsid w:val="0060005C"/>
    <w:rsid w:val="00602D8F"/>
    <w:rsid w:val="0060689D"/>
    <w:rsid w:val="00606A1F"/>
    <w:rsid w:val="00606CE6"/>
    <w:rsid w:val="00607051"/>
    <w:rsid w:val="00607483"/>
    <w:rsid w:val="00607C00"/>
    <w:rsid w:val="00607C67"/>
    <w:rsid w:val="006103BF"/>
    <w:rsid w:val="0061248E"/>
    <w:rsid w:val="0061274B"/>
    <w:rsid w:val="00612BD9"/>
    <w:rsid w:val="006131F8"/>
    <w:rsid w:val="00613B42"/>
    <w:rsid w:val="006154A3"/>
    <w:rsid w:val="00615F54"/>
    <w:rsid w:val="00616CD9"/>
    <w:rsid w:val="006211A1"/>
    <w:rsid w:val="0062181F"/>
    <w:rsid w:val="00621972"/>
    <w:rsid w:val="006241FE"/>
    <w:rsid w:val="00626B22"/>
    <w:rsid w:val="00626F84"/>
    <w:rsid w:val="00627B61"/>
    <w:rsid w:val="00631F79"/>
    <w:rsid w:val="006336D6"/>
    <w:rsid w:val="00634951"/>
    <w:rsid w:val="00635BC9"/>
    <w:rsid w:val="00635DE0"/>
    <w:rsid w:val="00636414"/>
    <w:rsid w:val="006366B5"/>
    <w:rsid w:val="00640FF4"/>
    <w:rsid w:val="0064331A"/>
    <w:rsid w:val="00643872"/>
    <w:rsid w:val="00644182"/>
    <w:rsid w:val="0064443F"/>
    <w:rsid w:val="00644E0D"/>
    <w:rsid w:val="00645DB9"/>
    <w:rsid w:val="006477DE"/>
    <w:rsid w:val="00647F14"/>
    <w:rsid w:val="00650399"/>
    <w:rsid w:val="00651C68"/>
    <w:rsid w:val="00651EBD"/>
    <w:rsid w:val="0065287C"/>
    <w:rsid w:val="00654494"/>
    <w:rsid w:val="00655D01"/>
    <w:rsid w:val="00656E2E"/>
    <w:rsid w:val="00656EE5"/>
    <w:rsid w:val="006571DE"/>
    <w:rsid w:val="00657CA9"/>
    <w:rsid w:val="00661944"/>
    <w:rsid w:val="00662FE6"/>
    <w:rsid w:val="0066374A"/>
    <w:rsid w:val="00663E01"/>
    <w:rsid w:val="00663F57"/>
    <w:rsid w:val="00665165"/>
    <w:rsid w:val="00665B94"/>
    <w:rsid w:val="0066776B"/>
    <w:rsid w:val="006700E1"/>
    <w:rsid w:val="006703D4"/>
    <w:rsid w:val="00671284"/>
    <w:rsid w:val="00671D50"/>
    <w:rsid w:val="0067201D"/>
    <w:rsid w:val="006743B2"/>
    <w:rsid w:val="00674AF4"/>
    <w:rsid w:val="00675841"/>
    <w:rsid w:val="0067593F"/>
    <w:rsid w:val="00677396"/>
    <w:rsid w:val="0067747E"/>
    <w:rsid w:val="0068157E"/>
    <w:rsid w:val="006877A5"/>
    <w:rsid w:val="00690B18"/>
    <w:rsid w:val="00691AC1"/>
    <w:rsid w:val="00694587"/>
    <w:rsid w:val="00694A3F"/>
    <w:rsid w:val="00694F86"/>
    <w:rsid w:val="00697A3B"/>
    <w:rsid w:val="00697D0B"/>
    <w:rsid w:val="006A199C"/>
    <w:rsid w:val="006A1EEF"/>
    <w:rsid w:val="006A2F8C"/>
    <w:rsid w:val="006A3464"/>
    <w:rsid w:val="006A3B8B"/>
    <w:rsid w:val="006A44E7"/>
    <w:rsid w:val="006A5D9B"/>
    <w:rsid w:val="006A6147"/>
    <w:rsid w:val="006A68E2"/>
    <w:rsid w:val="006A68ED"/>
    <w:rsid w:val="006A6A27"/>
    <w:rsid w:val="006A7926"/>
    <w:rsid w:val="006B04CA"/>
    <w:rsid w:val="006B0916"/>
    <w:rsid w:val="006B2509"/>
    <w:rsid w:val="006B2F5E"/>
    <w:rsid w:val="006B3849"/>
    <w:rsid w:val="006B39A8"/>
    <w:rsid w:val="006B4540"/>
    <w:rsid w:val="006B5F87"/>
    <w:rsid w:val="006B604C"/>
    <w:rsid w:val="006B632D"/>
    <w:rsid w:val="006C3AAA"/>
    <w:rsid w:val="006C63A1"/>
    <w:rsid w:val="006C68C7"/>
    <w:rsid w:val="006C73E1"/>
    <w:rsid w:val="006D0C86"/>
    <w:rsid w:val="006D0EDA"/>
    <w:rsid w:val="006D0F42"/>
    <w:rsid w:val="006D2D62"/>
    <w:rsid w:val="006D67BB"/>
    <w:rsid w:val="006D6D48"/>
    <w:rsid w:val="006E085C"/>
    <w:rsid w:val="006E16BD"/>
    <w:rsid w:val="006E1910"/>
    <w:rsid w:val="006E2BEA"/>
    <w:rsid w:val="006E2C1C"/>
    <w:rsid w:val="006E323A"/>
    <w:rsid w:val="006E3752"/>
    <w:rsid w:val="006E3C5A"/>
    <w:rsid w:val="006E3E2D"/>
    <w:rsid w:val="006E4410"/>
    <w:rsid w:val="006E47D7"/>
    <w:rsid w:val="006E622A"/>
    <w:rsid w:val="006E68D7"/>
    <w:rsid w:val="006E6D50"/>
    <w:rsid w:val="006E7562"/>
    <w:rsid w:val="006E793C"/>
    <w:rsid w:val="006F55EB"/>
    <w:rsid w:val="006F6989"/>
    <w:rsid w:val="006F6B59"/>
    <w:rsid w:val="006F6C79"/>
    <w:rsid w:val="006F7660"/>
    <w:rsid w:val="006F7C2B"/>
    <w:rsid w:val="00700CCE"/>
    <w:rsid w:val="0070350C"/>
    <w:rsid w:val="007041C8"/>
    <w:rsid w:val="00705CBD"/>
    <w:rsid w:val="00707C6E"/>
    <w:rsid w:val="00710AE3"/>
    <w:rsid w:val="00711D2A"/>
    <w:rsid w:val="00714D4B"/>
    <w:rsid w:val="00715A1A"/>
    <w:rsid w:val="00717A00"/>
    <w:rsid w:val="0072103A"/>
    <w:rsid w:val="007216E0"/>
    <w:rsid w:val="00721D84"/>
    <w:rsid w:val="00722E14"/>
    <w:rsid w:val="00724328"/>
    <w:rsid w:val="00724B83"/>
    <w:rsid w:val="0072588B"/>
    <w:rsid w:val="00726002"/>
    <w:rsid w:val="00731DAB"/>
    <w:rsid w:val="00731FFA"/>
    <w:rsid w:val="007325C4"/>
    <w:rsid w:val="0073287C"/>
    <w:rsid w:val="00733339"/>
    <w:rsid w:val="007338E8"/>
    <w:rsid w:val="00736CF4"/>
    <w:rsid w:val="0073719D"/>
    <w:rsid w:val="00740415"/>
    <w:rsid w:val="00740A31"/>
    <w:rsid w:val="00743561"/>
    <w:rsid w:val="00743858"/>
    <w:rsid w:val="00752600"/>
    <w:rsid w:val="007547AC"/>
    <w:rsid w:val="007549E4"/>
    <w:rsid w:val="00754B78"/>
    <w:rsid w:val="0075539B"/>
    <w:rsid w:val="00756D08"/>
    <w:rsid w:val="007574A6"/>
    <w:rsid w:val="00757AF8"/>
    <w:rsid w:val="00760778"/>
    <w:rsid w:val="00761E24"/>
    <w:rsid w:val="00767C21"/>
    <w:rsid w:val="00770A4B"/>
    <w:rsid w:val="00771602"/>
    <w:rsid w:val="00772FA5"/>
    <w:rsid w:val="00774F78"/>
    <w:rsid w:val="00775CA4"/>
    <w:rsid w:val="00777480"/>
    <w:rsid w:val="007774FF"/>
    <w:rsid w:val="00782CCE"/>
    <w:rsid w:val="00785364"/>
    <w:rsid w:val="00785E25"/>
    <w:rsid w:val="007861F3"/>
    <w:rsid w:val="00786B66"/>
    <w:rsid w:val="007878FC"/>
    <w:rsid w:val="00787D0C"/>
    <w:rsid w:val="00791A61"/>
    <w:rsid w:val="00791F3B"/>
    <w:rsid w:val="007937A8"/>
    <w:rsid w:val="007937C3"/>
    <w:rsid w:val="0079425B"/>
    <w:rsid w:val="00795C83"/>
    <w:rsid w:val="00796F1E"/>
    <w:rsid w:val="007A086F"/>
    <w:rsid w:val="007A2489"/>
    <w:rsid w:val="007A2F59"/>
    <w:rsid w:val="007A4216"/>
    <w:rsid w:val="007B0D74"/>
    <w:rsid w:val="007B2888"/>
    <w:rsid w:val="007B3EE6"/>
    <w:rsid w:val="007B58E7"/>
    <w:rsid w:val="007B71F9"/>
    <w:rsid w:val="007C0FD9"/>
    <w:rsid w:val="007C4EDA"/>
    <w:rsid w:val="007C5DBE"/>
    <w:rsid w:val="007D258D"/>
    <w:rsid w:val="007D2E93"/>
    <w:rsid w:val="007D45DC"/>
    <w:rsid w:val="007D4A8D"/>
    <w:rsid w:val="007D5075"/>
    <w:rsid w:val="007D59F8"/>
    <w:rsid w:val="007D718A"/>
    <w:rsid w:val="007E1563"/>
    <w:rsid w:val="007E37BD"/>
    <w:rsid w:val="007E5B33"/>
    <w:rsid w:val="007E7CD6"/>
    <w:rsid w:val="007E7E3D"/>
    <w:rsid w:val="007F2960"/>
    <w:rsid w:val="007F2B75"/>
    <w:rsid w:val="007F3CBF"/>
    <w:rsid w:val="007F40E3"/>
    <w:rsid w:val="007F527C"/>
    <w:rsid w:val="008039D0"/>
    <w:rsid w:val="00803B90"/>
    <w:rsid w:val="00804290"/>
    <w:rsid w:val="00804DE5"/>
    <w:rsid w:val="008051BE"/>
    <w:rsid w:val="00811832"/>
    <w:rsid w:val="00812848"/>
    <w:rsid w:val="00813720"/>
    <w:rsid w:val="00814732"/>
    <w:rsid w:val="008158CE"/>
    <w:rsid w:val="00816D83"/>
    <w:rsid w:val="008201DB"/>
    <w:rsid w:val="00820CF6"/>
    <w:rsid w:val="00830B65"/>
    <w:rsid w:val="00837F7E"/>
    <w:rsid w:val="0084092C"/>
    <w:rsid w:val="008412DE"/>
    <w:rsid w:val="00842A11"/>
    <w:rsid w:val="008445A4"/>
    <w:rsid w:val="00846CE9"/>
    <w:rsid w:val="00851B67"/>
    <w:rsid w:val="00852C88"/>
    <w:rsid w:val="00852F42"/>
    <w:rsid w:val="0085523D"/>
    <w:rsid w:val="00857584"/>
    <w:rsid w:val="00857AF9"/>
    <w:rsid w:val="00860471"/>
    <w:rsid w:val="00861E3E"/>
    <w:rsid w:val="008639A7"/>
    <w:rsid w:val="00864038"/>
    <w:rsid w:val="008666FD"/>
    <w:rsid w:val="0087086B"/>
    <w:rsid w:val="00870E37"/>
    <w:rsid w:val="0087395C"/>
    <w:rsid w:val="0087411E"/>
    <w:rsid w:val="00874949"/>
    <w:rsid w:val="00876629"/>
    <w:rsid w:val="00876EFD"/>
    <w:rsid w:val="00876FFF"/>
    <w:rsid w:val="00877A45"/>
    <w:rsid w:val="008841E0"/>
    <w:rsid w:val="00886256"/>
    <w:rsid w:val="00886545"/>
    <w:rsid w:val="00887DBE"/>
    <w:rsid w:val="00891F63"/>
    <w:rsid w:val="00893A17"/>
    <w:rsid w:val="008947FC"/>
    <w:rsid w:val="00894E19"/>
    <w:rsid w:val="00894FF3"/>
    <w:rsid w:val="0089704E"/>
    <w:rsid w:val="00897513"/>
    <w:rsid w:val="00897C75"/>
    <w:rsid w:val="008A007D"/>
    <w:rsid w:val="008A0616"/>
    <w:rsid w:val="008A1313"/>
    <w:rsid w:val="008A1D4E"/>
    <w:rsid w:val="008A250E"/>
    <w:rsid w:val="008A25F2"/>
    <w:rsid w:val="008A3400"/>
    <w:rsid w:val="008A69A1"/>
    <w:rsid w:val="008B0ACC"/>
    <w:rsid w:val="008B1613"/>
    <w:rsid w:val="008B1CA2"/>
    <w:rsid w:val="008B3C05"/>
    <w:rsid w:val="008B4139"/>
    <w:rsid w:val="008B4973"/>
    <w:rsid w:val="008B59AB"/>
    <w:rsid w:val="008C142A"/>
    <w:rsid w:val="008C1843"/>
    <w:rsid w:val="008C3099"/>
    <w:rsid w:val="008C3DE9"/>
    <w:rsid w:val="008C4299"/>
    <w:rsid w:val="008C4611"/>
    <w:rsid w:val="008C482F"/>
    <w:rsid w:val="008C48BB"/>
    <w:rsid w:val="008C4920"/>
    <w:rsid w:val="008C4BEC"/>
    <w:rsid w:val="008C51F1"/>
    <w:rsid w:val="008C67C5"/>
    <w:rsid w:val="008D0817"/>
    <w:rsid w:val="008D0C3C"/>
    <w:rsid w:val="008D1D79"/>
    <w:rsid w:val="008D264A"/>
    <w:rsid w:val="008D2D13"/>
    <w:rsid w:val="008D5121"/>
    <w:rsid w:val="008D695A"/>
    <w:rsid w:val="008E0923"/>
    <w:rsid w:val="008E157A"/>
    <w:rsid w:val="008E1F26"/>
    <w:rsid w:val="008E2262"/>
    <w:rsid w:val="008E5E8F"/>
    <w:rsid w:val="008F0CBC"/>
    <w:rsid w:val="008F117A"/>
    <w:rsid w:val="008F1725"/>
    <w:rsid w:val="008F19E1"/>
    <w:rsid w:val="008F222B"/>
    <w:rsid w:val="008F4BA3"/>
    <w:rsid w:val="008F6088"/>
    <w:rsid w:val="008F60A7"/>
    <w:rsid w:val="008F6180"/>
    <w:rsid w:val="00904A20"/>
    <w:rsid w:val="00905AB3"/>
    <w:rsid w:val="009120B8"/>
    <w:rsid w:val="0091301E"/>
    <w:rsid w:val="00913A52"/>
    <w:rsid w:val="00913CB9"/>
    <w:rsid w:val="009146C4"/>
    <w:rsid w:val="00914BC5"/>
    <w:rsid w:val="00915B47"/>
    <w:rsid w:val="00920F34"/>
    <w:rsid w:val="00921245"/>
    <w:rsid w:val="0092383C"/>
    <w:rsid w:val="0092386A"/>
    <w:rsid w:val="00923DE7"/>
    <w:rsid w:val="00924449"/>
    <w:rsid w:val="009255B8"/>
    <w:rsid w:val="009263CB"/>
    <w:rsid w:val="00931986"/>
    <w:rsid w:val="0093353B"/>
    <w:rsid w:val="00935271"/>
    <w:rsid w:val="00936CD0"/>
    <w:rsid w:val="00936E5F"/>
    <w:rsid w:val="00940554"/>
    <w:rsid w:val="00940769"/>
    <w:rsid w:val="00941C07"/>
    <w:rsid w:val="009421AC"/>
    <w:rsid w:val="009427A9"/>
    <w:rsid w:val="00943A3C"/>
    <w:rsid w:val="0094480D"/>
    <w:rsid w:val="009473E9"/>
    <w:rsid w:val="00951635"/>
    <w:rsid w:val="00954B47"/>
    <w:rsid w:val="0095644D"/>
    <w:rsid w:val="00956D34"/>
    <w:rsid w:val="009603EE"/>
    <w:rsid w:val="00961797"/>
    <w:rsid w:val="009627A2"/>
    <w:rsid w:val="00962CA2"/>
    <w:rsid w:val="00963041"/>
    <w:rsid w:val="00966014"/>
    <w:rsid w:val="00966689"/>
    <w:rsid w:val="009666E3"/>
    <w:rsid w:val="009666ED"/>
    <w:rsid w:val="00967C4C"/>
    <w:rsid w:val="00970E87"/>
    <w:rsid w:val="009717D0"/>
    <w:rsid w:val="00973E6B"/>
    <w:rsid w:val="009746A4"/>
    <w:rsid w:val="00975C79"/>
    <w:rsid w:val="009763F5"/>
    <w:rsid w:val="0097761B"/>
    <w:rsid w:val="00980411"/>
    <w:rsid w:val="00980953"/>
    <w:rsid w:val="00980A55"/>
    <w:rsid w:val="00981842"/>
    <w:rsid w:val="009820D7"/>
    <w:rsid w:val="00983887"/>
    <w:rsid w:val="009862CB"/>
    <w:rsid w:val="00986D8B"/>
    <w:rsid w:val="00987D86"/>
    <w:rsid w:val="00987E09"/>
    <w:rsid w:val="009920AF"/>
    <w:rsid w:val="00992C91"/>
    <w:rsid w:val="00995721"/>
    <w:rsid w:val="00995973"/>
    <w:rsid w:val="009A0091"/>
    <w:rsid w:val="009A1466"/>
    <w:rsid w:val="009A165C"/>
    <w:rsid w:val="009A178E"/>
    <w:rsid w:val="009A2A53"/>
    <w:rsid w:val="009A4C96"/>
    <w:rsid w:val="009A7745"/>
    <w:rsid w:val="009B1F25"/>
    <w:rsid w:val="009B2B5C"/>
    <w:rsid w:val="009B4A36"/>
    <w:rsid w:val="009C0A08"/>
    <w:rsid w:val="009C377B"/>
    <w:rsid w:val="009C6D3F"/>
    <w:rsid w:val="009C6E62"/>
    <w:rsid w:val="009D0D7D"/>
    <w:rsid w:val="009D1845"/>
    <w:rsid w:val="009D1D09"/>
    <w:rsid w:val="009D4462"/>
    <w:rsid w:val="009D5261"/>
    <w:rsid w:val="009D5564"/>
    <w:rsid w:val="009D60DA"/>
    <w:rsid w:val="009D68C5"/>
    <w:rsid w:val="009E0669"/>
    <w:rsid w:val="009E1288"/>
    <w:rsid w:val="009E15FC"/>
    <w:rsid w:val="009E3331"/>
    <w:rsid w:val="009E3F03"/>
    <w:rsid w:val="009E43AD"/>
    <w:rsid w:val="009E64B8"/>
    <w:rsid w:val="009E7606"/>
    <w:rsid w:val="009F3B38"/>
    <w:rsid w:val="009F4415"/>
    <w:rsid w:val="009F6838"/>
    <w:rsid w:val="009F729D"/>
    <w:rsid w:val="00A0014B"/>
    <w:rsid w:val="00A007E6"/>
    <w:rsid w:val="00A03D3B"/>
    <w:rsid w:val="00A04716"/>
    <w:rsid w:val="00A06AB3"/>
    <w:rsid w:val="00A1087B"/>
    <w:rsid w:val="00A132A1"/>
    <w:rsid w:val="00A152D9"/>
    <w:rsid w:val="00A20A1A"/>
    <w:rsid w:val="00A211C1"/>
    <w:rsid w:val="00A25E6A"/>
    <w:rsid w:val="00A274FE"/>
    <w:rsid w:val="00A31A27"/>
    <w:rsid w:val="00A34807"/>
    <w:rsid w:val="00A37CAB"/>
    <w:rsid w:val="00A42386"/>
    <w:rsid w:val="00A42C00"/>
    <w:rsid w:val="00A42E46"/>
    <w:rsid w:val="00A45EC9"/>
    <w:rsid w:val="00A46E9D"/>
    <w:rsid w:val="00A47F2E"/>
    <w:rsid w:val="00A47FA5"/>
    <w:rsid w:val="00A50837"/>
    <w:rsid w:val="00A51330"/>
    <w:rsid w:val="00A52603"/>
    <w:rsid w:val="00A5395F"/>
    <w:rsid w:val="00A541BA"/>
    <w:rsid w:val="00A60A19"/>
    <w:rsid w:val="00A60E95"/>
    <w:rsid w:val="00A63383"/>
    <w:rsid w:val="00A64890"/>
    <w:rsid w:val="00A65BD6"/>
    <w:rsid w:val="00A71911"/>
    <w:rsid w:val="00A7231F"/>
    <w:rsid w:val="00A73C19"/>
    <w:rsid w:val="00A73E1D"/>
    <w:rsid w:val="00A74D19"/>
    <w:rsid w:val="00A76107"/>
    <w:rsid w:val="00A80307"/>
    <w:rsid w:val="00A8148F"/>
    <w:rsid w:val="00A82326"/>
    <w:rsid w:val="00A86414"/>
    <w:rsid w:val="00A86BEC"/>
    <w:rsid w:val="00A87AEC"/>
    <w:rsid w:val="00A90719"/>
    <w:rsid w:val="00A9445C"/>
    <w:rsid w:val="00A945E0"/>
    <w:rsid w:val="00A94E42"/>
    <w:rsid w:val="00A94E62"/>
    <w:rsid w:val="00AA218B"/>
    <w:rsid w:val="00AA3775"/>
    <w:rsid w:val="00AA50C0"/>
    <w:rsid w:val="00AA5559"/>
    <w:rsid w:val="00AB029D"/>
    <w:rsid w:val="00AB1EC5"/>
    <w:rsid w:val="00AB352B"/>
    <w:rsid w:val="00AB46CF"/>
    <w:rsid w:val="00AB60A8"/>
    <w:rsid w:val="00AB614D"/>
    <w:rsid w:val="00AB6171"/>
    <w:rsid w:val="00AB76DE"/>
    <w:rsid w:val="00AB7BE9"/>
    <w:rsid w:val="00AC0052"/>
    <w:rsid w:val="00AC016E"/>
    <w:rsid w:val="00AC31D8"/>
    <w:rsid w:val="00AC4343"/>
    <w:rsid w:val="00AC6702"/>
    <w:rsid w:val="00AC72E6"/>
    <w:rsid w:val="00AD4278"/>
    <w:rsid w:val="00AD57D2"/>
    <w:rsid w:val="00AD5A2B"/>
    <w:rsid w:val="00AD60B9"/>
    <w:rsid w:val="00AD7A65"/>
    <w:rsid w:val="00AD7F94"/>
    <w:rsid w:val="00AE01D8"/>
    <w:rsid w:val="00AE1416"/>
    <w:rsid w:val="00AE179A"/>
    <w:rsid w:val="00AE1D48"/>
    <w:rsid w:val="00AE1D5B"/>
    <w:rsid w:val="00AE2978"/>
    <w:rsid w:val="00AE4BE6"/>
    <w:rsid w:val="00AE56D9"/>
    <w:rsid w:val="00AF08E7"/>
    <w:rsid w:val="00AF2159"/>
    <w:rsid w:val="00AF264E"/>
    <w:rsid w:val="00AF4336"/>
    <w:rsid w:val="00AF4B91"/>
    <w:rsid w:val="00AF6055"/>
    <w:rsid w:val="00AF61E8"/>
    <w:rsid w:val="00B0159D"/>
    <w:rsid w:val="00B01B85"/>
    <w:rsid w:val="00B01F51"/>
    <w:rsid w:val="00B03329"/>
    <w:rsid w:val="00B03D19"/>
    <w:rsid w:val="00B04F22"/>
    <w:rsid w:val="00B070D2"/>
    <w:rsid w:val="00B07880"/>
    <w:rsid w:val="00B07CA9"/>
    <w:rsid w:val="00B07EFC"/>
    <w:rsid w:val="00B10A45"/>
    <w:rsid w:val="00B10DE4"/>
    <w:rsid w:val="00B12F39"/>
    <w:rsid w:val="00B12F56"/>
    <w:rsid w:val="00B13CCB"/>
    <w:rsid w:val="00B13FB4"/>
    <w:rsid w:val="00B14DBE"/>
    <w:rsid w:val="00B15AC0"/>
    <w:rsid w:val="00B16A86"/>
    <w:rsid w:val="00B226D2"/>
    <w:rsid w:val="00B23041"/>
    <w:rsid w:val="00B23ADC"/>
    <w:rsid w:val="00B24301"/>
    <w:rsid w:val="00B246A8"/>
    <w:rsid w:val="00B25E66"/>
    <w:rsid w:val="00B25ED4"/>
    <w:rsid w:val="00B27154"/>
    <w:rsid w:val="00B271B6"/>
    <w:rsid w:val="00B27F3F"/>
    <w:rsid w:val="00B3101A"/>
    <w:rsid w:val="00B33578"/>
    <w:rsid w:val="00B35D9A"/>
    <w:rsid w:val="00B35E73"/>
    <w:rsid w:val="00B361F0"/>
    <w:rsid w:val="00B404B9"/>
    <w:rsid w:val="00B42CC0"/>
    <w:rsid w:val="00B44A3B"/>
    <w:rsid w:val="00B44F57"/>
    <w:rsid w:val="00B459B9"/>
    <w:rsid w:val="00B45C5F"/>
    <w:rsid w:val="00B46DE2"/>
    <w:rsid w:val="00B46E9F"/>
    <w:rsid w:val="00B476B5"/>
    <w:rsid w:val="00B478E1"/>
    <w:rsid w:val="00B53420"/>
    <w:rsid w:val="00B55B0E"/>
    <w:rsid w:val="00B5690A"/>
    <w:rsid w:val="00B62471"/>
    <w:rsid w:val="00B62549"/>
    <w:rsid w:val="00B62690"/>
    <w:rsid w:val="00B62EC9"/>
    <w:rsid w:val="00B63CCB"/>
    <w:rsid w:val="00B653BB"/>
    <w:rsid w:val="00B737E1"/>
    <w:rsid w:val="00B74B51"/>
    <w:rsid w:val="00B77636"/>
    <w:rsid w:val="00B80CCE"/>
    <w:rsid w:val="00B81064"/>
    <w:rsid w:val="00B810FB"/>
    <w:rsid w:val="00B8110B"/>
    <w:rsid w:val="00B81959"/>
    <w:rsid w:val="00B82CCA"/>
    <w:rsid w:val="00B83E38"/>
    <w:rsid w:val="00B8500D"/>
    <w:rsid w:val="00B854AF"/>
    <w:rsid w:val="00B909DA"/>
    <w:rsid w:val="00B91370"/>
    <w:rsid w:val="00B91C6F"/>
    <w:rsid w:val="00B92513"/>
    <w:rsid w:val="00B9256F"/>
    <w:rsid w:val="00B93AE7"/>
    <w:rsid w:val="00B93B5E"/>
    <w:rsid w:val="00B94B72"/>
    <w:rsid w:val="00B956D7"/>
    <w:rsid w:val="00B96CB3"/>
    <w:rsid w:val="00B9758D"/>
    <w:rsid w:val="00BA0704"/>
    <w:rsid w:val="00BA0835"/>
    <w:rsid w:val="00BA12E6"/>
    <w:rsid w:val="00BA1396"/>
    <w:rsid w:val="00BA21A8"/>
    <w:rsid w:val="00BA5715"/>
    <w:rsid w:val="00BA65FF"/>
    <w:rsid w:val="00BA6C02"/>
    <w:rsid w:val="00BA721E"/>
    <w:rsid w:val="00BA7707"/>
    <w:rsid w:val="00BB036E"/>
    <w:rsid w:val="00BB0E3C"/>
    <w:rsid w:val="00BB1497"/>
    <w:rsid w:val="00BB1FB9"/>
    <w:rsid w:val="00BB2DC0"/>
    <w:rsid w:val="00BB31C0"/>
    <w:rsid w:val="00BB5856"/>
    <w:rsid w:val="00BC1B46"/>
    <w:rsid w:val="00BC228F"/>
    <w:rsid w:val="00BC29BF"/>
    <w:rsid w:val="00BC2B05"/>
    <w:rsid w:val="00BC399D"/>
    <w:rsid w:val="00BC51A6"/>
    <w:rsid w:val="00BC79D3"/>
    <w:rsid w:val="00BD0156"/>
    <w:rsid w:val="00BD0B57"/>
    <w:rsid w:val="00BD0D59"/>
    <w:rsid w:val="00BD1B70"/>
    <w:rsid w:val="00BD27B3"/>
    <w:rsid w:val="00BD4E1D"/>
    <w:rsid w:val="00BD6D28"/>
    <w:rsid w:val="00BD719F"/>
    <w:rsid w:val="00BD7A8B"/>
    <w:rsid w:val="00BE0738"/>
    <w:rsid w:val="00BE20F7"/>
    <w:rsid w:val="00BE259E"/>
    <w:rsid w:val="00BE2CD8"/>
    <w:rsid w:val="00BE4807"/>
    <w:rsid w:val="00BE5CF7"/>
    <w:rsid w:val="00BE661D"/>
    <w:rsid w:val="00BE69EB"/>
    <w:rsid w:val="00BE7F39"/>
    <w:rsid w:val="00BF008E"/>
    <w:rsid w:val="00BF084B"/>
    <w:rsid w:val="00BF090C"/>
    <w:rsid w:val="00BF0E58"/>
    <w:rsid w:val="00BF1637"/>
    <w:rsid w:val="00BF19DD"/>
    <w:rsid w:val="00BF1F32"/>
    <w:rsid w:val="00BF2DF3"/>
    <w:rsid w:val="00BF3375"/>
    <w:rsid w:val="00BF3BC7"/>
    <w:rsid w:val="00BF52F5"/>
    <w:rsid w:val="00BF66C8"/>
    <w:rsid w:val="00BF6742"/>
    <w:rsid w:val="00C00C97"/>
    <w:rsid w:val="00C01229"/>
    <w:rsid w:val="00C02F2B"/>
    <w:rsid w:val="00C05FE1"/>
    <w:rsid w:val="00C11A72"/>
    <w:rsid w:val="00C128D9"/>
    <w:rsid w:val="00C12D29"/>
    <w:rsid w:val="00C13044"/>
    <w:rsid w:val="00C14A36"/>
    <w:rsid w:val="00C16A80"/>
    <w:rsid w:val="00C17B37"/>
    <w:rsid w:val="00C17C2F"/>
    <w:rsid w:val="00C17C33"/>
    <w:rsid w:val="00C202D3"/>
    <w:rsid w:val="00C2055A"/>
    <w:rsid w:val="00C20932"/>
    <w:rsid w:val="00C20EBB"/>
    <w:rsid w:val="00C23566"/>
    <w:rsid w:val="00C263E0"/>
    <w:rsid w:val="00C27405"/>
    <w:rsid w:val="00C3122C"/>
    <w:rsid w:val="00C32AC3"/>
    <w:rsid w:val="00C334FA"/>
    <w:rsid w:val="00C34998"/>
    <w:rsid w:val="00C364C0"/>
    <w:rsid w:val="00C36615"/>
    <w:rsid w:val="00C37030"/>
    <w:rsid w:val="00C44C27"/>
    <w:rsid w:val="00C47278"/>
    <w:rsid w:val="00C52B27"/>
    <w:rsid w:val="00C53305"/>
    <w:rsid w:val="00C57134"/>
    <w:rsid w:val="00C5738A"/>
    <w:rsid w:val="00C57BE2"/>
    <w:rsid w:val="00C57D7D"/>
    <w:rsid w:val="00C60380"/>
    <w:rsid w:val="00C62D6D"/>
    <w:rsid w:val="00C62DB5"/>
    <w:rsid w:val="00C62F97"/>
    <w:rsid w:val="00C64711"/>
    <w:rsid w:val="00C6736A"/>
    <w:rsid w:val="00C67AD7"/>
    <w:rsid w:val="00C70BAE"/>
    <w:rsid w:val="00C71573"/>
    <w:rsid w:val="00C73C6E"/>
    <w:rsid w:val="00C74DE5"/>
    <w:rsid w:val="00C75DA7"/>
    <w:rsid w:val="00C768E4"/>
    <w:rsid w:val="00C834DB"/>
    <w:rsid w:val="00C835DC"/>
    <w:rsid w:val="00C8370E"/>
    <w:rsid w:val="00C83ECE"/>
    <w:rsid w:val="00C8491C"/>
    <w:rsid w:val="00C8713D"/>
    <w:rsid w:val="00C87A6B"/>
    <w:rsid w:val="00C87E27"/>
    <w:rsid w:val="00C903D2"/>
    <w:rsid w:val="00C931E7"/>
    <w:rsid w:val="00C93878"/>
    <w:rsid w:val="00C9434B"/>
    <w:rsid w:val="00C95297"/>
    <w:rsid w:val="00C960A3"/>
    <w:rsid w:val="00C9707D"/>
    <w:rsid w:val="00C971B4"/>
    <w:rsid w:val="00CA3821"/>
    <w:rsid w:val="00CA4AD4"/>
    <w:rsid w:val="00CA6086"/>
    <w:rsid w:val="00CA686B"/>
    <w:rsid w:val="00CA6B95"/>
    <w:rsid w:val="00CA796D"/>
    <w:rsid w:val="00CB102C"/>
    <w:rsid w:val="00CB1C46"/>
    <w:rsid w:val="00CB2585"/>
    <w:rsid w:val="00CB33EC"/>
    <w:rsid w:val="00CB468E"/>
    <w:rsid w:val="00CB5C55"/>
    <w:rsid w:val="00CB6BAC"/>
    <w:rsid w:val="00CC09FC"/>
    <w:rsid w:val="00CC0FBD"/>
    <w:rsid w:val="00CC1F5E"/>
    <w:rsid w:val="00CC2564"/>
    <w:rsid w:val="00CC4126"/>
    <w:rsid w:val="00CC46E6"/>
    <w:rsid w:val="00CC59E3"/>
    <w:rsid w:val="00CC6C8C"/>
    <w:rsid w:val="00CC7D49"/>
    <w:rsid w:val="00CD3B74"/>
    <w:rsid w:val="00CD570F"/>
    <w:rsid w:val="00CD58F8"/>
    <w:rsid w:val="00CD7A8C"/>
    <w:rsid w:val="00CE0741"/>
    <w:rsid w:val="00CE0A53"/>
    <w:rsid w:val="00CE7D29"/>
    <w:rsid w:val="00CF0C1E"/>
    <w:rsid w:val="00CF376C"/>
    <w:rsid w:val="00CF6729"/>
    <w:rsid w:val="00CF732A"/>
    <w:rsid w:val="00CF757A"/>
    <w:rsid w:val="00CF7C44"/>
    <w:rsid w:val="00D050E1"/>
    <w:rsid w:val="00D106A6"/>
    <w:rsid w:val="00D12EBE"/>
    <w:rsid w:val="00D138AF"/>
    <w:rsid w:val="00D15C24"/>
    <w:rsid w:val="00D16974"/>
    <w:rsid w:val="00D16DF0"/>
    <w:rsid w:val="00D17921"/>
    <w:rsid w:val="00D2025F"/>
    <w:rsid w:val="00D2240E"/>
    <w:rsid w:val="00D229AE"/>
    <w:rsid w:val="00D24FDE"/>
    <w:rsid w:val="00D25E05"/>
    <w:rsid w:val="00D26E72"/>
    <w:rsid w:val="00D2799F"/>
    <w:rsid w:val="00D330A9"/>
    <w:rsid w:val="00D33701"/>
    <w:rsid w:val="00D344C3"/>
    <w:rsid w:val="00D36414"/>
    <w:rsid w:val="00D37CF7"/>
    <w:rsid w:val="00D37E89"/>
    <w:rsid w:val="00D40A74"/>
    <w:rsid w:val="00D40A91"/>
    <w:rsid w:val="00D42F22"/>
    <w:rsid w:val="00D440D8"/>
    <w:rsid w:val="00D448CC"/>
    <w:rsid w:val="00D44B86"/>
    <w:rsid w:val="00D455A6"/>
    <w:rsid w:val="00D47457"/>
    <w:rsid w:val="00D5237B"/>
    <w:rsid w:val="00D527A7"/>
    <w:rsid w:val="00D5312E"/>
    <w:rsid w:val="00D579E3"/>
    <w:rsid w:val="00D60A0F"/>
    <w:rsid w:val="00D625B8"/>
    <w:rsid w:val="00D62846"/>
    <w:rsid w:val="00D62B44"/>
    <w:rsid w:val="00D62C0C"/>
    <w:rsid w:val="00D62F33"/>
    <w:rsid w:val="00D6506A"/>
    <w:rsid w:val="00D6610F"/>
    <w:rsid w:val="00D6697D"/>
    <w:rsid w:val="00D66982"/>
    <w:rsid w:val="00D66DB2"/>
    <w:rsid w:val="00D70E3E"/>
    <w:rsid w:val="00D73D7F"/>
    <w:rsid w:val="00D74132"/>
    <w:rsid w:val="00D750AE"/>
    <w:rsid w:val="00D828C1"/>
    <w:rsid w:val="00D83CA1"/>
    <w:rsid w:val="00D842F5"/>
    <w:rsid w:val="00D85907"/>
    <w:rsid w:val="00D85937"/>
    <w:rsid w:val="00D90251"/>
    <w:rsid w:val="00D906BD"/>
    <w:rsid w:val="00D91D11"/>
    <w:rsid w:val="00D91F61"/>
    <w:rsid w:val="00D9315C"/>
    <w:rsid w:val="00D934A5"/>
    <w:rsid w:val="00D93BF7"/>
    <w:rsid w:val="00D9534B"/>
    <w:rsid w:val="00D9773A"/>
    <w:rsid w:val="00DA015D"/>
    <w:rsid w:val="00DA170C"/>
    <w:rsid w:val="00DA281A"/>
    <w:rsid w:val="00DA37AC"/>
    <w:rsid w:val="00DA4EB9"/>
    <w:rsid w:val="00DA6905"/>
    <w:rsid w:val="00DA763E"/>
    <w:rsid w:val="00DB1589"/>
    <w:rsid w:val="00DB1A84"/>
    <w:rsid w:val="00DB1CB8"/>
    <w:rsid w:val="00DB2B1A"/>
    <w:rsid w:val="00DB3080"/>
    <w:rsid w:val="00DB410C"/>
    <w:rsid w:val="00DB4721"/>
    <w:rsid w:val="00DB522C"/>
    <w:rsid w:val="00DB5432"/>
    <w:rsid w:val="00DB5A30"/>
    <w:rsid w:val="00DB5CFB"/>
    <w:rsid w:val="00DB65D0"/>
    <w:rsid w:val="00DB6ADA"/>
    <w:rsid w:val="00DB6E86"/>
    <w:rsid w:val="00DC2067"/>
    <w:rsid w:val="00DC24F8"/>
    <w:rsid w:val="00DC2E3C"/>
    <w:rsid w:val="00DC2EB2"/>
    <w:rsid w:val="00DC3521"/>
    <w:rsid w:val="00DC3B3A"/>
    <w:rsid w:val="00DC43EF"/>
    <w:rsid w:val="00DC6A0E"/>
    <w:rsid w:val="00DD03C4"/>
    <w:rsid w:val="00DD13AB"/>
    <w:rsid w:val="00DD1820"/>
    <w:rsid w:val="00DD184F"/>
    <w:rsid w:val="00DD391D"/>
    <w:rsid w:val="00DD4AAC"/>
    <w:rsid w:val="00DD5F45"/>
    <w:rsid w:val="00DE0119"/>
    <w:rsid w:val="00DE1279"/>
    <w:rsid w:val="00DE164C"/>
    <w:rsid w:val="00DE1D26"/>
    <w:rsid w:val="00DE21CA"/>
    <w:rsid w:val="00DE2CD3"/>
    <w:rsid w:val="00DE4002"/>
    <w:rsid w:val="00DE4611"/>
    <w:rsid w:val="00DE58AB"/>
    <w:rsid w:val="00DE6FE6"/>
    <w:rsid w:val="00DE72A0"/>
    <w:rsid w:val="00DE75DB"/>
    <w:rsid w:val="00DE7683"/>
    <w:rsid w:val="00DF014A"/>
    <w:rsid w:val="00DF12BC"/>
    <w:rsid w:val="00DF1D83"/>
    <w:rsid w:val="00DF4959"/>
    <w:rsid w:val="00DF4C8C"/>
    <w:rsid w:val="00DF665B"/>
    <w:rsid w:val="00DF742A"/>
    <w:rsid w:val="00DF7D53"/>
    <w:rsid w:val="00E012AC"/>
    <w:rsid w:val="00E065F1"/>
    <w:rsid w:val="00E06FC8"/>
    <w:rsid w:val="00E07E87"/>
    <w:rsid w:val="00E1268A"/>
    <w:rsid w:val="00E12796"/>
    <w:rsid w:val="00E12DCD"/>
    <w:rsid w:val="00E13D81"/>
    <w:rsid w:val="00E13EBE"/>
    <w:rsid w:val="00E16339"/>
    <w:rsid w:val="00E17538"/>
    <w:rsid w:val="00E22AB2"/>
    <w:rsid w:val="00E23717"/>
    <w:rsid w:val="00E23E37"/>
    <w:rsid w:val="00E241E4"/>
    <w:rsid w:val="00E2434C"/>
    <w:rsid w:val="00E24EEE"/>
    <w:rsid w:val="00E25F27"/>
    <w:rsid w:val="00E26151"/>
    <w:rsid w:val="00E27A1B"/>
    <w:rsid w:val="00E3032A"/>
    <w:rsid w:val="00E30E13"/>
    <w:rsid w:val="00E320A7"/>
    <w:rsid w:val="00E32A77"/>
    <w:rsid w:val="00E33082"/>
    <w:rsid w:val="00E33125"/>
    <w:rsid w:val="00E34BC9"/>
    <w:rsid w:val="00E36427"/>
    <w:rsid w:val="00E40EDB"/>
    <w:rsid w:val="00E421F8"/>
    <w:rsid w:val="00E44824"/>
    <w:rsid w:val="00E44A39"/>
    <w:rsid w:val="00E47975"/>
    <w:rsid w:val="00E509E3"/>
    <w:rsid w:val="00E5204D"/>
    <w:rsid w:val="00E52447"/>
    <w:rsid w:val="00E54F33"/>
    <w:rsid w:val="00E56048"/>
    <w:rsid w:val="00E603EF"/>
    <w:rsid w:val="00E6756D"/>
    <w:rsid w:val="00E67EC1"/>
    <w:rsid w:val="00E71904"/>
    <w:rsid w:val="00E74887"/>
    <w:rsid w:val="00E749C8"/>
    <w:rsid w:val="00E75A1D"/>
    <w:rsid w:val="00E77E50"/>
    <w:rsid w:val="00E805C5"/>
    <w:rsid w:val="00E824CA"/>
    <w:rsid w:val="00E83824"/>
    <w:rsid w:val="00E83C92"/>
    <w:rsid w:val="00E8408B"/>
    <w:rsid w:val="00E8550A"/>
    <w:rsid w:val="00E85684"/>
    <w:rsid w:val="00E85857"/>
    <w:rsid w:val="00E8740D"/>
    <w:rsid w:val="00E87646"/>
    <w:rsid w:val="00E9205F"/>
    <w:rsid w:val="00E974F4"/>
    <w:rsid w:val="00EA05C8"/>
    <w:rsid w:val="00EA215C"/>
    <w:rsid w:val="00EA2990"/>
    <w:rsid w:val="00EA4BDD"/>
    <w:rsid w:val="00EA7C83"/>
    <w:rsid w:val="00EB19D5"/>
    <w:rsid w:val="00EB3F40"/>
    <w:rsid w:val="00EB71AE"/>
    <w:rsid w:val="00EB7D8C"/>
    <w:rsid w:val="00EB7E17"/>
    <w:rsid w:val="00EC2B6A"/>
    <w:rsid w:val="00EC6A3B"/>
    <w:rsid w:val="00EC78B7"/>
    <w:rsid w:val="00ED0B71"/>
    <w:rsid w:val="00ED1F15"/>
    <w:rsid w:val="00ED3166"/>
    <w:rsid w:val="00ED33A3"/>
    <w:rsid w:val="00ED3439"/>
    <w:rsid w:val="00ED36A3"/>
    <w:rsid w:val="00ED4D9E"/>
    <w:rsid w:val="00ED506A"/>
    <w:rsid w:val="00ED529A"/>
    <w:rsid w:val="00ED5AA4"/>
    <w:rsid w:val="00ED60E6"/>
    <w:rsid w:val="00ED6C3F"/>
    <w:rsid w:val="00EE0358"/>
    <w:rsid w:val="00EE1D10"/>
    <w:rsid w:val="00EE343B"/>
    <w:rsid w:val="00EE5AF3"/>
    <w:rsid w:val="00EE64CB"/>
    <w:rsid w:val="00EE7DBA"/>
    <w:rsid w:val="00EE7EA0"/>
    <w:rsid w:val="00EF2242"/>
    <w:rsid w:val="00EF3E95"/>
    <w:rsid w:val="00EF4DDA"/>
    <w:rsid w:val="00EF574C"/>
    <w:rsid w:val="00EF6437"/>
    <w:rsid w:val="00EF6ADF"/>
    <w:rsid w:val="00F00820"/>
    <w:rsid w:val="00F00913"/>
    <w:rsid w:val="00F015C9"/>
    <w:rsid w:val="00F04E22"/>
    <w:rsid w:val="00F04E9D"/>
    <w:rsid w:val="00F0511F"/>
    <w:rsid w:val="00F05B31"/>
    <w:rsid w:val="00F0612F"/>
    <w:rsid w:val="00F128FD"/>
    <w:rsid w:val="00F12E36"/>
    <w:rsid w:val="00F149B7"/>
    <w:rsid w:val="00F154DA"/>
    <w:rsid w:val="00F176C4"/>
    <w:rsid w:val="00F177FB"/>
    <w:rsid w:val="00F205C4"/>
    <w:rsid w:val="00F2237F"/>
    <w:rsid w:val="00F22990"/>
    <w:rsid w:val="00F23E7D"/>
    <w:rsid w:val="00F248D7"/>
    <w:rsid w:val="00F2629D"/>
    <w:rsid w:val="00F31A0E"/>
    <w:rsid w:val="00F31B66"/>
    <w:rsid w:val="00F34F92"/>
    <w:rsid w:val="00F36545"/>
    <w:rsid w:val="00F37D27"/>
    <w:rsid w:val="00F409C1"/>
    <w:rsid w:val="00F4339D"/>
    <w:rsid w:val="00F43DCF"/>
    <w:rsid w:val="00F448F1"/>
    <w:rsid w:val="00F46F68"/>
    <w:rsid w:val="00F478A2"/>
    <w:rsid w:val="00F47BB9"/>
    <w:rsid w:val="00F47E4D"/>
    <w:rsid w:val="00F50504"/>
    <w:rsid w:val="00F50F70"/>
    <w:rsid w:val="00F51D87"/>
    <w:rsid w:val="00F573B4"/>
    <w:rsid w:val="00F61E8D"/>
    <w:rsid w:val="00F62DE5"/>
    <w:rsid w:val="00F652BD"/>
    <w:rsid w:val="00F70AC2"/>
    <w:rsid w:val="00F7233A"/>
    <w:rsid w:val="00F723D8"/>
    <w:rsid w:val="00F72CE9"/>
    <w:rsid w:val="00F733AA"/>
    <w:rsid w:val="00F741D9"/>
    <w:rsid w:val="00F758BD"/>
    <w:rsid w:val="00F768EA"/>
    <w:rsid w:val="00F806D6"/>
    <w:rsid w:val="00F81492"/>
    <w:rsid w:val="00F81FCD"/>
    <w:rsid w:val="00F82E9B"/>
    <w:rsid w:val="00F831FA"/>
    <w:rsid w:val="00F8383D"/>
    <w:rsid w:val="00F85DC1"/>
    <w:rsid w:val="00F934E7"/>
    <w:rsid w:val="00F95EFA"/>
    <w:rsid w:val="00F95FEE"/>
    <w:rsid w:val="00F96363"/>
    <w:rsid w:val="00F96A90"/>
    <w:rsid w:val="00F97511"/>
    <w:rsid w:val="00FA124B"/>
    <w:rsid w:val="00FA1353"/>
    <w:rsid w:val="00FA1888"/>
    <w:rsid w:val="00FA256C"/>
    <w:rsid w:val="00FA2DC9"/>
    <w:rsid w:val="00FA3F3A"/>
    <w:rsid w:val="00FA462D"/>
    <w:rsid w:val="00FA5EDC"/>
    <w:rsid w:val="00FA6099"/>
    <w:rsid w:val="00FB0AD2"/>
    <w:rsid w:val="00FB1D87"/>
    <w:rsid w:val="00FB2297"/>
    <w:rsid w:val="00FB3965"/>
    <w:rsid w:val="00FB3C79"/>
    <w:rsid w:val="00FB4BCA"/>
    <w:rsid w:val="00FB5FCC"/>
    <w:rsid w:val="00FC3AE6"/>
    <w:rsid w:val="00FC4750"/>
    <w:rsid w:val="00FC5F50"/>
    <w:rsid w:val="00FD168D"/>
    <w:rsid w:val="00FD19B1"/>
    <w:rsid w:val="00FD270D"/>
    <w:rsid w:val="00FD3165"/>
    <w:rsid w:val="00FD52C6"/>
    <w:rsid w:val="00FD6216"/>
    <w:rsid w:val="00FD66E9"/>
    <w:rsid w:val="00FD7336"/>
    <w:rsid w:val="00FD743F"/>
    <w:rsid w:val="00FD774B"/>
    <w:rsid w:val="00FE0247"/>
    <w:rsid w:val="00FE0395"/>
    <w:rsid w:val="00FE0536"/>
    <w:rsid w:val="00FE0760"/>
    <w:rsid w:val="00FE1672"/>
    <w:rsid w:val="00FE288C"/>
    <w:rsid w:val="00FE48ED"/>
    <w:rsid w:val="00FE668E"/>
    <w:rsid w:val="00FE70D0"/>
    <w:rsid w:val="00FF00F3"/>
    <w:rsid w:val="00FF0638"/>
    <w:rsid w:val="00FF0B49"/>
    <w:rsid w:val="00FF3844"/>
    <w:rsid w:val="00FF3A92"/>
    <w:rsid w:val="00FF4676"/>
    <w:rsid w:val="00FF4A54"/>
    <w:rsid w:val="00FF4F43"/>
    <w:rsid w:val="00FF751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5495"/>
    <w:rPr>
      <w:sz w:val="24"/>
      <w:szCs w:val="24"/>
      <w:lang w:eastAsia="ru-RU"/>
    </w:rPr>
  </w:style>
  <w:style w:type="paragraph" w:styleId="1">
    <w:name w:val="heading 1"/>
    <w:basedOn w:val="a"/>
    <w:next w:val="a"/>
    <w:link w:val="10"/>
    <w:uiPriority w:val="99"/>
    <w:qFormat/>
    <w:rsid w:val="00BE69EB"/>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1E5495"/>
    <w:pPr>
      <w:keepNext/>
      <w:spacing w:before="240" w:after="60"/>
      <w:outlineLvl w:val="1"/>
    </w:pPr>
    <w:rPr>
      <w:rFonts w:ascii="Cambria" w:hAnsi="Cambria"/>
      <w:b/>
      <w:bCs/>
      <w:i/>
      <w:iCs/>
      <w:sz w:val="28"/>
      <w:szCs w:val="28"/>
      <w:lang w:val="ru-RU"/>
    </w:rPr>
  </w:style>
  <w:style w:type="paragraph" w:styleId="3">
    <w:name w:val="heading 3"/>
    <w:basedOn w:val="a"/>
    <w:next w:val="a"/>
    <w:link w:val="30"/>
    <w:uiPriority w:val="99"/>
    <w:qFormat/>
    <w:rsid w:val="001E5495"/>
    <w:pPr>
      <w:keepNext/>
      <w:spacing w:before="240" w:after="60"/>
      <w:outlineLvl w:val="2"/>
    </w:pPr>
    <w:rPr>
      <w:rFonts w:ascii="Arial" w:hAnsi="Arial" w:cs="Arial"/>
      <w:b/>
      <w:bCs/>
      <w:sz w:val="26"/>
      <w:szCs w:val="26"/>
      <w:lang w:val="ru-RU"/>
    </w:rPr>
  </w:style>
  <w:style w:type="paragraph" w:styleId="4">
    <w:name w:val="heading 4"/>
    <w:basedOn w:val="a"/>
    <w:next w:val="a"/>
    <w:link w:val="40"/>
    <w:uiPriority w:val="99"/>
    <w:qFormat/>
    <w:rsid w:val="00BE69EB"/>
    <w:pPr>
      <w:keepNext/>
      <w:spacing w:before="240" w:after="60"/>
      <w:outlineLvl w:val="3"/>
    </w:pPr>
    <w:rPr>
      <w:b/>
      <w:bCs/>
      <w:sz w:val="28"/>
      <w:szCs w:val="28"/>
      <w:lang w:val="ru-RU" w:eastAsia="en-US"/>
    </w:rPr>
  </w:style>
  <w:style w:type="paragraph" w:styleId="5">
    <w:name w:val="heading 5"/>
    <w:basedOn w:val="a"/>
    <w:next w:val="a"/>
    <w:link w:val="50"/>
    <w:uiPriority w:val="99"/>
    <w:qFormat/>
    <w:rsid w:val="00BE69EB"/>
    <w:pPr>
      <w:spacing w:before="240" w:after="60"/>
      <w:outlineLvl w:val="4"/>
    </w:pPr>
    <w:rPr>
      <w:rFonts w:ascii="Calibri" w:hAnsi="Calibri" w:cs="Calibri"/>
      <w:b/>
      <w:bCs/>
      <w:i/>
      <w:iCs/>
      <w:sz w:val="26"/>
      <w:szCs w:val="26"/>
      <w:lang w:val="ru-RU" w:eastAsia="en-US"/>
    </w:rPr>
  </w:style>
  <w:style w:type="paragraph" w:styleId="6">
    <w:name w:val="heading 6"/>
    <w:basedOn w:val="a"/>
    <w:next w:val="a"/>
    <w:link w:val="60"/>
    <w:uiPriority w:val="99"/>
    <w:qFormat/>
    <w:rsid w:val="00BE69EB"/>
    <w:pPr>
      <w:keepNext/>
      <w:ind w:left="6480" w:right="338" w:firstLine="720"/>
      <w:jc w:val="right"/>
      <w:outlineLvl w:val="5"/>
    </w:pPr>
    <w:rPr>
      <w:sz w:val="28"/>
      <w:szCs w:val="28"/>
    </w:rPr>
  </w:style>
  <w:style w:type="paragraph" w:styleId="7">
    <w:name w:val="heading 7"/>
    <w:basedOn w:val="a"/>
    <w:next w:val="a"/>
    <w:link w:val="70"/>
    <w:uiPriority w:val="99"/>
    <w:qFormat/>
    <w:rsid w:val="00BE69EB"/>
    <w:pPr>
      <w:spacing w:before="240" w:after="60"/>
      <w:outlineLvl w:val="6"/>
    </w:pPr>
    <w:rPr>
      <w:rFonts w:ascii="Calibri" w:hAnsi="Calibri" w:cs="Calibri"/>
    </w:rPr>
  </w:style>
  <w:style w:type="paragraph" w:styleId="8">
    <w:name w:val="heading 8"/>
    <w:basedOn w:val="a"/>
    <w:next w:val="a"/>
    <w:link w:val="80"/>
    <w:uiPriority w:val="99"/>
    <w:qFormat/>
    <w:rsid w:val="00BE69EB"/>
    <w:pPr>
      <w:keepNext/>
      <w:jc w:val="center"/>
      <w:outlineLvl w:val="7"/>
    </w:pPr>
    <w:rPr>
      <w:b/>
      <w:bCs/>
      <w:sz w:val="18"/>
      <w:szCs w:val="18"/>
      <w:lang w:val="ru-RU"/>
    </w:rPr>
  </w:style>
  <w:style w:type="paragraph" w:styleId="9">
    <w:name w:val="heading 9"/>
    <w:basedOn w:val="a"/>
    <w:next w:val="a"/>
    <w:link w:val="90"/>
    <w:uiPriority w:val="99"/>
    <w:qFormat/>
    <w:rsid w:val="007216E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69EB"/>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1E5495"/>
    <w:rPr>
      <w:rFonts w:ascii="Cambria" w:hAnsi="Cambria" w:cs="Times New Roman"/>
      <w:b/>
      <w:bCs/>
      <w:i/>
      <w:iCs/>
      <w:sz w:val="28"/>
      <w:szCs w:val="28"/>
      <w:lang w:val="ru-RU" w:eastAsia="ru-RU" w:bidi="ar-SA"/>
    </w:rPr>
  </w:style>
  <w:style w:type="character" w:customStyle="1" w:styleId="30">
    <w:name w:val="Заголовок 3 Знак"/>
    <w:basedOn w:val="a0"/>
    <w:link w:val="3"/>
    <w:uiPriority w:val="99"/>
    <w:locked/>
    <w:rsid w:val="001E5495"/>
    <w:rPr>
      <w:rFonts w:ascii="Arial" w:hAnsi="Arial" w:cs="Arial"/>
      <w:b/>
      <w:bCs/>
      <w:sz w:val="26"/>
      <w:szCs w:val="26"/>
      <w:lang w:val="ru-RU" w:eastAsia="ru-RU" w:bidi="ar-SA"/>
    </w:rPr>
  </w:style>
  <w:style w:type="character" w:customStyle="1" w:styleId="40">
    <w:name w:val="Заголовок 4 Знак"/>
    <w:basedOn w:val="a0"/>
    <w:link w:val="4"/>
    <w:uiPriority w:val="99"/>
    <w:semiHidden/>
    <w:locked/>
    <w:rsid w:val="00BE69EB"/>
    <w:rPr>
      <w:rFonts w:cs="Times New Roman"/>
      <w:b/>
      <w:bCs/>
      <w:sz w:val="28"/>
      <w:szCs w:val="28"/>
      <w:lang w:val="ru-RU" w:eastAsia="en-US"/>
    </w:rPr>
  </w:style>
  <w:style w:type="character" w:customStyle="1" w:styleId="50">
    <w:name w:val="Заголовок 5 Знак"/>
    <w:basedOn w:val="a0"/>
    <w:link w:val="5"/>
    <w:uiPriority w:val="99"/>
    <w:semiHidden/>
    <w:locked/>
    <w:rsid w:val="00BE69EB"/>
    <w:rPr>
      <w:rFonts w:ascii="Calibri" w:hAnsi="Calibri" w:cs="Calibri"/>
      <w:b/>
      <w:bCs/>
      <w:i/>
      <w:iCs/>
      <w:sz w:val="26"/>
      <w:szCs w:val="26"/>
      <w:lang w:val="ru-RU" w:eastAsia="en-US"/>
    </w:rPr>
  </w:style>
  <w:style w:type="character" w:customStyle="1" w:styleId="60">
    <w:name w:val="Заголовок 6 Знак"/>
    <w:basedOn w:val="a0"/>
    <w:link w:val="6"/>
    <w:uiPriority w:val="99"/>
    <w:locked/>
    <w:rsid w:val="00BE69EB"/>
    <w:rPr>
      <w:rFonts w:cs="Times New Roman"/>
      <w:sz w:val="28"/>
      <w:szCs w:val="28"/>
      <w:lang w:eastAsia="ru-RU"/>
    </w:rPr>
  </w:style>
  <w:style w:type="character" w:customStyle="1" w:styleId="70">
    <w:name w:val="Заголовок 7 Знак"/>
    <w:basedOn w:val="a0"/>
    <w:link w:val="7"/>
    <w:uiPriority w:val="99"/>
    <w:semiHidden/>
    <w:locked/>
    <w:rsid w:val="00BE69EB"/>
    <w:rPr>
      <w:rFonts w:ascii="Calibri" w:hAnsi="Calibri" w:cs="Calibri"/>
      <w:sz w:val="24"/>
      <w:szCs w:val="24"/>
      <w:lang w:eastAsia="ru-RU"/>
    </w:rPr>
  </w:style>
  <w:style w:type="character" w:customStyle="1" w:styleId="80">
    <w:name w:val="Заголовок 8 Знак"/>
    <w:basedOn w:val="a0"/>
    <w:link w:val="8"/>
    <w:uiPriority w:val="99"/>
    <w:semiHidden/>
    <w:locked/>
    <w:rsid w:val="00BE69EB"/>
    <w:rPr>
      <w:rFonts w:cs="Times New Roman"/>
      <w:b/>
      <w:bCs/>
      <w:sz w:val="18"/>
      <w:szCs w:val="18"/>
      <w:lang w:val="ru-RU" w:eastAsia="ru-RU"/>
    </w:rPr>
  </w:style>
  <w:style w:type="character" w:customStyle="1" w:styleId="90">
    <w:name w:val="Заголовок 9 Знак"/>
    <w:basedOn w:val="a0"/>
    <w:link w:val="9"/>
    <w:uiPriority w:val="99"/>
    <w:semiHidden/>
    <w:locked/>
    <w:rsid w:val="007216E0"/>
    <w:rPr>
      <w:rFonts w:ascii="Cambria" w:hAnsi="Cambria" w:cs="Times New Roman"/>
      <w:sz w:val="22"/>
      <w:szCs w:val="22"/>
      <w:lang w:eastAsia="ru-RU"/>
    </w:rPr>
  </w:style>
  <w:style w:type="paragraph" w:styleId="a3">
    <w:name w:val="caption"/>
    <w:basedOn w:val="a"/>
    <w:next w:val="a"/>
    <w:uiPriority w:val="99"/>
    <w:qFormat/>
    <w:rsid w:val="007216E0"/>
    <w:pPr>
      <w:jc w:val="center"/>
    </w:pPr>
    <w:rPr>
      <w:sz w:val="36"/>
      <w:szCs w:val="20"/>
    </w:rPr>
  </w:style>
  <w:style w:type="character" w:styleId="a4">
    <w:name w:val="Hyperlink"/>
    <w:basedOn w:val="a0"/>
    <w:uiPriority w:val="99"/>
    <w:rsid w:val="00BE69EB"/>
    <w:rPr>
      <w:rFonts w:ascii="Times New Roman" w:hAnsi="Times New Roman" w:cs="Times New Roman"/>
      <w:color w:val="0000FF"/>
      <w:u w:val="single"/>
    </w:rPr>
  </w:style>
  <w:style w:type="character" w:styleId="a5">
    <w:name w:val="FollowedHyperlink"/>
    <w:basedOn w:val="a0"/>
    <w:uiPriority w:val="99"/>
    <w:rsid w:val="00BE69EB"/>
    <w:rPr>
      <w:rFonts w:cs="Times New Roman"/>
      <w:color w:val="800080"/>
      <w:u w:val="single"/>
    </w:rPr>
  </w:style>
  <w:style w:type="paragraph" w:styleId="HTML">
    <w:name w:val="HTML Preformatted"/>
    <w:basedOn w:val="a"/>
    <w:link w:val="HTML0"/>
    <w:uiPriority w:val="99"/>
    <w:rsid w:val="00BE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BE69EB"/>
    <w:rPr>
      <w:rFonts w:ascii="Courier New" w:hAnsi="Courier New" w:cs="Courier New"/>
      <w:lang w:val="ru-RU" w:eastAsia="ru-RU"/>
    </w:rPr>
  </w:style>
  <w:style w:type="paragraph" w:styleId="a6">
    <w:name w:val="Normal (Web)"/>
    <w:basedOn w:val="a"/>
    <w:uiPriority w:val="99"/>
    <w:rsid w:val="00BE69EB"/>
    <w:pPr>
      <w:spacing w:before="100" w:beforeAutospacing="1" w:after="100" w:afterAutospacing="1"/>
    </w:pPr>
    <w:rPr>
      <w:lang w:val="ru-RU"/>
    </w:rPr>
  </w:style>
  <w:style w:type="paragraph" w:styleId="a7">
    <w:name w:val="footnote text"/>
    <w:basedOn w:val="a"/>
    <w:link w:val="11"/>
    <w:uiPriority w:val="99"/>
    <w:rsid w:val="00BE69EB"/>
    <w:rPr>
      <w:sz w:val="20"/>
      <w:szCs w:val="20"/>
      <w:lang w:val="ru-RU"/>
    </w:rPr>
  </w:style>
  <w:style w:type="character" w:customStyle="1" w:styleId="11">
    <w:name w:val="Текст сноски Знак1"/>
    <w:basedOn w:val="a0"/>
    <w:link w:val="a7"/>
    <w:uiPriority w:val="99"/>
    <w:locked/>
    <w:rsid w:val="00BE69EB"/>
    <w:rPr>
      <w:rFonts w:cs="Times New Roman"/>
      <w:lang w:val="ru-RU" w:eastAsia="ru-RU"/>
    </w:rPr>
  </w:style>
  <w:style w:type="character" w:customStyle="1" w:styleId="a8">
    <w:name w:val="Текст сноски Знак"/>
    <w:basedOn w:val="a0"/>
    <w:uiPriority w:val="99"/>
    <w:locked/>
    <w:rsid w:val="00BE69EB"/>
    <w:rPr>
      <w:rFonts w:cs="Times New Roman"/>
      <w:lang w:eastAsia="ru-RU"/>
    </w:rPr>
  </w:style>
  <w:style w:type="paragraph" w:styleId="a9">
    <w:name w:val="header"/>
    <w:basedOn w:val="a"/>
    <w:link w:val="aa"/>
    <w:uiPriority w:val="99"/>
    <w:rsid w:val="00BE69EB"/>
    <w:pPr>
      <w:tabs>
        <w:tab w:val="center" w:pos="4677"/>
        <w:tab w:val="right" w:pos="9355"/>
      </w:tabs>
    </w:pPr>
    <w:rPr>
      <w:sz w:val="28"/>
      <w:szCs w:val="28"/>
      <w:lang w:val="ru-RU" w:eastAsia="en-US"/>
    </w:rPr>
  </w:style>
  <w:style w:type="character" w:customStyle="1" w:styleId="aa">
    <w:name w:val="Верхний колонтитул Знак"/>
    <w:basedOn w:val="a0"/>
    <w:link w:val="a9"/>
    <w:uiPriority w:val="99"/>
    <w:locked/>
    <w:rsid w:val="00BE69EB"/>
    <w:rPr>
      <w:rFonts w:cs="Times New Roman"/>
      <w:sz w:val="28"/>
      <w:szCs w:val="28"/>
      <w:lang w:val="ru-RU" w:eastAsia="en-US"/>
    </w:rPr>
  </w:style>
  <w:style w:type="paragraph" w:styleId="ab">
    <w:name w:val="footer"/>
    <w:basedOn w:val="a"/>
    <w:link w:val="ac"/>
    <w:uiPriority w:val="99"/>
    <w:rsid w:val="00BE69EB"/>
    <w:pPr>
      <w:tabs>
        <w:tab w:val="center" w:pos="4677"/>
        <w:tab w:val="right" w:pos="9355"/>
      </w:tabs>
    </w:pPr>
    <w:rPr>
      <w:sz w:val="28"/>
      <w:szCs w:val="28"/>
      <w:lang w:val="ru-RU" w:eastAsia="en-US"/>
    </w:rPr>
  </w:style>
  <w:style w:type="character" w:customStyle="1" w:styleId="ac">
    <w:name w:val="Нижний колонтитул Знак"/>
    <w:basedOn w:val="a0"/>
    <w:link w:val="ab"/>
    <w:uiPriority w:val="99"/>
    <w:locked/>
    <w:rsid w:val="00BE69EB"/>
    <w:rPr>
      <w:rFonts w:cs="Times New Roman"/>
      <w:sz w:val="28"/>
      <w:szCs w:val="28"/>
      <w:lang w:val="ru-RU" w:eastAsia="en-US"/>
    </w:rPr>
  </w:style>
  <w:style w:type="paragraph" w:styleId="21">
    <w:name w:val="envelope return"/>
    <w:basedOn w:val="a"/>
    <w:uiPriority w:val="99"/>
    <w:rsid w:val="00BE69EB"/>
    <w:rPr>
      <w:sz w:val="28"/>
      <w:szCs w:val="28"/>
    </w:rPr>
  </w:style>
  <w:style w:type="paragraph" w:styleId="ad">
    <w:name w:val="Title"/>
    <w:basedOn w:val="a"/>
    <w:link w:val="ae"/>
    <w:uiPriority w:val="99"/>
    <w:qFormat/>
    <w:rsid w:val="00BE69EB"/>
    <w:pPr>
      <w:jc w:val="center"/>
    </w:pPr>
    <w:rPr>
      <w:b/>
      <w:bCs/>
      <w:sz w:val="28"/>
      <w:szCs w:val="28"/>
    </w:rPr>
  </w:style>
  <w:style w:type="character" w:customStyle="1" w:styleId="ae">
    <w:name w:val="Название Знак"/>
    <w:basedOn w:val="a0"/>
    <w:link w:val="ad"/>
    <w:uiPriority w:val="99"/>
    <w:locked/>
    <w:rsid w:val="00BE69EB"/>
    <w:rPr>
      <w:rFonts w:cs="Times New Roman"/>
      <w:b/>
      <w:bCs/>
      <w:sz w:val="28"/>
      <w:szCs w:val="28"/>
      <w:lang w:eastAsia="ru-RU"/>
    </w:rPr>
  </w:style>
  <w:style w:type="paragraph" w:styleId="af">
    <w:name w:val="Body Text"/>
    <w:basedOn w:val="a"/>
    <w:link w:val="af0"/>
    <w:uiPriority w:val="99"/>
    <w:rsid w:val="00BE69EB"/>
    <w:pPr>
      <w:jc w:val="both"/>
    </w:pPr>
    <w:rPr>
      <w:sz w:val="28"/>
      <w:szCs w:val="28"/>
    </w:rPr>
  </w:style>
  <w:style w:type="character" w:customStyle="1" w:styleId="af0">
    <w:name w:val="Основной текст Знак"/>
    <w:basedOn w:val="a0"/>
    <w:link w:val="af"/>
    <w:uiPriority w:val="99"/>
    <w:locked/>
    <w:rsid w:val="00BE69EB"/>
    <w:rPr>
      <w:rFonts w:cs="Times New Roman"/>
      <w:sz w:val="28"/>
      <w:szCs w:val="28"/>
      <w:lang w:eastAsia="ru-RU"/>
    </w:rPr>
  </w:style>
  <w:style w:type="paragraph" w:styleId="af1">
    <w:name w:val="Body Text Indent"/>
    <w:basedOn w:val="a"/>
    <w:link w:val="af2"/>
    <w:uiPriority w:val="99"/>
    <w:rsid w:val="00BE69EB"/>
    <w:pPr>
      <w:ind w:firstLine="709"/>
      <w:jc w:val="both"/>
    </w:pPr>
    <w:rPr>
      <w:sz w:val="28"/>
      <w:szCs w:val="28"/>
    </w:rPr>
  </w:style>
  <w:style w:type="character" w:customStyle="1" w:styleId="af2">
    <w:name w:val="Основной текст с отступом Знак"/>
    <w:basedOn w:val="a0"/>
    <w:link w:val="af1"/>
    <w:uiPriority w:val="99"/>
    <w:locked/>
    <w:rsid w:val="00BE69EB"/>
    <w:rPr>
      <w:rFonts w:cs="Times New Roman"/>
      <w:sz w:val="28"/>
      <w:szCs w:val="28"/>
      <w:lang w:eastAsia="ru-RU"/>
    </w:rPr>
  </w:style>
  <w:style w:type="paragraph" w:styleId="af3">
    <w:name w:val="Subtitle"/>
    <w:basedOn w:val="a"/>
    <w:link w:val="af4"/>
    <w:uiPriority w:val="99"/>
    <w:qFormat/>
    <w:rsid w:val="00BE69EB"/>
    <w:pPr>
      <w:jc w:val="both"/>
    </w:pPr>
    <w:rPr>
      <w:sz w:val="28"/>
      <w:szCs w:val="28"/>
    </w:rPr>
  </w:style>
  <w:style w:type="character" w:customStyle="1" w:styleId="af4">
    <w:name w:val="Подзаголовок Знак"/>
    <w:basedOn w:val="a0"/>
    <w:link w:val="af3"/>
    <w:uiPriority w:val="99"/>
    <w:locked/>
    <w:rsid w:val="00BE69EB"/>
    <w:rPr>
      <w:rFonts w:cs="Times New Roman"/>
      <w:sz w:val="28"/>
      <w:szCs w:val="28"/>
      <w:lang w:eastAsia="ru-RU"/>
    </w:rPr>
  </w:style>
  <w:style w:type="paragraph" w:styleId="22">
    <w:name w:val="Body Text 2"/>
    <w:basedOn w:val="a"/>
    <w:link w:val="23"/>
    <w:uiPriority w:val="99"/>
    <w:rsid w:val="00BE69EB"/>
    <w:pPr>
      <w:spacing w:after="120" w:line="480" w:lineRule="auto"/>
    </w:pPr>
    <w:rPr>
      <w:sz w:val="28"/>
      <w:szCs w:val="28"/>
      <w:lang w:val="ru-RU" w:eastAsia="en-US"/>
    </w:rPr>
  </w:style>
  <w:style w:type="character" w:customStyle="1" w:styleId="23">
    <w:name w:val="Основной текст 2 Знак"/>
    <w:basedOn w:val="a0"/>
    <w:link w:val="22"/>
    <w:uiPriority w:val="99"/>
    <w:locked/>
    <w:rsid w:val="00BE69EB"/>
    <w:rPr>
      <w:rFonts w:cs="Times New Roman"/>
      <w:sz w:val="28"/>
      <w:szCs w:val="28"/>
      <w:lang w:val="ru-RU" w:eastAsia="en-US"/>
    </w:rPr>
  </w:style>
  <w:style w:type="paragraph" w:styleId="31">
    <w:name w:val="Body Text 3"/>
    <w:basedOn w:val="a"/>
    <w:link w:val="310"/>
    <w:uiPriority w:val="99"/>
    <w:rsid w:val="00BE69EB"/>
    <w:pPr>
      <w:jc w:val="center"/>
    </w:pPr>
    <w:rPr>
      <w:b/>
      <w:bCs/>
      <w:i/>
      <w:iCs/>
      <w:sz w:val="32"/>
      <w:szCs w:val="32"/>
    </w:rPr>
  </w:style>
  <w:style w:type="character" w:customStyle="1" w:styleId="310">
    <w:name w:val="Основной текст 3 Знак1"/>
    <w:basedOn w:val="a0"/>
    <w:link w:val="31"/>
    <w:uiPriority w:val="99"/>
    <w:locked/>
    <w:rsid w:val="00BE69EB"/>
    <w:rPr>
      <w:rFonts w:cs="Times New Roman"/>
      <w:b/>
      <w:bCs/>
      <w:i/>
      <w:iCs/>
      <w:sz w:val="32"/>
      <w:szCs w:val="32"/>
    </w:rPr>
  </w:style>
  <w:style w:type="character" w:customStyle="1" w:styleId="32">
    <w:name w:val="Основной текст 3 Знак"/>
    <w:basedOn w:val="a0"/>
    <w:uiPriority w:val="99"/>
    <w:locked/>
    <w:rsid w:val="00BE69EB"/>
    <w:rPr>
      <w:rFonts w:cs="Times New Roman"/>
      <w:sz w:val="16"/>
      <w:szCs w:val="16"/>
      <w:lang w:eastAsia="ru-RU"/>
    </w:rPr>
  </w:style>
  <w:style w:type="paragraph" w:styleId="24">
    <w:name w:val="Body Text Indent 2"/>
    <w:basedOn w:val="a"/>
    <w:link w:val="25"/>
    <w:uiPriority w:val="99"/>
    <w:rsid w:val="00BE69EB"/>
    <w:pPr>
      <w:spacing w:after="120" w:line="480" w:lineRule="auto"/>
      <w:ind w:left="283"/>
    </w:pPr>
  </w:style>
  <w:style w:type="character" w:customStyle="1" w:styleId="25">
    <w:name w:val="Основной текст с отступом 2 Знак"/>
    <w:basedOn w:val="a0"/>
    <w:link w:val="24"/>
    <w:uiPriority w:val="99"/>
    <w:locked/>
    <w:rsid w:val="00BE69EB"/>
    <w:rPr>
      <w:rFonts w:cs="Times New Roman"/>
      <w:sz w:val="24"/>
      <w:szCs w:val="24"/>
      <w:lang w:eastAsia="ru-RU"/>
    </w:rPr>
  </w:style>
  <w:style w:type="paragraph" w:styleId="33">
    <w:name w:val="Body Text Indent 3"/>
    <w:basedOn w:val="a"/>
    <w:link w:val="34"/>
    <w:uiPriority w:val="99"/>
    <w:rsid w:val="00BE69EB"/>
    <w:pPr>
      <w:spacing w:after="120"/>
      <w:ind w:left="283"/>
    </w:pPr>
    <w:rPr>
      <w:sz w:val="16"/>
      <w:szCs w:val="16"/>
      <w:lang w:val="ru-RU" w:eastAsia="en-US"/>
    </w:rPr>
  </w:style>
  <w:style w:type="character" w:customStyle="1" w:styleId="BodyTextIndent3Char">
    <w:name w:val="Body Text Indent 3 Char"/>
    <w:basedOn w:val="a0"/>
    <w:link w:val="33"/>
    <w:uiPriority w:val="99"/>
    <w:locked/>
    <w:rsid w:val="00BE69EB"/>
    <w:rPr>
      <w:rFonts w:ascii="Times New Roman" w:hAnsi="Times New Roman" w:cs="Times New Roman"/>
      <w:sz w:val="16"/>
      <w:szCs w:val="16"/>
      <w:lang w:eastAsia="ru-RU"/>
    </w:rPr>
  </w:style>
  <w:style w:type="character" w:customStyle="1" w:styleId="34">
    <w:name w:val="Основной текст с отступом 3 Знак"/>
    <w:basedOn w:val="a0"/>
    <w:link w:val="33"/>
    <w:uiPriority w:val="99"/>
    <w:locked/>
    <w:rsid w:val="00BE69EB"/>
    <w:rPr>
      <w:rFonts w:cs="Times New Roman"/>
      <w:sz w:val="16"/>
      <w:szCs w:val="16"/>
      <w:lang w:val="ru-RU" w:eastAsia="en-US"/>
    </w:rPr>
  </w:style>
  <w:style w:type="paragraph" w:styleId="af5">
    <w:name w:val="Block Text"/>
    <w:basedOn w:val="a"/>
    <w:uiPriority w:val="99"/>
    <w:rsid w:val="00BE69EB"/>
    <w:pPr>
      <w:widowControl w:val="0"/>
      <w:ind w:left="-40" w:right="-40"/>
    </w:pPr>
    <w:rPr>
      <w:rFonts w:ascii="Courier New" w:hAnsi="Courier New" w:cs="Courier New"/>
      <w:sz w:val="21"/>
      <w:szCs w:val="21"/>
    </w:rPr>
  </w:style>
  <w:style w:type="paragraph" w:styleId="af6">
    <w:name w:val="Document Map"/>
    <w:basedOn w:val="a"/>
    <w:link w:val="af7"/>
    <w:uiPriority w:val="99"/>
    <w:rsid w:val="00BE69EB"/>
    <w:rPr>
      <w:rFonts w:ascii="Tahoma" w:hAnsi="Tahoma" w:cs="Tahoma"/>
      <w:sz w:val="16"/>
      <w:szCs w:val="16"/>
      <w:lang w:val="ru-RU" w:eastAsia="en-US"/>
    </w:rPr>
  </w:style>
  <w:style w:type="character" w:customStyle="1" w:styleId="af7">
    <w:name w:val="Схема документа Знак"/>
    <w:basedOn w:val="a0"/>
    <w:link w:val="af6"/>
    <w:uiPriority w:val="99"/>
    <w:locked/>
    <w:rsid w:val="00BE69EB"/>
    <w:rPr>
      <w:rFonts w:ascii="Tahoma" w:hAnsi="Tahoma" w:cs="Tahoma"/>
      <w:sz w:val="16"/>
      <w:szCs w:val="16"/>
      <w:lang w:val="ru-RU" w:eastAsia="en-US"/>
    </w:rPr>
  </w:style>
  <w:style w:type="paragraph" w:styleId="af8">
    <w:name w:val="Plain Text"/>
    <w:basedOn w:val="a"/>
    <w:link w:val="af9"/>
    <w:uiPriority w:val="99"/>
    <w:rsid w:val="00BE69EB"/>
    <w:pPr>
      <w:ind w:firstLine="851"/>
      <w:jc w:val="both"/>
    </w:pPr>
    <w:rPr>
      <w:sz w:val="28"/>
      <w:szCs w:val="28"/>
      <w:lang w:val="hr-HR"/>
    </w:rPr>
  </w:style>
  <w:style w:type="character" w:customStyle="1" w:styleId="af9">
    <w:name w:val="Текст Знак"/>
    <w:basedOn w:val="a0"/>
    <w:link w:val="af8"/>
    <w:uiPriority w:val="99"/>
    <w:locked/>
    <w:rsid w:val="00BE69EB"/>
    <w:rPr>
      <w:rFonts w:cs="Times New Roman"/>
      <w:sz w:val="28"/>
      <w:szCs w:val="28"/>
      <w:lang w:val="hr-HR" w:eastAsia="ru-RU"/>
    </w:rPr>
  </w:style>
  <w:style w:type="paragraph" w:styleId="afa">
    <w:name w:val="Balloon Text"/>
    <w:basedOn w:val="a"/>
    <w:link w:val="afb"/>
    <w:uiPriority w:val="99"/>
    <w:rsid w:val="00BE69EB"/>
    <w:rPr>
      <w:rFonts w:ascii="Tahoma" w:hAnsi="Tahoma" w:cs="Tahoma"/>
      <w:sz w:val="16"/>
      <w:szCs w:val="16"/>
    </w:rPr>
  </w:style>
  <w:style w:type="character" w:customStyle="1" w:styleId="afb">
    <w:name w:val="Текст выноски Знак"/>
    <w:basedOn w:val="a0"/>
    <w:link w:val="afa"/>
    <w:uiPriority w:val="99"/>
    <w:locked/>
    <w:rsid w:val="00BE69EB"/>
    <w:rPr>
      <w:rFonts w:ascii="Tahoma" w:hAnsi="Tahoma" w:cs="Tahoma"/>
      <w:sz w:val="16"/>
      <w:szCs w:val="16"/>
      <w:lang w:eastAsia="ru-RU"/>
    </w:rPr>
  </w:style>
  <w:style w:type="character" w:customStyle="1" w:styleId="afc">
    <w:name w:val="Абзац списка Знак"/>
    <w:basedOn w:val="a0"/>
    <w:link w:val="afd"/>
    <w:uiPriority w:val="99"/>
    <w:locked/>
    <w:rsid w:val="00BE69EB"/>
    <w:rPr>
      <w:rFonts w:ascii="Calibri" w:hAnsi="Calibri" w:cs="Times New Roman"/>
      <w:sz w:val="22"/>
      <w:szCs w:val="22"/>
      <w:lang w:val="en-US" w:eastAsia="en-US"/>
    </w:rPr>
  </w:style>
  <w:style w:type="paragraph" w:styleId="afd">
    <w:name w:val="List Paragraph"/>
    <w:basedOn w:val="a"/>
    <w:link w:val="afc"/>
    <w:uiPriority w:val="99"/>
    <w:qFormat/>
    <w:rsid w:val="00BE69EB"/>
    <w:pPr>
      <w:ind w:left="720"/>
      <w:jc w:val="both"/>
    </w:pPr>
    <w:rPr>
      <w:rFonts w:ascii="Calibri" w:hAnsi="Calibri"/>
      <w:sz w:val="28"/>
      <w:szCs w:val="22"/>
      <w:lang w:val="en-US" w:eastAsia="en-US"/>
    </w:rPr>
  </w:style>
  <w:style w:type="paragraph" w:customStyle="1" w:styleId="26">
    <w:name w:val="Обычный2"/>
    <w:uiPriority w:val="99"/>
    <w:rsid w:val="00BE69EB"/>
    <w:pPr>
      <w:widowControl w:val="0"/>
      <w:jc w:val="both"/>
    </w:pPr>
    <w:rPr>
      <w:rFonts w:ascii="Arial" w:hAnsi="Arial" w:cs="Arial"/>
      <w:sz w:val="24"/>
      <w:szCs w:val="24"/>
      <w:lang w:eastAsia="ru-RU"/>
    </w:rPr>
  </w:style>
  <w:style w:type="paragraph" w:customStyle="1" w:styleId="12">
    <w:name w:val="Знак1 Знак Знак Знак Знак Знак Знак"/>
    <w:basedOn w:val="a"/>
    <w:uiPriority w:val="99"/>
    <w:rsid w:val="00BE69EB"/>
    <w:rPr>
      <w:rFonts w:ascii="Verdana" w:hAnsi="Verdana" w:cs="Verdana"/>
      <w:sz w:val="20"/>
      <w:szCs w:val="20"/>
      <w:lang w:val="en-US" w:eastAsia="en-US"/>
    </w:rPr>
  </w:style>
  <w:style w:type="paragraph" w:customStyle="1" w:styleId="13">
    <w:name w:val="Знак1"/>
    <w:basedOn w:val="a"/>
    <w:uiPriority w:val="99"/>
    <w:rsid w:val="00BE69EB"/>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BE69EB"/>
    <w:rPr>
      <w:rFonts w:ascii="Verdana" w:eastAsia="MS Mincho" w:hAnsi="Verdana" w:cs="Verdana"/>
      <w:lang w:val="en-US" w:eastAsia="en-US"/>
    </w:rPr>
  </w:style>
  <w:style w:type="paragraph" w:customStyle="1" w:styleId="afe">
    <w:name w:val="Знак Знак"/>
    <w:basedOn w:val="a"/>
    <w:uiPriority w:val="99"/>
    <w:rsid w:val="00BE69EB"/>
    <w:rPr>
      <w:rFonts w:ascii="Verdana" w:hAnsi="Verdana" w:cs="Verdana"/>
      <w:sz w:val="20"/>
      <w:szCs w:val="20"/>
      <w:lang w:val="en-US" w:eastAsia="en-US"/>
    </w:rPr>
  </w:style>
  <w:style w:type="paragraph" w:customStyle="1" w:styleId="aff">
    <w:name w:val="Основной с отступом"/>
    <w:basedOn w:val="a"/>
    <w:uiPriority w:val="99"/>
    <w:rsid w:val="00BE69EB"/>
    <w:pPr>
      <w:ind w:firstLine="709"/>
      <w:jc w:val="both"/>
    </w:pPr>
    <w:rPr>
      <w:sz w:val="28"/>
      <w:szCs w:val="28"/>
    </w:rPr>
  </w:style>
  <w:style w:type="paragraph" w:customStyle="1" w:styleId="Style4">
    <w:name w:val="Style4"/>
    <w:basedOn w:val="a"/>
    <w:uiPriority w:val="99"/>
    <w:rsid w:val="00BE69EB"/>
    <w:pPr>
      <w:widowControl w:val="0"/>
      <w:autoSpaceDE w:val="0"/>
      <w:autoSpaceDN w:val="0"/>
      <w:adjustRightInd w:val="0"/>
      <w:spacing w:line="324" w:lineRule="exact"/>
      <w:ind w:firstLine="696"/>
      <w:jc w:val="both"/>
    </w:pPr>
    <w:rPr>
      <w:lang w:val="ru-RU"/>
    </w:rPr>
  </w:style>
  <w:style w:type="paragraph" w:customStyle="1" w:styleId="CharChar4">
    <w:name w:val="Char Знак Знак Char Знак Знак Знак Знак Знак Знак Знак Знак Знак Знак Знак Знак Знак4"/>
    <w:basedOn w:val="a"/>
    <w:uiPriority w:val="99"/>
    <w:rsid w:val="00BE69EB"/>
    <w:rPr>
      <w:rFonts w:ascii="Verdana" w:eastAsia="MS Mincho" w:hAnsi="Verdana" w:cs="Verdana"/>
      <w:lang w:val="en-US" w:eastAsia="en-US"/>
    </w:rPr>
  </w:style>
  <w:style w:type="paragraph" w:customStyle="1" w:styleId="210">
    <w:name w:val="Основной текст 21"/>
    <w:basedOn w:val="a"/>
    <w:uiPriority w:val="99"/>
    <w:rsid w:val="00BE69EB"/>
    <w:pPr>
      <w:overflowPunct w:val="0"/>
      <w:autoSpaceDE w:val="0"/>
      <w:autoSpaceDN w:val="0"/>
      <w:adjustRightInd w:val="0"/>
      <w:ind w:firstLine="708"/>
      <w:jc w:val="both"/>
    </w:pPr>
    <w:rPr>
      <w:rFonts w:ascii="Arial" w:hAnsi="Arial" w:cs="Arial"/>
      <w:sz w:val="28"/>
      <w:szCs w:val="28"/>
    </w:rPr>
  </w:style>
  <w:style w:type="paragraph" w:customStyle="1" w:styleId="Default">
    <w:name w:val="Default"/>
    <w:uiPriority w:val="99"/>
    <w:rsid w:val="00BE69EB"/>
    <w:pPr>
      <w:autoSpaceDE w:val="0"/>
      <w:autoSpaceDN w:val="0"/>
      <w:adjustRightInd w:val="0"/>
    </w:pPr>
    <w:rPr>
      <w:color w:val="000000"/>
      <w:sz w:val="24"/>
      <w:szCs w:val="24"/>
      <w:lang w:val="ru-RU" w:eastAsia="ru-RU"/>
    </w:rPr>
  </w:style>
  <w:style w:type="paragraph" w:customStyle="1" w:styleId="14">
    <w:name w:val="Обычный1"/>
    <w:uiPriority w:val="99"/>
    <w:rsid w:val="00BE69EB"/>
    <w:pPr>
      <w:widowControl w:val="0"/>
      <w:spacing w:before="580" w:line="360" w:lineRule="auto"/>
      <w:ind w:left="160" w:firstLine="720"/>
      <w:jc w:val="both"/>
    </w:pPr>
    <w:rPr>
      <w:sz w:val="24"/>
      <w:szCs w:val="24"/>
      <w:lang w:eastAsia="ru-RU"/>
    </w:rPr>
  </w:style>
  <w:style w:type="paragraph" w:customStyle="1" w:styleId="15">
    <w:name w:val="Абзац списка1"/>
    <w:aliases w:val="1. Абзац списка,List Paragraph1"/>
    <w:basedOn w:val="a"/>
    <w:uiPriority w:val="99"/>
    <w:rsid w:val="00BE69EB"/>
    <w:pPr>
      <w:ind w:left="720"/>
      <w:jc w:val="both"/>
    </w:pPr>
    <w:rPr>
      <w:sz w:val="28"/>
      <w:szCs w:val="28"/>
      <w:lang w:val="en-US" w:eastAsia="en-US"/>
    </w:rPr>
  </w:style>
  <w:style w:type="paragraph" w:customStyle="1" w:styleId="16">
    <w:name w:val="Знак1 Знак Знак"/>
    <w:basedOn w:val="a"/>
    <w:uiPriority w:val="99"/>
    <w:rsid w:val="00BE69EB"/>
    <w:rPr>
      <w:rFonts w:ascii="Verdana" w:eastAsia="MS Mincho" w:hAnsi="Verdana" w:cs="Verdana"/>
      <w:lang w:val="en-US" w:eastAsia="en-US"/>
    </w:rPr>
  </w:style>
  <w:style w:type="paragraph" w:customStyle="1" w:styleId="aff0">
    <w:name w:val="Нормальний текст"/>
    <w:basedOn w:val="a"/>
    <w:uiPriority w:val="99"/>
    <w:rsid w:val="00BE69EB"/>
    <w:pPr>
      <w:spacing w:before="120"/>
      <w:ind w:firstLine="567"/>
    </w:pPr>
    <w:rPr>
      <w:rFonts w:ascii="Antiqua" w:hAnsi="Antiqua" w:cs="Antiqua"/>
      <w:sz w:val="26"/>
      <w:szCs w:val="26"/>
    </w:rPr>
  </w:style>
  <w:style w:type="paragraph" w:customStyle="1" w:styleId="41">
    <w:name w:val="Знак Знак4"/>
    <w:basedOn w:val="a"/>
    <w:uiPriority w:val="99"/>
    <w:rsid w:val="00BE69EB"/>
    <w:rPr>
      <w:rFonts w:ascii="Verdana" w:hAnsi="Verdana" w:cs="Verdana"/>
      <w:sz w:val="20"/>
      <w:szCs w:val="20"/>
      <w:lang w:val="en-US" w:eastAsia="en-US"/>
    </w:rPr>
  </w:style>
  <w:style w:type="paragraph" w:customStyle="1" w:styleId="17">
    <w:name w:val="1"/>
    <w:basedOn w:val="a"/>
    <w:uiPriority w:val="99"/>
    <w:rsid w:val="00BE69EB"/>
    <w:rPr>
      <w:rFonts w:ascii="Verdana" w:hAnsi="Verdana" w:cs="Verdana"/>
      <w:sz w:val="20"/>
      <w:szCs w:val="20"/>
      <w:lang w:val="en-US" w:eastAsia="en-US"/>
    </w:rPr>
  </w:style>
  <w:style w:type="paragraph" w:customStyle="1" w:styleId="Iiiaeuiue">
    <w:name w:val="Ii?iaeuiue"/>
    <w:uiPriority w:val="99"/>
    <w:rsid w:val="00BE69EB"/>
    <w:pPr>
      <w:overflowPunct w:val="0"/>
      <w:autoSpaceDE w:val="0"/>
      <w:autoSpaceDN w:val="0"/>
      <w:adjustRightInd w:val="0"/>
    </w:pPr>
    <w:rPr>
      <w:rFonts w:ascii="Antiqua" w:hAnsi="Antiqua" w:cs="Antiqua"/>
      <w:color w:val="000000"/>
      <w:sz w:val="24"/>
      <w:szCs w:val="24"/>
      <w:lang w:val="en-US" w:eastAsia="ru-RU"/>
    </w:rPr>
  </w:style>
  <w:style w:type="paragraph" w:customStyle="1" w:styleId="18">
    <w:name w:val="Знак Знак1"/>
    <w:basedOn w:val="a"/>
    <w:uiPriority w:val="99"/>
    <w:rsid w:val="00BE69EB"/>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uiPriority w:val="99"/>
    <w:rsid w:val="00BE69EB"/>
    <w:rPr>
      <w:rFonts w:ascii="Verdana" w:hAnsi="Verdana" w:cs="Verdana"/>
      <w:sz w:val="20"/>
      <w:szCs w:val="20"/>
      <w:lang w:val="en-US" w:eastAsia="en-US"/>
    </w:rPr>
  </w:style>
  <w:style w:type="paragraph" w:customStyle="1" w:styleId="aff1">
    <w:name w:val="Знак Знак Знак Знак Знак"/>
    <w:basedOn w:val="a"/>
    <w:uiPriority w:val="99"/>
    <w:rsid w:val="00BE69EB"/>
    <w:rPr>
      <w:rFonts w:ascii="Verdana"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3"/>
    <w:basedOn w:val="a"/>
    <w:uiPriority w:val="99"/>
    <w:rsid w:val="00BE69EB"/>
    <w:rPr>
      <w:rFonts w:ascii="Verdana" w:eastAsia="MS Mincho" w:hAnsi="Verdana" w:cs="Verdana"/>
      <w:lang w:val="en-US" w:eastAsia="en-US"/>
    </w:rPr>
  </w:style>
  <w:style w:type="paragraph" w:customStyle="1" w:styleId="CharChar2">
    <w:name w:val="Char Знак Знак Char Знак Знак Знак Знак Знак Знак Знак Знак Знак Знак Знак Знак Знак2"/>
    <w:basedOn w:val="a"/>
    <w:uiPriority w:val="99"/>
    <w:rsid w:val="00BE69EB"/>
    <w:rPr>
      <w:rFonts w:ascii="Verdana" w:eastAsia="MS Mincho" w:hAnsi="Verdana" w:cs="Verdana"/>
      <w:lang w:val="en-US" w:eastAsia="en-US"/>
    </w:rPr>
  </w:style>
  <w:style w:type="paragraph" w:customStyle="1" w:styleId="410">
    <w:name w:val="Знак Знак41"/>
    <w:basedOn w:val="a"/>
    <w:uiPriority w:val="99"/>
    <w:rsid w:val="00BE69EB"/>
    <w:rPr>
      <w:rFonts w:ascii="Verdana" w:hAnsi="Verdana" w:cs="Verdana"/>
      <w:sz w:val="20"/>
      <w:szCs w:val="20"/>
      <w:lang w:val="en-US" w:eastAsia="en-US"/>
    </w:rPr>
  </w:style>
  <w:style w:type="paragraph" w:customStyle="1" w:styleId="aff2">
    <w:name w:val="Стиль"/>
    <w:uiPriority w:val="99"/>
    <w:rsid w:val="00BE69EB"/>
    <w:pPr>
      <w:widowControl w:val="0"/>
      <w:autoSpaceDE w:val="0"/>
      <w:autoSpaceDN w:val="0"/>
      <w:adjustRightInd w:val="0"/>
    </w:pPr>
    <w:rPr>
      <w:rFonts w:ascii="Arial" w:hAnsi="Arial" w:cs="Arial"/>
      <w:sz w:val="24"/>
      <w:szCs w:val="24"/>
      <w:lang w:val="ru-RU" w:eastAsia="ru-RU"/>
    </w:rPr>
  </w:style>
  <w:style w:type="paragraph" w:customStyle="1" w:styleId="220">
    <w:name w:val="Основной текст 22"/>
    <w:basedOn w:val="a"/>
    <w:uiPriority w:val="99"/>
    <w:rsid w:val="00BE69EB"/>
    <w:pPr>
      <w:ind w:firstLine="720"/>
      <w:jc w:val="both"/>
    </w:pPr>
    <w:rPr>
      <w:sz w:val="28"/>
      <w:szCs w:val="28"/>
      <w:lang w:val="ru-RU"/>
    </w:rPr>
  </w:style>
  <w:style w:type="paragraph" w:customStyle="1" w:styleId="311">
    <w:name w:val="Основной текст 31"/>
    <w:basedOn w:val="a"/>
    <w:uiPriority w:val="99"/>
    <w:rsid w:val="00BE69EB"/>
    <w:pPr>
      <w:jc w:val="both"/>
    </w:pPr>
    <w:rPr>
      <w:lang w:val="ru-RU"/>
    </w:rPr>
  </w:style>
  <w:style w:type="paragraph" w:customStyle="1" w:styleId="aff3">
    <w:name w:val="Знак"/>
    <w:basedOn w:val="a"/>
    <w:uiPriority w:val="99"/>
    <w:rsid w:val="00BE69EB"/>
    <w:rPr>
      <w:rFonts w:ascii="Verdana" w:hAnsi="Verdana" w:cs="Verdana"/>
      <w:sz w:val="20"/>
      <w:szCs w:val="20"/>
      <w:lang w:val="en-US" w:eastAsia="en-US"/>
    </w:rPr>
  </w:style>
  <w:style w:type="paragraph" w:customStyle="1" w:styleId="27">
    <w:name w:val="Знак2 Знак Знак Знак Знак Знак Знак"/>
    <w:basedOn w:val="a"/>
    <w:uiPriority w:val="99"/>
    <w:rsid w:val="00BE69EB"/>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BE69EB"/>
    <w:rPr>
      <w:rFonts w:ascii="Verdana" w:eastAsia="MS Mincho" w:hAnsi="Verdana" w:cs="Verdana"/>
      <w:lang w:val="en-US" w:eastAsia="en-US"/>
    </w:rPr>
  </w:style>
  <w:style w:type="paragraph" w:customStyle="1" w:styleId="aff4">
    <w:name w:val="Знак Знак Знак Знак Знак Знак Знак"/>
    <w:basedOn w:val="a"/>
    <w:uiPriority w:val="99"/>
    <w:rsid w:val="00BE69EB"/>
    <w:rPr>
      <w:rFonts w:ascii="Verdana" w:hAnsi="Verdana" w:cs="Verdana"/>
      <w:sz w:val="20"/>
      <w:szCs w:val="20"/>
      <w:lang w:val="en-US" w:eastAsia="en-US"/>
    </w:rPr>
  </w:style>
  <w:style w:type="paragraph" w:customStyle="1" w:styleId="28">
    <w:name w:val="Знак2"/>
    <w:basedOn w:val="a"/>
    <w:uiPriority w:val="99"/>
    <w:rsid w:val="00BE69EB"/>
    <w:rPr>
      <w:rFonts w:ascii="Verdana" w:hAnsi="Verdana" w:cs="Verdana"/>
      <w:sz w:val="20"/>
      <w:szCs w:val="20"/>
      <w:lang w:val="en-US" w:eastAsia="en-US"/>
    </w:rPr>
  </w:style>
  <w:style w:type="paragraph" w:customStyle="1" w:styleId="19">
    <w:name w:val="Знак Знак Знак Знак Знак Знак1 Знак"/>
    <w:basedOn w:val="a"/>
    <w:uiPriority w:val="99"/>
    <w:rsid w:val="00BE69EB"/>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uiPriority w:val="99"/>
    <w:rsid w:val="00BE69EB"/>
    <w:rPr>
      <w:rFonts w:ascii="Verdana" w:eastAsia="MS Mincho" w:hAnsi="Verdana" w:cs="Verdana"/>
      <w:lang w:val="en-US" w:eastAsia="en-US"/>
    </w:rPr>
  </w:style>
  <w:style w:type="paragraph" w:customStyle="1" w:styleId="230">
    <w:name w:val="Основной текст 23"/>
    <w:basedOn w:val="a"/>
    <w:uiPriority w:val="99"/>
    <w:rsid w:val="00BE69EB"/>
    <w:pPr>
      <w:ind w:firstLine="720"/>
      <w:jc w:val="both"/>
    </w:pPr>
    <w:rPr>
      <w:sz w:val="28"/>
      <w:szCs w:val="28"/>
      <w:lang w:val="ru-RU"/>
    </w:rPr>
  </w:style>
  <w:style w:type="paragraph" w:customStyle="1" w:styleId="42">
    <w:name w:val="Знак4"/>
    <w:basedOn w:val="a"/>
    <w:uiPriority w:val="99"/>
    <w:rsid w:val="00BE69EB"/>
    <w:rPr>
      <w:rFonts w:ascii="Verdana" w:hAnsi="Verdana" w:cs="Verdana"/>
      <w:sz w:val="20"/>
      <w:szCs w:val="20"/>
      <w:lang w:val="en-US" w:eastAsia="en-US"/>
    </w:rPr>
  </w:style>
  <w:style w:type="paragraph" w:customStyle="1" w:styleId="aff5">
    <w:name w:val="Знак Знак Знак Знак Знак Знак Знак Знак Знак"/>
    <w:basedOn w:val="a"/>
    <w:uiPriority w:val="99"/>
    <w:rsid w:val="00BE69EB"/>
    <w:rPr>
      <w:rFonts w:ascii="Verdana" w:hAnsi="Verdana" w:cs="Verdana"/>
      <w:sz w:val="20"/>
      <w:szCs w:val="20"/>
      <w:lang w:val="en-US" w:eastAsia="en-US"/>
    </w:rPr>
  </w:style>
  <w:style w:type="paragraph" w:customStyle="1" w:styleId="aff6">
    <w:name w:val="Знак Знак Знак Знак"/>
    <w:basedOn w:val="a"/>
    <w:uiPriority w:val="99"/>
    <w:rsid w:val="00BE69EB"/>
    <w:rPr>
      <w:rFonts w:ascii="Verdana" w:eastAsia="MS Mincho" w:hAnsi="Verdana" w:cs="Verdana"/>
      <w:lang w:val="en-US" w:eastAsia="en-US"/>
    </w:rPr>
  </w:style>
  <w:style w:type="paragraph" w:customStyle="1" w:styleId="35">
    <w:name w:val="заголовок 3"/>
    <w:basedOn w:val="a"/>
    <w:next w:val="a"/>
    <w:uiPriority w:val="99"/>
    <w:rsid w:val="00BE69EB"/>
    <w:pPr>
      <w:keepNext/>
      <w:spacing w:line="360" w:lineRule="auto"/>
      <w:jc w:val="center"/>
    </w:pPr>
  </w:style>
  <w:style w:type="paragraph" w:customStyle="1" w:styleId="36">
    <w:name w:val="Знак3"/>
    <w:basedOn w:val="a"/>
    <w:uiPriority w:val="99"/>
    <w:rsid w:val="00BE69EB"/>
    <w:rPr>
      <w:rFonts w:ascii="Verdana" w:eastAsia="MS Mincho" w:hAnsi="Verdana"/>
      <w:lang w:val="en-US" w:eastAsia="en-US"/>
    </w:rPr>
  </w:style>
  <w:style w:type="paragraph" w:customStyle="1" w:styleId="FR1">
    <w:name w:val="FR1"/>
    <w:uiPriority w:val="99"/>
    <w:rsid w:val="00BE69EB"/>
    <w:pPr>
      <w:widowControl w:val="0"/>
      <w:snapToGrid w:val="0"/>
      <w:spacing w:before="620" w:line="300" w:lineRule="auto"/>
      <w:ind w:left="1840" w:right="1600"/>
      <w:jc w:val="center"/>
    </w:pPr>
    <w:rPr>
      <w:i/>
      <w:iCs/>
      <w:sz w:val="28"/>
      <w:szCs w:val="28"/>
      <w:lang w:eastAsia="ru-RU"/>
    </w:rPr>
  </w:style>
  <w:style w:type="paragraph" w:customStyle="1" w:styleId="FR2">
    <w:name w:val="FR2"/>
    <w:uiPriority w:val="99"/>
    <w:rsid w:val="00BE69EB"/>
    <w:pPr>
      <w:widowControl w:val="0"/>
      <w:snapToGrid w:val="0"/>
      <w:spacing w:before="620" w:line="360" w:lineRule="auto"/>
      <w:ind w:left="200" w:right="200"/>
      <w:jc w:val="center"/>
    </w:pPr>
    <w:rPr>
      <w:rFonts w:ascii="Arial" w:hAnsi="Arial" w:cs="Arial"/>
      <w:b/>
      <w:bCs/>
      <w:i/>
      <w:iCs/>
      <w:sz w:val="24"/>
      <w:szCs w:val="24"/>
      <w:lang w:eastAsia="ru-RU"/>
    </w:rPr>
  </w:style>
  <w:style w:type="paragraph" w:customStyle="1" w:styleId="xl34">
    <w:name w:val="xl34"/>
    <w:basedOn w:val="a"/>
    <w:uiPriority w:val="99"/>
    <w:rsid w:val="00BE69EB"/>
    <w:pPr>
      <w:spacing w:before="100" w:after="100"/>
      <w:jc w:val="center"/>
    </w:pPr>
    <w:rPr>
      <w:sz w:val="28"/>
      <w:szCs w:val="28"/>
      <w:lang w:val="ru-RU"/>
    </w:rPr>
  </w:style>
  <w:style w:type="paragraph" w:customStyle="1" w:styleId="xl29">
    <w:name w:val="xl29"/>
    <w:basedOn w:val="a"/>
    <w:uiPriority w:val="99"/>
    <w:rsid w:val="00BE69EB"/>
    <w:pPr>
      <w:spacing w:before="100" w:after="100"/>
      <w:jc w:val="right"/>
    </w:pPr>
    <w:rPr>
      <w:rFonts w:ascii="Times New Roman CYR" w:hAnsi="Times New Roman CYR" w:cs="Times New Roman CYR"/>
      <w:lang w:val="ru-RU"/>
    </w:rPr>
  </w:style>
  <w:style w:type="paragraph" w:customStyle="1" w:styleId="xl30">
    <w:name w:val="xl30"/>
    <w:basedOn w:val="a"/>
    <w:uiPriority w:val="99"/>
    <w:rsid w:val="00BE69EB"/>
    <w:pPr>
      <w:spacing w:before="100" w:after="100"/>
      <w:jc w:val="right"/>
    </w:pPr>
    <w:rPr>
      <w:rFonts w:ascii="Times New Roman CYR" w:hAnsi="Times New Roman CYR" w:cs="Times New Roman CYR"/>
      <w:b/>
      <w:bCs/>
      <w:sz w:val="28"/>
      <w:szCs w:val="28"/>
      <w:lang w:val="ru-RU"/>
    </w:rPr>
  </w:style>
  <w:style w:type="paragraph" w:customStyle="1" w:styleId="xl31">
    <w:name w:val="xl31"/>
    <w:basedOn w:val="a"/>
    <w:uiPriority w:val="99"/>
    <w:rsid w:val="00BE69EB"/>
    <w:pPr>
      <w:spacing w:before="100" w:after="100"/>
      <w:jc w:val="right"/>
    </w:pPr>
    <w:rPr>
      <w:rFonts w:ascii="Times New Roman CYR" w:hAnsi="Times New Roman CYR" w:cs="Times New Roman CYR"/>
      <w:lang w:val="ru-RU"/>
    </w:rPr>
  </w:style>
  <w:style w:type="paragraph" w:customStyle="1" w:styleId="1a">
    <w:name w:val="заголовок 1"/>
    <w:basedOn w:val="a"/>
    <w:next w:val="a"/>
    <w:uiPriority w:val="99"/>
    <w:rsid w:val="00BE69EB"/>
    <w:pPr>
      <w:keepNext/>
    </w:pPr>
    <w:rPr>
      <w:sz w:val="28"/>
      <w:szCs w:val="28"/>
    </w:rPr>
  </w:style>
  <w:style w:type="paragraph" w:customStyle="1" w:styleId="37">
    <w:name w:val="Обычный3"/>
    <w:uiPriority w:val="99"/>
    <w:rsid w:val="00BE69EB"/>
    <w:pPr>
      <w:widowControl w:val="0"/>
      <w:snapToGrid w:val="0"/>
      <w:spacing w:before="580" w:line="360" w:lineRule="auto"/>
      <w:ind w:left="160" w:firstLine="720"/>
      <w:jc w:val="both"/>
    </w:pPr>
    <w:rPr>
      <w:sz w:val="24"/>
      <w:lang w:eastAsia="ru-RU"/>
    </w:rPr>
  </w:style>
  <w:style w:type="character" w:customStyle="1" w:styleId="aff7">
    <w:name w:val="Основной текст_"/>
    <w:basedOn w:val="a0"/>
    <w:link w:val="29"/>
    <w:uiPriority w:val="99"/>
    <w:locked/>
    <w:rsid w:val="00BE69EB"/>
    <w:rPr>
      <w:rFonts w:cs="Times New Roman"/>
      <w:sz w:val="26"/>
      <w:szCs w:val="26"/>
      <w:shd w:val="clear" w:color="auto" w:fill="FFFFFF"/>
    </w:rPr>
  </w:style>
  <w:style w:type="paragraph" w:customStyle="1" w:styleId="29">
    <w:name w:val="Основной текст2"/>
    <w:basedOn w:val="a"/>
    <w:link w:val="aff7"/>
    <w:uiPriority w:val="99"/>
    <w:rsid w:val="00BE69EB"/>
    <w:pPr>
      <w:shd w:val="clear" w:color="auto" w:fill="FFFFFF"/>
      <w:spacing w:after="240" w:line="322" w:lineRule="exact"/>
      <w:jc w:val="both"/>
    </w:pPr>
    <w:rPr>
      <w:sz w:val="26"/>
      <w:szCs w:val="26"/>
      <w:lang w:eastAsia="uk-UA"/>
    </w:rPr>
  </w:style>
  <w:style w:type="paragraph" w:customStyle="1" w:styleId="1b">
    <w:name w:val="Текст1"/>
    <w:basedOn w:val="a"/>
    <w:uiPriority w:val="99"/>
    <w:rsid w:val="00BE69EB"/>
    <w:pPr>
      <w:overflowPunct w:val="0"/>
      <w:autoSpaceDE w:val="0"/>
      <w:autoSpaceDN w:val="0"/>
      <w:adjustRightInd w:val="0"/>
    </w:pPr>
    <w:rPr>
      <w:rFonts w:ascii="Courier New" w:hAnsi="Courier New"/>
      <w:sz w:val="20"/>
      <w:szCs w:val="20"/>
      <w:lang w:val="ru-RU"/>
    </w:rPr>
  </w:style>
  <w:style w:type="paragraph" w:customStyle="1" w:styleId="71">
    <w:name w:val="Стиль7"/>
    <w:basedOn w:val="a"/>
    <w:uiPriority w:val="99"/>
    <w:rsid w:val="00BE69EB"/>
    <w:pPr>
      <w:keepNext/>
      <w:widowControl w:val="0"/>
      <w:shd w:val="clear" w:color="auto" w:fill="FFFFFF"/>
      <w:spacing w:before="60" w:after="60"/>
      <w:ind w:firstLine="720"/>
      <w:jc w:val="both"/>
    </w:pPr>
    <w:rPr>
      <w:sz w:val="26"/>
    </w:rPr>
  </w:style>
  <w:style w:type="paragraph" w:customStyle="1" w:styleId="1c">
    <w:name w:val="Стиль1"/>
    <w:basedOn w:val="a"/>
    <w:uiPriority w:val="99"/>
    <w:rsid w:val="00BE69EB"/>
    <w:pPr>
      <w:overflowPunct w:val="0"/>
      <w:autoSpaceDE w:val="0"/>
      <w:autoSpaceDN w:val="0"/>
      <w:adjustRightInd w:val="0"/>
      <w:jc w:val="both"/>
    </w:pPr>
    <w:rPr>
      <w:szCs w:val="20"/>
    </w:rPr>
  </w:style>
  <w:style w:type="paragraph" w:customStyle="1" w:styleId="1d">
    <w:name w:val="Знак Знак Знак1 Знак Знак Знак Знак"/>
    <w:basedOn w:val="a"/>
    <w:uiPriority w:val="99"/>
    <w:rsid w:val="00BE69EB"/>
    <w:rPr>
      <w:rFonts w:ascii="Verdana" w:hAnsi="Verdana" w:cs="Verdana"/>
      <w:sz w:val="20"/>
      <w:szCs w:val="20"/>
      <w:lang w:val="en-US" w:eastAsia="en-US"/>
    </w:rPr>
  </w:style>
  <w:style w:type="paragraph" w:customStyle="1" w:styleId="rvps2">
    <w:name w:val="rvps2"/>
    <w:basedOn w:val="a"/>
    <w:uiPriority w:val="99"/>
    <w:rsid w:val="00BE69EB"/>
    <w:pPr>
      <w:spacing w:before="100" w:beforeAutospacing="1" w:after="100" w:afterAutospacing="1"/>
    </w:pPr>
    <w:rPr>
      <w:lang w:val="ru-RU"/>
    </w:rPr>
  </w:style>
  <w:style w:type="character" w:customStyle="1" w:styleId="2a">
    <w:name w:val="Заголовок №2_"/>
    <w:basedOn w:val="a0"/>
    <w:link w:val="2b"/>
    <w:uiPriority w:val="99"/>
    <w:locked/>
    <w:rsid w:val="00BE69EB"/>
    <w:rPr>
      <w:rFonts w:cs="Times New Roman"/>
      <w:b/>
      <w:bCs/>
      <w:sz w:val="31"/>
      <w:szCs w:val="31"/>
      <w:shd w:val="clear" w:color="auto" w:fill="FFFFFF"/>
    </w:rPr>
  </w:style>
  <w:style w:type="paragraph" w:customStyle="1" w:styleId="2b">
    <w:name w:val="Заголовок №2"/>
    <w:basedOn w:val="a"/>
    <w:link w:val="2a"/>
    <w:uiPriority w:val="99"/>
    <w:rsid w:val="00BE69EB"/>
    <w:pPr>
      <w:shd w:val="clear" w:color="auto" w:fill="FFFFFF"/>
      <w:spacing w:after="300" w:line="240" w:lineRule="atLeast"/>
      <w:outlineLvl w:val="1"/>
    </w:pPr>
    <w:rPr>
      <w:b/>
      <w:bCs/>
      <w:sz w:val="31"/>
      <w:szCs w:val="31"/>
      <w:lang w:eastAsia="uk-UA"/>
    </w:rPr>
  </w:style>
  <w:style w:type="paragraph" w:customStyle="1" w:styleId="aff8">
    <w:name w:val="Ñïèñ"/>
    <w:basedOn w:val="a"/>
    <w:uiPriority w:val="99"/>
    <w:rsid w:val="00BE69EB"/>
    <w:pPr>
      <w:tabs>
        <w:tab w:val="left" w:pos="851"/>
      </w:tabs>
      <w:overflowPunct w:val="0"/>
      <w:autoSpaceDE w:val="0"/>
      <w:autoSpaceDN w:val="0"/>
      <w:adjustRightInd w:val="0"/>
      <w:ind w:left="851" w:hanging="454"/>
    </w:pPr>
    <w:rPr>
      <w:sz w:val="20"/>
      <w:szCs w:val="20"/>
    </w:rPr>
  </w:style>
  <w:style w:type="character" w:customStyle="1" w:styleId="43">
    <w:name w:val="Заголовок №4_"/>
    <w:basedOn w:val="a0"/>
    <w:link w:val="411"/>
    <w:uiPriority w:val="99"/>
    <w:locked/>
    <w:rsid w:val="00BE69EB"/>
    <w:rPr>
      <w:rFonts w:cs="Times New Roman"/>
      <w:b/>
      <w:bCs/>
      <w:sz w:val="27"/>
      <w:szCs w:val="27"/>
      <w:shd w:val="clear" w:color="auto" w:fill="FFFFFF"/>
    </w:rPr>
  </w:style>
  <w:style w:type="paragraph" w:customStyle="1" w:styleId="411">
    <w:name w:val="Заголовок №41"/>
    <w:basedOn w:val="a"/>
    <w:link w:val="43"/>
    <w:uiPriority w:val="99"/>
    <w:rsid w:val="00BE69EB"/>
    <w:pPr>
      <w:shd w:val="clear" w:color="auto" w:fill="FFFFFF"/>
      <w:spacing w:line="322" w:lineRule="exact"/>
      <w:outlineLvl w:val="3"/>
    </w:pPr>
    <w:rPr>
      <w:b/>
      <w:bCs/>
      <w:sz w:val="27"/>
      <w:szCs w:val="27"/>
      <w:lang w:eastAsia="uk-UA"/>
    </w:rPr>
  </w:style>
  <w:style w:type="character" w:customStyle="1" w:styleId="231">
    <w:name w:val="Основной текст (23)_"/>
    <w:basedOn w:val="a0"/>
    <w:link w:val="232"/>
    <w:uiPriority w:val="99"/>
    <w:locked/>
    <w:rsid w:val="00BE69EB"/>
    <w:rPr>
      <w:rFonts w:cs="Times New Roman"/>
      <w:b/>
      <w:bCs/>
      <w:sz w:val="25"/>
      <w:szCs w:val="25"/>
      <w:shd w:val="clear" w:color="auto" w:fill="FFFFFF"/>
    </w:rPr>
  </w:style>
  <w:style w:type="paragraph" w:customStyle="1" w:styleId="232">
    <w:name w:val="Основной текст (23)"/>
    <w:basedOn w:val="a"/>
    <w:link w:val="231"/>
    <w:uiPriority w:val="99"/>
    <w:rsid w:val="00BE69EB"/>
    <w:pPr>
      <w:shd w:val="clear" w:color="auto" w:fill="FFFFFF"/>
      <w:spacing w:line="240" w:lineRule="atLeast"/>
    </w:pPr>
    <w:rPr>
      <w:b/>
      <w:bCs/>
      <w:sz w:val="25"/>
      <w:szCs w:val="25"/>
      <w:lang w:eastAsia="uk-UA"/>
    </w:rPr>
  </w:style>
  <w:style w:type="character" w:customStyle="1" w:styleId="221">
    <w:name w:val="Основной текст (22)_"/>
    <w:basedOn w:val="a0"/>
    <w:link w:val="2210"/>
    <w:uiPriority w:val="99"/>
    <w:locked/>
    <w:rsid w:val="00BE69EB"/>
    <w:rPr>
      <w:rFonts w:cs="Times New Roman"/>
      <w:sz w:val="25"/>
      <w:szCs w:val="25"/>
      <w:shd w:val="clear" w:color="auto" w:fill="FFFFFF"/>
    </w:rPr>
  </w:style>
  <w:style w:type="paragraph" w:customStyle="1" w:styleId="2210">
    <w:name w:val="Основной текст (22)1"/>
    <w:basedOn w:val="a"/>
    <w:link w:val="221"/>
    <w:uiPriority w:val="99"/>
    <w:rsid w:val="00BE69EB"/>
    <w:pPr>
      <w:shd w:val="clear" w:color="auto" w:fill="FFFFFF"/>
      <w:spacing w:line="240" w:lineRule="atLeast"/>
      <w:ind w:hanging="700"/>
    </w:pPr>
    <w:rPr>
      <w:sz w:val="25"/>
      <w:szCs w:val="25"/>
      <w:lang w:eastAsia="uk-UA"/>
    </w:rPr>
  </w:style>
  <w:style w:type="character" w:customStyle="1" w:styleId="38">
    <w:name w:val="Заголовок №3_"/>
    <w:basedOn w:val="a0"/>
    <w:link w:val="39"/>
    <w:uiPriority w:val="99"/>
    <w:locked/>
    <w:rsid w:val="00BE69EB"/>
    <w:rPr>
      <w:rFonts w:cs="Times New Roman"/>
      <w:b/>
      <w:bCs/>
      <w:sz w:val="31"/>
      <w:szCs w:val="31"/>
      <w:shd w:val="clear" w:color="auto" w:fill="FFFFFF"/>
    </w:rPr>
  </w:style>
  <w:style w:type="paragraph" w:customStyle="1" w:styleId="39">
    <w:name w:val="Заголовок №3"/>
    <w:basedOn w:val="a"/>
    <w:link w:val="38"/>
    <w:uiPriority w:val="99"/>
    <w:rsid w:val="00BE69EB"/>
    <w:pPr>
      <w:shd w:val="clear" w:color="auto" w:fill="FFFFFF"/>
      <w:spacing w:before="660" w:line="322" w:lineRule="exact"/>
      <w:outlineLvl w:val="2"/>
    </w:pPr>
    <w:rPr>
      <w:b/>
      <w:bCs/>
      <w:sz w:val="31"/>
      <w:szCs w:val="31"/>
      <w:lang w:eastAsia="uk-UA"/>
    </w:rPr>
  </w:style>
  <w:style w:type="paragraph" w:customStyle="1" w:styleId="1e">
    <w:name w:val="Знак1 Знак Знак Знак"/>
    <w:basedOn w:val="a"/>
    <w:uiPriority w:val="99"/>
    <w:rsid w:val="00BE69EB"/>
    <w:rPr>
      <w:rFonts w:ascii="Verdana" w:hAnsi="Verdana" w:cs="Verdana"/>
      <w:sz w:val="20"/>
      <w:szCs w:val="20"/>
      <w:lang w:val="en-US" w:eastAsia="en-US"/>
    </w:rPr>
  </w:style>
  <w:style w:type="paragraph" w:customStyle="1" w:styleId="320">
    <w:name w:val="Основной текст 32"/>
    <w:basedOn w:val="a"/>
    <w:uiPriority w:val="99"/>
    <w:rsid w:val="00BE69EB"/>
    <w:pPr>
      <w:snapToGrid w:val="0"/>
      <w:jc w:val="center"/>
    </w:pPr>
    <w:rPr>
      <w:b/>
      <w:sz w:val="28"/>
      <w:szCs w:val="20"/>
      <w:lang w:val="ru-RU"/>
    </w:rPr>
  </w:style>
  <w:style w:type="paragraph" w:customStyle="1" w:styleId="Iauiue">
    <w:name w:val="Iau?iue"/>
    <w:uiPriority w:val="99"/>
    <w:rsid w:val="00BE69EB"/>
    <w:pPr>
      <w:overflowPunct w:val="0"/>
      <w:autoSpaceDE w:val="0"/>
      <w:autoSpaceDN w:val="0"/>
      <w:adjustRightInd w:val="0"/>
    </w:pPr>
    <w:rPr>
      <w:lang w:val="en-US" w:eastAsia="ru-RU"/>
    </w:rPr>
  </w:style>
  <w:style w:type="paragraph" w:customStyle="1" w:styleId="211">
    <w:name w:val="Основной текст с отступом 21"/>
    <w:basedOn w:val="a"/>
    <w:uiPriority w:val="99"/>
    <w:rsid w:val="00BE69EB"/>
    <w:pPr>
      <w:overflowPunct w:val="0"/>
      <w:autoSpaceDE w:val="0"/>
      <w:autoSpaceDN w:val="0"/>
      <w:adjustRightInd w:val="0"/>
      <w:ind w:firstLine="709"/>
      <w:jc w:val="both"/>
    </w:pPr>
    <w:rPr>
      <w:sz w:val="28"/>
      <w:szCs w:val="20"/>
      <w:lang w:val="ru-RU"/>
    </w:rPr>
  </w:style>
  <w:style w:type="paragraph" w:customStyle="1" w:styleId="CharCharCharChar0">
    <w:name w:val="Char Знак Знак Char Знак Знак Char Знак Знак Char Знак Знак Знак Знак Знак Знак"/>
    <w:basedOn w:val="a"/>
    <w:uiPriority w:val="99"/>
    <w:rsid w:val="00BE69EB"/>
    <w:rPr>
      <w:rFonts w:ascii="Verdana" w:hAnsi="Verdana" w:cs="Verdana"/>
      <w:sz w:val="20"/>
      <w:szCs w:val="20"/>
      <w:lang w:val="en-US" w:eastAsia="en-US"/>
    </w:rPr>
  </w:style>
  <w:style w:type="paragraph" w:customStyle="1" w:styleId="312">
    <w:name w:val="Обычный31"/>
    <w:uiPriority w:val="99"/>
    <w:rsid w:val="00BE69EB"/>
    <w:pPr>
      <w:widowControl w:val="0"/>
      <w:spacing w:before="580" w:line="360" w:lineRule="auto"/>
      <w:ind w:left="160" w:firstLine="720"/>
      <w:jc w:val="both"/>
    </w:pPr>
    <w:rPr>
      <w:sz w:val="24"/>
      <w:szCs w:val="24"/>
      <w:lang w:eastAsia="ru-RU"/>
    </w:rPr>
  </w:style>
  <w:style w:type="paragraph" w:customStyle="1" w:styleId="313">
    <w:name w:val="Знак31"/>
    <w:basedOn w:val="a"/>
    <w:uiPriority w:val="99"/>
    <w:rsid w:val="00BE69EB"/>
    <w:rPr>
      <w:rFonts w:ascii="Verdana" w:eastAsia="MS Mincho" w:hAnsi="Verdana" w:cs="Verdana"/>
      <w:lang w:val="en-US" w:eastAsia="en-US"/>
    </w:rPr>
  </w:style>
  <w:style w:type="paragraph" w:customStyle="1" w:styleId="110">
    <w:name w:val="Текст11"/>
    <w:basedOn w:val="a"/>
    <w:uiPriority w:val="99"/>
    <w:rsid w:val="00BE69EB"/>
    <w:pPr>
      <w:overflowPunct w:val="0"/>
      <w:autoSpaceDE w:val="0"/>
      <w:autoSpaceDN w:val="0"/>
      <w:adjustRightInd w:val="0"/>
    </w:pPr>
    <w:rPr>
      <w:rFonts w:ascii="Courier New" w:hAnsi="Courier New" w:cs="Courier New"/>
      <w:sz w:val="20"/>
      <w:szCs w:val="20"/>
      <w:lang w:val="ru-RU"/>
    </w:rPr>
  </w:style>
  <w:style w:type="paragraph" w:customStyle="1" w:styleId="aff9">
    <w:name w:val="Спис"/>
    <w:basedOn w:val="a"/>
    <w:uiPriority w:val="99"/>
    <w:rsid w:val="00BE69EB"/>
    <w:pPr>
      <w:tabs>
        <w:tab w:val="left" w:pos="851"/>
      </w:tabs>
      <w:overflowPunct w:val="0"/>
      <w:autoSpaceDE w:val="0"/>
      <w:autoSpaceDN w:val="0"/>
      <w:adjustRightInd w:val="0"/>
      <w:ind w:left="851" w:hanging="454"/>
    </w:pPr>
    <w:rPr>
      <w:sz w:val="20"/>
      <w:szCs w:val="20"/>
    </w:rPr>
  </w:style>
  <w:style w:type="paragraph" w:customStyle="1" w:styleId="321">
    <w:name w:val="Основной текст 321"/>
    <w:basedOn w:val="a"/>
    <w:uiPriority w:val="99"/>
    <w:rsid w:val="00BE69EB"/>
    <w:pPr>
      <w:jc w:val="center"/>
    </w:pPr>
    <w:rPr>
      <w:b/>
      <w:bCs/>
      <w:sz w:val="28"/>
      <w:szCs w:val="28"/>
      <w:lang w:val="ru-RU"/>
    </w:rPr>
  </w:style>
  <w:style w:type="paragraph" w:customStyle="1" w:styleId="2110">
    <w:name w:val="Основной текст с отступом 211"/>
    <w:basedOn w:val="a"/>
    <w:uiPriority w:val="99"/>
    <w:rsid w:val="00BE69EB"/>
    <w:pPr>
      <w:overflowPunct w:val="0"/>
      <w:autoSpaceDE w:val="0"/>
      <w:autoSpaceDN w:val="0"/>
      <w:adjustRightInd w:val="0"/>
      <w:ind w:firstLine="709"/>
      <w:jc w:val="both"/>
    </w:pPr>
    <w:rPr>
      <w:sz w:val="28"/>
      <w:szCs w:val="28"/>
      <w:lang w:val="ru-RU"/>
    </w:rPr>
  </w:style>
  <w:style w:type="paragraph" w:customStyle="1" w:styleId="1f">
    <w:name w:val="Знак Знак Знак Знак Знак Знак Знак1"/>
    <w:basedOn w:val="a"/>
    <w:uiPriority w:val="99"/>
    <w:rsid w:val="00BE69EB"/>
    <w:rPr>
      <w:rFonts w:ascii="Verdana" w:hAnsi="Verdana" w:cs="Verdana"/>
      <w:sz w:val="20"/>
      <w:szCs w:val="20"/>
      <w:lang w:val="en-US" w:eastAsia="en-US"/>
    </w:rPr>
  </w:style>
  <w:style w:type="paragraph" w:customStyle="1" w:styleId="Style12">
    <w:name w:val="Style12"/>
    <w:basedOn w:val="a"/>
    <w:uiPriority w:val="99"/>
    <w:rsid w:val="00BE69EB"/>
    <w:pPr>
      <w:widowControl w:val="0"/>
      <w:autoSpaceDE w:val="0"/>
      <w:autoSpaceDN w:val="0"/>
      <w:adjustRightInd w:val="0"/>
      <w:spacing w:line="221" w:lineRule="exact"/>
      <w:ind w:firstLine="1886"/>
    </w:pPr>
    <w:rPr>
      <w:lang w:eastAsia="uk-UA"/>
    </w:rPr>
  </w:style>
  <w:style w:type="character" w:customStyle="1" w:styleId="NoSpacingChar">
    <w:name w:val="No Spacing Char"/>
    <w:basedOn w:val="a0"/>
    <w:link w:val="1f0"/>
    <w:locked/>
    <w:rsid w:val="00BE69EB"/>
    <w:rPr>
      <w:rFonts w:ascii="Calibri" w:hAnsi="Calibri" w:cs="Calibri"/>
      <w:sz w:val="22"/>
      <w:szCs w:val="22"/>
      <w:lang w:val="ru-RU" w:eastAsia="ru-RU" w:bidi="ar-SA"/>
    </w:rPr>
  </w:style>
  <w:style w:type="paragraph" w:customStyle="1" w:styleId="1f0">
    <w:name w:val="Без интервала1"/>
    <w:link w:val="NoSpacingChar"/>
    <w:rsid w:val="00BE69EB"/>
    <w:rPr>
      <w:rFonts w:ascii="Calibri" w:hAnsi="Calibri" w:cs="Calibri"/>
      <w:sz w:val="22"/>
      <w:szCs w:val="22"/>
      <w:lang w:val="ru-RU" w:eastAsia="ru-RU"/>
    </w:rPr>
  </w:style>
  <w:style w:type="character" w:styleId="affa">
    <w:name w:val="footnote reference"/>
    <w:basedOn w:val="a0"/>
    <w:uiPriority w:val="99"/>
    <w:rsid w:val="00BE69EB"/>
    <w:rPr>
      <w:rFonts w:ascii="Times New Roman" w:hAnsi="Times New Roman" w:cs="Times New Roman"/>
      <w:vertAlign w:val="superscript"/>
    </w:rPr>
  </w:style>
  <w:style w:type="character" w:styleId="affb">
    <w:name w:val="page number"/>
    <w:basedOn w:val="a0"/>
    <w:uiPriority w:val="99"/>
    <w:rsid w:val="00BE69EB"/>
    <w:rPr>
      <w:rFonts w:ascii="Times New Roman" w:hAnsi="Times New Roman" w:cs="Times New Roman"/>
    </w:rPr>
  </w:style>
  <w:style w:type="character" w:customStyle="1" w:styleId="240">
    <w:name w:val="Знак Знак24"/>
    <w:basedOn w:val="a0"/>
    <w:uiPriority w:val="99"/>
    <w:rsid w:val="00BE69EB"/>
    <w:rPr>
      <w:rFonts w:ascii="Cambria" w:hAnsi="Cambria" w:cs="Cambria"/>
      <w:b/>
      <w:bCs/>
      <w:i/>
      <w:iCs/>
      <w:sz w:val="28"/>
      <w:szCs w:val="28"/>
      <w:lang w:val="ru-RU" w:eastAsia="ru-RU"/>
    </w:rPr>
  </w:style>
  <w:style w:type="character" w:customStyle="1" w:styleId="170">
    <w:name w:val="Знак Знак17"/>
    <w:basedOn w:val="a0"/>
    <w:uiPriority w:val="99"/>
    <w:rsid w:val="00BE69EB"/>
    <w:rPr>
      <w:rFonts w:ascii="Cambria" w:hAnsi="Cambria" w:cs="Cambria"/>
      <w:sz w:val="22"/>
      <w:szCs w:val="22"/>
      <w:lang w:val="ru-RU" w:eastAsia="ru-RU"/>
    </w:rPr>
  </w:style>
  <w:style w:type="character" w:customStyle="1" w:styleId="FontStyle16">
    <w:name w:val="Font Style16"/>
    <w:uiPriority w:val="99"/>
    <w:rsid w:val="00BE69EB"/>
    <w:rPr>
      <w:rFonts w:ascii="Times New Roman" w:hAnsi="Times New Roman"/>
      <w:sz w:val="26"/>
    </w:rPr>
  </w:style>
  <w:style w:type="character" w:customStyle="1" w:styleId="FontStyle11">
    <w:name w:val="Font Style11"/>
    <w:uiPriority w:val="99"/>
    <w:rsid w:val="00BE69EB"/>
    <w:rPr>
      <w:rFonts w:ascii="Times New Roman" w:hAnsi="Times New Roman"/>
      <w:sz w:val="26"/>
    </w:rPr>
  </w:style>
  <w:style w:type="character" w:customStyle="1" w:styleId="FontStyle15">
    <w:name w:val="Font Style15"/>
    <w:uiPriority w:val="99"/>
    <w:rsid w:val="00BE69EB"/>
    <w:rPr>
      <w:rFonts w:ascii="Times New Roman" w:hAnsi="Times New Roman"/>
      <w:sz w:val="26"/>
    </w:rPr>
  </w:style>
  <w:style w:type="character" w:customStyle="1" w:styleId="233">
    <w:name w:val="Знак Знак23"/>
    <w:basedOn w:val="a0"/>
    <w:uiPriority w:val="99"/>
    <w:locked/>
    <w:rsid w:val="00BE69EB"/>
    <w:rPr>
      <w:rFonts w:ascii="Cambria" w:hAnsi="Cambria" w:cs="Cambria"/>
      <w:b/>
      <w:bCs/>
      <w:kern w:val="32"/>
      <w:sz w:val="32"/>
      <w:szCs w:val="32"/>
      <w:lang w:val="uk-UA" w:eastAsia="ru-RU"/>
    </w:rPr>
  </w:style>
  <w:style w:type="character" w:customStyle="1" w:styleId="111">
    <w:name w:val="Знак Знак11"/>
    <w:basedOn w:val="a0"/>
    <w:uiPriority w:val="99"/>
    <w:locked/>
    <w:rsid w:val="00BE69EB"/>
    <w:rPr>
      <w:rFonts w:ascii="Times New Roman" w:hAnsi="Times New Roman" w:cs="Times New Roman"/>
      <w:sz w:val="24"/>
      <w:szCs w:val="24"/>
      <w:lang w:val="uk-UA" w:eastAsia="ru-RU"/>
    </w:rPr>
  </w:style>
  <w:style w:type="character" w:customStyle="1" w:styleId="81">
    <w:name w:val="Знак Знак8"/>
    <w:basedOn w:val="a0"/>
    <w:uiPriority w:val="99"/>
    <w:rsid w:val="00BE69EB"/>
    <w:rPr>
      <w:rFonts w:cs="Times New Roman"/>
      <w:sz w:val="28"/>
      <w:szCs w:val="28"/>
      <w:lang w:val="hr-HR" w:eastAsia="ru-RU"/>
    </w:rPr>
  </w:style>
  <w:style w:type="character" w:customStyle="1" w:styleId="2c">
    <w:name w:val="Знак Знак2"/>
    <w:basedOn w:val="a0"/>
    <w:uiPriority w:val="99"/>
    <w:rsid w:val="00BE69EB"/>
    <w:rPr>
      <w:rFonts w:ascii="Arial" w:hAnsi="Arial" w:cs="Arial"/>
      <w:b/>
      <w:bCs/>
      <w:kern w:val="28"/>
      <w:sz w:val="32"/>
      <w:szCs w:val="32"/>
      <w:lang w:val="ru-RU" w:eastAsia="ru-RU"/>
    </w:rPr>
  </w:style>
  <w:style w:type="character" w:customStyle="1" w:styleId="FontStyle20">
    <w:name w:val="Font Style20"/>
    <w:basedOn w:val="a0"/>
    <w:uiPriority w:val="99"/>
    <w:rsid w:val="00BE69EB"/>
    <w:rPr>
      <w:rFonts w:ascii="Times New Roman" w:hAnsi="Times New Roman" w:cs="Times New Roman"/>
      <w:sz w:val="18"/>
      <w:szCs w:val="18"/>
    </w:rPr>
  </w:style>
  <w:style w:type="character" w:customStyle="1" w:styleId="FontStyle13">
    <w:name w:val="Font Style13"/>
    <w:basedOn w:val="a0"/>
    <w:uiPriority w:val="99"/>
    <w:rsid w:val="00BE69EB"/>
    <w:rPr>
      <w:rFonts w:ascii="Times New Roman" w:hAnsi="Times New Roman" w:cs="Times New Roman"/>
      <w:sz w:val="32"/>
      <w:szCs w:val="32"/>
    </w:rPr>
  </w:style>
  <w:style w:type="character" w:customStyle="1" w:styleId="2134">
    <w:name w:val="Заголовок №2 + 134"/>
    <w:aliases w:val="5 pt25"/>
    <w:basedOn w:val="2a"/>
    <w:uiPriority w:val="99"/>
    <w:rsid w:val="00BE69EB"/>
    <w:rPr>
      <w:sz w:val="27"/>
      <w:szCs w:val="27"/>
      <w:u w:val="single"/>
    </w:rPr>
  </w:style>
  <w:style w:type="character" w:customStyle="1" w:styleId="112">
    <w:name w:val="Основной текст + Полужирный11"/>
    <w:basedOn w:val="a0"/>
    <w:uiPriority w:val="99"/>
    <w:rsid w:val="00BE69EB"/>
    <w:rPr>
      <w:rFonts w:ascii="Times New Roman" w:hAnsi="Times New Roman" w:cs="Times New Roman"/>
      <w:b/>
      <w:bCs/>
      <w:spacing w:val="0"/>
      <w:sz w:val="27"/>
      <w:szCs w:val="27"/>
      <w:u w:val="single"/>
    </w:rPr>
  </w:style>
  <w:style w:type="character" w:customStyle="1" w:styleId="3133">
    <w:name w:val="Заголовок №3 + 133"/>
    <w:aliases w:val="5 pt29"/>
    <w:basedOn w:val="38"/>
    <w:uiPriority w:val="99"/>
    <w:rsid w:val="00BE69EB"/>
    <w:rPr>
      <w:rFonts w:ascii="Times New Roman" w:hAnsi="Times New Roman"/>
      <w:spacing w:val="0"/>
      <w:sz w:val="27"/>
      <w:szCs w:val="27"/>
      <w:u w:val="single"/>
    </w:rPr>
  </w:style>
  <w:style w:type="character" w:customStyle="1" w:styleId="160">
    <w:name w:val="Основной текст + Полужирный16"/>
    <w:basedOn w:val="a0"/>
    <w:uiPriority w:val="99"/>
    <w:rsid w:val="00BE69EB"/>
    <w:rPr>
      <w:rFonts w:ascii="Times New Roman" w:hAnsi="Times New Roman" w:cs="Times New Roman"/>
      <w:b/>
      <w:bCs/>
      <w:spacing w:val="0"/>
      <w:sz w:val="27"/>
      <w:szCs w:val="27"/>
      <w:u w:val="single"/>
      <w:lang w:bidi="ar-SA"/>
    </w:rPr>
  </w:style>
  <w:style w:type="character" w:customStyle="1" w:styleId="4100">
    <w:name w:val="Заголовок №410"/>
    <w:basedOn w:val="43"/>
    <w:uiPriority w:val="99"/>
    <w:rsid w:val="00BE69EB"/>
    <w:rPr>
      <w:rFonts w:ascii="Times New Roman" w:hAnsi="Times New Roman"/>
      <w:spacing w:val="0"/>
      <w:u w:val="single"/>
    </w:rPr>
  </w:style>
  <w:style w:type="character" w:customStyle="1" w:styleId="3a">
    <w:name w:val="Знак3 Знак"/>
    <w:aliases w:val="Знак3 Знак Знак"/>
    <w:basedOn w:val="a0"/>
    <w:uiPriority w:val="99"/>
    <w:rsid w:val="00BE69EB"/>
    <w:rPr>
      <w:rFonts w:ascii="Courier New" w:hAnsi="Courier New" w:cs="Courier New"/>
      <w:sz w:val="22"/>
      <w:szCs w:val="22"/>
      <w:lang w:val="uk-UA" w:eastAsia="uk-UA"/>
    </w:rPr>
  </w:style>
  <w:style w:type="character" w:customStyle="1" w:styleId="affc">
    <w:name w:val="Знак Знак Знак Знак Знак Знак"/>
    <w:basedOn w:val="a0"/>
    <w:uiPriority w:val="99"/>
    <w:rsid w:val="00BE69EB"/>
    <w:rPr>
      <w:rFonts w:cs="Times New Roman"/>
      <w:sz w:val="28"/>
      <w:szCs w:val="28"/>
      <w:lang w:val="uk-UA" w:eastAsia="ru-RU"/>
    </w:rPr>
  </w:style>
  <w:style w:type="character" w:customStyle="1" w:styleId="txt">
    <w:name w:val="txt"/>
    <w:basedOn w:val="a0"/>
    <w:uiPriority w:val="99"/>
    <w:rsid w:val="00BE69EB"/>
    <w:rPr>
      <w:rFonts w:cs="Times New Roman"/>
    </w:rPr>
  </w:style>
  <w:style w:type="character" w:customStyle="1" w:styleId="41514">
    <w:name w:val="Заголовок №4 + 1514"/>
    <w:aliases w:val="5 pt47"/>
    <w:basedOn w:val="43"/>
    <w:uiPriority w:val="99"/>
    <w:rsid w:val="00BE69EB"/>
    <w:rPr>
      <w:sz w:val="31"/>
      <w:szCs w:val="31"/>
    </w:rPr>
  </w:style>
  <w:style w:type="character" w:customStyle="1" w:styleId="424">
    <w:name w:val="Заголовок №424"/>
    <w:basedOn w:val="43"/>
    <w:uiPriority w:val="99"/>
    <w:rsid w:val="00BE69EB"/>
    <w:rPr>
      <w:u w:val="single"/>
    </w:rPr>
  </w:style>
  <w:style w:type="character" w:customStyle="1" w:styleId="280">
    <w:name w:val="Основной текст + Полужирный28"/>
    <w:basedOn w:val="a0"/>
    <w:uiPriority w:val="99"/>
    <w:rsid w:val="00BE69EB"/>
    <w:rPr>
      <w:rFonts w:cs="Times New Roman"/>
      <w:b/>
      <w:bCs/>
      <w:sz w:val="27"/>
      <w:szCs w:val="27"/>
      <w:u w:val="single"/>
      <w:lang w:bidi="ar-SA"/>
    </w:rPr>
  </w:style>
  <w:style w:type="character" w:customStyle="1" w:styleId="423">
    <w:name w:val="Заголовок №423"/>
    <w:basedOn w:val="43"/>
    <w:uiPriority w:val="99"/>
    <w:rsid w:val="00BE69EB"/>
    <w:rPr>
      <w:u w:val="single"/>
    </w:rPr>
  </w:style>
  <w:style w:type="character" w:customStyle="1" w:styleId="41513">
    <w:name w:val="Заголовок №4 + 1513"/>
    <w:aliases w:val="5 pt46"/>
    <w:basedOn w:val="43"/>
    <w:uiPriority w:val="99"/>
    <w:rsid w:val="00BE69EB"/>
    <w:rPr>
      <w:sz w:val="31"/>
      <w:szCs w:val="31"/>
    </w:rPr>
  </w:style>
  <w:style w:type="character" w:customStyle="1" w:styleId="422">
    <w:name w:val="Заголовок №422"/>
    <w:basedOn w:val="43"/>
    <w:uiPriority w:val="99"/>
    <w:rsid w:val="00BE69EB"/>
    <w:rPr>
      <w:u w:val="single"/>
    </w:rPr>
  </w:style>
  <w:style w:type="character" w:customStyle="1" w:styleId="4157">
    <w:name w:val="Заголовок №4 + 157"/>
    <w:aliases w:val="5 pt30"/>
    <w:basedOn w:val="43"/>
    <w:uiPriority w:val="99"/>
    <w:rsid w:val="00BE69EB"/>
    <w:rPr>
      <w:rFonts w:ascii="Times New Roman" w:hAnsi="Times New Roman"/>
      <w:spacing w:val="0"/>
      <w:sz w:val="31"/>
      <w:szCs w:val="31"/>
    </w:rPr>
  </w:style>
  <w:style w:type="character" w:customStyle="1" w:styleId="4156">
    <w:name w:val="Заголовок №4 + 156"/>
    <w:aliases w:val="5 pt27"/>
    <w:basedOn w:val="43"/>
    <w:uiPriority w:val="99"/>
    <w:rsid w:val="00BE69EB"/>
    <w:rPr>
      <w:rFonts w:ascii="Times New Roman" w:hAnsi="Times New Roman"/>
      <w:spacing w:val="0"/>
      <w:sz w:val="31"/>
      <w:szCs w:val="31"/>
    </w:rPr>
  </w:style>
  <w:style w:type="character" w:customStyle="1" w:styleId="49">
    <w:name w:val="Заголовок №49"/>
    <w:basedOn w:val="43"/>
    <w:uiPriority w:val="99"/>
    <w:rsid w:val="00BE69EB"/>
    <w:rPr>
      <w:rFonts w:ascii="Times New Roman" w:hAnsi="Times New Roman"/>
      <w:spacing w:val="0"/>
      <w:u w:val="single"/>
    </w:rPr>
  </w:style>
  <w:style w:type="character" w:customStyle="1" w:styleId="150">
    <w:name w:val="Основной текст + Полужирный15"/>
    <w:basedOn w:val="a0"/>
    <w:uiPriority w:val="99"/>
    <w:rsid w:val="00BE69EB"/>
    <w:rPr>
      <w:rFonts w:ascii="Times New Roman" w:hAnsi="Times New Roman" w:cs="Times New Roman"/>
      <w:b/>
      <w:bCs/>
      <w:spacing w:val="0"/>
      <w:sz w:val="27"/>
      <w:szCs w:val="27"/>
      <w:u w:val="single"/>
      <w:lang w:bidi="ar-SA"/>
    </w:rPr>
  </w:style>
  <w:style w:type="character" w:customStyle="1" w:styleId="140">
    <w:name w:val="Основной текст + Полужирный14"/>
    <w:basedOn w:val="a0"/>
    <w:uiPriority w:val="99"/>
    <w:rsid w:val="00BE69EB"/>
    <w:rPr>
      <w:rFonts w:ascii="Times New Roman" w:hAnsi="Times New Roman" w:cs="Times New Roman"/>
      <w:b/>
      <w:bCs/>
      <w:spacing w:val="0"/>
      <w:sz w:val="27"/>
      <w:szCs w:val="27"/>
      <w:u w:val="single"/>
      <w:lang w:bidi="ar-SA"/>
    </w:rPr>
  </w:style>
  <w:style w:type="character" w:customStyle="1" w:styleId="3131">
    <w:name w:val="Заголовок №3 + 131"/>
    <w:aliases w:val="5 pt26"/>
    <w:basedOn w:val="38"/>
    <w:uiPriority w:val="99"/>
    <w:rsid w:val="00BE69EB"/>
    <w:rPr>
      <w:rFonts w:ascii="Times New Roman" w:hAnsi="Times New Roman"/>
      <w:spacing w:val="0"/>
      <w:sz w:val="27"/>
      <w:szCs w:val="27"/>
      <w:u w:val="single"/>
    </w:rPr>
  </w:style>
  <w:style w:type="character" w:customStyle="1" w:styleId="130">
    <w:name w:val="Основной текст + Полужирный13"/>
    <w:basedOn w:val="a0"/>
    <w:uiPriority w:val="99"/>
    <w:rsid w:val="00BE69EB"/>
    <w:rPr>
      <w:rFonts w:ascii="Times New Roman" w:hAnsi="Times New Roman" w:cs="Times New Roman"/>
      <w:b/>
      <w:bCs/>
      <w:spacing w:val="0"/>
      <w:sz w:val="27"/>
      <w:szCs w:val="27"/>
      <w:u w:val="single"/>
      <w:lang w:bidi="ar-SA"/>
    </w:rPr>
  </w:style>
  <w:style w:type="character" w:customStyle="1" w:styleId="48">
    <w:name w:val="Заголовок №48"/>
    <w:basedOn w:val="43"/>
    <w:uiPriority w:val="99"/>
    <w:rsid w:val="00BE69EB"/>
    <w:rPr>
      <w:rFonts w:ascii="Times New Roman" w:hAnsi="Times New Roman"/>
      <w:spacing w:val="0"/>
      <w:u w:val="single"/>
    </w:rPr>
  </w:style>
  <w:style w:type="character" w:customStyle="1" w:styleId="grame">
    <w:name w:val="grame"/>
    <w:basedOn w:val="a0"/>
    <w:uiPriority w:val="99"/>
    <w:rsid w:val="00BE69EB"/>
    <w:rPr>
      <w:rFonts w:cs="Times New Roman"/>
    </w:rPr>
  </w:style>
  <w:style w:type="character" w:customStyle="1" w:styleId="FontStyle21">
    <w:name w:val="Font Style21"/>
    <w:basedOn w:val="a0"/>
    <w:uiPriority w:val="99"/>
    <w:rsid w:val="00BE69EB"/>
    <w:rPr>
      <w:rFonts w:ascii="Times New Roman" w:hAnsi="Times New Roman" w:cs="Times New Roman"/>
      <w:b/>
      <w:bCs/>
      <w:sz w:val="18"/>
      <w:szCs w:val="18"/>
    </w:rPr>
  </w:style>
  <w:style w:type="character" w:styleId="affd">
    <w:name w:val="Strong"/>
    <w:basedOn w:val="a0"/>
    <w:uiPriority w:val="99"/>
    <w:qFormat/>
    <w:rsid w:val="00BE69EB"/>
    <w:rPr>
      <w:rFonts w:cs="Times New Roman"/>
      <w:b/>
      <w:bCs/>
    </w:rPr>
  </w:style>
  <w:style w:type="character" w:customStyle="1" w:styleId="apple-converted-space">
    <w:name w:val="apple-converted-space"/>
    <w:basedOn w:val="a0"/>
    <w:uiPriority w:val="99"/>
    <w:rsid w:val="00B271B6"/>
    <w:rPr>
      <w:rFonts w:cs="Times New Roman"/>
    </w:rPr>
  </w:style>
  <w:style w:type="paragraph" w:customStyle="1" w:styleId="1f1">
    <w:name w:val="Знак Знак Знак Знак Знак Знак1"/>
    <w:basedOn w:val="a"/>
    <w:uiPriority w:val="99"/>
    <w:rsid w:val="008947FC"/>
    <w:rPr>
      <w:rFonts w:ascii="Verdana" w:hAnsi="Verdana" w:cs="Verdana"/>
      <w:color w:val="000000"/>
      <w:sz w:val="20"/>
      <w:szCs w:val="20"/>
      <w:lang w:val="en-US" w:eastAsia="en-US"/>
    </w:rPr>
  </w:style>
  <w:style w:type="character" w:customStyle="1" w:styleId="rvts9">
    <w:name w:val="rvts9"/>
    <w:uiPriority w:val="99"/>
    <w:rsid w:val="00B12F39"/>
  </w:style>
  <w:style w:type="paragraph" w:customStyle="1" w:styleId="51">
    <w:name w:val="Знак5"/>
    <w:basedOn w:val="a"/>
    <w:uiPriority w:val="99"/>
    <w:rsid w:val="00F72CE9"/>
    <w:rPr>
      <w:rFonts w:ascii="Verdana" w:hAnsi="Verdana" w:cs="Verdana"/>
      <w:sz w:val="20"/>
      <w:szCs w:val="20"/>
      <w:lang w:val="en-US" w:eastAsia="en-US"/>
    </w:rPr>
  </w:style>
  <w:style w:type="character" w:customStyle="1" w:styleId="3b">
    <w:name w:val="Основной текст (3)"/>
    <w:basedOn w:val="a0"/>
    <w:link w:val="314"/>
    <w:uiPriority w:val="99"/>
    <w:locked/>
    <w:rsid w:val="00566470"/>
    <w:rPr>
      <w:rFonts w:ascii="Arial Unicode MS" w:eastAsia="Times New Roman" w:hAnsi="Arial Unicode MS" w:cs="Times New Roman"/>
      <w:color w:val="000000"/>
      <w:sz w:val="30"/>
      <w:szCs w:val="30"/>
      <w:shd w:val="clear" w:color="auto" w:fill="FFFFFF"/>
    </w:rPr>
  </w:style>
  <w:style w:type="paragraph" w:customStyle="1" w:styleId="314">
    <w:name w:val="Основной текст (3)1"/>
    <w:basedOn w:val="a"/>
    <w:link w:val="3b"/>
    <w:uiPriority w:val="99"/>
    <w:rsid w:val="00566470"/>
    <w:pPr>
      <w:shd w:val="clear" w:color="auto" w:fill="FFFFFF"/>
      <w:spacing w:line="278" w:lineRule="exact"/>
      <w:ind w:firstLine="1220"/>
      <w:jc w:val="both"/>
    </w:pPr>
    <w:rPr>
      <w:rFonts w:ascii="Arial Unicode MS" w:hAnsi="Arial Unicode MS"/>
      <w:color w:val="000000"/>
      <w:sz w:val="30"/>
      <w:szCs w:val="30"/>
      <w:shd w:val="clear" w:color="auto" w:fill="FFFFFF"/>
      <w:lang w:eastAsia="uk-UA"/>
    </w:rPr>
  </w:style>
  <w:style w:type="character" w:styleId="affe">
    <w:name w:val="Emphasis"/>
    <w:basedOn w:val="a0"/>
    <w:qFormat/>
    <w:rsid w:val="00BB036E"/>
    <w:rPr>
      <w:rFonts w:cs="Times New Roman"/>
      <w:i/>
    </w:rPr>
  </w:style>
  <w:style w:type="paragraph" w:customStyle="1" w:styleId="2d">
    <w:name w:val="Знак Знак Знак Знак Знак Знак2"/>
    <w:basedOn w:val="a"/>
    <w:uiPriority w:val="99"/>
    <w:rsid w:val="00857AF9"/>
    <w:rPr>
      <w:rFonts w:ascii="Verdana" w:hAnsi="Verdana" w:cs="Verdana"/>
      <w:color w:val="000000"/>
      <w:sz w:val="20"/>
      <w:szCs w:val="20"/>
      <w:lang w:val="en-US" w:eastAsia="en-US"/>
    </w:rPr>
  </w:style>
  <w:style w:type="paragraph" w:customStyle="1" w:styleId="2e">
    <w:name w:val="Абзац списка2"/>
    <w:basedOn w:val="a"/>
    <w:uiPriority w:val="99"/>
    <w:rsid w:val="006A1EEF"/>
    <w:pPr>
      <w:spacing w:after="200" w:line="276" w:lineRule="auto"/>
      <w:ind w:left="720"/>
      <w:contextualSpacing/>
    </w:pPr>
    <w:rPr>
      <w:rFonts w:ascii="Calibri" w:hAnsi="Calibri"/>
      <w:sz w:val="22"/>
      <w:szCs w:val="22"/>
      <w:lang w:val="ru-RU" w:eastAsia="en-US"/>
    </w:rPr>
  </w:style>
  <w:style w:type="character" w:customStyle="1" w:styleId="2111">
    <w:name w:val="Подпись к картинке (2) + 11"/>
    <w:aliases w:val="5 pt,Интервал 0 pt"/>
    <w:link w:val="2f"/>
    <w:uiPriority w:val="99"/>
    <w:locked/>
    <w:rsid w:val="00366708"/>
    <w:rPr>
      <w:b/>
      <w:spacing w:val="4"/>
      <w:sz w:val="23"/>
      <w:shd w:val="clear" w:color="auto" w:fill="FFFFFF"/>
    </w:rPr>
  </w:style>
  <w:style w:type="paragraph" w:customStyle="1" w:styleId="2f">
    <w:name w:val="Подпись к картинке (2)"/>
    <w:basedOn w:val="a"/>
    <w:link w:val="2111"/>
    <w:uiPriority w:val="99"/>
    <w:rsid w:val="00366708"/>
    <w:pPr>
      <w:widowControl w:val="0"/>
      <w:shd w:val="clear" w:color="auto" w:fill="FFFFFF"/>
      <w:spacing w:line="269" w:lineRule="exact"/>
      <w:jc w:val="center"/>
    </w:pPr>
    <w:rPr>
      <w:b/>
      <w:spacing w:val="4"/>
      <w:sz w:val="23"/>
      <w:szCs w:val="20"/>
      <w:shd w:val="clear" w:color="auto" w:fill="FFFFFF"/>
    </w:rPr>
  </w:style>
  <w:style w:type="paragraph" w:customStyle="1" w:styleId="2f0">
    <w:name w:val="Без интервала2"/>
    <w:uiPriority w:val="99"/>
    <w:rsid w:val="004B3DA6"/>
    <w:rPr>
      <w:rFonts w:ascii="Calibri" w:hAnsi="Calibri"/>
      <w:sz w:val="22"/>
      <w:szCs w:val="22"/>
      <w:lang w:val="ru-RU" w:eastAsia="en-US"/>
    </w:rPr>
  </w:style>
  <w:style w:type="character" w:customStyle="1" w:styleId="212">
    <w:name w:val="Заголовок №2 + 12"/>
    <w:aliases w:val="5 pt3,Не полужирный,Интервал 0 pt3"/>
    <w:uiPriority w:val="99"/>
    <w:rsid w:val="00181F9C"/>
    <w:rPr>
      <w:rFonts w:ascii="Times New Roman" w:hAnsi="Times New Roman"/>
      <w:b/>
      <w:spacing w:val="0"/>
      <w:sz w:val="25"/>
      <w:u w:val="single"/>
    </w:rPr>
  </w:style>
  <w:style w:type="character" w:customStyle="1" w:styleId="apple-tab-span">
    <w:name w:val="apple-tab-span"/>
    <w:basedOn w:val="a0"/>
    <w:uiPriority w:val="99"/>
    <w:rsid w:val="000F694B"/>
    <w:rPr>
      <w:rFonts w:cs="Times New Roman"/>
    </w:rPr>
  </w:style>
  <w:style w:type="table" w:styleId="afff">
    <w:name w:val="Table Grid"/>
    <w:basedOn w:val="a1"/>
    <w:uiPriority w:val="59"/>
    <w:rsid w:val="00665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525808">
      <w:marLeft w:val="0"/>
      <w:marRight w:val="0"/>
      <w:marTop w:val="0"/>
      <w:marBottom w:val="0"/>
      <w:divBdr>
        <w:top w:val="none" w:sz="0" w:space="0" w:color="auto"/>
        <w:left w:val="none" w:sz="0" w:space="0" w:color="auto"/>
        <w:bottom w:val="none" w:sz="0" w:space="0" w:color="auto"/>
        <w:right w:val="none" w:sz="0" w:space="0" w:color="auto"/>
      </w:divBdr>
    </w:div>
    <w:div w:id="151525809">
      <w:marLeft w:val="0"/>
      <w:marRight w:val="0"/>
      <w:marTop w:val="0"/>
      <w:marBottom w:val="0"/>
      <w:divBdr>
        <w:top w:val="none" w:sz="0" w:space="0" w:color="auto"/>
        <w:left w:val="none" w:sz="0" w:space="0" w:color="auto"/>
        <w:bottom w:val="none" w:sz="0" w:space="0" w:color="auto"/>
        <w:right w:val="none" w:sz="0" w:space="0" w:color="auto"/>
      </w:divBdr>
    </w:div>
    <w:div w:id="151525810">
      <w:marLeft w:val="0"/>
      <w:marRight w:val="0"/>
      <w:marTop w:val="0"/>
      <w:marBottom w:val="0"/>
      <w:divBdr>
        <w:top w:val="none" w:sz="0" w:space="0" w:color="auto"/>
        <w:left w:val="none" w:sz="0" w:space="0" w:color="auto"/>
        <w:bottom w:val="none" w:sz="0" w:space="0" w:color="auto"/>
        <w:right w:val="none" w:sz="0" w:space="0" w:color="auto"/>
      </w:divBdr>
    </w:div>
    <w:div w:id="151525811">
      <w:marLeft w:val="0"/>
      <w:marRight w:val="0"/>
      <w:marTop w:val="0"/>
      <w:marBottom w:val="0"/>
      <w:divBdr>
        <w:top w:val="none" w:sz="0" w:space="0" w:color="auto"/>
        <w:left w:val="none" w:sz="0" w:space="0" w:color="auto"/>
        <w:bottom w:val="none" w:sz="0" w:space="0" w:color="auto"/>
        <w:right w:val="none" w:sz="0" w:space="0" w:color="auto"/>
      </w:divBdr>
    </w:div>
    <w:div w:id="151525812">
      <w:marLeft w:val="0"/>
      <w:marRight w:val="0"/>
      <w:marTop w:val="0"/>
      <w:marBottom w:val="0"/>
      <w:divBdr>
        <w:top w:val="none" w:sz="0" w:space="0" w:color="auto"/>
        <w:left w:val="none" w:sz="0" w:space="0" w:color="auto"/>
        <w:bottom w:val="none" w:sz="0" w:space="0" w:color="auto"/>
        <w:right w:val="none" w:sz="0" w:space="0" w:color="auto"/>
      </w:divBdr>
    </w:div>
    <w:div w:id="151525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go/3038-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KS-VIS.HO.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2E099-82E1-4365-A61D-4F5C1BE7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66</Pages>
  <Words>80814</Words>
  <Characters>46064</Characters>
  <Application>Microsoft Office Word</Application>
  <DocSecurity>0</DocSecurity>
  <Lines>383</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sandul</dc:creator>
  <cp:lastModifiedBy>Валера</cp:lastModifiedBy>
  <cp:revision>7</cp:revision>
  <cp:lastPrinted>2018-01-02T14:13:00Z</cp:lastPrinted>
  <dcterms:created xsi:type="dcterms:W3CDTF">2017-12-29T09:20:00Z</dcterms:created>
  <dcterms:modified xsi:type="dcterms:W3CDTF">2018-01-02T16:57:00Z</dcterms:modified>
</cp:coreProperties>
</file>