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1F" w:rsidRDefault="00706D1F" w:rsidP="00706D1F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1F" w:rsidRDefault="00706D1F" w:rsidP="00706D1F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06D1F" w:rsidRDefault="00706D1F" w:rsidP="00706D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06D1F" w:rsidRPr="00706D1F" w:rsidRDefault="00706D1F" w:rsidP="00706D1F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706D1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06D1F" w:rsidRDefault="00706D1F" w:rsidP="00706D1F">
      <w:pPr>
        <w:spacing w:before="120"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22.12.2015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2-11/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706D1F" w:rsidRDefault="00706D1F" w:rsidP="00706D1F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706D1F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Програми розвитку земельних відносин </w:t>
      </w:r>
      <w:r w:rsidR="00706D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Тальнівському районі </w:t>
      </w:r>
      <w:r w:rsidR="00763B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>на 2011-2020 роки</w:t>
      </w:r>
    </w:p>
    <w:p w:rsidR="00706D1F" w:rsidRPr="009265A4" w:rsidRDefault="00706D1F" w:rsidP="00706D1F">
      <w:pPr>
        <w:spacing w:after="0"/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70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>16 частини 1 статті 43</w:t>
      </w:r>
      <w:r w:rsidR="00FB35EC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землеустрій», «Про охорону землі», «Про охорону культурної спадщини», з метою забезпечення виконання заходів щодо встановлення меж земель населених пунктів, меж земель історико-культурного призначення, природно-заповідного фонду,</w:t>
      </w:r>
      <w:r w:rsidR="0051771C">
        <w:rPr>
          <w:rFonts w:ascii="Times New Roman" w:hAnsi="Times New Roman" w:cs="Times New Roman"/>
          <w:sz w:val="28"/>
          <w:szCs w:val="28"/>
          <w:lang w:val="uk-UA"/>
        </w:rPr>
        <w:t xml:space="preserve"> врах</w:t>
      </w:r>
      <w:r w:rsidR="00FB35EC">
        <w:rPr>
          <w:rFonts w:ascii="Times New Roman" w:hAnsi="Times New Roman" w:cs="Times New Roman"/>
          <w:sz w:val="28"/>
          <w:szCs w:val="28"/>
          <w:lang w:val="uk-UA"/>
        </w:rPr>
        <w:t>увавш</w:t>
      </w:r>
      <w:r w:rsidR="0051771C">
        <w:rPr>
          <w:rFonts w:ascii="Times New Roman" w:hAnsi="Times New Roman" w:cs="Times New Roman"/>
          <w:sz w:val="28"/>
          <w:szCs w:val="28"/>
          <w:lang w:val="uk-UA"/>
        </w:rPr>
        <w:t xml:space="preserve">и висновок постійної комісії районної ради з питань </w:t>
      </w:r>
      <w:r w:rsidR="0051771C" w:rsidRPr="0051771C">
        <w:rPr>
          <w:rFonts w:ascii="Times New Roman" w:hAnsi="Times New Roman" w:cs="Times New Roman"/>
          <w:bCs/>
          <w:sz w:val="28"/>
          <w:szCs w:val="28"/>
        </w:rPr>
        <w:t>агропромислового розвитку та природних ресурсів</w:t>
      </w:r>
      <w:r w:rsidR="005177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4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F05B97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706D1F" w:rsidRPr="009265A4" w:rsidRDefault="00706D1F" w:rsidP="0070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8FC" w:rsidRDefault="000A4CDF" w:rsidP="00706D1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Програми розвитку земельних відносин </w:t>
      </w:r>
      <w:r w:rsidR="00706D1F">
        <w:rPr>
          <w:sz w:val="28"/>
          <w:szCs w:val="28"/>
          <w:lang w:val="uk-UA"/>
        </w:rPr>
        <w:t>у</w:t>
      </w:r>
      <w:r w:rsidR="004058FC">
        <w:rPr>
          <w:sz w:val="28"/>
          <w:szCs w:val="28"/>
          <w:lang w:val="uk-UA"/>
        </w:rPr>
        <w:t xml:space="preserve"> Тальнівському районі на 2011-2020 роки</w:t>
      </w:r>
      <w:r w:rsidR="00FB35EC">
        <w:rPr>
          <w:sz w:val="28"/>
          <w:szCs w:val="28"/>
          <w:lang w:val="uk-UA"/>
        </w:rPr>
        <w:t xml:space="preserve">, затвердженої рішенням районної ради від 25.02.2011 № 4-13, виклавши таблиці №№ 1,2,4,5,6,7 до Програми в новій редакції </w:t>
      </w:r>
      <w:r w:rsidR="004058FC">
        <w:rPr>
          <w:sz w:val="28"/>
          <w:szCs w:val="28"/>
          <w:lang w:val="uk-UA"/>
        </w:rPr>
        <w:t xml:space="preserve"> (дода</w:t>
      </w:r>
      <w:r w:rsidR="00FB35EC">
        <w:rPr>
          <w:sz w:val="28"/>
          <w:szCs w:val="28"/>
          <w:lang w:val="uk-UA"/>
        </w:rPr>
        <w:t>ю</w:t>
      </w:r>
      <w:r w:rsidR="004058FC">
        <w:rPr>
          <w:sz w:val="28"/>
          <w:szCs w:val="28"/>
          <w:lang w:val="uk-UA"/>
        </w:rPr>
        <w:t>ться).</w:t>
      </w:r>
    </w:p>
    <w:p w:rsidR="004058FC" w:rsidRDefault="004058FC" w:rsidP="00706D1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Запропонувати міській та сільським радам вжити заходів щодо виконання Програми.</w:t>
      </w:r>
    </w:p>
    <w:p w:rsidR="009265A4" w:rsidRDefault="004058FC" w:rsidP="00706D1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Відділу Держ</w:t>
      </w:r>
      <w:r w:rsidR="00FB35EC">
        <w:rPr>
          <w:sz w:val="28"/>
          <w:szCs w:val="28"/>
          <w:lang w:val="uk-UA"/>
        </w:rPr>
        <w:t>геокадастру</w:t>
      </w:r>
      <w:r>
        <w:rPr>
          <w:sz w:val="28"/>
          <w:szCs w:val="28"/>
          <w:lang w:val="uk-UA"/>
        </w:rPr>
        <w:t xml:space="preserve"> у Тальнівському районі сприяти міській та сільським радам в щорічному забезпеченні виконання робіт по встановленню меж населених пунктів, встановленню меж земель </w:t>
      </w:r>
      <w:r w:rsidR="00763B6C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історико-культурного призначення та природно-заповідного фонду, інвентаризації земель несільськогосподарського призначення та встановлення їх нормативно-грошової оцінки. </w:t>
      </w:r>
    </w:p>
    <w:p w:rsidR="00C71FF8" w:rsidRPr="00C71FF8" w:rsidRDefault="00FB35EC" w:rsidP="00706D1F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Районній державній адміністрації</w:t>
      </w:r>
      <w:r w:rsidR="004058FC">
        <w:rPr>
          <w:rFonts w:ascii="Times New Roman" w:hAnsi="Times New Roman"/>
          <w:b w:val="0"/>
          <w:sz w:val="28"/>
          <w:szCs w:val="28"/>
          <w:lang w:val="uk-UA"/>
        </w:rPr>
        <w:t xml:space="preserve"> передбач</w:t>
      </w:r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4058FC">
        <w:rPr>
          <w:rFonts w:ascii="Times New Roman" w:hAnsi="Times New Roman"/>
          <w:b w:val="0"/>
          <w:sz w:val="28"/>
          <w:szCs w:val="28"/>
          <w:lang w:val="uk-UA"/>
        </w:rPr>
        <w:t>ти видатки на фінансування заходів по виконанню даної Програми, та рекомендувати міській, сільським радам передбачити кошти на зазначені цілі з місцевого бюджету.</w:t>
      </w:r>
    </w:p>
    <w:p w:rsidR="009265A4" w:rsidRDefault="009265A4" w:rsidP="00706D1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</w:t>
      </w:r>
      <w:r w:rsidR="0051771C" w:rsidRPr="0051771C">
        <w:rPr>
          <w:bCs/>
          <w:sz w:val="28"/>
          <w:szCs w:val="28"/>
        </w:rPr>
        <w:t>з п</w:t>
      </w:r>
      <w:r w:rsidR="0051771C">
        <w:rPr>
          <w:bCs/>
          <w:sz w:val="28"/>
          <w:szCs w:val="28"/>
        </w:rPr>
        <w:t xml:space="preserve">итань </w:t>
      </w:r>
      <w:r w:rsidR="0051771C" w:rsidRPr="0051771C">
        <w:rPr>
          <w:bCs/>
          <w:sz w:val="28"/>
          <w:szCs w:val="28"/>
        </w:rPr>
        <w:t>агропромислового розвитку та природних ресурсів</w:t>
      </w:r>
      <w:r w:rsidR="00FB35EC">
        <w:rPr>
          <w:bCs/>
          <w:sz w:val="28"/>
          <w:szCs w:val="28"/>
          <w:lang w:val="uk-UA"/>
        </w:rPr>
        <w:t xml:space="preserve"> та відділ Держгеокадастру у Тальнівському районі</w:t>
      </w:r>
      <w:r w:rsidRPr="00CC0DAC">
        <w:rPr>
          <w:sz w:val="28"/>
          <w:szCs w:val="28"/>
          <w:lang w:val="uk-UA"/>
        </w:rPr>
        <w:t>.</w:t>
      </w:r>
    </w:p>
    <w:p w:rsidR="00207041" w:rsidRDefault="00207041" w:rsidP="00706D1F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Default="009265A4" w:rsidP="00706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71FF8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0C089F" w:rsidRDefault="000C089F" w:rsidP="00706D1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районної ради </w:t>
      </w:r>
    </w:p>
    <w:p w:rsidR="000C089F" w:rsidRDefault="00706D1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22.12.2015 № 2-11/УІІ</w:t>
      </w: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7BF" w:rsidRDefault="005377B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7BF" w:rsidRDefault="005377B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7BF" w:rsidRDefault="005377B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7BF" w:rsidRDefault="005377B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7BF" w:rsidRDefault="005377B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Програми </w:t>
      </w:r>
    </w:p>
    <w:p w:rsidR="000C089F" w:rsidRDefault="000C089F" w:rsidP="000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земельних відносин у Тальнівському районі </w:t>
      </w:r>
    </w:p>
    <w:p w:rsidR="000C089F" w:rsidRDefault="000C089F" w:rsidP="000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2011-2020 роки, затвердженої рішенням районної ради </w:t>
      </w:r>
    </w:p>
    <w:p w:rsidR="000C089F" w:rsidRDefault="000C089F" w:rsidP="000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25.02.2011 № 4-13</w:t>
      </w:r>
    </w:p>
    <w:p w:rsidR="000C089F" w:rsidRDefault="000C089F" w:rsidP="000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089F" w:rsidRDefault="000C089F" w:rsidP="000C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377BF" w:rsidRDefault="00F05B97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05B97">
        <w:rPr>
          <w:rFonts w:ascii="Times New Roman" w:hAnsi="Times New Roman" w:cs="Times New Roman"/>
          <w:sz w:val="28"/>
        </w:rPr>
        <w:lastRenderedPageBreak/>
        <w:t>Таблиця № 1</w:t>
      </w:r>
      <w:r w:rsidR="005377B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05B97" w:rsidRPr="005377BF" w:rsidRDefault="005377BF" w:rsidP="000C089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Програми в новій редакції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>Обсяги фінансування робіт з розроблення грошової оцінки земель несільськогосподарського призначення, розміщених за межами населених пунктів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148"/>
        <w:gridCol w:w="1477"/>
        <w:gridCol w:w="1096"/>
        <w:gridCol w:w="1096"/>
        <w:gridCol w:w="1096"/>
        <w:gridCol w:w="1097"/>
        <w:gridCol w:w="1097"/>
      </w:tblGrid>
      <w:tr w:rsidR="00F05B97" w:rsidRPr="00F05B97" w:rsidTr="000C089F">
        <w:trPr>
          <w:trHeight w:val="49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Назва сільських рад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Потреба коштів на виконання робіт, тис, грн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Розподіл коштів по роках</w:t>
            </w:r>
          </w:p>
        </w:tc>
      </w:tr>
      <w:tr w:rsidR="00F05B97" w:rsidRPr="00F05B97" w:rsidTr="000C089F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Білашківська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 xml:space="preserve">Веселокутська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Вишнопільська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Гордашівська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Глибочківська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Заліська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Зеленьківська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Здобутківська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Кобриново-Гребельська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Колодистенська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Корсунська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Кривоколінська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Лащівська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Лісівська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Легедзинська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Лоташівська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Майданецька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Мошурівська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Онопріївська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Павлівська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Папужинська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Потаська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Романівська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Соколівоцька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Шаулиська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Тальянківська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Тальнівська міська рада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1160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276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210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284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246</w:t>
            </w:r>
          </w:p>
        </w:tc>
      </w:tr>
    </w:tbl>
    <w:p w:rsidR="00F05B97" w:rsidRPr="00F05B97" w:rsidRDefault="00F05B97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lastRenderedPageBreak/>
        <w:t>Таблиця № 2</w:t>
      </w:r>
    </w:p>
    <w:p w:rsidR="005377BF" w:rsidRPr="005377BF" w:rsidRDefault="005377BF" w:rsidP="005377B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Програми в новій редакції</w:t>
      </w:r>
    </w:p>
    <w:p w:rsidR="00F05B97" w:rsidRPr="005377BF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 xml:space="preserve">Обсяги фінансування робіт по встановленню меж населених пунктів 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>на період до 2020 року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150"/>
        <w:gridCol w:w="1419"/>
        <w:gridCol w:w="1106"/>
        <w:gridCol w:w="1106"/>
        <w:gridCol w:w="1106"/>
        <w:gridCol w:w="1107"/>
        <w:gridCol w:w="1107"/>
      </w:tblGrid>
      <w:tr w:rsidR="00F05B97" w:rsidRPr="00F05B97" w:rsidTr="000C089F">
        <w:trPr>
          <w:trHeight w:val="49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Назва сільських рад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Загальна вартість робіт, тис, грн</w:t>
            </w: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Розподіл коштів по роках</w:t>
            </w:r>
          </w:p>
        </w:tc>
      </w:tr>
      <w:tr w:rsidR="00F05B97" w:rsidRPr="00F05B97" w:rsidTr="000C089F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 xml:space="preserve">Веселокутська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Вишнопільська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Глибочківська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Заліська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Зеленьківська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Кобриново-Гребельська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Колодистенська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Корсунська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Кривоколінська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Лісівська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Легедзинська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Лоташівська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Майданецька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Мошурівська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Онопріївська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Павлівська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Папужинська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Потаська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Романівська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Тальянківська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Тальнівська міська рада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464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97</w:t>
            </w:r>
          </w:p>
        </w:tc>
      </w:tr>
    </w:tbl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lastRenderedPageBreak/>
        <w:t>Таблиця № 4</w:t>
      </w:r>
    </w:p>
    <w:p w:rsidR="005377BF" w:rsidRPr="005377BF" w:rsidRDefault="005377BF" w:rsidP="005377B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Програми в новій редакції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>Обсяги фінансування на проведення робіт по інвентаризації земель несільськогосподарського призначення на період до 2020 року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148"/>
        <w:gridCol w:w="1419"/>
        <w:gridCol w:w="1107"/>
        <w:gridCol w:w="1107"/>
        <w:gridCol w:w="1107"/>
        <w:gridCol w:w="1107"/>
        <w:gridCol w:w="1107"/>
      </w:tblGrid>
      <w:tr w:rsidR="00F05B97" w:rsidRPr="00F05B97" w:rsidTr="000C089F">
        <w:trPr>
          <w:trHeight w:val="49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Назва сільських рад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Загальна вартість робіт, тис, грн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Розподіл коштів по роках</w:t>
            </w:r>
          </w:p>
        </w:tc>
      </w:tr>
      <w:tr w:rsidR="00F05B97" w:rsidRPr="00F05B97" w:rsidTr="000C089F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Білашківська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 xml:space="preserve">Веселокутська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Вишнопільська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Гордашівська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Глибочківська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Заліська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Зеленьківська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Здобутківська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Кобриново-Гребельська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Колодистенська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Корсунська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Кривоколінська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Лащівська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Лісівська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Легедзинська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Лоташівська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Майданецька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Мошурівська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Онопріївська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Павлівська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Папужинська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Потаська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Романівська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Соколівоцька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Шаулиська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Тальянківська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Тальнівська міська рада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350</w:t>
            </w:r>
          </w:p>
        </w:tc>
      </w:tr>
      <w:tr w:rsidR="00F05B97" w:rsidRPr="00F05B97" w:rsidTr="000C089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2172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262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366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270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648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626</w:t>
            </w:r>
          </w:p>
        </w:tc>
      </w:tr>
    </w:tbl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05B97">
        <w:rPr>
          <w:rFonts w:ascii="Times New Roman" w:hAnsi="Times New Roman" w:cs="Times New Roman"/>
          <w:sz w:val="28"/>
        </w:rPr>
        <w:lastRenderedPageBreak/>
        <w:t>Таблиця № 5</w:t>
      </w:r>
    </w:p>
    <w:p w:rsidR="005377BF" w:rsidRPr="005377BF" w:rsidRDefault="005377BF" w:rsidP="005377B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Програми в новій редакції</w:t>
      </w:r>
    </w:p>
    <w:p w:rsidR="005377BF" w:rsidRPr="005377BF" w:rsidRDefault="005377BF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 xml:space="preserve">Обсяги фінансування на проведення робіт з поновлення 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 xml:space="preserve">планово-картографічного матеріалу  зйомок минулих років на період 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 xml:space="preserve">до 2020 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148"/>
        <w:gridCol w:w="893"/>
        <w:gridCol w:w="1134"/>
        <w:gridCol w:w="851"/>
        <w:gridCol w:w="992"/>
        <w:gridCol w:w="850"/>
        <w:gridCol w:w="993"/>
        <w:gridCol w:w="916"/>
      </w:tblGrid>
      <w:tr w:rsidR="00F05B97" w:rsidRPr="00F05B97" w:rsidTr="00706D1F">
        <w:trPr>
          <w:trHeight w:val="5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Назва сільських рад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Загальна площа, тис.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Загальна вартість робіт,тис. га.</w:t>
            </w:r>
          </w:p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Розподіл коштів по роках, тис. грн.</w:t>
            </w:r>
          </w:p>
        </w:tc>
      </w:tr>
      <w:tr w:rsidR="00F05B97" w:rsidRPr="00F05B97" w:rsidTr="00706D1F">
        <w:trPr>
          <w:trHeight w:val="40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Білашківська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Веселокутська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Вишнопільська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Гордашівська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Глибочківська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Заліська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Зеленьківська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Здобутківська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Кобриново-Гребельська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Колодистенська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Корсунська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Кривоколінська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Лащівська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Лісівська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Легедзинська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Лоташівська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Майданецька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Мошурівська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Онопріївська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Павлівська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Папужинська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Потаська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Романівська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Соколівоцька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Шаулиська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Тальянківська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Тальнівська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706D1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</w:tr>
    </w:tbl>
    <w:p w:rsidR="00F05B97" w:rsidRDefault="00F05B97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05B97">
        <w:rPr>
          <w:rFonts w:ascii="Times New Roman" w:hAnsi="Times New Roman" w:cs="Times New Roman"/>
          <w:sz w:val="28"/>
        </w:rPr>
        <w:lastRenderedPageBreak/>
        <w:t>Таблиця № 6</w:t>
      </w:r>
    </w:p>
    <w:p w:rsidR="005377BF" w:rsidRPr="005377BF" w:rsidRDefault="005377BF" w:rsidP="005377B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Програми в новій редакції</w:t>
      </w:r>
    </w:p>
    <w:p w:rsidR="005377BF" w:rsidRPr="005377BF" w:rsidRDefault="005377BF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>Обсяги фінансування на проведення робіт з встановлення меж земель</w:t>
      </w: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>природно-заповідного фонду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968"/>
        <w:gridCol w:w="1638"/>
        <w:gridCol w:w="1477"/>
        <w:gridCol w:w="842"/>
        <w:gridCol w:w="842"/>
        <w:gridCol w:w="842"/>
        <w:gridCol w:w="842"/>
        <w:gridCol w:w="776"/>
      </w:tblGrid>
      <w:tr w:rsidR="00F05B97" w:rsidRPr="00F05B97" w:rsidTr="000C089F">
        <w:trPr>
          <w:trHeight w:val="49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Назва сільських рад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Площа земель природно заповідного фонду, га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Потреба коштів на виконання робіт, тис. грн.</w:t>
            </w:r>
          </w:p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Розподіл коштів по роках, тис. грн..</w:t>
            </w:r>
          </w:p>
        </w:tc>
      </w:tr>
      <w:tr w:rsidR="00F05B97" w:rsidRPr="00F05B97" w:rsidTr="000C089F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05B97" w:rsidRPr="00F05B97" w:rsidTr="000C08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Білашківська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28,0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Здобутківська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30,4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Лоташівська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Папужинська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Потаська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0,61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05B97" w:rsidRPr="00F05B97" w:rsidTr="000C08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Тальнівська міська рада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406,0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F05B97" w:rsidRPr="00F05B97" w:rsidTr="000C089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561,01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90</w:t>
            </w:r>
          </w:p>
        </w:tc>
      </w:tr>
    </w:tbl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5B97" w:rsidRDefault="00F05B97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F05B97">
        <w:rPr>
          <w:rFonts w:ascii="Times New Roman" w:hAnsi="Times New Roman" w:cs="Times New Roman"/>
          <w:sz w:val="28"/>
        </w:rPr>
        <w:lastRenderedPageBreak/>
        <w:t>Таблиця № 7</w:t>
      </w:r>
    </w:p>
    <w:p w:rsidR="005377BF" w:rsidRPr="005377BF" w:rsidRDefault="005377BF" w:rsidP="005377BF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Програми в новій редакції</w:t>
      </w:r>
    </w:p>
    <w:p w:rsidR="005377BF" w:rsidRPr="005377BF" w:rsidRDefault="005377BF" w:rsidP="00F05B97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5B97">
        <w:rPr>
          <w:rFonts w:ascii="Times New Roman" w:hAnsi="Times New Roman" w:cs="Times New Roman"/>
          <w:sz w:val="28"/>
        </w:rPr>
        <w:t xml:space="preserve">Обсяги фінансування на проведення робіт з встановлення меж земель                  історико-культурного призначення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069"/>
        <w:gridCol w:w="1804"/>
        <w:gridCol w:w="1478"/>
        <w:gridCol w:w="776"/>
        <w:gridCol w:w="782"/>
        <w:gridCol w:w="782"/>
        <w:gridCol w:w="782"/>
        <w:gridCol w:w="783"/>
      </w:tblGrid>
      <w:tr w:rsidR="00F05B97" w:rsidRPr="00F05B97" w:rsidTr="000C089F">
        <w:trPr>
          <w:trHeight w:val="5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Назва сільських рад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Площа земель історико-культурного призначення, 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Потреба коштів на виконання робіт, тис. грн.</w:t>
            </w:r>
          </w:p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Розподіл коштів по роках</w:t>
            </w:r>
          </w:p>
        </w:tc>
      </w:tr>
      <w:tr w:rsidR="00F05B97" w:rsidRPr="00F05B97" w:rsidTr="000C089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97" w:rsidRPr="00F05B97" w:rsidRDefault="00F05B97" w:rsidP="00F05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B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Білашківська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132,5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Вишнопільська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37,7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Гордашівська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23,2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Глибочківська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255,7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Зеленьківська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19,9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Здобутківська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Кобринівська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60,3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Лісівська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56,0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Легедзинська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Лоташівська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108,2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Майданецька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148,6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Мошурівська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146,3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Онопріївська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Павлівська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Романівська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Соколівоцька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45,3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Шаулиська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30,6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Тальянківська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272,0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5B9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5B97" w:rsidRPr="00F05B97" w:rsidTr="000C08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Всього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1543,0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617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7" w:rsidRPr="00F05B97" w:rsidRDefault="00F05B97" w:rsidP="00F05B97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5B97">
              <w:rPr>
                <w:rFonts w:ascii="Times New Roman" w:hAnsi="Times New Roman" w:cs="Times New Roman"/>
                <w:b/>
                <w:sz w:val="28"/>
              </w:rPr>
              <w:t>126</w:t>
            </w:r>
          </w:p>
        </w:tc>
      </w:tr>
    </w:tbl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B97" w:rsidRPr="00F05B97" w:rsidRDefault="00F05B97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1B88" w:rsidRDefault="00141B88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Керуючий справами </w:t>
      </w:r>
    </w:p>
    <w:p w:rsidR="00F05B97" w:rsidRPr="00141B88" w:rsidRDefault="00141B88" w:rsidP="00F05B9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виконавчого апарату районної ради                                                В.Карпук</w:t>
      </w:r>
    </w:p>
    <w:p w:rsidR="00F05B97" w:rsidRPr="00F05B97" w:rsidRDefault="00F05B97" w:rsidP="00F05B97">
      <w:pPr>
        <w:spacing w:after="0" w:line="240" w:lineRule="auto"/>
        <w:rPr>
          <w:rFonts w:ascii="Times New Roman" w:hAnsi="Times New Roman" w:cs="Times New Roman"/>
        </w:rPr>
      </w:pPr>
    </w:p>
    <w:p w:rsidR="00F05B97" w:rsidRDefault="00F05B97" w:rsidP="00F05B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D1F" w:rsidRDefault="00706D1F" w:rsidP="00F05B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D1F" w:rsidRDefault="00706D1F" w:rsidP="00F05B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D1F" w:rsidRDefault="00706D1F" w:rsidP="00F05B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D1F" w:rsidRDefault="00706D1F" w:rsidP="00F05B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06D1F" w:rsidRDefault="00706D1F" w:rsidP="00F05B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706D1F" w:rsidSect="0070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44CD5"/>
    <w:rsid w:val="00097067"/>
    <w:rsid w:val="000A4CDF"/>
    <w:rsid w:val="000C089F"/>
    <w:rsid w:val="000E7F7F"/>
    <w:rsid w:val="00113F78"/>
    <w:rsid w:val="00132770"/>
    <w:rsid w:val="00135D30"/>
    <w:rsid w:val="00141B88"/>
    <w:rsid w:val="00197055"/>
    <w:rsid w:val="001C2C64"/>
    <w:rsid w:val="001D0D52"/>
    <w:rsid w:val="00207041"/>
    <w:rsid w:val="002241B7"/>
    <w:rsid w:val="00256B95"/>
    <w:rsid w:val="00283164"/>
    <w:rsid w:val="002E08CE"/>
    <w:rsid w:val="002E74F9"/>
    <w:rsid w:val="00307735"/>
    <w:rsid w:val="00325A4E"/>
    <w:rsid w:val="003E2F1D"/>
    <w:rsid w:val="004058FC"/>
    <w:rsid w:val="004360F8"/>
    <w:rsid w:val="00472FA7"/>
    <w:rsid w:val="00490F2E"/>
    <w:rsid w:val="004961EB"/>
    <w:rsid w:val="004B6D01"/>
    <w:rsid w:val="004C750E"/>
    <w:rsid w:val="004E65F1"/>
    <w:rsid w:val="004F0564"/>
    <w:rsid w:val="0051771C"/>
    <w:rsid w:val="00526633"/>
    <w:rsid w:val="005377BF"/>
    <w:rsid w:val="00556DA5"/>
    <w:rsid w:val="00557CE9"/>
    <w:rsid w:val="005761BE"/>
    <w:rsid w:val="00576421"/>
    <w:rsid w:val="00584EC1"/>
    <w:rsid w:val="00597916"/>
    <w:rsid w:val="005A43D4"/>
    <w:rsid w:val="00673CE4"/>
    <w:rsid w:val="006E1A55"/>
    <w:rsid w:val="00706D1F"/>
    <w:rsid w:val="00714FF0"/>
    <w:rsid w:val="00715386"/>
    <w:rsid w:val="00736D28"/>
    <w:rsid w:val="00763B6C"/>
    <w:rsid w:val="007643EE"/>
    <w:rsid w:val="007B3579"/>
    <w:rsid w:val="007B7D3E"/>
    <w:rsid w:val="007D4C8A"/>
    <w:rsid w:val="008242D1"/>
    <w:rsid w:val="00825256"/>
    <w:rsid w:val="00864DD9"/>
    <w:rsid w:val="0087075D"/>
    <w:rsid w:val="008720AD"/>
    <w:rsid w:val="008950A0"/>
    <w:rsid w:val="00905C43"/>
    <w:rsid w:val="00923699"/>
    <w:rsid w:val="009265A4"/>
    <w:rsid w:val="00960047"/>
    <w:rsid w:val="00960BAA"/>
    <w:rsid w:val="009734C1"/>
    <w:rsid w:val="0097447D"/>
    <w:rsid w:val="0098201A"/>
    <w:rsid w:val="009A03CD"/>
    <w:rsid w:val="009C4B04"/>
    <w:rsid w:val="009E4838"/>
    <w:rsid w:val="009F7871"/>
    <w:rsid w:val="00A14430"/>
    <w:rsid w:val="00A22FAB"/>
    <w:rsid w:val="00A76C97"/>
    <w:rsid w:val="00A84912"/>
    <w:rsid w:val="00AC0F37"/>
    <w:rsid w:val="00AD1544"/>
    <w:rsid w:val="00AD45E8"/>
    <w:rsid w:val="00B07FC5"/>
    <w:rsid w:val="00B20E07"/>
    <w:rsid w:val="00B93BCB"/>
    <w:rsid w:val="00C10EC8"/>
    <w:rsid w:val="00C535C8"/>
    <w:rsid w:val="00C568D4"/>
    <w:rsid w:val="00C615D3"/>
    <w:rsid w:val="00C71FF8"/>
    <w:rsid w:val="00CA5F3F"/>
    <w:rsid w:val="00CC057E"/>
    <w:rsid w:val="00CC0DAC"/>
    <w:rsid w:val="00CC34B5"/>
    <w:rsid w:val="00CE4479"/>
    <w:rsid w:val="00CE5741"/>
    <w:rsid w:val="00D251B2"/>
    <w:rsid w:val="00D261C2"/>
    <w:rsid w:val="00D37320"/>
    <w:rsid w:val="00D47F8A"/>
    <w:rsid w:val="00D80C41"/>
    <w:rsid w:val="00D9169D"/>
    <w:rsid w:val="00E17383"/>
    <w:rsid w:val="00E754D3"/>
    <w:rsid w:val="00EE33B0"/>
    <w:rsid w:val="00F05B97"/>
    <w:rsid w:val="00F07A70"/>
    <w:rsid w:val="00F27730"/>
    <w:rsid w:val="00FA1154"/>
    <w:rsid w:val="00FA2B66"/>
    <w:rsid w:val="00FB35EC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05B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0D42-DB3B-4A1D-9384-2F1FAE26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5192</Words>
  <Characters>2960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19</cp:revision>
  <cp:lastPrinted>2015-12-17T10:01:00Z</cp:lastPrinted>
  <dcterms:created xsi:type="dcterms:W3CDTF">2015-06-08T12:14:00Z</dcterms:created>
  <dcterms:modified xsi:type="dcterms:W3CDTF">2015-12-28T07:12:00Z</dcterms:modified>
</cp:coreProperties>
</file>