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9D" w:rsidRPr="00E7220E" w:rsidRDefault="00A621FC" w:rsidP="00A9309D">
      <w:pPr>
        <w:spacing w:after="0" w:line="240" w:lineRule="auto"/>
        <w:jc w:val="center"/>
        <w:rPr>
          <w:rFonts w:ascii="Times New Roman" w:hAnsi="Times New Roman"/>
          <w:sz w:val="40"/>
          <w:szCs w:val="40"/>
        </w:rPr>
      </w:pPr>
      <w:r w:rsidRPr="00A621FC">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65pt;height:57.45pt;visibility:visible">
            <v:imagedata r:id="rId5" o:title=""/>
          </v:shape>
        </w:pict>
      </w:r>
    </w:p>
    <w:p w:rsidR="00A9309D" w:rsidRPr="00E7220E" w:rsidRDefault="00A9309D" w:rsidP="00A9309D">
      <w:pPr>
        <w:pStyle w:val="a3"/>
        <w:rPr>
          <w:bCs/>
          <w:sz w:val="40"/>
          <w:szCs w:val="40"/>
        </w:rPr>
      </w:pPr>
      <w:r w:rsidRPr="00E7220E">
        <w:rPr>
          <w:b/>
          <w:bCs/>
          <w:sz w:val="40"/>
          <w:szCs w:val="40"/>
        </w:rPr>
        <w:t>ТАЛЬНІВСЬКА РАЙОННА РАДА</w:t>
      </w:r>
    </w:p>
    <w:p w:rsidR="00A9309D" w:rsidRPr="00E7220E" w:rsidRDefault="00A9309D" w:rsidP="00A9309D">
      <w:pPr>
        <w:spacing w:after="0" w:line="240" w:lineRule="auto"/>
        <w:jc w:val="center"/>
        <w:rPr>
          <w:rFonts w:ascii="Times New Roman" w:hAnsi="Times New Roman"/>
          <w:sz w:val="40"/>
          <w:szCs w:val="40"/>
        </w:rPr>
      </w:pPr>
      <w:r w:rsidRPr="00E7220E">
        <w:rPr>
          <w:rFonts w:ascii="Times New Roman" w:hAnsi="Times New Roman"/>
          <w:sz w:val="40"/>
          <w:szCs w:val="40"/>
        </w:rPr>
        <w:t>Черкаської області</w:t>
      </w:r>
    </w:p>
    <w:p w:rsidR="00A9309D" w:rsidRPr="00A9309D" w:rsidRDefault="00A9309D" w:rsidP="00A9309D">
      <w:pPr>
        <w:pStyle w:val="9"/>
        <w:spacing w:before="0"/>
        <w:jc w:val="center"/>
        <w:rPr>
          <w:rFonts w:ascii="Times New Roman" w:hAnsi="Times New Roman"/>
          <w:b/>
          <w:bCs/>
          <w:sz w:val="36"/>
          <w:szCs w:val="36"/>
        </w:rPr>
      </w:pPr>
      <w:r w:rsidRPr="00A9309D">
        <w:rPr>
          <w:rFonts w:ascii="Times New Roman" w:hAnsi="Times New Roman"/>
          <w:b/>
          <w:bCs/>
          <w:sz w:val="36"/>
          <w:szCs w:val="36"/>
        </w:rPr>
        <w:t xml:space="preserve">Р  І  Ш  Е  Н  </w:t>
      </w:r>
      <w:proofErr w:type="spellStart"/>
      <w:proofErr w:type="gramStart"/>
      <w:r w:rsidRPr="00A9309D">
        <w:rPr>
          <w:rFonts w:ascii="Times New Roman" w:hAnsi="Times New Roman"/>
          <w:b/>
          <w:bCs/>
          <w:sz w:val="36"/>
          <w:szCs w:val="36"/>
        </w:rPr>
        <w:t>Н</w:t>
      </w:r>
      <w:proofErr w:type="spellEnd"/>
      <w:proofErr w:type="gramEnd"/>
      <w:r w:rsidRPr="00A9309D">
        <w:rPr>
          <w:rFonts w:ascii="Times New Roman" w:hAnsi="Times New Roman"/>
          <w:b/>
          <w:bCs/>
          <w:sz w:val="36"/>
          <w:szCs w:val="36"/>
        </w:rPr>
        <w:t xml:space="preserve">  Я</w:t>
      </w:r>
    </w:p>
    <w:p w:rsidR="00A9309D" w:rsidRPr="00E7220E" w:rsidRDefault="00A9309D" w:rsidP="00A9309D">
      <w:pPr>
        <w:spacing w:before="120" w:after="0" w:line="240" w:lineRule="auto"/>
        <w:ind w:right="-1"/>
        <w:outlineLvl w:val="0"/>
        <w:rPr>
          <w:rFonts w:ascii="Times New Roman" w:hAnsi="Times New Roman"/>
          <w:sz w:val="24"/>
          <w:szCs w:val="24"/>
          <w:u w:val="single"/>
        </w:rPr>
      </w:pPr>
    </w:p>
    <w:p w:rsidR="00A9309D" w:rsidRPr="00E7220E" w:rsidRDefault="00A9309D" w:rsidP="00A9309D">
      <w:pPr>
        <w:spacing w:before="120" w:after="0" w:line="240" w:lineRule="auto"/>
        <w:ind w:right="-1"/>
        <w:outlineLvl w:val="0"/>
        <w:rPr>
          <w:rFonts w:ascii="Times New Roman" w:hAnsi="Times New Roman"/>
          <w:sz w:val="28"/>
          <w:szCs w:val="28"/>
          <w:u w:val="single"/>
        </w:rPr>
      </w:pPr>
      <w:r w:rsidRPr="00E7220E">
        <w:rPr>
          <w:rFonts w:ascii="Times New Roman" w:hAnsi="Times New Roman"/>
          <w:sz w:val="28"/>
          <w:szCs w:val="28"/>
          <w:u w:val="single"/>
        </w:rPr>
        <w:t>01.12.2017</w:t>
      </w:r>
      <w:r w:rsidRPr="00E7220E">
        <w:rPr>
          <w:rFonts w:ascii="Times New Roman" w:hAnsi="Times New Roman"/>
          <w:sz w:val="28"/>
          <w:szCs w:val="28"/>
        </w:rPr>
        <w:t xml:space="preserve">                                                                                     № </w:t>
      </w:r>
      <w:r w:rsidRPr="00E7220E">
        <w:rPr>
          <w:rFonts w:ascii="Times New Roman" w:hAnsi="Times New Roman"/>
          <w:sz w:val="28"/>
          <w:szCs w:val="28"/>
          <w:u w:val="single"/>
        </w:rPr>
        <w:t>19-</w:t>
      </w:r>
      <w:r>
        <w:rPr>
          <w:rFonts w:ascii="Times New Roman" w:hAnsi="Times New Roman"/>
          <w:sz w:val="28"/>
          <w:szCs w:val="28"/>
          <w:u w:val="single"/>
        </w:rPr>
        <w:t>6</w:t>
      </w:r>
      <w:r w:rsidRPr="00E7220E">
        <w:rPr>
          <w:rFonts w:ascii="Times New Roman" w:hAnsi="Times New Roman"/>
          <w:sz w:val="28"/>
          <w:szCs w:val="28"/>
          <w:u w:val="single"/>
        </w:rPr>
        <w:t>/</w:t>
      </w:r>
      <w:r w:rsidRPr="00E7220E">
        <w:rPr>
          <w:rFonts w:ascii="Times New Roman" w:hAnsi="Times New Roman"/>
          <w:sz w:val="28"/>
          <w:szCs w:val="28"/>
          <w:u w:val="single"/>
          <w:lang w:val="en-US"/>
        </w:rPr>
        <w:t>V</w:t>
      </w:r>
      <w:r w:rsidRPr="00E7220E">
        <w:rPr>
          <w:rFonts w:ascii="Times New Roman" w:hAnsi="Times New Roman"/>
          <w:sz w:val="28"/>
          <w:szCs w:val="28"/>
          <w:u w:val="single"/>
        </w:rPr>
        <w:t>ІІ</w:t>
      </w:r>
    </w:p>
    <w:p w:rsidR="00E46DC7" w:rsidRPr="00DE1D26" w:rsidRDefault="00E46DC7" w:rsidP="00BF7AF7">
      <w:pPr>
        <w:spacing w:after="0" w:line="240" w:lineRule="auto"/>
        <w:rPr>
          <w:rFonts w:ascii="Times New Roman" w:hAnsi="Times New Roman"/>
          <w:sz w:val="28"/>
        </w:rPr>
      </w:pPr>
    </w:p>
    <w:p w:rsidR="00E46DC7" w:rsidRPr="00DE1D26" w:rsidRDefault="00E46DC7" w:rsidP="00BF7AF7">
      <w:pPr>
        <w:spacing w:after="0" w:line="240" w:lineRule="auto"/>
        <w:jc w:val="right"/>
        <w:rPr>
          <w:rFonts w:ascii="Times New Roman" w:hAnsi="Times New Roman"/>
          <w:sz w:val="28"/>
          <w:szCs w:val="28"/>
        </w:rPr>
      </w:pPr>
      <w:r w:rsidRPr="00DE1D26">
        <w:rPr>
          <w:rFonts w:ascii="Times New Roman" w:hAnsi="Times New Roman"/>
          <w:sz w:val="28"/>
          <w:szCs w:val="28"/>
        </w:rPr>
        <w:tab/>
      </w:r>
      <w:r w:rsidRPr="00DE1D26">
        <w:rPr>
          <w:rFonts w:ascii="Times New Roman" w:hAnsi="Times New Roman"/>
          <w:sz w:val="28"/>
          <w:szCs w:val="28"/>
        </w:rPr>
        <w:tab/>
      </w:r>
      <w:r w:rsidRPr="00DE1D26">
        <w:rPr>
          <w:rFonts w:ascii="Times New Roman" w:hAnsi="Times New Roman"/>
          <w:sz w:val="28"/>
          <w:szCs w:val="28"/>
        </w:rPr>
        <w:tab/>
      </w:r>
    </w:p>
    <w:tbl>
      <w:tblPr>
        <w:tblW w:w="0" w:type="auto"/>
        <w:tblLook w:val="01E0"/>
      </w:tblPr>
      <w:tblGrid>
        <w:gridCol w:w="4927"/>
        <w:gridCol w:w="4927"/>
      </w:tblGrid>
      <w:tr w:rsidR="00E46DC7" w:rsidRPr="00C57519" w:rsidTr="001A051F">
        <w:tc>
          <w:tcPr>
            <w:tcW w:w="4927" w:type="dxa"/>
          </w:tcPr>
          <w:p w:rsidR="00E46DC7" w:rsidRPr="00C57519" w:rsidRDefault="00E46DC7" w:rsidP="001A051F">
            <w:pPr>
              <w:spacing w:after="0" w:line="240" w:lineRule="auto"/>
              <w:jc w:val="both"/>
              <w:rPr>
                <w:rFonts w:ascii="Times New Roman" w:hAnsi="Times New Roman"/>
                <w:sz w:val="28"/>
                <w:szCs w:val="28"/>
              </w:rPr>
            </w:pPr>
            <w:r w:rsidRPr="00C57519">
              <w:rPr>
                <w:rFonts w:ascii="Times New Roman" w:hAnsi="Times New Roman"/>
                <w:sz w:val="28"/>
                <w:szCs w:val="28"/>
              </w:rPr>
              <w:t>Про</w:t>
            </w:r>
            <w:r>
              <w:rPr>
                <w:rFonts w:ascii="Times New Roman" w:hAnsi="Times New Roman"/>
                <w:sz w:val="28"/>
                <w:szCs w:val="28"/>
              </w:rPr>
              <w:t xml:space="preserve"> районну п</w:t>
            </w:r>
            <w:r w:rsidRPr="00C57519">
              <w:rPr>
                <w:rFonts w:ascii="Times New Roman" w:hAnsi="Times New Roman"/>
                <w:sz w:val="28"/>
                <w:szCs w:val="28"/>
              </w:rPr>
              <w:t xml:space="preserve">рограму </w:t>
            </w:r>
            <w:r>
              <w:rPr>
                <w:rFonts w:ascii="Times New Roman" w:hAnsi="Times New Roman"/>
                <w:sz w:val="28"/>
                <w:szCs w:val="28"/>
              </w:rPr>
              <w:t xml:space="preserve">запобігання виникнення захворювань домашніх свиней африканською чумою та інших інфекційних хвороб тварин, утворення резервного фонду матеріально-технічних засобів на випадок виникнення вогнища захворювання </w:t>
            </w:r>
            <w:r w:rsidR="007D15AC">
              <w:rPr>
                <w:rFonts w:ascii="Times New Roman" w:hAnsi="Times New Roman"/>
                <w:sz w:val="28"/>
                <w:szCs w:val="28"/>
              </w:rPr>
              <w:t xml:space="preserve">в </w:t>
            </w:r>
            <w:proofErr w:type="spellStart"/>
            <w:r w:rsidR="007D15AC">
              <w:rPr>
                <w:rFonts w:ascii="Times New Roman" w:hAnsi="Times New Roman"/>
                <w:sz w:val="28"/>
                <w:szCs w:val="28"/>
              </w:rPr>
              <w:t>Тальнівському</w:t>
            </w:r>
            <w:proofErr w:type="spellEnd"/>
            <w:r w:rsidR="007D15AC">
              <w:rPr>
                <w:rFonts w:ascii="Times New Roman" w:hAnsi="Times New Roman"/>
                <w:sz w:val="28"/>
                <w:szCs w:val="28"/>
              </w:rPr>
              <w:t xml:space="preserve"> районі</w:t>
            </w:r>
          </w:p>
        </w:tc>
        <w:tc>
          <w:tcPr>
            <w:tcW w:w="4927" w:type="dxa"/>
          </w:tcPr>
          <w:p w:rsidR="00E46DC7" w:rsidRPr="00C57519" w:rsidRDefault="00E46DC7" w:rsidP="001A051F">
            <w:pPr>
              <w:spacing w:after="0" w:line="240" w:lineRule="auto"/>
              <w:rPr>
                <w:rFonts w:ascii="Times New Roman" w:hAnsi="Times New Roman"/>
                <w:sz w:val="28"/>
                <w:szCs w:val="28"/>
              </w:rPr>
            </w:pPr>
          </w:p>
        </w:tc>
      </w:tr>
    </w:tbl>
    <w:p w:rsidR="00E46DC7" w:rsidRPr="00DE1D26" w:rsidRDefault="00E46DC7" w:rsidP="00BF7AF7">
      <w:pPr>
        <w:spacing w:after="0" w:line="240" w:lineRule="auto"/>
        <w:rPr>
          <w:rFonts w:ascii="Times New Roman" w:hAnsi="Times New Roman"/>
          <w:sz w:val="28"/>
          <w:szCs w:val="28"/>
        </w:rPr>
      </w:pPr>
    </w:p>
    <w:p w:rsidR="00E46DC7" w:rsidRPr="00DE1D26" w:rsidRDefault="00E46DC7" w:rsidP="00BF7AF7">
      <w:pPr>
        <w:spacing w:after="0" w:line="240" w:lineRule="auto"/>
        <w:rPr>
          <w:rFonts w:ascii="Times New Roman" w:hAnsi="Times New Roman"/>
          <w:sz w:val="28"/>
          <w:szCs w:val="28"/>
        </w:rPr>
      </w:pPr>
      <w:r w:rsidRPr="00DE1D26">
        <w:rPr>
          <w:rFonts w:ascii="Times New Roman" w:hAnsi="Times New Roman"/>
          <w:sz w:val="28"/>
          <w:szCs w:val="28"/>
        </w:rPr>
        <w:tab/>
      </w:r>
    </w:p>
    <w:p w:rsidR="00E46DC7" w:rsidRPr="00DE1D26" w:rsidRDefault="00E46DC7" w:rsidP="00BF7AF7">
      <w:pPr>
        <w:spacing w:after="0" w:line="240" w:lineRule="auto"/>
        <w:ind w:firstLine="709"/>
        <w:jc w:val="both"/>
        <w:rPr>
          <w:rFonts w:ascii="Times New Roman" w:hAnsi="Times New Roman"/>
          <w:sz w:val="28"/>
          <w:szCs w:val="28"/>
        </w:rPr>
      </w:pPr>
      <w:r w:rsidRPr="00DE1D26">
        <w:rPr>
          <w:rFonts w:ascii="Times New Roman" w:hAnsi="Times New Roman"/>
          <w:sz w:val="28"/>
          <w:szCs w:val="28"/>
        </w:rPr>
        <w:t>Відповідно до пункту 16</w:t>
      </w:r>
      <w:r w:rsidR="007D15AC">
        <w:rPr>
          <w:rFonts w:ascii="Times New Roman" w:hAnsi="Times New Roman"/>
          <w:sz w:val="28"/>
          <w:szCs w:val="28"/>
        </w:rPr>
        <w:t xml:space="preserve"> частини 1</w:t>
      </w:r>
      <w:r w:rsidRPr="00DE1D26">
        <w:rPr>
          <w:rFonts w:ascii="Times New Roman" w:hAnsi="Times New Roman"/>
          <w:sz w:val="28"/>
          <w:szCs w:val="28"/>
        </w:rPr>
        <w:t xml:space="preserve"> статті 43,</w:t>
      </w:r>
      <w:r w:rsidR="007D15AC">
        <w:rPr>
          <w:rFonts w:ascii="Times New Roman" w:hAnsi="Times New Roman"/>
          <w:sz w:val="28"/>
          <w:szCs w:val="28"/>
        </w:rPr>
        <w:t xml:space="preserve"> </w:t>
      </w:r>
      <w:r w:rsidRPr="00DE1D26">
        <w:rPr>
          <w:rFonts w:ascii="Times New Roman" w:hAnsi="Times New Roman"/>
          <w:sz w:val="28"/>
          <w:szCs w:val="28"/>
        </w:rPr>
        <w:t>статті 59 Закону України «Про місцеве с</w:t>
      </w:r>
      <w:r>
        <w:rPr>
          <w:rFonts w:ascii="Times New Roman" w:hAnsi="Times New Roman"/>
          <w:sz w:val="28"/>
          <w:szCs w:val="28"/>
        </w:rPr>
        <w:t>амоврядування в Україні»</w:t>
      </w:r>
      <w:r w:rsidR="007D15AC">
        <w:rPr>
          <w:rFonts w:ascii="Times New Roman" w:hAnsi="Times New Roman"/>
          <w:sz w:val="28"/>
          <w:szCs w:val="28"/>
        </w:rPr>
        <w:t xml:space="preserve">, </w:t>
      </w:r>
      <w:proofErr w:type="spellStart"/>
      <w:r w:rsidR="007D15AC">
        <w:rPr>
          <w:rFonts w:ascii="Times New Roman" w:hAnsi="Times New Roman"/>
          <w:sz w:val="28"/>
          <w:szCs w:val="28"/>
        </w:rPr>
        <w:t>статт</w:t>
      </w:r>
      <w:r w:rsidR="00A9309D">
        <w:rPr>
          <w:rFonts w:ascii="Times New Roman" w:hAnsi="Times New Roman"/>
          <w:sz w:val="28"/>
          <w:szCs w:val="28"/>
        </w:rPr>
        <w:t>ей</w:t>
      </w:r>
      <w:proofErr w:type="spellEnd"/>
      <w:r w:rsidR="007D15AC">
        <w:rPr>
          <w:rFonts w:ascii="Times New Roman" w:hAnsi="Times New Roman"/>
          <w:sz w:val="28"/>
          <w:szCs w:val="28"/>
        </w:rPr>
        <w:t xml:space="preserve"> 44, 48 Закону України «Про ветеринарну медицину», врахувавши подання районної державної адміністрації,</w:t>
      </w:r>
      <w:r w:rsidRPr="00DE1D26">
        <w:rPr>
          <w:rFonts w:ascii="Times New Roman" w:hAnsi="Times New Roman"/>
          <w:sz w:val="28"/>
          <w:szCs w:val="28"/>
        </w:rPr>
        <w:t xml:space="preserve"> районна рада ВИРІШИЛА:</w:t>
      </w:r>
    </w:p>
    <w:p w:rsidR="00E46DC7" w:rsidRPr="00DE1D26" w:rsidRDefault="00E46DC7" w:rsidP="00BF7AF7">
      <w:pPr>
        <w:spacing w:after="0" w:line="240" w:lineRule="auto"/>
        <w:jc w:val="both"/>
        <w:rPr>
          <w:rFonts w:ascii="Times New Roman" w:hAnsi="Times New Roman"/>
          <w:b/>
          <w:sz w:val="16"/>
          <w:szCs w:val="16"/>
        </w:rPr>
      </w:pPr>
    </w:p>
    <w:p w:rsidR="00E46DC7" w:rsidRPr="00DE1D26" w:rsidRDefault="00E46DC7" w:rsidP="00BF7AF7">
      <w:pPr>
        <w:numPr>
          <w:ilvl w:val="0"/>
          <w:numId w:val="1"/>
        </w:numPr>
        <w:tabs>
          <w:tab w:val="left" w:pos="1134"/>
        </w:tabs>
        <w:spacing w:after="0" w:line="240" w:lineRule="auto"/>
        <w:ind w:left="0" w:firstLine="709"/>
        <w:jc w:val="both"/>
        <w:rPr>
          <w:rFonts w:ascii="Times New Roman" w:hAnsi="Times New Roman"/>
          <w:sz w:val="28"/>
          <w:szCs w:val="28"/>
        </w:rPr>
      </w:pPr>
      <w:r w:rsidRPr="00DE1D26">
        <w:rPr>
          <w:rFonts w:ascii="Times New Roman" w:hAnsi="Times New Roman"/>
          <w:sz w:val="28"/>
          <w:szCs w:val="28"/>
        </w:rPr>
        <w:t>Затвердити</w:t>
      </w:r>
      <w:r>
        <w:rPr>
          <w:rFonts w:ascii="Times New Roman" w:hAnsi="Times New Roman"/>
          <w:sz w:val="28"/>
          <w:szCs w:val="28"/>
        </w:rPr>
        <w:t xml:space="preserve"> районну  п</w:t>
      </w:r>
      <w:r w:rsidRPr="00DE1D26">
        <w:rPr>
          <w:rFonts w:ascii="Times New Roman" w:hAnsi="Times New Roman"/>
          <w:sz w:val="28"/>
          <w:szCs w:val="28"/>
        </w:rPr>
        <w:t>рограму</w:t>
      </w:r>
      <w:r>
        <w:rPr>
          <w:rFonts w:ascii="Times New Roman" w:hAnsi="Times New Roman"/>
          <w:sz w:val="28"/>
          <w:szCs w:val="28"/>
        </w:rPr>
        <w:t xml:space="preserve"> </w:t>
      </w:r>
      <w:r w:rsidRPr="00DE1D26">
        <w:rPr>
          <w:rFonts w:ascii="Times New Roman" w:hAnsi="Times New Roman"/>
          <w:sz w:val="28"/>
          <w:szCs w:val="28"/>
        </w:rPr>
        <w:t xml:space="preserve"> </w:t>
      </w:r>
      <w:r>
        <w:rPr>
          <w:rFonts w:ascii="Times New Roman" w:hAnsi="Times New Roman"/>
          <w:sz w:val="28"/>
          <w:szCs w:val="28"/>
        </w:rPr>
        <w:t xml:space="preserve">запобігання виникнення захворювання домашніх свиней африканською чумою та інших інфекційних хвороб тварин, утворення резервного фонду матеріально-технічних засобів на випадок виникнення вогнища захворювання </w:t>
      </w:r>
      <w:r w:rsidR="007D15AC">
        <w:rPr>
          <w:rFonts w:ascii="Times New Roman" w:hAnsi="Times New Roman"/>
          <w:sz w:val="28"/>
          <w:szCs w:val="28"/>
        </w:rPr>
        <w:t xml:space="preserve">в </w:t>
      </w:r>
      <w:proofErr w:type="spellStart"/>
      <w:r w:rsidR="007D15AC">
        <w:rPr>
          <w:rFonts w:ascii="Times New Roman" w:hAnsi="Times New Roman"/>
          <w:sz w:val="28"/>
          <w:szCs w:val="28"/>
        </w:rPr>
        <w:t>Тальнівському</w:t>
      </w:r>
      <w:proofErr w:type="spellEnd"/>
      <w:r w:rsidR="007D15AC">
        <w:rPr>
          <w:rFonts w:ascii="Times New Roman" w:hAnsi="Times New Roman"/>
          <w:sz w:val="28"/>
          <w:szCs w:val="28"/>
        </w:rPr>
        <w:t xml:space="preserve"> районі</w:t>
      </w:r>
      <w:r w:rsidRPr="00DE1D26">
        <w:rPr>
          <w:rFonts w:ascii="Times New Roman" w:hAnsi="Times New Roman"/>
          <w:sz w:val="28"/>
          <w:szCs w:val="28"/>
        </w:rPr>
        <w:t xml:space="preserve"> (далі – Програма), що додається.</w:t>
      </w:r>
    </w:p>
    <w:p w:rsidR="00E46DC7" w:rsidRPr="00DE1D26" w:rsidRDefault="00E46DC7" w:rsidP="00BF7AF7">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Виконавцям програми забезпечити виконання п</w:t>
      </w:r>
      <w:r w:rsidRPr="00DE1D26">
        <w:rPr>
          <w:rFonts w:ascii="Times New Roman" w:hAnsi="Times New Roman"/>
          <w:sz w:val="28"/>
          <w:szCs w:val="28"/>
        </w:rPr>
        <w:t>рограми та при формуванні місцевих бюджетів планувати видатки на ф</w:t>
      </w:r>
      <w:r>
        <w:rPr>
          <w:rFonts w:ascii="Times New Roman" w:hAnsi="Times New Roman"/>
          <w:sz w:val="28"/>
          <w:szCs w:val="28"/>
        </w:rPr>
        <w:t>інансування завдань  і заходів п</w:t>
      </w:r>
      <w:r w:rsidRPr="00DE1D26">
        <w:rPr>
          <w:rFonts w:ascii="Times New Roman" w:hAnsi="Times New Roman"/>
          <w:sz w:val="28"/>
          <w:szCs w:val="28"/>
        </w:rPr>
        <w:t>рограми.</w:t>
      </w:r>
    </w:p>
    <w:p w:rsidR="00E46DC7" w:rsidRPr="00DE1D26" w:rsidRDefault="00E46DC7" w:rsidP="00BF7AF7">
      <w:pPr>
        <w:numPr>
          <w:ilvl w:val="0"/>
          <w:numId w:val="1"/>
        </w:numPr>
        <w:tabs>
          <w:tab w:val="left" w:pos="1134"/>
        </w:tabs>
        <w:spacing w:after="0" w:line="240" w:lineRule="auto"/>
        <w:ind w:left="0" w:firstLine="709"/>
        <w:jc w:val="both"/>
        <w:rPr>
          <w:rFonts w:ascii="Times New Roman" w:hAnsi="Times New Roman"/>
          <w:sz w:val="28"/>
          <w:szCs w:val="28"/>
          <w:lang w:val="ru-RU"/>
        </w:rPr>
      </w:pPr>
      <w:r w:rsidRPr="00DE1D26">
        <w:rPr>
          <w:rFonts w:ascii="Times New Roman" w:hAnsi="Times New Roman"/>
          <w:sz w:val="28"/>
          <w:szCs w:val="28"/>
        </w:rPr>
        <w:t>Контроль за виконанням рішення покласти на постійні комісії районної ради з питань бюджету та економічного розвитку</w:t>
      </w:r>
      <w:r w:rsidR="007D15AC">
        <w:rPr>
          <w:rFonts w:ascii="Times New Roman" w:hAnsi="Times New Roman"/>
          <w:sz w:val="28"/>
          <w:szCs w:val="28"/>
        </w:rPr>
        <w:t xml:space="preserve"> і</w:t>
      </w:r>
      <w:r w:rsidRPr="00DE1D26">
        <w:rPr>
          <w:rFonts w:ascii="Times New Roman" w:hAnsi="Times New Roman"/>
          <w:sz w:val="28"/>
          <w:szCs w:val="28"/>
        </w:rPr>
        <w:t xml:space="preserve"> з питань </w:t>
      </w:r>
      <w:r w:rsidR="007D15AC">
        <w:rPr>
          <w:rFonts w:ascii="Times New Roman" w:hAnsi="Times New Roman"/>
          <w:sz w:val="28"/>
          <w:szCs w:val="28"/>
        </w:rPr>
        <w:t>агропромислового розвитку та природних ресурсів</w:t>
      </w:r>
      <w:r w:rsidRPr="00DE1D26">
        <w:rPr>
          <w:rFonts w:ascii="Times New Roman" w:hAnsi="Times New Roman"/>
          <w:sz w:val="28"/>
          <w:szCs w:val="28"/>
        </w:rPr>
        <w:t>.</w:t>
      </w:r>
    </w:p>
    <w:p w:rsidR="00E46DC7" w:rsidRPr="00DE1D26" w:rsidRDefault="00E46DC7" w:rsidP="00BF7AF7">
      <w:pPr>
        <w:tabs>
          <w:tab w:val="left" w:pos="1134"/>
        </w:tabs>
        <w:spacing w:after="0" w:line="240" w:lineRule="auto"/>
        <w:jc w:val="both"/>
        <w:rPr>
          <w:rFonts w:ascii="Times New Roman" w:hAnsi="Times New Roman"/>
          <w:sz w:val="28"/>
          <w:szCs w:val="28"/>
        </w:rPr>
      </w:pPr>
    </w:p>
    <w:p w:rsidR="00E46DC7" w:rsidRPr="00DE1D26" w:rsidRDefault="00E46DC7" w:rsidP="00BF7AF7">
      <w:pPr>
        <w:tabs>
          <w:tab w:val="left" w:pos="1134"/>
        </w:tabs>
        <w:spacing w:after="0" w:line="240" w:lineRule="auto"/>
        <w:jc w:val="both"/>
        <w:rPr>
          <w:rFonts w:ascii="Times New Roman" w:hAnsi="Times New Roman"/>
          <w:sz w:val="28"/>
          <w:szCs w:val="28"/>
        </w:rPr>
      </w:pPr>
    </w:p>
    <w:p w:rsidR="00E46DC7" w:rsidRPr="00DE1D26" w:rsidRDefault="00E46DC7" w:rsidP="00BF7AF7">
      <w:pPr>
        <w:tabs>
          <w:tab w:val="left" w:pos="1134"/>
        </w:tabs>
        <w:spacing w:after="0" w:line="240" w:lineRule="auto"/>
        <w:jc w:val="both"/>
        <w:rPr>
          <w:rFonts w:ascii="Times New Roman" w:hAnsi="Times New Roman"/>
          <w:sz w:val="28"/>
          <w:szCs w:val="28"/>
        </w:rPr>
      </w:pPr>
    </w:p>
    <w:p w:rsidR="00E46DC7" w:rsidRPr="00DE1D26" w:rsidRDefault="00E46DC7" w:rsidP="00BF7AF7">
      <w:pPr>
        <w:spacing w:after="0" w:line="240" w:lineRule="auto"/>
        <w:jc w:val="both"/>
        <w:rPr>
          <w:rFonts w:ascii="Times New Roman" w:hAnsi="Times New Roman"/>
          <w:sz w:val="28"/>
          <w:szCs w:val="28"/>
        </w:rPr>
      </w:pPr>
      <w:r w:rsidRPr="00DE1D26">
        <w:rPr>
          <w:rFonts w:ascii="Times New Roman" w:hAnsi="Times New Roman"/>
          <w:sz w:val="28"/>
          <w:szCs w:val="28"/>
        </w:rPr>
        <w:t>Голова районної ради</w:t>
      </w:r>
      <w:r w:rsidRPr="00DE1D26">
        <w:rPr>
          <w:rFonts w:ascii="Times New Roman" w:hAnsi="Times New Roman"/>
          <w:sz w:val="28"/>
          <w:szCs w:val="28"/>
        </w:rPr>
        <w:tab/>
      </w:r>
      <w:r w:rsidRPr="00DE1D26">
        <w:rPr>
          <w:rFonts w:ascii="Times New Roman" w:hAnsi="Times New Roman"/>
          <w:sz w:val="28"/>
          <w:szCs w:val="28"/>
        </w:rPr>
        <w:tab/>
      </w:r>
      <w:r w:rsidRPr="00DE1D26">
        <w:rPr>
          <w:rFonts w:ascii="Times New Roman" w:hAnsi="Times New Roman"/>
          <w:sz w:val="28"/>
          <w:szCs w:val="28"/>
        </w:rPr>
        <w:tab/>
      </w:r>
      <w:r w:rsidRPr="00DE1D26">
        <w:rPr>
          <w:rFonts w:ascii="Times New Roman" w:hAnsi="Times New Roman"/>
          <w:sz w:val="28"/>
          <w:szCs w:val="28"/>
        </w:rPr>
        <w:tab/>
      </w:r>
      <w:r w:rsidRPr="00DE1D26">
        <w:rPr>
          <w:rFonts w:ascii="Times New Roman" w:hAnsi="Times New Roman"/>
          <w:sz w:val="28"/>
          <w:szCs w:val="28"/>
        </w:rPr>
        <w:tab/>
      </w:r>
      <w:r w:rsidRPr="00DE1D26">
        <w:rPr>
          <w:rFonts w:ascii="Times New Roman" w:hAnsi="Times New Roman"/>
          <w:sz w:val="28"/>
          <w:szCs w:val="28"/>
        </w:rPr>
        <w:tab/>
      </w:r>
      <w:r w:rsidRPr="00DE1D26">
        <w:rPr>
          <w:rFonts w:ascii="Times New Roman" w:hAnsi="Times New Roman"/>
          <w:sz w:val="28"/>
          <w:szCs w:val="28"/>
        </w:rPr>
        <w:tab/>
        <w:t xml:space="preserve">            В.</w:t>
      </w:r>
      <w:proofErr w:type="spellStart"/>
      <w:r w:rsidRPr="00DE1D26">
        <w:rPr>
          <w:rFonts w:ascii="Times New Roman" w:hAnsi="Times New Roman"/>
          <w:sz w:val="28"/>
          <w:szCs w:val="28"/>
        </w:rPr>
        <w:t>Любомська</w:t>
      </w:r>
      <w:proofErr w:type="spellEnd"/>
    </w:p>
    <w:p w:rsidR="00E46DC7" w:rsidRPr="00DE1D26" w:rsidRDefault="00E46DC7" w:rsidP="00BF7AF7">
      <w:pPr>
        <w:spacing w:after="0" w:line="240" w:lineRule="auto"/>
        <w:jc w:val="both"/>
        <w:rPr>
          <w:rFonts w:ascii="Times New Roman" w:hAnsi="Times New Roman"/>
          <w:sz w:val="28"/>
          <w:szCs w:val="28"/>
        </w:rPr>
        <w:sectPr w:rsidR="00E46DC7" w:rsidRPr="00DE1D26" w:rsidSect="00D70C28">
          <w:pgSz w:w="11906" w:h="16838"/>
          <w:pgMar w:top="1134" w:right="567" w:bottom="1134" w:left="1701" w:header="709" w:footer="709" w:gutter="0"/>
          <w:cols w:space="720"/>
        </w:sectPr>
      </w:pPr>
    </w:p>
    <w:tbl>
      <w:tblPr>
        <w:tblW w:w="3600" w:type="dxa"/>
        <w:tblInd w:w="6408" w:type="dxa"/>
        <w:tblLook w:val="01E0"/>
      </w:tblPr>
      <w:tblGrid>
        <w:gridCol w:w="3600"/>
      </w:tblGrid>
      <w:tr w:rsidR="00E46DC7" w:rsidRPr="00C57519" w:rsidTr="001A051F">
        <w:tc>
          <w:tcPr>
            <w:tcW w:w="3600" w:type="dxa"/>
          </w:tcPr>
          <w:p w:rsidR="00E46DC7" w:rsidRPr="00C57519" w:rsidRDefault="00E46DC7" w:rsidP="00A9309D">
            <w:pPr>
              <w:tabs>
                <w:tab w:val="left" w:pos="3612"/>
                <w:tab w:val="left" w:pos="4962"/>
              </w:tabs>
              <w:spacing w:after="0" w:line="240" w:lineRule="auto"/>
              <w:jc w:val="center"/>
              <w:rPr>
                <w:rFonts w:ascii="Times New Roman" w:hAnsi="Times New Roman"/>
                <w:sz w:val="28"/>
                <w:szCs w:val="28"/>
                <w:lang w:val="ru-RU"/>
              </w:rPr>
            </w:pPr>
            <w:r w:rsidRPr="00C57519">
              <w:rPr>
                <w:rFonts w:ascii="Times New Roman" w:hAnsi="Times New Roman"/>
                <w:sz w:val="28"/>
                <w:szCs w:val="28"/>
                <w:lang w:val="ru-RU"/>
              </w:rPr>
              <w:lastRenderedPageBreak/>
              <w:t>ЗАТВЕРДЖЕНО</w:t>
            </w:r>
          </w:p>
          <w:p w:rsidR="00E46DC7" w:rsidRPr="00C57519" w:rsidRDefault="00A9309D" w:rsidP="00A9309D">
            <w:pPr>
              <w:tabs>
                <w:tab w:val="left" w:pos="3612"/>
                <w:tab w:val="left" w:pos="4962"/>
              </w:tabs>
              <w:spacing w:after="0" w:line="240" w:lineRule="auto"/>
              <w:jc w:val="center"/>
              <w:rPr>
                <w:rFonts w:ascii="Times New Roman" w:hAnsi="Times New Roman"/>
                <w:sz w:val="28"/>
                <w:szCs w:val="28"/>
                <w:lang w:val="ru-RU"/>
              </w:rPr>
            </w:pPr>
            <w:r>
              <w:rPr>
                <w:rFonts w:ascii="Times New Roman" w:hAnsi="Times New Roman"/>
                <w:sz w:val="28"/>
                <w:szCs w:val="28"/>
              </w:rPr>
              <w:t>Р</w:t>
            </w:r>
            <w:proofErr w:type="spellStart"/>
            <w:r w:rsidR="00E46DC7" w:rsidRPr="00C57519">
              <w:rPr>
                <w:rFonts w:ascii="Times New Roman" w:hAnsi="Times New Roman"/>
                <w:sz w:val="28"/>
                <w:szCs w:val="28"/>
                <w:lang w:val="ru-RU"/>
              </w:rPr>
              <w:t>ішення</w:t>
            </w:r>
            <w:proofErr w:type="spellEnd"/>
            <w:r w:rsidR="00E46DC7" w:rsidRPr="00C57519">
              <w:rPr>
                <w:rFonts w:ascii="Times New Roman" w:hAnsi="Times New Roman"/>
                <w:sz w:val="28"/>
                <w:szCs w:val="28"/>
                <w:lang w:val="ru-RU"/>
              </w:rPr>
              <w:t xml:space="preserve"> </w:t>
            </w:r>
            <w:r w:rsidR="00E46DC7" w:rsidRPr="00C57519">
              <w:rPr>
                <w:rFonts w:ascii="Times New Roman" w:hAnsi="Times New Roman"/>
                <w:sz w:val="28"/>
                <w:szCs w:val="28"/>
              </w:rPr>
              <w:t>районної</w:t>
            </w:r>
            <w:r w:rsidR="00E46DC7" w:rsidRPr="00C57519">
              <w:rPr>
                <w:rFonts w:ascii="Times New Roman" w:hAnsi="Times New Roman"/>
                <w:sz w:val="28"/>
                <w:szCs w:val="28"/>
                <w:lang w:val="ru-RU"/>
              </w:rPr>
              <w:t xml:space="preserve"> ради</w:t>
            </w:r>
          </w:p>
          <w:p w:rsidR="00E46DC7" w:rsidRPr="00C57519" w:rsidRDefault="00A9309D" w:rsidP="00A9309D">
            <w:pPr>
              <w:tabs>
                <w:tab w:val="left" w:pos="3612"/>
                <w:tab w:val="left" w:pos="4962"/>
              </w:tabs>
              <w:spacing w:after="0" w:line="240" w:lineRule="auto"/>
              <w:jc w:val="center"/>
              <w:rPr>
                <w:rFonts w:ascii="Times New Roman" w:hAnsi="Times New Roman"/>
                <w:sz w:val="28"/>
                <w:szCs w:val="28"/>
              </w:rPr>
            </w:pPr>
            <w:r>
              <w:rPr>
                <w:rFonts w:ascii="Times New Roman" w:hAnsi="Times New Roman"/>
                <w:sz w:val="28"/>
                <w:szCs w:val="28"/>
              </w:rPr>
              <w:t xml:space="preserve">01.12.2017 </w:t>
            </w:r>
            <w:r w:rsidR="00E46DC7" w:rsidRPr="00A9309D">
              <w:rPr>
                <w:rFonts w:ascii="Times New Roman" w:hAnsi="Times New Roman"/>
                <w:sz w:val="28"/>
                <w:szCs w:val="28"/>
              </w:rPr>
              <w:t>№</w:t>
            </w:r>
            <w:r w:rsidR="00E46DC7" w:rsidRPr="00C57519">
              <w:rPr>
                <w:rFonts w:ascii="Times New Roman" w:hAnsi="Times New Roman"/>
                <w:sz w:val="28"/>
                <w:szCs w:val="28"/>
              </w:rPr>
              <w:t xml:space="preserve"> </w:t>
            </w:r>
            <w:r>
              <w:rPr>
                <w:rFonts w:ascii="Times New Roman" w:hAnsi="Times New Roman"/>
                <w:sz w:val="28"/>
                <w:szCs w:val="28"/>
              </w:rPr>
              <w:t>19-6</w:t>
            </w:r>
            <w:r w:rsidR="00E46DC7" w:rsidRPr="00C57519">
              <w:rPr>
                <w:rFonts w:ascii="Times New Roman" w:hAnsi="Times New Roman"/>
                <w:sz w:val="28"/>
                <w:szCs w:val="28"/>
              </w:rPr>
              <w:t>/VIІ</w:t>
            </w:r>
          </w:p>
        </w:tc>
      </w:tr>
    </w:tbl>
    <w:p w:rsidR="00E46DC7" w:rsidRPr="008F6CA5" w:rsidRDefault="001A706D" w:rsidP="00BF7AF7">
      <w:pPr>
        <w:tabs>
          <w:tab w:val="left" w:pos="3612"/>
        </w:tabs>
        <w:spacing w:after="0" w:line="240" w:lineRule="auto"/>
        <w:jc w:val="center"/>
        <w:rPr>
          <w:rFonts w:ascii="Times New Roman" w:hAnsi="Times New Roman"/>
          <w:b/>
          <w:sz w:val="28"/>
          <w:szCs w:val="28"/>
        </w:rPr>
      </w:pPr>
      <w:r>
        <w:rPr>
          <w:rFonts w:ascii="Times New Roman" w:hAnsi="Times New Roman"/>
          <w:b/>
          <w:sz w:val="28"/>
          <w:szCs w:val="28"/>
        </w:rPr>
        <w:t xml:space="preserve">РАЙОННА </w:t>
      </w:r>
      <w:r w:rsidR="00E46DC7" w:rsidRPr="008F6CA5">
        <w:rPr>
          <w:rFonts w:ascii="Times New Roman" w:hAnsi="Times New Roman"/>
          <w:b/>
          <w:sz w:val="28"/>
          <w:szCs w:val="28"/>
        </w:rPr>
        <w:t>ПРОГРАМА</w:t>
      </w:r>
    </w:p>
    <w:p w:rsidR="00E46DC7" w:rsidRPr="008F6CA5" w:rsidRDefault="00E46DC7" w:rsidP="001079BB">
      <w:pPr>
        <w:tabs>
          <w:tab w:val="left" w:pos="3612"/>
        </w:tabs>
        <w:spacing w:after="0" w:line="240" w:lineRule="auto"/>
        <w:jc w:val="center"/>
        <w:rPr>
          <w:rFonts w:ascii="Times New Roman" w:hAnsi="Times New Roman"/>
          <w:b/>
          <w:sz w:val="28"/>
          <w:szCs w:val="28"/>
        </w:rPr>
      </w:pPr>
      <w:r w:rsidRPr="008F6CA5">
        <w:rPr>
          <w:rFonts w:ascii="Times New Roman" w:hAnsi="Times New Roman"/>
          <w:b/>
          <w:sz w:val="28"/>
          <w:szCs w:val="28"/>
        </w:rPr>
        <w:t xml:space="preserve"> </w:t>
      </w:r>
      <w:r w:rsidRPr="001079BB">
        <w:rPr>
          <w:rFonts w:ascii="Times New Roman" w:hAnsi="Times New Roman"/>
          <w:b/>
          <w:sz w:val="28"/>
          <w:szCs w:val="28"/>
        </w:rPr>
        <w:t>за</w:t>
      </w:r>
      <w:r>
        <w:rPr>
          <w:rFonts w:ascii="Times New Roman" w:hAnsi="Times New Roman"/>
          <w:b/>
          <w:sz w:val="28"/>
          <w:szCs w:val="28"/>
        </w:rPr>
        <w:t>побігання виникнення захворювань</w:t>
      </w:r>
      <w:r w:rsidRPr="001079BB">
        <w:rPr>
          <w:rFonts w:ascii="Times New Roman" w:hAnsi="Times New Roman"/>
          <w:b/>
          <w:sz w:val="28"/>
          <w:szCs w:val="28"/>
        </w:rPr>
        <w:t xml:space="preserve"> домашніх свиней африканською чумою та інших інфекційних хвороб тварин, утворення резервного фонду матеріально-технічних засобів на випадок виникнення вогнища захворювання</w:t>
      </w:r>
      <w:r>
        <w:rPr>
          <w:rFonts w:ascii="Times New Roman" w:hAnsi="Times New Roman"/>
          <w:b/>
          <w:sz w:val="28"/>
          <w:szCs w:val="28"/>
        </w:rPr>
        <w:t xml:space="preserve"> </w:t>
      </w:r>
      <w:r w:rsidRPr="008F6CA5">
        <w:rPr>
          <w:rFonts w:ascii="Times New Roman" w:hAnsi="Times New Roman"/>
          <w:b/>
          <w:sz w:val="28"/>
          <w:szCs w:val="28"/>
        </w:rPr>
        <w:t xml:space="preserve">у </w:t>
      </w:r>
      <w:proofErr w:type="spellStart"/>
      <w:r w:rsidRPr="00DE1D26">
        <w:rPr>
          <w:rFonts w:ascii="Times New Roman" w:hAnsi="Times New Roman"/>
          <w:b/>
          <w:sz w:val="28"/>
          <w:szCs w:val="28"/>
        </w:rPr>
        <w:t>Тальнівському</w:t>
      </w:r>
      <w:proofErr w:type="spellEnd"/>
      <w:r w:rsidRPr="00DE1D26">
        <w:rPr>
          <w:rFonts w:ascii="Times New Roman" w:hAnsi="Times New Roman"/>
          <w:b/>
          <w:sz w:val="28"/>
          <w:szCs w:val="28"/>
        </w:rPr>
        <w:t xml:space="preserve"> районі</w:t>
      </w:r>
      <w:r w:rsidRPr="008F6CA5">
        <w:rPr>
          <w:rFonts w:ascii="Times New Roman" w:hAnsi="Times New Roman"/>
          <w:b/>
          <w:sz w:val="28"/>
          <w:szCs w:val="28"/>
        </w:rPr>
        <w:t xml:space="preserve"> </w:t>
      </w:r>
    </w:p>
    <w:p w:rsidR="00E46DC7" w:rsidRPr="008F6CA5" w:rsidRDefault="00E46DC7" w:rsidP="00BF7AF7">
      <w:pPr>
        <w:tabs>
          <w:tab w:val="left" w:pos="3612"/>
          <w:tab w:val="left" w:pos="4962"/>
        </w:tabs>
        <w:spacing w:after="0" w:line="240" w:lineRule="auto"/>
        <w:jc w:val="both"/>
        <w:rPr>
          <w:rFonts w:ascii="Times New Roman" w:hAnsi="Times New Roman"/>
          <w:sz w:val="16"/>
          <w:szCs w:val="16"/>
        </w:rPr>
      </w:pPr>
    </w:p>
    <w:p w:rsidR="00E46DC7" w:rsidRPr="008F6CA5" w:rsidRDefault="00E46DC7" w:rsidP="00BF7AF7">
      <w:pPr>
        <w:tabs>
          <w:tab w:val="left" w:pos="3612"/>
          <w:tab w:val="left" w:pos="4962"/>
        </w:tabs>
        <w:spacing w:after="0" w:line="240" w:lineRule="auto"/>
        <w:jc w:val="both"/>
        <w:rPr>
          <w:rFonts w:ascii="Times New Roman" w:hAnsi="Times New Roman"/>
          <w:sz w:val="16"/>
          <w:szCs w:val="16"/>
        </w:rPr>
      </w:pPr>
    </w:p>
    <w:p w:rsidR="00E46DC7" w:rsidRPr="007527C5" w:rsidRDefault="00E46DC7" w:rsidP="00BF7AF7">
      <w:pPr>
        <w:tabs>
          <w:tab w:val="left" w:pos="3612"/>
        </w:tabs>
        <w:spacing w:after="0" w:line="240" w:lineRule="auto"/>
        <w:jc w:val="center"/>
        <w:rPr>
          <w:rFonts w:ascii="Times New Roman" w:hAnsi="Times New Roman"/>
          <w:b/>
          <w:sz w:val="28"/>
          <w:szCs w:val="28"/>
          <w:lang w:val="ru-RU"/>
        </w:rPr>
      </w:pPr>
      <w:r w:rsidRPr="007527C5">
        <w:rPr>
          <w:rFonts w:ascii="Times New Roman" w:hAnsi="Times New Roman"/>
          <w:b/>
          <w:sz w:val="28"/>
          <w:szCs w:val="28"/>
          <w:lang w:val="ru-RU"/>
        </w:rPr>
        <w:t xml:space="preserve">І. Паспорт </w:t>
      </w:r>
      <w:proofErr w:type="spellStart"/>
      <w:r w:rsidRPr="007527C5">
        <w:rPr>
          <w:rFonts w:ascii="Times New Roman" w:hAnsi="Times New Roman"/>
          <w:b/>
          <w:sz w:val="28"/>
          <w:szCs w:val="28"/>
          <w:lang w:val="ru-RU"/>
        </w:rPr>
        <w:t>Програми</w:t>
      </w:r>
      <w:proofErr w:type="spellEnd"/>
      <w:r w:rsidRPr="007527C5">
        <w:rPr>
          <w:rFonts w:ascii="Times New Roman" w:hAnsi="Times New Roman"/>
          <w:b/>
          <w:sz w:val="28"/>
          <w:szCs w:val="28"/>
          <w:lang w:val="ru-RU"/>
        </w:rPr>
        <w:t xml:space="preserve"> </w:t>
      </w:r>
    </w:p>
    <w:p w:rsidR="00E46DC7" w:rsidRPr="00DE1D26" w:rsidRDefault="00E46DC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lang w:val="ru-RU"/>
        </w:rPr>
      </w:pPr>
      <w:proofErr w:type="spellStart"/>
      <w:r w:rsidRPr="00DE1D26">
        <w:rPr>
          <w:rFonts w:ascii="Times New Roman" w:hAnsi="Times New Roman"/>
          <w:sz w:val="28"/>
          <w:szCs w:val="28"/>
          <w:lang w:val="ru-RU"/>
        </w:rPr>
        <w:t>Ініціатор</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розроблення</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Програми</w:t>
      </w:r>
      <w:proofErr w:type="spellEnd"/>
      <w:r w:rsidRPr="00DE1D26">
        <w:rPr>
          <w:rFonts w:ascii="Times New Roman" w:hAnsi="Times New Roman"/>
          <w:sz w:val="28"/>
          <w:szCs w:val="28"/>
          <w:lang w:val="ru-RU"/>
        </w:rPr>
        <w:t xml:space="preserve"> — </w:t>
      </w:r>
      <w:proofErr w:type="spellStart"/>
      <w:r w:rsidRPr="00DE1D26">
        <w:rPr>
          <w:rFonts w:ascii="Times New Roman" w:hAnsi="Times New Roman"/>
          <w:sz w:val="28"/>
          <w:szCs w:val="28"/>
        </w:rPr>
        <w:t>Тальнівська</w:t>
      </w:r>
      <w:proofErr w:type="spellEnd"/>
      <w:r w:rsidRPr="00DE1D26">
        <w:rPr>
          <w:rFonts w:ascii="Times New Roman" w:hAnsi="Times New Roman"/>
          <w:sz w:val="28"/>
          <w:szCs w:val="28"/>
        </w:rPr>
        <w:t xml:space="preserve"> районна</w:t>
      </w:r>
      <w:r w:rsidRPr="00DE1D26">
        <w:rPr>
          <w:rFonts w:ascii="Times New Roman" w:hAnsi="Times New Roman"/>
          <w:sz w:val="28"/>
          <w:szCs w:val="28"/>
          <w:lang w:val="ru-RU"/>
        </w:rPr>
        <w:t xml:space="preserve"> рада.</w:t>
      </w:r>
    </w:p>
    <w:p w:rsidR="00E46DC7" w:rsidRPr="00DE1D26" w:rsidRDefault="00E46DC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lang w:val="ru-RU"/>
        </w:rPr>
      </w:pPr>
      <w:proofErr w:type="spellStart"/>
      <w:r w:rsidRPr="00DE1D26">
        <w:rPr>
          <w:rFonts w:ascii="Times New Roman" w:hAnsi="Times New Roman"/>
          <w:sz w:val="28"/>
          <w:szCs w:val="28"/>
          <w:lang w:val="ru-RU"/>
        </w:rPr>
        <w:t>Розробник</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Програми</w:t>
      </w:r>
      <w:proofErr w:type="spellEnd"/>
      <w:r w:rsidRPr="00DE1D26">
        <w:rPr>
          <w:rFonts w:ascii="Times New Roman" w:hAnsi="Times New Roman"/>
          <w:sz w:val="28"/>
          <w:szCs w:val="28"/>
          <w:lang w:val="ru-RU"/>
        </w:rPr>
        <w:t xml:space="preserve"> –</w:t>
      </w:r>
      <w:r>
        <w:rPr>
          <w:rFonts w:ascii="Times New Roman" w:hAnsi="Times New Roman"/>
          <w:sz w:val="28"/>
          <w:szCs w:val="28"/>
        </w:rPr>
        <w:t xml:space="preserve"> </w:t>
      </w:r>
      <w:proofErr w:type="spellStart"/>
      <w:r>
        <w:rPr>
          <w:rFonts w:ascii="Times New Roman" w:hAnsi="Times New Roman"/>
          <w:sz w:val="28"/>
          <w:szCs w:val="28"/>
        </w:rPr>
        <w:t>Тальнівське</w:t>
      </w:r>
      <w:proofErr w:type="spellEnd"/>
      <w:r>
        <w:rPr>
          <w:rFonts w:ascii="Times New Roman" w:hAnsi="Times New Roman"/>
          <w:sz w:val="28"/>
          <w:szCs w:val="28"/>
        </w:rPr>
        <w:t xml:space="preserve"> районне управління Головного управління </w:t>
      </w:r>
      <w:proofErr w:type="spellStart"/>
      <w:r>
        <w:rPr>
          <w:rFonts w:ascii="Times New Roman" w:hAnsi="Times New Roman"/>
          <w:sz w:val="28"/>
          <w:szCs w:val="28"/>
        </w:rPr>
        <w:t>Держпродсроживслужби</w:t>
      </w:r>
      <w:proofErr w:type="spellEnd"/>
      <w:r>
        <w:rPr>
          <w:rFonts w:ascii="Times New Roman" w:hAnsi="Times New Roman"/>
          <w:sz w:val="28"/>
          <w:szCs w:val="28"/>
        </w:rPr>
        <w:t xml:space="preserve"> в Черкаській області</w:t>
      </w:r>
      <w:r w:rsidRPr="00DE1D26">
        <w:rPr>
          <w:rFonts w:ascii="Times New Roman" w:hAnsi="Times New Roman"/>
          <w:sz w:val="28"/>
          <w:szCs w:val="28"/>
          <w:lang w:val="ru-RU"/>
        </w:rPr>
        <w:t>.</w:t>
      </w:r>
    </w:p>
    <w:p w:rsidR="00E46DC7" w:rsidRPr="00DE1D26" w:rsidRDefault="00E46DC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lang w:val="ru-RU"/>
        </w:rPr>
      </w:pPr>
      <w:proofErr w:type="spellStart"/>
      <w:r w:rsidRPr="00DE1D26">
        <w:rPr>
          <w:rFonts w:ascii="Times New Roman" w:hAnsi="Times New Roman"/>
          <w:sz w:val="28"/>
          <w:szCs w:val="28"/>
          <w:lang w:val="ru-RU"/>
        </w:rPr>
        <w:t>Відповідальний</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виконавець</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Програми</w:t>
      </w:r>
      <w:proofErr w:type="spellEnd"/>
      <w:r w:rsidRPr="00DE1D26">
        <w:rPr>
          <w:rFonts w:ascii="Times New Roman" w:hAnsi="Times New Roman"/>
          <w:sz w:val="28"/>
          <w:szCs w:val="28"/>
          <w:lang w:val="ru-RU"/>
        </w:rPr>
        <w:t xml:space="preserve"> – </w:t>
      </w:r>
      <w:proofErr w:type="spellStart"/>
      <w:r w:rsidRPr="00E902A0">
        <w:rPr>
          <w:rFonts w:ascii="Times New Roman" w:hAnsi="Times New Roman"/>
          <w:sz w:val="28"/>
          <w:szCs w:val="28"/>
        </w:rPr>
        <w:t>Тальнівс</w:t>
      </w:r>
      <w:r>
        <w:rPr>
          <w:rFonts w:ascii="Times New Roman" w:hAnsi="Times New Roman"/>
          <w:sz w:val="28"/>
          <w:szCs w:val="28"/>
        </w:rPr>
        <w:t>ька</w:t>
      </w:r>
      <w:proofErr w:type="spellEnd"/>
      <w:r>
        <w:rPr>
          <w:rFonts w:ascii="Times New Roman" w:hAnsi="Times New Roman"/>
          <w:sz w:val="28"/>
          <w:szCs w:val="28"/>
        </w:rPr>
        <w:t xml:space="preserve"> районна </w:t>
      </w:r>
      <w:r w:rsidR="00A9309D">
        <w:rPr>
          <w:rFonts w:ascii="Times New Roman" w:hAnsi="Times New Roman"/>
          <w:sz w:val="28"/>
          <w:szCs w:val="28"/>
        </w:rPr>
        <w:t>державна адміністрація.</w:t>
      </w:r>
    </w:p>
    <w:p w:rsidR="00E46DC7" w:rsidRPr="00DE1D26" w:rsidRDefault="00E46DC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lang w:val="ru-RU"/>
        </w:rPr>
      </w:pPr>
      <w:proofErr w:type="spellStart"/>
      <w:r w:rsidRPr="00DE1D26">
        <w:rPr>
          <w:rFonts w:ascii="Times New Roman" w:hAnsi="Times New Roman"/>
          <w:sz w:val="28"/>
          <w:szCs w:val="28"/>
          <w:lang w:val="ru-RU"/>
        </w:rPr>
        <w:t>Учасники</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Програми</w:t>
      </w:r>
      <w:proofErr w:type="spellEnd"/>
      <w:r w:rsidRPr="00DE1D26">
        <w:rPr>
          <w:rFonts w:ascii="Times New Roman" w:hAnsi="Times New Roman"/>
          <w:sz w:val="28"/>
          <w:szCs w:val="28"/>
          <w:lang w:val="ru-RU"/>
        </w:rPr>
        <w:t xml:space="preserve"> —  </w:t>
      </w:r>
      <w:proofErr w:type="spellStart"/>
      <w:r w:rsidRPr="00DE1D26">
        <w:rPr>
          <w:rFonts w:ascii="Times New Roman" w:hAnsi="Times New Roman"/>
          <w:sz w:val="28"/>
          <w:szCs w:val="28"/>
          <w:lang w:val="ru-RU"/>
        </w:rPr>
        <w:t>районн</w:t>
      </w:r>
      <w:proofErr w:type="spellEnd"/>
      <w:r w:rsidRPr="00DE1D26">
        <w:rPr>
          <w:rFonts w:ascii="Times New Roman" w:hAnsi="Times New Roman"/>
          <w:sz w:val="28"/>
          <w:szCs w:val="28"/>
        </w:rPr>
        <w:t>а</w:t>
      </w:r>
      <w:r w:rsidRPr="00DE1D26">
        <w:rPr>
          <w:rFonts w:ascii="Times New Roman" w:hAnsi="Times New Roman"/>
          <w:sz w:val="28"/>
          <w:szCs w:val="28"/>
          <w:lang w:val="ru-RU"/>
        </w:rPr>
        <w:t xml:space="preserve">, </w:t>
      </w:r>
      <w:r w:rsidRPr="00DE1D26">
        <w:rPr>
          <w:rFonts w:ascii="Times New Roman" w:hAnsi="Times New Roman"/>
          <w:sz w:val="28"/>
          <w:szCs w:val="28"/>
        </w:rPr>
        <w:t>міська</w:t>
      </w:r>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сільські</w:t>
      </w:r>
      <w:proofErr w:type="spellEnd"/>
      <w:r w:rsidRPr="00DE1D26">
        <w:rPr>
          <w:rFonts w:ascii="Times New Roman" w:hAnsi="Times New Roman"/>
          <w:sz w:val="28"/>
          <w:szCs w:val="28"/>
          <w:lang w:val="ru-RU"/>
        </w:rPr>
        <w:t xml:space="preserve"> </w:t>
      </w:r>
      <w:proofErr w:type="gramStart"/>
      <w:r w:rsidRPr="00DE1D26">
        <w:rPr>
          <w:rFonts w:ascii="Times New Roman" w:hAnsi="Times New Roman"/>
          <w:sz w:val="28"/>
          <w:szCs w:val="28"/>
          <w:lang w:val="ru-RU"/>
        </w:rPr>
        <w:t>ради</w:t>
      </w:r>
      <w:proofErr w:type="gramEnd"/>
      <w:r w:rsidRPr="00DE1D26">
        <w:rPr>
          <w:rFonts w:ascii="Times New Roman" w:hAnsi="Times New Roman"/>
          <w:sz w:val="28"/>
          <w:szCs w:val="28"/>
          <w:lang w:val="ru-RU"/>
        </w:rPr>
        <w:t xml:space="preserve"> </w:t>
      </w:r>
      <w:proofErr w:type="gramStart"/>
      <w:r w:rsidRPr="00DE1D26">
        <w:rPr>
          <w:rFonts w:ascii="Times New Roman" w:hAnsi="Times New Roman"/>
          <w:sz w:val="28"/>
          <w:szCs w:val="28"/>
        </w:rPr>
        <w:t>району</w:t>
      </w:r>
      <w:proofErr w:type="gramEnd"/>
      <w:r w:rsidR="00A9309D">
        <w:rPr>
          <w:rFonts w:ascii="Times New Roman" w:hAnsi="Times New Roman"/>
          <w:sz w:val="28"/>
          <w:szCs w:val="28"/>
        </w:rPr>
        <w:t xml:space="preserve">, управління агропромислового та економічного розвитку райдержадміністрації, </w:t>
      </w:r>
      <w:proofErr w:type="spellStart"/>
      <w:r w:rsidR="00A9309D">
        <w:rPr>
          <w:rFonts w:ascii="Times New Roman" w:hAnsi="Times New Roman"/>
          <w:sz w:val="28"/>
          <w:szCs w:val="28"/>
        </w:rPr>
        <w:t>Тальнівське</w:t>
      </w:r>
      <w:proofErr w:type="spellEnd"/>
      <w:r w:rsidR="00A9309D">
        <w:rPr>
          <w:rFonts w:ascii="Times New Roman" w:hAnsi="Times New Roman"/>
          <w:sz w:val="28"/>
          <w:szCs w:val="28"/>
        </w:rPr>
        <w:t xml:space="preserve"> районне управління Головного управління </w:t>
      </w:r>
      <w:proofErr w:type="spellStart"/>
      <w:r w:rsidR="00A9309D">
        <w:rPr>
          <w:rFonts w:ascii="Times New Roman" w:hAnsi="Times New Roman"/>
          <w:sz w:val="28"/>
          <w:szCs w:val="28"/>
        </w:rPr>
        <w:t>Держпродсроживслужби</w:t>
      </w:r>
      <w:proofErr w:type="spellEnd"/>
      <w:r w:rsidR="00A9309D">
        <w:rPr>
          <w:rFonts w:ascii="Times New Roman" w:hAnsi="Times New Roman"/>
          <w:sz w:val="28"/>
          <w:szCs w:val="28"/>
        </w:rPr>
        <w:t xml:space="preserve"> в Черкаській області.</w:t>
      </w:r>
    </w:p>
    <w:p w:rsidR="00A9309D" w:rsidRDefault="00A9309D"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lang w:val="ru-RU"/>
        </w:rPr>
      </w:pPr>
      <w:proofErr w:type="spellStart"/>
      <w:r>
        <w:rPr>
          <w:rFonts w:ascii="Times New Roman" w:hAnsi="Times New Roman"/>
          <w:sz w:val="28"/>
          <w:szCs w:val="28"/>
          <w:lang w:val="ru-RU"/>
        </w:rPr>
        <w:t>Термін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реалізації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Програми</w:t>
      </w:r>
      <w:proofErr w:type="spellEnd"/>
      <w:r>
        <w:rPr>
          <w:rFonts w:ascii="Times New Roman" w:hAnsi="Times New Roman"/>
          <w:sz w:val="28"/>
          <w:szCs w:val="28"/>
          <w:lang w:val="ru-RU"/>
        </w:rPr>
        <w:t>: 2018-2022 роки.</w:t>
      </w:r>
    </w:p>
    <w:p w:rsidR="00E46DC7" w:rsidRPr="00DE1D26" w:rsidRDefault="00E46DC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lang w:val="ru-RU"/>
        </w:rPr>
      </w:pPr>
      <w:proofErr w:type="spellStart"/>
      <w:r w:rsidRPr="00DE1D26">
        <w:rPr>
          <w:rFonts w:ascii="Times New Roman" w:hAnsi="Times New Roman"/>
          <w:sz w:val="28"/>
          <w:szCs w:val="28"/>
          <w:lang w:val="ru-RU"/>
        </w:rPr>
        <w:t>Основні</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джерела</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фінансування</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Програми</w:t>
      </w:r>
      <w:proofErr w:type="spellEnd"/>
      <w:r w:rsidRPr="00DE1D26">
        <w:rPr>
          <w:rFonts w:ascii="Times New Roman" w:hAnsi="Times New Roman"/>
          <w:sz w:val="28"/>
          <w:szCs w:val="28"/>
          <w:lang w:val="ru-RU"/>
        </w:rPr>
        <w:t xml:space="preserve"> — </w:t>
      </w:r>
      <w:r w:rsidRPr="00DE1D26">
        <w:rPr>
          <w:rFonts w:ascii="Times New Roman" w:hAnsi="Times New Roman"/>
          <w:sz w:val="28"/>
          <w:szCs w:val="28"/>
        </w:rPr>
        <w:t>районний</w:t>
      </w:r>
      <w:r w:rsidRPr="00DE1D26">
        <w:rPr>
          <w:rFonts w:ascii="Times New Roman" w:hAnsi="Times New Roman"/>
          <w:sz w:val="28"/>
          <w:szCs w:val="28"/>
          <w:lang w:val="ru-RU"/>
        </w:rPr>
        <w:t xml:space="preserve"> бюджет, </w:t>
      </w:r>
      <w:proofErr w:type="spellStart"/>
      <w:r w:rsidRPr="00DE1D26">
        <w:rPr>
          <w:rFonts w:ascii="Times New Roman" w:hAnsi="Times New Roman"/>
          <w:sz w:val="28"/>
          <w:szCs w:val="28"/>
          <w:lang w:val="ru-RU"/>
        </w:rPr>
        <w:t>інші</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місцеві</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бюджети</w:t>
      </w:r>
      <w:proofErr w:type="spellEnd"/>
      <w:r w:rsidRPr="00DE1D26">
        <w:rPr>
          <w:rFonts w:ascii="Times New Roman" w:hAnsi="Times New Roman"/>
          <w:sz w:val="28"/>
          <w:szCs w:val="28"/>
          <w:lang w:val="ru-RU"/>
        </w:rPr>
        <w:t xml:space="preserve"> та </w:t>
      </w:r>
      <w:proofErr w:type="spellStart"/>
      <w:r w:rsidRPr="00DE1D26">
        <w:rPr>
          <w:rFonts w:ascii="Times New Roman" w:hAnsi="Times New Roman"/>
          <w:sz w:val="28"/>
          <w:szCs w:val="28"/>
          <w:lang w:val="ru-RU"/>
        </w:rPr>
        <w:t>джерела</w:t>
      </w:r>
      <w:proofErr w:type="spellEnd"/>
      <w:r w:rsidRPr="00DE1D26">
        <w:rPr>
          <w:rFonts w:ascii="Times New Roman" w:hAnsi="Times New Roman"/>
          <w:sz w:val="28"/>
          <w:szCs w:val="28"/>
          <w:lang w:val="ru-RU"/>
        </w:rPr>
        <w:t xml:space="preserve">, не </w:t>
      </w:r>
      <w:proofErr w:type="spellStart"/>
      <w:r w:rsidRPr="00DE1D26">
        <w:rPr>
          <w:rFonts w:ascii="Times New Roman" w:hAnsi="Times New Roman"/>
          <w:sz w:val="28"/>
          <w:szCs w:val="28"/>
          <w:lang w:val="ru-RU"/>
        </w:rPr>
        <w:t>заборонені</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чинним</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законодавством</w:t>
      </w:r>
      <w:proofErr w:type="spellEnd"/>
      <w:r w:rsidRPr="00DE1D26">
        <w:rPr>
          <w:rFonts w:ascii="Times New Roman" w:hAnsi="Times New Roman"/>
          <w:sz w:val="28"/>
          <w:szCs w:val="28"/>
          <w:lang w:val="ru-RU"/>
        </w:rPr>
        <w:t>.</w:t>
      </w:r>
    </w:p>
    <w:p w:rsidR="00E46DC7" w:rsidRPr="00DE1D26" w:rsidRDefault="00E46DC7" w:rsidP="00BF7AF7">
      <w:pPr>
        <w:widowControl w:val="0"/>
        <w:tabs>
          <w:tab w:val="left" w:pos="1080"/>
          <w:tab w:val="left" w:pos="1620"/>
          <w:tab w:val="left" w:pos="3612"/>
        </w:tabs>
        <w:autoSpaceDE w:val="0"/>
        <w:autoSpaceDN w:val="0"/>
        <w:spacing w:after="0" w:line="240" w:lineRule="auto"/>
        <w:jc w:val="both"/>
        <w:rPr>
          <w:rFonts w:ascii="Times New Roman" w:hAnsi="Times New Roman"/>
          <w:sz w:val="28"/>
          <w:szCs w:val="28"/>
          <w:lang w:val="ru-RU"/>
        </w:rPr>
      </w:pPr>
    </w:p>
    <w:p w:rsidR="00E46DC7" w:rsidRPr="00DE1D26" w:rsidRDefault="00E46DC7" w:rsidP="00BF7AF7">
      <w:pPr>
        <w:tabs>
          <w:tab w:val="left" w:pos="3612"/>
        </w:tabs>
        <w:spacing w:after="0" w:line="240" w:lineRule="auto"/>
        <w:jc w:val="center"/>
        <w:rPr>
          <w:rFonts w:ascii="Times New Roman" w:hAnsi="Times New Roman"/>
          <w:b/>
          <w:sz w:val="28"/>
          <w:szCs w:val="28"/>
          <w:lang w:val="ru-RU"/>
        </w:rPr>
      </w:pPr>
      <w:r w:rsidRPr="00DE1D26">
        <w:rPr>
          <w:rFonts w:ascii="Times New Roman" w:hAnsi="Times New Roman"/>
          <w:b/>
          <w:sz w:val="28"/>
          <w:szCs w:val="28"/>
        </w:rPr>
        <w:t>II</w:t>
      </w:r>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Проблеми</w:t>
      </w:r>
      <w:proofErr w:type="spellEnd"/>
      <w:r w:rsidRPr="00DE1D26">
        <w:rPr>
          <w:rFonts w:ascii="Times New Roman" w:hAnsi="Times New Roman"/>
          <w:b/>
          <w:sz w:val="28"/>
          <w:szCs w:val="28"/>
          <w:lang w:val="ru-RU"/>
        </w:rPr>
        <w:t xml:space="preserve">, на </w:t>
      </w:r>
      <w:proofErr w:type="spellStart"/>
      <w:r w:rsidRPr="00DE1D26">
        <w:rPr>
          <w:rFonts w:ascii="Times New Roman" w:hAnsi="Times New Roman"/>
          <w:b/>
          <w:sz w:val="28"/>
          <w:szCs w:val="28"/>
          <w:lang w:val="ru-RU"/>
        </w:rPr>
        <w:t>розв’язання</w:t>
      </w:r>
      <w:proofErr w:type="spellEnd"/>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яких</w:t>
      </w:r>
      <w:proofErr w:type="spellEnd"/>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спрямовано</w:t>
      </w:r>
      <w:proofErr w:type="spellEnd"/>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Програму</w:t>
      </w:r>
      <w:proofErr w:type="spellEnd"/>
    </w:p>
    <w:p w:rsidR="00E46DC7" w:rsidRPr="00FA2FD9" w:rsidRDefault="00E46DC7" w:rsidP="009375A9">
      <w:pPr>
        <w:pStyle w:val="a6"/>
        <w:tabs>
          <w:tab w:val="left" w:pos="3612"/>
        </w:tabs>
        <w:spacing w:after="0"/>
        <w:ind w:left="0" w:right="-2" w:firstLine="567"/>
        <w:jc w:val="both"/>
        <w:rPr>
          <w:sz w:val="28"/>
          <w:szCs w:val="28"/>
          <w:lang w:val="uk-UA"/>
        </w:rPr>
      </w:pPr>
      <w:r>
        <w:rPr>
          <w:sz w:val="28"/>
          <w:szCs w:val="28"/>
          <w:lang w:val="uk-UA"/>
        </w:rPr>
        <w:t xml:space="preserve">  На випадок виникнення спалаху захворювання свиней на африканську чуму свиней (далі – АЧС) </w:t>
      </w:r>
      <w:r w:rsidR="00A9309D">
        <w:rPr>
          <w:sz w:val="28"/>
          <w:szCs w:val="28"/>
          <w:lang w:val="uk-UA"/>
        </w:rPr>
        <w:t xml:space="preserve">та інших інфекційних хвороб тварин </w:t>
      </w:r>
      <w:r>
        <w:rPr>
          <w:sz w:val="28"/>
          <w:szCs w:val="28"/>
          <w:lang w:val="uk-UA"/>
        </w:rPr>
        <w:t>необхідно своєчасно і в найкоротші терміни здійснити заходи</w:t>
      </w:r>
      <w:r w:rsidRPr="003E3A9A">
        <w:rPr>
          <w:sz w:val="28"/>
          <w:szCs w:val="28"/>
          <w:lang w:val="uk-UA"/>
        </w:rPr>
        <w:t xml:space="preserve"> </w:t>
      </w:r>
      <w:r>
        <w:rPr>
          <w:sz w:val="28"/>
          <w:szCs w:val="28"/>
          <w:lang w:val="uk-UA"/>
        </w:rPr>
        <w:t>з локалізації вогнища захворювання та усунення наслідків інфекції. Для цього необхідно утворити резервний фонд матеріально – технічних засобів та коштів.</w:t>
      </w:r>
    </w:p>
    <w:p w:rsidR="00E46DC7" w:rsidRDefault="00E46DC7" w:rsidP="00BF7AF7">
      <w:pPr>
        <w:tabs>
          <w:tab w:val="left" w:pos="3612"/>
        </w:tabs>
        <w:spacing w:after="0" w:line="240" w:lineRule="auto"/>
        <w:ind w:firstLine="709"/>
        <w:jc w:val="both"/>
        <w:rPr>
          <w:rFonts w:ascii="Times New Roman" w:hAnsi="Times New Roman"/>
          <w:sz w:val="28"/>
          <w:szCs w:val="28"/>
        </w:rPr>
      </w:pPr>
      <w:r w:rsidRPr="00DE1D26">
        <w:rPr>
          <w:rFonts w:ascii="Times New Roman" w:hAnsi="Times New Roman"/>
          <w:color w:val="000000"/>
          <w:sz w:val="28"/>
          <w:szCs w:val="28"/>
        </w:rPr>
        <w:t xml:space="preserve">Реалізація </w:t>
      </w:r>
      <w:r w:rsidRPr="00DE1D26">
        <w:rPr>
          <w:rFonts w:ascii="Times New Roman" w:hAnsi="Times New Roman"/>
          <w:sz w:val="28"/>
          <w:szCs w:val="28"/>
        </w:rPr>
        <w:t>заходів щодо</w:t>
      </w:r>
      <w:r>
        <w:rPr>
          <w:rFonts w:ascii="Times New Roman" w:hAnsi="Times New Roman"/>
          <w:sz w:val="28"/>
          <w:szCs w:val="28"/>
        </w:rPr>
        <w:t xml:space="preserve"> утворення резервного фонду матеріально-технічних засобів в </w:t>
      </w:r>
      <w:proofErr w:type="spellStart"/>
      <w:r>
        <w:rPr>
          <w:rFonts w:ascii="Times New Roman" w:hAnsi="Times New Roman"/>
          <w:sz w:val="28"/>
          <w:szCs w:val="28"/>
        </w:rPr>
        <w:t>Тальнівському</w:t>
      </w:r>
      <w:proofErr w:type="spellEnd"/>
      <w:r>
        <w:rPr>
          <w:rFonts w:ascii="Times New Roman" w:hAnsi="Times New Roman"/>
          <w:sz w:val="28"/>
          <w:szCs w:val="28"/>
        </w:rPr>
        <w:t xml:space="preserve"> районі, на які спрямована Програма, сприятиме запобіганню виникнення захворювань</w:t>
      </w:r>
      <w:bookmarkStart w:id="0" w:name="_GoBack"/>
      <w:bookmarkEnd w:id="0"/>
      <w:r>
        <w:rPr>
          <w:rFonts w:ascii="Times New Roman" w:hAnsi="Times New Roman"/>
          <w:sz w:val="28"/>
          <w:szCs w:val="28"/>
        </w:rPr>
        <w:t xml:space="preserve"> домашніх свиней африканською чумою та інших інфекційних хвороб тварин, швидкому перекриттю шляхів поширення збудника.</w:t>
      </w:r>
      <w:r w:rsidRPr="00DE1D26">
        <w:rPr>
          <w:rFonts w:ascii="Times New Roman" w:hAnsi="Times New Roman"/>
          <w:sz w:val="28"/>
          <w:szCs w:val="28"/>
        </w:rPr>
        <w:t xml:space="preserve"> </w:t>
      </w:r>
    </w:p>
    <w:p w:rsidR="00E46DC7" w:rsidRPr="00DE1D26" w:rsidRDefault="00E46DC7" w:rsidP="00BF7AF7">
      <w:pPr>
        <w:tabs>
          <w:tab w:val="left" w:pos="3612"/>
        </w:tabs>
        <w:spacing w:after="0" w:line="240" w:lineRule="auto"/>
        <w:ind w:firstLine="709"/>
        <w:jc w:val="both"/>
        <w:rPr>
          <w:rFonts w:ascii="Times New Roman" w:hAnsi="Times New Roman"/>
          <w:color w:val="000000"/>
          <w:sz w:val="28"/>
          <w:szCs w:val="28"/>
        </w:rPr>
      </w:pPr>
    </w:p>
    <w:p w:rsidR="00E46DC7" w:rsidRDefault="00E46DC7" w:rsidP="00BF7AF7">
      <w:pPr>
        <w:tabs>
          <w:tab w:val="left" w:pos="3612"/>
        </w:tabs>
        <w:spacing w:after="0" w:line="240" w:lineRule="auto"/>
        <w:ind w:firstLine="708"/>
        <w:jc w:val="center"/>
        <w:rPr>
          <w:rFonts w:ascii="Times New Roman" w:hAnsi="Times New Roman"/>
          <w:b/>
          <w:sz w:val="28"/>
          <w:szCs w:val="28"/>
        </w:rPr>
      </w:pPr>
      <w:r w:rsidRPr="00DE1D26">
        <w:rPr>
          <w:rFonts w:ascii="Times New Roman" w:hAnsi="Times New Roman"/>
          <w:b/>
          <w:sz w:val="28"/>
          <w:szCs w:val="28"/>
        </w:rPr>
        <w:t>ІІІ. Мета Програми</w:t>
      </w:r>
    </w:p>
    <w:p w:rsidR="00E46DC7" w:rsidRPr="00CB079A" w:rsidRDefault="00E46DC7" w:rsidP="00CB079A">
      <w:pPr>
        <w:tabs>
          <w:tab w:val="left" w:pos="3612"/>
        </w:tabs>
        <w:spacing w:after="0" w:line="240" w:lineRule="auto"/>
        <w:ind w:firstLine="708"/>
        <w:jc w:val="both"/>
        <w:rPr>
          <w:rFonts w:ascii="Times New Roman" w:hAnsi="Times New Roman"/>
          <w:b/>
          <w:sz w:val="28"/>
          <w:szCs w:val="28"/>
        </w:rPr>
      </w:pPr>
      <w:r>
        <w:rPr>
          <w:rFonts w:ascii="Times New Roman" w:hAnsi="Times New Roman"/>
          <w:sz w:val="28"/>
          <w:szCs w:val="28"/>
        </w:rPr>
        <w:t xml:space="preserve">Метою </w:t>
      </w:r>
      <w:r w:rsidRPr="00CB079A">
        <w:rPr>
          <w:rFonts w:ascii="Times New Roman" w:hAnsi="Times New Roman"/>
          <w:sz w:val="28"/>
          <w:szCs w:val="28"/>
        </w:rPr>
        <w:t xml:space="preserve">програми </w:t>
      </w:r>
      <w:r w:rsidR="00A9309D">
        <w:rPr>
          <w:rFonts w:ascii="Times New Roman" w:hAnsi="Times New Roman"/>
          <w:sz w:val="28"/>
          <w:szCs w:val="28"/>
        </w:rPr>
        <w:t>з</w:t>
      </w:r>
      <w:r w:rsidRPr="00CB079A">
        <w:rPr>
          <w:rFonts w:ascii="Times New Roman" w:hAnsi="Times New Roman"/>
          <w:sz w:val="28"/>
          <w:szCs w:val="28"/>
        </w:rPr>
        <w:t>апобігання виникнення захворювання домашніх свиней африканською чумою та інших інфекційних хвороб тварин, утворення резервного фонду матеріально-технічних засобів на випадок виникнення вогнища захворювання є забезпечення мінім</w:t>
      </w:r>
      <w:r>
        <w:rPr>
          <w:rFonts w:ascii="Times New Roman" w:hAnsi="Times New Roman"/>
          <w:sz w:val="28"/>
          <w:szCs w:val="28"/>
        </w:rPr>
        <w:t>ізації втрат в економіці району</w:t>
      </w:r>
      <w:r w:rsidRPr="00CB079A">
        <w:rPr>
          <w:rFonts w:ascii="Times New Roman" w:hAnsi="Times New Roman"/>
          <w:sz w:val="28"/>
          <w:szCs w:val="28"/>
        </w:rPr>
        <w:t xml:space="preserve"> за рахунок швидкого та своєчасного введення в дію відповідних протиепізоотичних заходів</w:t>
      </w:r>
      <w:r w:rsidR="00A9309D">
        <w:rPr>
          <w:rFonts w:ascii="Times New Roman" w:hAnsi="Times New Roman"/>
          <w:sz w:val="28"/>
          <w:szCs w:val="28"/>
        </w:rPr>
        <w:t>,</w:t>
      </w:r>
      <w:r w:rsidRPr="00CB079A">
        <w:rPr>
          <w:rFonts w:ascii="Times New Roman" w:hAnsi="Times New Roman"/>
          <w:sz w:val="28"/>
          <w:szCs w:val="28"/>
        </w:rPr>
        <w:t xml:space="preserve"> спрямованих на недопущення виникнення вогнищ захворювання на африканську чуму свиней</w:t>
      </w:r>
      <w:r w:rsidR="00A9309D">
        <w:rPr>
          <w:rFonts w:ascii="Times New Roman" w:hAnsi="Times New Roman"/>
          <w:sz w:val="28"/>
          <w:szCs w:val="28"/>
        </w:rPr>
        <w:t xml:space="preserve"> (додаток 1 до Програми)</w:t>
      </w:r>
      <w:r w:rsidRPr="00CB079A">
        <w:rPr>
          <w:rFonts w:ascii="Times New Roman" w:hAnsi="Times New Roman"/>
          <w:sz w:val="28"/>
          <w:szCs w:val="28"/>
        </w:rPr>
        <w:t xml:space="preserve">  та інших інфекційних хвороб тварин, ефективного і швидкого проведення  карантинно-обмежувальних, ветеринарно-санітарних робіт, які перекриють можливі шляхи </w:t>
      </w:r>
      <w:r w:rsidRPr="00CB079A">
        <w:rPr>
          <w:rFonts w:ascii="Times New Roman" w:hAnsi="Times New Roman"/>
          <w:sz w:val="28"/>
          <w:szCs w:val="28"/>
        </w:rPr>
        <w:lastRenderedPageBreak/>
        <w:t>поширення збудника на інші терит</w:t>
      </w:r>
      <w:r>
        <w:rPr>
          <w:rFonts w:ascii="Times New Roman" w:hAnsi="Times New Roman"/>
          <w:sz w:val="28"/>
          <w:szCs w:val="28"/>
        </w:rPr>
        <w:t>орії.</w:t>
      </w:r>
      <w:r w:rsidR="00A9309D">
        <w:rPr>
          <w:rFonts w:ascii="Times New Roman" w:hAnsi="Times New Roman"/>
          <w:sz w:val="28"/>
          <w:szCs w:val="28"/>
        </w:rPr>
        <w:t xml:space="preserve"> Обґрунтування шляхів і засобів створення резервного фонду матеріально-технічних засобів, обсяги та джерела фінансування (додаток 2 до Програми).</w:t>
      </w:r>
    </w:p>
    <w:p w:rsidR="00E46DC7" w:rsidRPr="00DE1D26" w:rsidRDefault="00E46DC7" w:rsidP="00BF7AF7">
      <w:pPr>
        <w:shd w:val="clear" w:color="auto" w:fill="FFFFFF"/>
        <w:tabs>
          <w:tab w:val="left" w:pos="3612"/>
        </w:tabs>
        <w:spacing w:after="0" w:line="240" w:lineRule="auto"/>
        <w:ind w:left="34" w:right="6" w:firstLine="709"/>
        <w:jc w:val="center"/>
        <w:rPr>
          <w:rFonts w:ascii="Times New Roman" w:hAnsi="Times New Roman"/>
          <w:b/>
          <w:bCs/>
          <w:sz w:val="28"/>
          <w:szCs w:val="28"/>
        </w:rPr>
      </w:pPr>
    </w:p>
    <w:p w:rsidR="00E46DC7" w:rsidRPr="00DE1D26" w:rsidRDefault="00E46DC7" w:rsidP="00BF7AF7">
      <w:pPr>
        <w:shd w:val="clear" w:color="auto" w:fill="FFFFFF"/>
        <w:tabs>
          <w:tab w:val="left" w:pos="3612"/>
        </w:tabs>
        <w:spacing w:after="0" w:line="240" w:lineRule="auto"/>
        <w:ind w:left="34" w:right="6" w:firstLine="709"/>
        <w:jc w:val="center"/>
        <w:rPr>
          <w:rFonts w:ascii="Times New Roman" w:hAnsi="Times New Roman"/>
          <w:b/>
          <w:sz w:val="28"/>
          <w:szCs w:val="28"/>
          <w:lang w:val="ru-RU"/>
        </w:rPr>
      </w:pPr>
      <w:r w:rsidRPr="00DE1D26">
        <w:rPr>
          <w:rFonts w:ascii="Times New Roman" w:hAnsi="Times New Roman"/>
          <w:b/>
          <w:bCs/>
          <w:sz w:val="28"/>
          <w:szCs w:val="28"/>
        </w:rPr>
        <w:t>IV</w:t>
      </w:r>
      <w:r w:rsidRPr="00FA2FD9">
        <w:rPr>
          <w:rFonts w:ascii="Times New Roman" w:hAnsi="Times New Roman"/>
          <w:b/>
          <w:bCs/>
          <w:sz w:val="28"/>
          <w:szCs w:val="28"/>
        </w:rPr>
        <w:t xml:space="preserve">. </w:t>
      </w:r>
      <w:r w:rsidRPr="00DE1D26">
        <w:rPr>
          <w:rFonts w:ascii="Times New Roman" w:hAnsi="Times New Roman"/>
          <w:b/>
          <w:sz w:val="28"/>
          <w:szCs w:val="28"/>
        </w:rPr>
        <w:t>Обсяги та джерела фінансування Програми</w:t>
      </w:r>
    </w:p>
    <w:p w:rsidR="00E46DC7" w:rsidRPr="00DE1D26" w:rsidRDefault="00E46DC7" w:rsidP="00BF7AF7">
      <w:pPr>
        <w:shd w:val="clear" w:color="auto" w:fill="FFFFFF"/>
        <w:tabs>
          <w:tab w:val="left" w:pos="3612"/>
        </w:tabs>
        <w:spacing w:after="0" w:line="240" w:lineRule="auto"/>
        <w:ind w:left="34" w:right="6" w:firstLine="709"/>
        <w:jc w:val="both"/>
        <w:rPr>
          <w:rFonts w:ascii="Times New Roman" w:hAnsi="Times New Roman"/>
          <w:sz w:val="28"/>
          <w:szCs w:val="28"/>
        </w:rPr>
      </w:pPr>
      <w:proofErr w:type="spellStart"/>
      <w:r w:rsidRPr="00DE1D26">
        <w:rPr>
          <w:rFonts w:ascii="Times New Roman" w:hAnsi="Times New Roman"/>
          <w:sz w:val="28"/>
          <w:szCs w:val="28"/>
          <w:lang w:val="ru-RU"/>
        </w:rPr>
        <w:t>Фінансування</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заходів</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Програми</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здійснюється</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відповідно</w:t>
      </w:r>
      <w:proofErr w:type="spellEnd"/>
      <w:r w:rsidRPr="00DE1D26">
        <w:rPr>
          <w:rFonts w:ascii="Times New Roman" w:hAnsi="Times New Roman"/>
          <w:sz w:val="28"/>
          <w:szCs w:val="28"/>
          <w:lang w:val="ru-RU"/>
        </w:rPr>
        <w:t xml:space="preserve"> до </w:t>
      </w:r>
      <w:proofErr w:type="spellStart"/>
      <w:r w:rsidRPr="00DE1D26">
        <w:rPr>
          <w:rFonts w:ascii="Times New Roman" w:hAnsi="Times New Roman"/>
          <w:sz w:val="28"/>
          <w:szCs w:val="28"/>
          <w:lang w:val="ru-RU"/>
        </w:rPr>
        <w:t>законодавства</w:t>
      </w:r>
      <w:proofErr w:type="spellEnd"/>
      <w:r w:rsidRPr="00DE1D26">
        <w:rPr>
          <w:rFonts w:ascii="Times New Roman" w:hAnsi="Times New Roman"/>
          <w:sz w:val="28"/>
          <w:szCs w:val="28"/>
          <w:lang w:val="ru-RU"/>
        </w:rPr>
        <w:t xml:space="preserve"> за </w:t>
      </w:r>
      <w:proofErr w:type="spellStart"/>
      <w:r w:rsidRPr="00DE1D26">
        <w:rPr>
          <w:rFonts w:ascii="Times New Roman" w:hAnsi="Times New Roman"/>
          <w:sz w:val="28"/>
          <w:szCs w:val="28"/>
          <w:lang w:val="ru-RU"/>
        </w:rPr>
        <w:t>рахунок</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коштів</w:t>
      </w:r>
      <w:proofErr w:type="spellEnd"/>
      <w:r w:rsidRPr="00DE1D26">
        <w:rPr>
          <w:rFonts w:ascii="Times New Roman" w:hAnsi="Times New Roman"/>
          <w:sz w:val="28"/>
          <w:szCs w:val="28"/>
          <w:lang w:val="ru-RU"/>
        </w:rPr>
        <w:t xml:space="preserve"> </w:t>
      </w:r>
      <w:proofErr w:type="gramStart"/>
      <w:r w:rsidRPr="00DE1D26">
        <w:rPr>
          <w:rFonts w:ascii="Times New Roman" w:hAnsi="Times New Roman"/>
          <w:sz w:val="28"/>
          <w:szCs w:val="28"/>
        </w:rPr>
        <w:t>районного</w:t>
      </w:r>
      <w:proofErr w:type="gramEnd"/>
      <w:r w:rsidRPr="00DE1D26">
        <w:rPr>
          <w:rFonts w:ascii="Times New Roman" w:hAnsi="Times New Roman"/>
          <w:sz w:val="28"/>
          <w:szCs w:val="28"/>
        </w:rPr>
        <w:t>, міського, сільських</w:t>
      </w:r>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бюджетів</w:t>
      </w:r>
      <w:proofErr w:type="spellEnd"/>
      <w:r w:rsidRPr="00DE1D26">
        <w:rPr>
          <w:rFonts w:ascii="Times New Roman" w:hAnsi="Times New Roman"/>
          <w:sz w:val="28"/>
          <w:szCs w:val="28"/>
          <w:lang w:val="ru-RU"/>
        </w:rPr>
        <w:t xml:space="preserve"> </w:t>
      </w:r>
      <w:r w:rsidRPr="00DE1D26">
        <w:rPr>
          <w:rFonts w:ascii="Times New Roman" w:hAnsi="Times New Roman"/>
          <w:sz w:val="28"/>
          <w:szCs w:val="28"/>
        </w:rPr>
        <w:t xml:space="preserve">та інших </w:t>
      </w:r>
      <w:proofErr w:type="spellStart"/>
      <w:r w:rsidRPr="00DE1D26">
        <w:rPr>
          <w:rFonts w:ascii="Times New Roman" w:hAnsi="Times New Roman"/>
          <w:sz w:val="28"/>
          <w:szCs w:val="28"/>
          <w:lang w:val="ru-RU"/>
        </w:rPr>
        <w:t>джерел</w:t>
      </w:r>
      <w:proofErr w:type="spellEnd"/>
      <w:r w:rsidRPr="00DE1D26">
        <w:rPr>
          <w:rFonts w:ascii="Times New Roman" w:hAnsi="Times New Roman"/>
          <w:sz w:val="28"/>
          <w:szCs w:val="28"/>
          <w:lang w:val="ru-RU"/>
        </w:rPr>
        <w:t xml:space="preserve">, не </w:t>
      </w:r>
      <w:proofErr w:type="spellStart"/>
      <w:r w:rsidRPr="00DE1D26">
        <w:rPr>
          <w:rFonts w:ascii="Times New Roman" w:hAnsi="Times New Roman"/>
          <w:sz w:val="28"/>
          <w:szCs w:val="28"/>
          <w:lang w:val="ru-RU"/>
        </w:rPr>
        <w:t>заборонених</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чинним</w:t>
      </w:r>
      <w:proofErr w:type="spellEnd"/>
      <w:r w:rsidRPr="00DE1D26">
        <w:rPr>
          <w:rFonts w:ascii="Times New Roman" w:hAnsi="Times New Roman"/>
          <w:sz w:val="28"/>
          <w:szCs w:val="28"/>
          <w:lang w:val="ru-RU"/>
        </w:rPr>
        <w:t xml:space="preserve"> </w:t>
      </w:r>
      <w:proofErr w:type="spellStart"/>
      <w:r w:rsidRPr="00DE1D26">
        <w:rPr>
          <w:rFonts w:ascii="Times New Roman" w:hAnsi="Times New Roman"/>
          <w:sz w:val="28"/>
          <w:szCs w:val="28"/>
          <w:lang w:val="ru-RU"/>
        </w:rPr>
        <w:t>законодавством</w:t>
      </w:r>
      <w:proofErr w:type="spellEnd"/>
      <w:r w:rsidRPr="00DE1D26">
        <w:rPr>
          <w:rFonts w:ascii="Times New Roman" w:hAnsi="Times New Roman"/>
          <w:sz w:val="28"/>
          <w:szCs w:val="28"/>
          <w:lang w:val="ru-RU"/>
        </w:rPr>
        <w:t xml:space="preserve">. </w:t>
      </w:r>
    </w:p>
    <w:p w:rsidR="00E46DC7" w:rsidRPr="00DE1D26" w:rsidRDefault="00E46DC7" w:rsidP="00BF7AF7">
      <w:pPr>
        <w:shd w:val="clear" w:color="auto" w:fill="FFFFFF"/>
        <w:tabs>
          <w:tab w:val="left" w:pos="3612"/>
        </w:tabs>
        <w:spacing w:after="0" w:line="240" w:lineRule="auto"/>
        <w:ind w:left="34" w:right="6" w:firstLine="709"/>
        <w:jc w:val="both"/>
        <w:rPr>
          <w:rFonts w:ascii="Times New Roman" w:hAnsi="Times New Roman"/>
          <w:sz w:val="28"/>
          <w:szCs w:val="28"/>
        </w:rPr>
      </w:pPr>
    </w:p>
    <w:p w:rsidR="00E46DC7" w:rsidRPr="00DE1D26" w:rsidRDefault="00E46DC7" w:rsidP="00BF7AF7">
      <w:pPr>
        <w:shd w:val="clear" w:color="auto" w:fill="FFFFFF"/>
        <w:tabs>
          <w:tab w:val="left" w:pos="3612"/>
        </w:tabs>
        <w:spacing w:after="0" w:line="240" w:lineRule="auto"/>
        <w:ind w:left="34" w:right="6" w:firstLine="709"/>
        <w:jc w:val="center"/>
        <w:rPr>
          <w:rFonts w:ascii="Times New Roman" w:hAnsi="Times New Roman"/>
          <w:b/>
          <w:sz w:val="28"/>
          <w:szCs w:val="28"/>
        </w:rPr>
      </w:pPr>
      <w:r w:rsidRPr="00DE1D26">
        <w:rPr>
          <w:rFonts w:ascii="Times New Roman" w:hAnsi="Times New Roman"/>
          <w:b/>
          <w:bCs/>
          <w:sz w:val="28"/>
          <w:szCs w:val="28"/>
        </w:rPr>
        <w:t>V</w:t>
      </w:r>
      <w:r w:rsidRPr="00DE1D26">
        <w:rPr>
          <w:rFonts w:ascii="Times New Roman" w:hAnsi="Times New Roman"/>
          <w:b/>
          <w:bCs/>
          <w:sz w:val="28"/>
          <w:szCs w:val="28"/>
          <w:lang w:val="ru-RU"/>
        </w:rPr>
        <w:t xml:space="preserve">. </w:t>
      </w:r>
      <w:r w:rsidRPr="00DE1D26">
        <w:rPr>
          <w:rFonts w:ascii="Times New Roman" w:hAnsi="Times New Roman"/>
          <w:b/>
          <w:color w:val="000000"/>
          <w:sz w:val="28"/>
          <w:szCs w:val="28"/>
        </w:rPr>
        <w:t>Перелік завдань   програми   та   результативні показники</w:t>
      </w:r>
    </w:p>
    <w:p w:rsidR="00E46DC7" w:rsidRPr="0010082D" w:rsidRDefault="00E46DC7" w:rsidP="00B65060">
      <w:pPr>
        <w:shd w:val="clear" w:color="auto" w:fill="FFFFFF"/>
        <w:tabs>
          <w:tab w:val="left" w:pos="1134"/>
          <w:tab w:val="left" w:pos="3612"/>
        </w:tabs>
        <w:spacing w:after="0" w:line="240" w:lineRule="auto"/>
        <w:ind w:right="6"/>
        <w:jc w:val="both"/>
        <w:rPr>
          <w:rFonts w:ascii="Times New Roman" w:hAnsi="Times New Roman"/>
          <w:sz w:val="28"/>
          <w:szCs w:val="28"/>
        </w:rPr>
      </w:pPr>
      <w:r w:rsidRPr="0010082D">
        <w:rPr>
          <w:rFonts w:ascii="Times New Roman" w:hAnsi="Times New Roman"/>
          <w:sz w:val="28"/>
          <w:szCs w:val="28"/>
        </w:rPr>
        <w:t xml:space="preserve">        Завданням Програми є створення в районі резервного фонду матеріально – технічних ресурсів</w:t>
      </w:r>
      <w:r w:rsidR="00A9309D" w:rsidRPr="0010082D">
        <w:rPr>
          <w:rFonts w:ascii="Times New Roman" w:hAnsi="Times New Roman"/>
          <w:sz w:val="28"/>
          <w:szCs w:val="28"/>
        </w:rPr>
        <w:t xml:space="preserve">, необхідних для локалізації та ліквідації захворювання на африканську чуму свиней та інших інфекційних хвороб тварин, </w:t>
      </w:r>
      <w:r w:rsidRPr="0010082D">
        <w:rPr>
          <w:rFonts w:ascii="Times New Roman" w:hAnsi="Times New Roman"/>
          <w:sz w:val="28"/>
          <w:szCs w:val="28"/>
        </w:rPr>
        <w:t xml:space="preserve">швидкого виконання карантинних заходів та </w:t>
      </w:r>
      <w:proofErr w:type="spellStart"/>
      <w:r w:rsidRPr="0010082D">
        <w:rPr>
          <w:rFonts w:ascii="Times New Roman" w:hAnsi="Times New Roman"/>
          <w:sz w:val="28"/>
          <w:szCs w:val="28"/>
        </w:rPr>
        <w:t>ветеринарно</w:t>
      </w:r>
      <w:proofErr w:type="spellEnd"/>
      <w:r w:rsidRPr="0010082D">
        <w:rPr>
          <w:rFonts w:ascii="Times New Roman" w:hAnsi="Times New Roman"/>
          <w:sz w:val="28"/>
          <w:szCs w:val="28"/>
        </w:rPr>
        <w:t xml:space="preserve"> – санітарних робіт, що забезпечить в найкоротший термін створення всіх необхідних умов для ліквідації вогнища інфекції</w:t>
      </w:r>
      <w:r w:rsidR="0010082D" w:rsidRPr="0010082D">
        <w:rPr>
          <w:rFonts w:ascii="Times New Roman" w:hAnsi="Times New Roman"/>
          <w:sz w:val="28"/>
          <w:szCs w:val="28"/>
        </w:rPr>
        <w:t>,</w:t>
      </w:r>
      <w:r w:rsidRPr="0010082D">
        <w:rPr>
          <w:rFonts w:ascii="Times New Roman" w:hAnsi="Times New Roman"/>
          <w:sz w:val="28"/>
          <w:szCs w:val="28"/>
        </w:rPr>
        <w:t xml:space="preserve"> дасть можливість припинити поширення захворювання на інші території</w:t>
      </w:r>
      <w:r w:rsidR="0010082D" w:rsidRPr="0010082D">
        <w:rPr>
          <w:rFonts w:ascii="Times New Roman" w:hAnsi="Times New Roman"/>
          <w:sz w:val="28"/>
          <w:szCs w:val="28"/>
        </w:rPr>
        <w:t xml:space="preserve"> (додаток 3 до Програми)</w:t>
      </w:r>
      <w:r w:rsidRPr="0010082D">
        <w:rPr>
          <w:rFonts w:ascii="Times New Roman" w:hAnsi="Times New Roman"/>
          <w:sz w:val="28"/>
          <w:szCs w:val="28"/>
        </w:rPr>
        <w:t xml:space="preserve">.  </w:t>
      </w:r>
    </w:p>
    <w:p w:rsidR="00E46DC7" w:rsidRPr="00DE1D26" w:rsidRDefault="00E46DC7" w:rsidP="00B65060">
      <w:pPr>
        <w:shd w:val="clear" w:color="auto" w:fill="FFFFFF"/>
        <w:tabs>
          <w:tab w:val="left" w:pos="1134"/>
          <w:tab w:val="left" w:pos="3612"/>
        </w:tabs>
        <w:spacing w:after="0" w:line="240" w:lineRule="auto"/>
        <w:ind w:right="6"/>
        <w:rPr>
          <w:rFonts w:ascii="Times New Roman" w:hAnsi="Times New Roman"/>
          <w:b/>
          <w:sz w:val="28"/>
          <w:szCs w:val="28"/>
        </w:rPr>
      </w:pPr>
    </w:p>
    <w:p w:rsidR="00E46DC7" w:rsidRDefault="00E46DC7" w:rsidP="00BF7AF7">
      <w:pPr>
        <w:shd w:val="clear" w:color="auto" w:fill="FFFFFF"/>
        <w:tabs>
          <w:tab w:val="left" w:pos="1134"/>
          <w:tab w:val="left" w:pos="3612"/>
        </w:tabs>
        <w:spacing w:after="0" w:line="240" w:lineRule="auto"/>
        <w:ind w:right="6"/>
        <w:jc w:val="center"/>
        <w:rPr>
          <w:rFonts w:ascii="Times New Roman" w:hAnsi="Times New Roman"/>
          <w:b/>
          <w:sz w:val="28"/>
          <w:szCs w:val="28"/>
          <w:lang w:val="ru-RU"/>
        </w:rPr>
      </w:pPr>
      <w:r w:rsidRPr="00DE1D26">
        <w:rPr>
          <w:rFonts w:ascii="Times New Roman" w:hAnsi="Times New Roman"/>
          <w:b/>
          <w:sz w:val="28"/>
          <w:szCs w:val="28"/>
        </w:rPr>
        <w:t>VІ</w:t>
      </w:r>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Очікувані</w:t>
      </w:r>
      <w:proofErr w:type="spellEnd"/>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результати</w:t>
      </w:r>
      <w:proofErr w:type="spellEnd"/>
      <w:r w:rsidRPr="00DE1D26">
        <w:rPr>
          <w:rFonts w:ascii="Times New Roman" w:hAnsi="Times New Roman"/>
          <w:b/>
          <w:sz w:val="28"/>
          <w:szCs w:val="28"/>
          <w:lang w:val="ru-RU"/>
        </w:rPr>
        <w:t xml:space="preserve"> </w:t>
      </w:r>
      <w:proofErr w:type="spellStart"/>
      <w:r w:rsidRPr="00DE1D26">
        <w:rPr>
          <w:rFonts w:ascii="Times New Roman" w:hAnsi="Times New Roman"/>
          <w:b/>
          <w:sz w:val="28"/>
          <w:szCs w:val="28"/>
          <w:lang w:val="ru-RU"/>
        </w:rPr>
        <w:t>Програми</w:t>
      </w:r>
      <w:proofErr w:type="spellEnd"/>
    </w:p>
    <w:p w:rsidR="00E46DC7" w:rsidRPr="00DE1D26" w:rsidRDefault="00E46DC7" w:rsidP="00BF7AF7">
      <w:pPr>
        <w:pStyle w:val="a4"/>
        <w:spacing w:after="0" w:line="240" w:lineRule="auto"/>
        <w:ind w:firstLine="709"/>
        <w:jc w:val="both"/>
        <w:rPr>
          <w:rFonts w:ascii="Times New Roman" w:hAnsi="Times New Roman"/>
          <w:sz w:val="28"/>
          <w:szCs w:val="28"/>
          <w:lang w:val="uk-UA"/>
        </w:rPr>
      </w:pPr>
      <w:r w:rsidRPr="00DE1D26">
        <w:rPr>
          <w:rFonts w:ascii="Times New Roman" w:hAnsi="Times New Roman"/>
          <w:sz w:val="28"/>
          <w:szCs w:val="28"/>
          <w:lang w:val="uk-UA"/>
        </w:rPr>
        <w:t xml:space="preserve"> Очікуваними результатами в</w:t>
      </w:r>
      <w:r>
        <w:rPr>
          <w:rFonts w:ascii="Times New Roman" w:hAnsi="Times New Roman"/>
          <w:sz w:val="28"/>
          <w:szCs w:val="28"/>
          <w:lang w:val="uk-UA"/>
        </w:rPr>
        <w:t>иконання заходів Програми є</w:t>
      </w:r>
      <w:r w:rsidRPr="00DE1D26">
        <w:rPr>
          <w:rFonts w:ascii="Times New Roman" w:hAnsi="Times New Roman"/>
          <w:sz w:val="28"/>
          <w:szCs w:val="28"/>
          <w:lang w:val="uk-UA"/>
        </w:rPr>
        <w:t>:</w:t>
      </w:r>
    </w:p>
    <w:p w:rsidR="00E46DC7" w:rsidRPr="00DE1D26" w:rsidRDefault="00E46DC7" w:rsidP="00B65060">
      <w:pPr>
        <w:spacing w:after="0" w:line="240" w:lineRule="auto"/>
        <w:ind w:firstLine="567"/>
        <w:jc w:val="both"/>
        <w:rPr>
          <w:rFonts w:ascii="Times New Roman" w:hAnsi="Times New Roman"/>
          <w:sz w:val="28"/>
          <w:szCs w:val="28"/>
        </w:rPr>
      </w:pPr>
      <w:r w:rsidRPr="00DE1D26">
        <w:rPr>
          <w:rFonts w:ascii="Times New Roman" w:hAnsi="Times New Roman"/>
          <w:sz w:val="28"/>
          <w:szCs w:val="28"/>
        </w:rPr>
        <w:t>- </w:t>
      </w:r>
      <w:r>
        <w:rPr>
          <w:rFonts w:ascii="Times New Roman" w:hAnsi="Times New Roman"/>
          <w:sz w:val="28"/>
          <w:szCs w:val="28"/>
        </w:rPr>
        <w:t xml:space="preserve">утворення резервного фонду матеріально – технічних засобів на випадок виникнення вогнища захворювання, що дасть можливість локалізувати вогнище та не допустити поширення збудника, що несе загрозу економічній та соціальній стабільності району. </w:t>
      </w:r>
    </w:p>
    <w:p w:rsidR="00E46DC7" w:rsidRPr="00DE1D26" w:rsidRDefault="00E46DC7" w:rsidP="00BF7AF7">
      <w:pPr>
        <w:spacing w:after="0" w:line="240" w:lineRule="auto"/>
        <w:ind w:firstLine="567"/>
        <w:jc w:val="both"/>
        <w:rPr>
          <w:rFonts w:ascii="Times New Roman" w:hAnsi="Times New Roman"/>
          <w:sz w:val="28"/>
          <w:szCs w:val="28"/>
        </w:rPr>
      </w:pPr>
    </w:p>
    <w:p w:rsidR="00E46DC7" w:rsidRDefault="00E46DC7" w:rsidP="00BF7AF7">
      <w:pPr>
        <w:spacing w:after="0" w:line="240" w:lineRule="auto"/>
        <w:ind w:firstLine="567"/>
        <w:jc w:val="both"/>
        <w:rPr>
          <w:rFonts w:ascii="Times New Roman" w:hAnsi="Times New Roman"/>
          <w:b/>
          <w:sz w:val="28"/>
          <w:szCs w:val="28"/>
          <w:lang w:val="ru-RU"/>
        </w:rPr>
      </w:pPr>
      <w:r>
        <w:rPr>
          <w:rFonts w:ascii="Times New Roman" w:hAnsi="Times New Roman"/>
          <w:b/>
          <w:sz w:val="28"/>
          <w:szCs w:val="28"/>
        </w:rPr>
        <w:t xml:space="preserve">             </w:t>
      </w:r>
      <w:r w:rsidRPr="00DE1D26">
        <w:rPr>
          <w:rFonts w:ascii="Times New Roman" w:hAnsi="Times New Roman"/>
          <w:b/>
          <w:sz w:val="28"/>
          <w:szCs w:val="28"/>
        </w:rPr>
        <w:t>VІI</w:t>
      </w:r>
      <w:r>
        <w:rPr>
          <w:rFonts w:ascii="Times New Roman" w:hAnsi="Times New Roman"/>
          <w:b/>
          <w:sz w:val="28"/>
          <w:szCs w:val="28"/>
          <w:lang w:val="ru-RU"/>
        </w:rPr>
        <w:t xml:space="preserve">. </w:t>
      </w:r>
      <w:proofErr w:type="gramStart"/>
      <w:r>
        <w:rPr>
          <w:rFonts w:ascii="Times New Roman" w:hAnsi="Times New Roman"/>
          <w:b/>
          <w:sz w:val="28"/>
          <w:szCs w:val="28"/>
          <w:lang w:val="ru-RU"/>
        </w:rPr>
        <w:t>Контроль за</w:t>
      </w:r>
      <w:proofErr w:type="gramEnd"/>
      <w:r>
        <w:rPr>
          <w:rFonts w:ascii="Times New Roman" w:hAnsi="Times New Roman"/>
          <w:b/>
          <w:sz w:val="28"/>
          <w:szCs w:val="28"/>
          <w:lang w:val="ru-RU"/>
        </w:rPr>
        <w:t xml:space="preserve"> ходом </w:t>
      </w:r>
      <w:proofErr w:type="spellStart"/>
      <w:r>
        <w:rPr>
          <w:rFonts w:ascii="Times New Roman" w:hAnsi="Times New Roman"/>
          <w:b/>
          <w:sz w:val="28"/>
          <w:szCs w:val="28"/>
          <w:lang w:val="ru-RU"/>
        </w:rPr>
        <w:t>виконання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заходів</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Програми</w:t>
      </w:r>
      <w:proofErr w:type="spellEnd"/>
    </w:p>
    <w:p w:rsidR="00E46DC7" w:rsidRDefault="00E46DC7" w:rsidP="00BF7AF7">
      <w:pPr>
        <w:shd w:val="clear" w:color="auto" w:fill="FFFFFF"/>
        <w:tabs>
          <w:tab w:val="left" w:pos="3612"/>
        </w:tabs>
        <w:spacing w:after="0" w:line="240" w:lineRule="auto"/>
        <w:ind w:left="34" w:right="6" w:hanging="34"/>
        <w:jc w:val="both"/>
        <w:rPr>
          <w:rFonts w:ascii="Times New Roman" w:hAnsi="Times New Roman"/>
          <w:sz w:val="28"/>
          <w:szCs w:val="28"/>
        </w:rPr>
      </w:pPr>
      <w:r>
        <w:rPr>
          <w:rFonts w:ascii="Times New Roman" w:hAnsi="Times New Roman"/>
          <w:sz w:val="28"/>
          <w:szCs w:val="28"/>
        </w:rPr>
        <w:tab/>
        <w:t xml:space="preserve">      Контроль за виконанням заходів Програми здійснює </w:t>
      </w:r>
      <w:proofErr w:type="spellStart"/>
      <w:r>
        <w:rPr>
          <w:rFonts w:ascii="Times New Roman" w:hAnsi="Times New Roman"/>
          <w:sz w:val="28"/>
          <w:szCs w:val="28"/>
        </w:rPr>
        <w:t>Тальнівське</w:t>
      </w:r>
      <w:proofErr w:type="spellEnd"/>
      <w:r>
        <w:rPr>
          <w:rFonts w:ascii="Times New Roman" w:hAnsi="Times New Roman"/>
          <w:sz w:val="28"/>
          <w:szCs w:val="28"/>
        </w:rPr>
        <w:t xml:space="preserve"> районне управління Головного управління </w:t>
      </w:r>
      <w:proofErr w:type="spellStart"/>
      <w:r>
        <w:rPr>
          <w:rFonts w:ascii="Times New Roman" w:hAnsi="Times New Roman"/>
          <w:sz w:val="28"/>
          <w:szCs w:val="28"/>
        </w:rPr>
        <w:t>Держпродспоживслужби</w:t>
      </w:r>
      <w:proofErr w:type="spellEnd"/>
      <w:r>
        <w:rPr>
          <w:rFonts w:ascii="Times New Roman" w:hAnsi="Times New Roman"/>
          <w:sz w:val="28"/>
          <w:szCs w:val="28"/>
        </w:rPr>
        <w:t xml:space="preserve"> в Черкаській області та управління агропромислового та економічного розвитку районної державної адміністрації.</w:t>
      </w:r>
    </w:p>
    <w:p w:rsidR="00E46DC7" w:rsidRDefault="00E46DC7" w:rsidP="00933105">
      <w:pPr>
        <w:shd w:val="clear" w:color="auto" w:fill="FFFFFF"/>
        <w:tabs>
          <w:tab w:val="left" w:pos="3612"/>
        </w:tabs>
        <w:spacing w:after="0" w:line="240" w:lineRule="auto"/>
        <w:ind w:right="6"/>
        <w:jc w:val="both"/>
        <w:rPr>
          <w:rFonts w:ascii="Times New Roman" w:hAnsi="Times New Roman"/>
          <w:sz w:val="28"/>
          <w:szCs w:val="28"/>
        </w:rPr>
      </w:pPr>
      <w:r>
        <w:rPr>
          <w:rFonts w:ascii="Times New Roman" w:hAnsi="Times New Roman"/>
          <w:sz w:val="28"/>
          <w:szCs w:val="28"/>
        </w:rPr>
        <w:t xml:space="preserve">      Виконавці заходів Програми щорічно до 20 січня</w:t>
      </w:r>
      <w:r w:rsidR="0010082D">
        <w:rPr>
          <w:rFonts w:ascii="Times New Roman" w:hAnsi="Times New Roman"/>
          <w:sz w:val="28"/>
          <w:szCs w:val="28"/>
        </w:rPr>
        <w:t>,</w:t>
      </w:r>
      <w:r>
        <w:rPr>
          <w:rFonts w:ascii="Times New Roman" w:hAnsi="Times New Roman"/>
          <w:sz w:val="28"/>
          <w:szCs w:val="28"/>
        </w:rPr>
        <w:t xml:space="preserve"> наступного за звітним періодом</w:t>
      </w:r>
      <w:r w:rsidR="0010082D">
        <w:rPr>
          <w:rFonts w:ascii="Times New Roman" w:hAnsi="Times New Roman"/>
          <w:sz w:val="28"/>
          <w:szCs w:val="28"/>
        </w:rPr>
        <w:t>,</w:t>
      </w:r>
      <w:r>
        <w:rPr>
          <w:rFonts w:ascii="Times New Roman" w:hAnsi="Times New Roman"/>
          <w:sz w:val="28"/>
          <w:szCs w:val="28"/>
        </w:rPr>
        <w:t xml:space="preserve"> інформують </w:t>
      </w:r>
      <w:proofErr w:type="spellStart"/>
      <w:r>
        <w:rPr>
          <w:rFonts w:ascii="Times New Roman" w:hAnsi="Times New Roman"/>
          <w:sz w:val="28"/>
          <w:szCs w:val="28"/>
        </w:rPr>
        <w:t>Тальнівське</w:t>
      </w:r>
      <w:proofErr w:type="spellEnd"/>
      <w:r>
        <w:rPr>
          <w:rFonts w:ascii="Times New Roman" w:hAnsi="Times New Roman"/>
          <w:sz w:val="28"/>
          <w:szCs w:val="28"/>
        </w:rPr>
        <w:t xml:space="preserve"> районне управління Головного управління </w:t>
      </w:r>
      <w:proofErr w:type="spellStart"/>
      <w:r>
        <w:rPr>
          <w:rFonts w:ascii="Times New Roman" w:hAnsi="Times New Roman"/>
          <w:sz w:val="28"/>
          <w:szCs w:val="28"/>
        </w:rPr>
        <w:t>Держпродспоживслужби</w:t>
      </w:r>
      <w:proofErr w:type="spellEnd"/>
      <w:r>
        <w:rPr>
          <w:rFonts w:ascii="Times New Roman" w:hAnsi="Times New Roman"/>
          <w:sz w:val="28"/>
          <w:szCs w:val="28"/>
        </w:rPr>
        <w:t xml:space="preserve"> в Черкаській області та управління агропромислового та економічного розвитку районної державної адміністрації про стан виконання заходів.</w:t>
      </w:r>
    </w:p>
    <w:p w:rsidR="00E46DC7" w:rsidRDefault="00E46DC7" w:rsidP="00933105">
      <w:pPr>
        <w:shd w:val="clear" w:color="auto" w:fill="FFFFFF"/>
        <w:tabs>
          <w:tab w:val="left" w:pos="3612"/>
        </w:tabs>
        <w:spacing w:after="0" w:line="240" w:lineRule="auto"/>
        <w:ind w:right="6"/>
        <w:jc w:val="both"/>
        <w:rPr>
          <w:rFonts w:ascii="Times New Roman" w:hAnsi="Times New Roman"/>
          <w:sz w:val="28"/>
          <w:szCs w:val="28"/>
        </w:rPr>
      </w:pPr>
      <w:r>
        <w:rPr>
          <w:rFonts w:ascii="Times New Roman" w:hAnsi="Times New Roman"/>
          <w:sz w:val="28"/>
          <w:szCs w:val="28"/>
        </w:rPr>
        <w:t xml:space="preserve">      Узагальнену інформацію про хід та результати виконання заходів Програми управління агропромислового та економічного розвитку при районній державній адміністрації подає щорічно до 25 січня районній раді. </w:t>
      </w:r>
    </w:p>
    <w:p w:rsidR="00E46DC7" w:rsidRDefault="00E46DC7" w:rsidP="00BF7AF7">
      <w:pPr>
        <w:shd w:val="clear" w:color="auto" w:fill="FFFFFF"/>
        <w:tabs>
          <w:tab w:val="left" w:pos="3612"/>
        </w:tabs>
        <w:spacing w:after="0" w:line="240" w:lineRule="auto"/>
        <w:ind w:left="34" w:right="6" w:hanging="34"/>
        <w:jc w:val="both"/>
        <w:rPr>
          <w:rFonts w:ascii="Times New Roman" w:hAnsi="Times New Roman"/>
          <w:sz w:val="28"/>
          <w:szCs w:val="28"/>
        </w:rPr>
      </w:pPr>
    </w:p>
    <w:p w:rsidR="00E46DC7" w:rsidRPr="00DE1D26" w:rsidRDefault="00E46DC7" w:rsidP="00933105">
      <w:pPr>
        <w:shd w:val="clear" w:color="auto" w:fill="FFFFFF"/>
        <w:tabs>
          <w:tab w:val="left" w:pos="3612"/>
        </w:tabs>
        <w:spacing w:after="0" w:line="240" w:lineRule="auto"/>
        <w:ind w:left="34" w:right="6" w:hanging="34"/>
        <w:jc w:val="both"/>
        <w:rPr>
          <w:rFonts w:ascii="Times New Roman" w:hAnsi="Times New Roman"/>
          <w:sz w:val="28"/>
          <w:szCs w:val="28"/>
        </w:rPr>
      </w:pPr>
      <w:r>
        <w:rPr>
          <w:rFonts w:ascii="Times New Roman" w:hAnsi="Times New Roman"/>
          <w:sz w:val="28"/>
          <w:szCs w:val="28"/>
        </w:rPr>
        <w:t xml:space="preserve"> </w:t>
      </w:r>
    </w:p>
    <w:p w:rsidR="00E46DC7" w:rsidRPr="00DE1D26" w:rsidRDefault="00E46DC7" w:rsidP="00BF7AF7">
      <w:pPr>
        <w:spacing w:after="0" w:line="240" w:lineRule="auto"/>
        <w:rPr>
          <w:rFonts w:ascii="Times New Roman" w:hAnsi="Times New Roman"/>
          <w:sz w:val="28"/>
          <w:szCs w:val="28"/>
        </w:rPr>
      </w:pPr>
      <w:r w:rsidRPr="00DE1D26">
        <w:rPr>
          <w:rFonts w:ascii="Times New Roman" w:hAnsi="Times New Roman"/>
          <w:sz w:val="28"/>
          <w:szCs w:val="28"/>
        </w:rPr>
        <w:t xml:space="preserve">Керуючий справами </w:t>
      </w:r>
    </w:p>
    <w:p w:rsidR="00E46DC7" w:rsidRDefault="00E46DC7" w:rsidP="00BF7AF7">
      <w:pPr>
        <w:spacing w:after="0" w:line="240" w:lineRule="auto"/>
        <w:rPr>
          <w:rFonts w:ascii="Times New Roman" w:hAnsi="Times New Roman"/>
          <w:sz w:val="28"/>
          <w:szCs w:val="28"/>
        </w:rPr>
      </w:pPr>
      <w:r w:rsidRPr="00DE1D26">
        <w:rPr>
          <w:rFonts w:ascii="Times New Roman" w:hAnsi="Times New Roman"/>
          <w:sz w:val="28"/>
          <w:szCs w:val="28"/>
        </w:rPr>
        <w:t>виконавчого апарату районної ради                                                        В.</w:t>
      </w:r>
      <w:proofErr w:type="spellStart"/>
      <w:r w:rsidRPr="00DE1D26">
        <w:rPr>
          <w:rFonts w:ascii="Times New Roman" w:hAnsi="Times New Roman"/>
          <w:sz w:val="28"/>
          <w:szCs w:val="28"/>
        </w:rPr>
        <w:t>Карпук</w:t>
      </w:r>
      <w:proofErr w:type="spellEnd"/>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AA52F2">
      <w:pPr>
        <w:pStyle w:val="aa"/>
        <w:ind w:firstLine="708"/>
        <w:jc w:val="center"/>
        <w:rPr>
          <w:rFonts w:ascii="Times New Roman" w:hAnsi="Times New Roman"/>
          <w:sz w:val="24"/>
          <w:szCs w:val="24"/>
          <w:lang w:val="uk-UA"/>
        </w:rPr>
      </w:pPr>
      <w:r>
        <w:rPr>
          <w:rFonts w:ascii="Times New Roman" w:hAnsi="Times New Roman"/>
          <w:sz w:val="24"/>
          <w:szCs w:val="24"/>
          <w:lang w:val="uk-UA"/>
        </w:rPr>
        <w:lastRenderedPageBreak/>
        <w:t xml:space="preserve">                                                                                                                   Додаток  1  </w:t>
      </w:r>
      <w:r w:rsidRPr="00286C3A">
        <w:rPr>
          <w:rFonts w:ascii="Times New Roman" w:hAnsi="Times New Roman"/>
          <w:sz w:val="24"/>
          <w:szCs w:val="24"/>
          <w:lang w:val="uk-UA"/>
        </w:rPr>
        <w:t xml:space="preserve"> </w:t>
      </w:r>
    </w:p>
    <w:p w:rsidR="00AA52F2" w:rsidRPr="00286C3A" w:rsidRDefault="00AA52F2" w:rsidP="00AA52F2">
      <w:pPr>
        <w:pStyle w:val="aa"/>
        <w:ind w:firstLine="708"/>
        <w:jc w:val="center"/>
        <w:rPr>
          <w:rFonts w:ascii="Times New Roman" w:hAnsi="Times New Roman"/>
          <w:sz w:val="24"/>
          <w:szCs w:val="24"/>
          <w:lang w:val="uk-UA"/>
        </w:rPr>
      </w:pPr>
      <w:r>
        <w:rPr>
          <w:rFonts w:ascii="Times New Roman" w:hAnsi="Times New Roman"/>
          <w:sz w:val="24"/>
          <w:szCs w:val="24"/>
          <w:lang w:val="uk-UA"/>
        </w:rPr>
        <w:t xml:space="preserve">                                                                                                                        до Програми</w:t>
      </w:r>
    </w:p>
    <w:p w:rsidR="00AA52F2" w:rsidRPr="00286C3A" w:rsidRDefault="00AA52F2" w:rsidP="00AA52F2">
      <w:pPr>
        <w:rPr>
          <w:rFonts w:ascii="Times New Roman" w:hAnsi="Times New Roman"/>
          <w:b/>
          <w:sz w:val="28"/>
          <w:szCs w:val="28"/>
        </w:rPr>
      </w:pPr>
    </w:p>
    <w:p w:rsidR="00AA52F2" w:rsidRDefault="00AA52F2" w:rsidP="00AA52F2">
      <w:pPr>
        <w:jc w:val="center"/>
        <w:rPr>
          <w:rFonts w:ascii="Times New Roman" w:hAnsi="Times New Roman"/>
          <w:b/>
          <w:sz w:val="28"/>
          <w:szCs w:val="28"/>
        </w:rPr>
      </w:pPr>
      <w:r w:rsidRPr="00852601">
        <w:rPr>
          <w:rFonts w:ascii="Times New Roman" w:hAnsi="Times New Roman"/>
          <w:b/>
          <w:sz w:val="28"/>
          <w:szCs w:val="28"/>
        </w:rPr>
        <w:t>Заходи, спрямовані на недопущення виникнення</w:t>
      </w:r>
    </w:p>
    <w:p w:rsidR="00AA52F2" w:rsidRPr="007265AF" w:rsidRDefault="00AA52F2" w:rsidP="00AA52F2">
      <w:pPr>
        <w:jc w:val="center"/>
        <w:rPr>
          <w:rFonts w:ascii="Times New Roman" w:hAnsi="Times New Roman"/>
          <w:b/>
          <w:sz w:val="28"/>
          <w:szCs w:val="28"/>
        </w:rPr>
      </w:pPr>
      <w:r>
        <w:rPr>
          <w:rFonts w:ascii="Times New Roman" w:hAnsi="Times New Roman"/>
          <w:b/>
          <w:sz w:val="28"/>
          <w:szCs w:val="28"/>
        </w:rPr>
        <w:t xml:space="preserve"> вогнищ захворювання на африканську чуму свиней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2126"/>
        <w:gridCol w:w="2092"/>
      </w:tblGrid>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b/>
                <w:sz w:val="28"/>
                <w:szCs w:val="28"/>
              </w:rPr>
            </w:pPr>
            <w:r w:rsidRPr="001A761B">
              <w:rPr>
                <w:rFonts w:ascii="Times New Roman" w:hAnsi="Times New Roman"/>
                <w:b/>
                <w:sz w:val="28"/>
                <w:szCs w:val="28"/>
              </w:rPr>
              <w:t>№</w:t>
            </w:r>
          </w:p>
          <w:p w:rsidR="00AA52F2" w:rsidRPr="001A761B" w:rsidRDefault="00AA52F2" w:rsidP="005E4DAB">
            <w:pPr>
              <w:spacing w:after="0" w:line="240" w:lineRule="auto"/>
              <w:jc w:val="center"/>
              <w:rPr>
                <w:rFonts w:ascii="Times New Roman" w:hAnsi="Times New Roman"/>
                <w:b/>
                <w:sz w:val="28"/>
                <w:szCs w:val="28"/>
              </w:rPr>
            </w:pPr>
            <w:r w:rsidRPr="001A761B">
              <w:rPr>
                <w:rFonts w:ascii="Times New Roman" w:hAnsi="Times New Roman"/>
                <w:b/>
                <w:sz w:val="28"/>
                <w:szCs w:val="28"/>
              </w:rPr>
              <w:t>п/п</w:t>
            </w:r>
          </w:p>
        </w:tc>
        <w:tc>
          <w:tcPr>
            <w:tcW w:w="4678" w:type="dxa"/>
            <w:shd w:val="clear" w:color="auto" w:fill="auto"/>
          </w:tcPr>
          <w:p w:rsidR="00AA52F2" w:rsidRPr="001A761B" w:rsidRDefault="00AA52F2" w:rsidP="005E4DAB">
            <w:pPr>
              <w:spacing w:after="0" w:line="240" w:lineRule="auto"/>
              <w:jc w:val="center"/>
              <w:rPr>
                <w:rFonts w:ascii="Times New Roman" w:hAnsi="Times New Roman"/>
                <w:b/>
                <w:sz w:val="28"/>
                <w:szCs w:val="28"/>
              </w:rPr>
            </w:pPr>
            <w:r w:rsidRPr="001A761B">
              <w:rPr>
                <w:rFonts w:ascii="Times New Roman" w:hAnsi="Times New Roman"/>
                <w:b/>
                <w:sz w:val="28"/>
                <w:szCs w:val="28"/>
              </w:rPr>
              <w:t>Назва заходу</w:t>
            </w:r>
          </w:p>
        </w:tc>
        <w:tc>
          <w:tcPr>
            <w:tcW w:w="2126" w:type="dxa"/>
            <w:shd w:val="clear" w:color="auto" w:fill="auto"/>
          </w:tcPr>
          <w:p w:rsidR="00AA52F2" w:rsidRPr="001A761B" w:rsidRDefault="00AA52F2" w:rsidP="005E4DAB">
            <w:pPr>
              <w:spacing w:after="0" w:line="240" w:lineRule="auto"/>
              <w:jc w:val="center"/>
              <w:rPr>
                <w:rFonts w:ascii="Times New Roman" w:hAnsi="Times New Roman"/>
                <w:b/>
                <w:sz w:val="28"/>
                <w:szCs w:val="28"/>
              </w:rPr>
            </w:pPr>
            <w:r w:rsidRPr="001A761B">
              <w:rPr>
                <w:rFonts w:ascii="Times New Roman" w:hAnsi="Times New Roman"/>
                <w:b/>
                <w:sz w:val="28"/>
                <w:szCs w:val="28"/>
              </w:rPr>
              <w:t>Виконавці</w:t>
            </w:r>
          </w:p>
        </w:tc>
        <w:tc>
          <w:tcPr>
            <w:tcW w:w="2092" w:type="dxa"/>
            <w:shd w:val="clear" w:color="auto" w:fill="auto"/>
          </w:tcPr>
          <w:p w:rsidR="00AA52F2" w:rsidRPr="001A761B" w:rsidRDefault="00AA52F2" w:rsidP="005E4DAB">
            <w:pPr>
              <w:spacing w:after="0" w:line="240" w:lineRule="auto"/>
              <w:jc w:val="center"/>
              <w:rPr>
                <w:rFonts w:ascii="Times New Roman" w:hAnsi="Times New Roman"/>
                <w:b/>
                <w:sz w:val="28"/>
                <w:szCs w:val="28"/>
              </w:rPr>
            </w:pPr>
            <w:r w:rsidRPr="001A761B">
              <w:rPr>
                <w:rFonts w:ascii="Times New Roman" w:hAnsi="Times New Roman"/>
                <w:b/>
                <w:sz w:val="28"/>
                <w:szCs w:val="28"/>
              </w:rPr>
              <w:t>Контроль за виконанням</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1.</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 xml:space="preserve">  Згодовувати свиням термічно оброблений корм. Виключити потрапляння на ферму і згодовування харчових відходів та інших небезпечних джерел вірусу.</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w:t>
            </w:r>
          </w:p>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 xml:space="preserve">ветеринарної                 медицини     </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2.</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 xml:space="preserve">  Не купувати живих свиней, корми та сировину з АЧС-</w:t>
            </w:r>
            <w:r>
              <w:rPr>
                <w:rFonts w:ascii="Times New Roman" w:hAnsi="Times New Roman"/>
                <w:sz w:val="28"/>
                <w:szCs w:val="28"/>
              </w:rPr>
              <w:t xml:space="preserve"> </w:t>
            </w:r>
            <w:r w:rsidRPr="001A761B">
              <w:rPr>
                <w:rFonts w:ascii="Times New Roman" w:hAnsi="Times New Roman"/>
                <w:sz w:val="28"/>
                <w:szCs w:val="28"/>
              </w:rPr>
              <w:t>позитивних регіонів, не проводити закупівлю свиней, кормів сумнівного походження без відповідних документів та сертифікатів.</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 xml:space="preserve">Ветеринарні фахівці районної державної лікарні </w:t>
            </w:r>
          </w:p>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 xml:space="preserve">ветеринарної медицини       </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3.</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 xml:space="preserve">  Заборонити відвідування території ферми сторонніми особами. У кожному випадку вимагати суворого виконання встановлених на фермі правил та обмежень.</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   ветеринарної медицини</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4.</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Для зменшення ризику, за можливості, створити буферну зону у радіусі 3-5 кілометрів.</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ветеринарної медицини</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5.</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Забезпечити повну огорожу господарства, посилити заходи з дератизації й унеможливити доступ на територію ферми будь-яких свійських чи диких тварин, включаючи птахів.</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 ветеринарної медицини</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lastRenderedPageBreak/>
              <w:t>6.</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 xml:space="preserve">Вхід персоналу у виробничу зону </w:t>
            </w:r>
            <w:proofErr w:type="spellStart"/>
            <w:r w:rsidRPr="001A761B">
              <w:rPr>
                <w:rFonts w:ascii="Times New Roman" w:hAnsi="Times New Roman"/>
                <w:sz w:val="28"/>
                <w:szCs w:val="28"/>
              </w:rPr>
              <w:t>свиногосподарства</w:t>
            </w:r>
            <w:proofErr w:type="spellEnd"/>
            <w:r w:rsidRPr="001A761B">
              <w:rPr>
                <w:rFonts w:ascii="Times New Roman" w:hAnsi="Times New Roman"/>
                <w:sz w:val="28"/>
                <w:szCs w:val="28"/>
              </w:rPr>
              <w:t xml:space="preserve"> – тільки через </w:t>
            </w:r>
            <w:proofErr w:type="spellStart"/>
            <w:r w:rsidRPr="001A761B">
              <w:rPr>
                <w:rFonts w:ascii="Times New Roman" w:hAnsi="Times New Roman"/>
                <w:sz w:val="28"/>
                <w:szCs w:val="28"/>
              </w:rPr>
              <w:t>ветсанпропускник</w:t>
            </w:r>
            <w:proofErr w:type="spellEnd"/>
            <w:r w:rsidRPr="001A761B">
              <w:rPr>
                <w:rFonts w:ascii="Times New Roman" w:hAnsi="Times New Roman"/>
                <w:sz w:val="28"/>
                <w:szCs w:val="28"/>
              </w:rPr>
              <w:t>, а  в’їзд транспорту – через постійно діючий дезінфекційний бар’єр.</w:t>
            </w:r>
          </w:p>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 xml:space="preserve">На </w:t>
            </w:r>
            <w:proofErr w:type="spellStart"/>
            <w:r w:rsidRPr="001A761B">
              <w:rPr>
                <w:rFonts w:ascii="Times New Roman" w:hAnsi="Times New Roman"/>
                <w:sz w:val="28"/>
                <w:szCs w:val="28"/>
              </w:rPr>
              <w:t>ветсанпропускнику</w:t>
            </w:r>
            <w:proofErr w:type="spellEnd"/>
            <w:r w:rsidRPr="001A761B">
              <w:rPr>
                <w:rFonts w:ascii="Times New Roman" w:hAnsi="Times New Roman"/>
                <w:sz w:val="28"/>
                <w:szCs w:val="28"/>
              </w:rPr>
              <w:t xml:space="preserve"> ведеться журнал обліку працюючих, відвідування іншими особами, руху та проведення дезінфекції транспорту, приготуванн</w:t>
            </w:r>
            <w:r>
              <w:rPr>
                <w:rFonts w:ascii="Times New Roman" w:hAnsi="Times New Roman"/>
                <w:sz w:val="28"/>
                <w:szCs w:val="28"/>
              </w:rPr>
              <w:t xml:space="preserve">я  </w:t>
            </w:r>
            <w:proofErr w:type="spellStart"/>
            <w:r>
              <w:rPr>
                <w:rFonts w:ascii="Times New Roman" w:hAnsi="Times New Roman"/>
                <w:sz w:val="28"/>
                <w:szCs w:val="28"/>
              </w:rPr>
              <w:t>дезрозчинів</w:t>
            </w:r>
            <w:proofErr w:type="spellEnd"/>
            <w:r>
              <w:rPr>
                <w:rFonts w:ascii="Times New Roman" w:hAnsi="Times New Roman"/>
                <w:sz w:val="28"/>
                <w:szCs w:val="28"/>
              </w:rPr>
              <w:t xml:space="preserve">  та заправки  дезінфекційних </w:t>
            </w:r>
            <w:r w:rsidRPr="001A761B">
              <w:rPr>
                <w:rFonts w:ascii="Times New Roman" w:hAnsi="Times New Roman"/>
                <w:sz w:val="28"/>
                <w:szCs w:val="28"/>
              </w:rPr>
              <w:t>бар’єрів.</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 ветеринарної медицини</w:t>
            </w:r>
          </w:p>
          <w:p w:rsidR="00AA52F2" w:rsidRPr="001A761B" w:rsidRDefault="00AA52F2" w:rsidP="005E4DAB">
            <w:pPr>
              <w:spacing w:after="0" w:line="240" w:lineRule="auto"/>
              <w:jc w:val="center"/>
              <w:rPr>
                <w:rFonts w:ascii="Times New Roman" w:hAnsi="Times New Roman"/>
                <w:sz w:val="28"/>
                <w:szCs w:val="28"/>
              </w:rPr>
            </w:pP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7.</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При вході в приміщення встановлюють дез</w:t>
            </w:r>
            <w:r>
              <w:rPr>
                <w:rFonts w:ascii="Times New Roman" w:hAnsi="Times New Roman"/>
                <w:sz w:val="28"/>
                <w:szCs w:val="28"/>
              </w:rPr>
              <w:t xml:space="preserve">інфекційні </w:t>
            </w:r>
            <w:r w:rsidRPr="001A761B">
              <w:rPr>
                <w:rFonts w:ascii="Times New Roman" w:hAnsi="Times New Roman"/>
                <w:sz w:val="28"/>
                <w:szCs w:val="28"/>
              </w:rPr>
              <w:t>килимки, заповнені тирсою або іншим пористим матеріалом, зволожені дез</w:t>
            </w:r>
            <w:r>
              <w:rPr>
                <w:rFonts w:ascii="Times New Roman" w:hAnsi="Times New Roman"/>
                <w:sz w:val="28"/>
                <w:szCs w:val="28"/>
              </w:rPr>
              <w:t xml:space="preserve">інфекційним </w:t>
            </w:r>
            <w:r w:rsidRPr="001A761B">
              <w:rPr>
                <w:rFonts w:ascii="Times New Roman" w:hAnsi="Times New Roman"/>
                <w:sz w:val="28"/>
                <w:szCs w:val="28"/>
              </w:rPr>
              <w:t>розчином.</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ветеринарної медицини</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8.</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Для обслуговування тварин закріплюють за кожною технологічною групою тварин відповідальних працівників, які пройшли медичне обстеження і ознайомлені з правилами та обмеженнями біологічної безпеки.</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ветеринарної медицини</w:t>
            </w:r>
          </w:p>
          <w:p w:rsidR="00AA52F2" w:rsidRPr="001A761B" w:rsidRDefault="00AA52F2" w:rsidP="005E4DAB">
            <w:pPr>
              <w:spacing w:after="0" w:line="240" w:lineRule="auto"/>
              <w:jc w:val="center"/>
              <w:rPr>
                <w:rFonts w:ascii="Times New Roman" w:hAnsi="Times New Roman"/>
                <w:sz w:val="28"/>
                <w:szCs w:val="28"/>
              </w:rPr>
            </w:pP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9.</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Обслуговуючий персонал повинен бути забезпечений спецодягом та спецвзуттям із розрахунку не менше двох комплектів на працівника.</w:t>
            </w:r>
          </w:p>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 xml:space="preserve">Обладнання, інвентар, спецодяг, спецвзуття та інші предмети потрібно </w:t>
            </w:r>
            <w:proofErr w:type="spellStart"/>
            <w:r w:rsidRPr="001A761B">
              <w:rPr>
                <w:rFonts w:ascii="Times New Roman" w:hAnsi="Times New Roman"/>
                <w:sz w:val="28"/>
                <w:szCs w:val="28"/>
              </w:rPr>
              <w:t>промаркувати</w:t>
            </w:r>
            <w:proofErr w:type="spellEnd"/>
            <w:r w:rsidRPr="001A761B">
              <w:rPr>
                <w:rFonts w:ascii="Times New Roman" w:hAnsi="Times New Roman"/>
                <w:sz w:val="28"/>
                <w:szCs w:val="28"/>
              </w:rPr>
              <w:t xml:space="preserve"> і закріпити за секцією. Передавати зазначені предмети з однієї секції  в іншу без попереднього знезараження заборонено.</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ветеринарної</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медицини</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10.</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Прання і дезінфекція спецодягу повинні бути організовані централізовано і повністю виключити можливість того, щоб працівники ферми робили це самостійно в домашніх умовах.</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Керівники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 ветеринарної медицини</w:t>
            </w:r>
          </w:p>
        </w:tc>
      </w:tr>
      <w:tr w:rsidR="00AA52F2" w:rsidRPr="001A761B" w:rsidTr="005E4DAB">
        <w:tc>
          <w:tcPr>
            <w:tcW w:w="675"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lastRenderedPageBreak/>
              <w:t>11.</w:t>
            </w:r>
          </w:p>
        </w:tc>
        <w:tc>
          <w:tcPr>
            <w:tcW w:w="4678" w:type="dxa"/>
            <w:shd w:val="clear" w:color="auto" w:fill="auto"/>
          </w:tcPr>
          <w:p w:rsidR="00AA52F2" w:rsidRPr="001A761B" w:rsidRDefault="00AA52F2" w:rsidP="005E4DAB">
            <w:pPr>
              <w:spacing w:after="0" w:line="240" w:lineRule="auto"/>
              <w:rPr>
                <w:rFonts w:ascii="Times New Roman" w:hAnsi="Times New Roman"/>
                <w:sz w:val="28"/>
                <w:szCs w:val="28"/>
              </w:rPr>
            </w:pPr>
            <w:r>
              <w:rPr>
                <w:rFonts w:ascii="Times New Roman" w:hAnsi="Times New Roman"/>
                <w:sz w:val="28"/>
                <w:szCs w:val="28"/>
              </w:rPr>
              <w:t xml:space="preserve">  </w:t>
            </w:r>
            <w:r w:rsidRPr="001A761B">
              <w:rPr>
                <w:rFonts w:ascii="Times New Roman" w:hAnsi="Times New Roman"/>
                <w:sz w:val="28"/>
                <w:szCs w:val="28"/>
              </w:rPr>
              <w:t>Територію ферми та приміщення, де утримують тварин, тримати в чистоті і проводити регулярно дезінфекцію. Вживати заходів щодо знезараження гною, гно</w:t>
            </w:r>
            <w:r>
              <w:rPr>
                <w:rFonts w:ascii="Times New Roman" w:hAnsi="Times New Roman"/>
                <w:sz w:val="28"/>
                <w:szCs w:val="28"/>
              </w:rPr>
              <w:t xml:space="preserve">ївки тощо. Мати постійний запас дезінфікуючих речовин </w:t>
            </w:r>
            <w:r w:rsidRPr="001A761B">
              <w:rPr>
                <w:rFonts w:ascii="Times New Roman" w:hAnsi="Times New Roman"/>
                <w:sz w:val="28"/>
                <w:szCs w:val="28"/>
              </w:rPr>
              <w:t>противірусної дії.</w:t>
            </w:r>
          </w:p>
        </w:tc>
        <w:tc>
          <w:tcPr>
            <w:tcW w:w="2126"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Адміністрація та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фахівці галузі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тваринництва</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господарства</w:t>
            </w:r>
          </w:p>
        </w:tc>
        <w:tc>
          <w:tcPr>
            <w:tcW w:w="2092" w:type="dxa"/>
            <w:shd w:val="clear" w:color="auto" w:fill="auto"/>
          </w:tcPr>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Ветеринарні фахівці районної державної лікарні</w:t>
            </w:r>
          </w:p>
          <w:p w:rsidR="00AA52F2" w:rsidRPr="001A761B" w:rsidRDefault="00AA52F2" w:rsidP="005E4DAB">
            <w:pPr>
              <w:spacing w:after="0" w:line="240" w:lineRule="auto"/>
              <w:jc w:val="center"/>
              <w:rPr>
                <w:rFonts w:ascii="Times New Roman" w:hAnsi="Times New Roman"/>
                <w:sz w:val="28"/>
                <w:szCs w:val="28"/>
              </w:rPr>
            </w:pPr>
            <w:r w:rsidRPr="001A761B">
              <w:rPr>
                <w:rFonts w:ascii="Times New Roman" w:hAnsi="Times New Roman"/>
                <w:sz w:val="28"/>
                <w:szCs w:val="28"/>
              </w:rPr>
              <w:t>ветеринарної медицини</w:t>
            </w:r>
          </w:p>
        </w:tc>
      </w:tr>
    </w:tbl>
    <w:p w:rsidR="00AA52F2" w:rsidRDefault="00AA52F2" w:rsidP="00AA52F2">
      <w:pPr>
        <w:pStyle w:val="aa"/>
        <w:rPr>
          <w:rFonts w:ascii="Times New Roman" w:hAnsi="Times New Roman"/>
          <w:sz w:val="28"/>
          <w:szCs w:val="28"/>
          <w:lang w:val="uk-UA"/>
        </w:rPr>
      </w:pPr>
    </w:p>
    <w:p w:rsidR="00AA52F2" w:rsidRDefault="00AA52F2" w:rsidP="00AA52F2">
      <w:pPr>
        <w:pStyle w:val="aa"/>
        <w:rPr>
          <w:rFonts w:ascii="Times New Roman" w:hAnsi="Times New Roman"/>
          <w:sz w:val="28"/>
          <w:szCs w:val="28"/>
          <w:lang w:val="uk-UA"/>
        </w:rPr>
      </w:pPr>
    </w:p>
    <w:p w:rsidR="00AA52F2" w:rsidRDefault="00AA52F2" w:rsidP="00AA52F2">
      <w:pPr>
        <w:pStyle w:val="aa"/>
        <w:rPr>
          <w:rFonts w:ascii="Times New Roman" w:hAnsi="Times New Roman"/>
          <w:sz w:val="28"/>
          <w:szCs w:val="28"/>
          <w:lang w:val="uk-UA"/>
        </w:rPr>
      </w:pPr>
      <w:r>
        <w:rPr>
          <w:rFonts w:ascii="Times New Roman" w:hAnsi="Times New Roman"/>
          <w:sz w:val="28"/>
          <w:szCs w:val="28"/>
          <w:lang w:val="uk-UA"/>
        </w:rPr>
        <w:t>Керуючий справами</w:t>
      </w:r>
    </w:p>
    <w:p w:rsidR="00AA52F2" w:rsidRDefault="00AA52F2" w:rsidP="00AA52F2">
      <w:pPr>
        <w:pStyle w:val="aa"/>
        <w:rPr>
          <w:rFonts w:ascii="Times New Roman" w:hAnsi="Times New Roman"/>
          <w:sz w:val="28"/>
          <w:szCs w:val="28"/>
          <w:lang w:val="uk-UA"/>
        </w:rPr>
      </w:pPr>
      <w:r>
        <w:rPr>
          <w:rFonts w:ascii="Times New Roman" w:hAnsi="Times New Roman"/>
          <w:sz w:val="28"/>
          <w:szCs w:val="28"/>
          <w:lang w:val="uk-UA"/>
        </w:rPr>
        <w:t xml:space="preserve">виконавчого апарату районної ради                                           В. </w:t>
      </w:r>
      <w:proofErr w:type="spellStart"/>
      <w:r>
        <w:rPr>
          <w:rFonts w:ascii="Times New Roman" w:hAnsi="Times New Roman"/>
          <w:sz w:val="28"/>
          <w:szCs w:val="28"/>
          <w:lang w:val="uk-UA"/>
        </w:rPr>
        <w:t>Карпук</w:t>
      </w:r>
      <w:proofErr w:type="spellEnd"/>
    </w:p>
    <w:p w:rsidR="00AA52F2" w:rsidRDefault="00AA52F2" w:rsidP="00AA52F2">
      <w:pPr>
        <w:pStyle w:val="aa"/>
        <w:rPr>
          <w:rFonts w:ascii="Times New Roman" w:hAnsi="Times New Roman"/>
          <w:sz w:val="28"/>
          <w:szCs w:val="28"/>
          <w:lang w:val="uk-UA"/>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AA52F2">
      <w:pPr>
        <w:pStyle w:val="aa"/>
        <w:ind w:firstLine="708"/>
        <w:jc w:val="center"/>
        <w:rPr>
          <w:rFonts w:ascii="Times New Roman" w:hAnsi="Times New Roman"/>
          <w:sz w:val="24"/>
          <w:szCs w:val="24"/>
          <w:lang w:val="uk-UA"/>
        </w:rPr>
      </w:pPr>
      <w:r>
        <w:rPr>
          <w:rFonts w:ascii="Times New Roman" w:hAnsi="Times New Roman"/>
          <w:sz w:val="24"/>
          <w:szCs w:val="24"/>
          <w:lang w:val="uk-UA"/>
        </w:rPr>
        <w:lastRenderedPageBreak/>
        <w:t xml:space="preserve">                                                                                                                    Додаток  2     </w:t>
      </w:r>
    </w:p>
    <w:p w:rsidR="00AA52F2" w:rsidRDefault="00AA52F2" w:rsidP="00AA52F2">
      <w:pPr>
        <w:pStyle w:val="aa"/>
        <w:ind w:firstLine="708"/>
        <w:jc w:val="center"/>
        <w:rPr>
          <w:rFonts w:ascii="Times New Roman" w:hAnsi="Times New Roman"/>
          <w:sz w:val="24"/>
          <w:szCs w:val="24"/>
          <w:lang w:val="uk-UA"/>
        </w:rPr>
      </w:pPr>
      <w:r>
        <w:rPr>
          <w:rFonts w:ascii="Times New Roman" w:hAnsi="Times New Roman"/>
          <w:sz w:val="24"/>
          <w:szCs w:val="24"/>
          <w:lang w:val="uk-UA"/>
        </w:rPr>
        <w:t xml:space="preserve">                                                                                                                        до Програми</w:t>
      </w:r>
    </w:p>
    <w:p w:rsidR="00AA52F2" w:rsidRDefault="00AA52F2" w:rsidP="00AA52F2">
      <w:pPr>
        <w:pStyle w:val="aa"/>
        <w:rPr>
          <w:rFonts w:ascii="Times New Roman" w:hAnsi="Times New Roman"/>
          <w:b/>
          <w:sz w:val="28"/>
          <w:szCs w:val="28"/>
          <w:lang w:val="uk-UA"/>
        </w:rPr>
      </w:pPr>
    </w:p>
    <w:p w:rsidR="00AA52F2" w:rsidRDefault="00AA52F2" w:rsidP="00AA52F2">
      <w:pPr>
        <w:pStyle w:val="aa"/>
        <w:rPr>
          <w:rFonts w:ascii="Times New Roman" w:hAnsi="Times New Roman"/>
          <w:b/>
          <w:sz w:val="28"/>
          <w:szCs w:val="28"/>
          <w:lang w:val="uk-UA"/>
        </w:rPr>
      </w:pPr>
    </w:p>
    <w:p w:rsidR="00AA52F2" w:rsidRPr="00526115" w:rsidRDefault="00AA52F2" w:rsidP="00AA52F2">
      <w:pPr>
        <w:pStyle w:val="aa"/>
        <w:rPr>
          <w:rFonts w:ascii="Times New Roman" w:hAnsi="Times New Roman"/>
          <w:b/>
          <w:sz w:val="28"/>
          <w:szCs w:val="28"/>
          <w:lang w:val="uk-UA"/>
        </w:rPr>
      </w:pPr>
    </w:p>
    <w:p w:rsidR="00AA52F2" w:rsidRPr="0011048A" w:rsidRDefault="00AA52F2" w:rsidP="00AA52F2">
      <w:pPr>
        <w:pStyle w:val="aa"/>
        <w:jc w:val="center"/>
        <w:rPr>
          <w:rFonts w:ascii="Times New Roman" w:hAnsi="Times New Roman"/>
          <w:b/>
          <w:sz w:val="28"/>
          <w:szCs w:val="28"/>
          <w:lang w:val="uk-UA"/>
        </w:rPr>
      </w:pPr>
      <w:proofErr w:type="spellStart"/>
      <w:r w:rsidRPr="00526115">
        <w:rPr>
          <w:rFonts w:ascii="Times New Roman" w:hAnsi="Times New Roman"/>
          <w:b/>
          <w:sz w:val="28"/>
          <w:szCs w:val="28"/>
          <w:lang w:val="uk-UA"/>
        </w:rPr>
        <w:t>Обгрунтування</w:t>
      </w:r>
      <w:proofErr w:type="spellEnd"/>
      <w:r w:rsidRPr="0011048A">
        <w:rPr>
          <w:rFonts w:ascii="Times New Roman" w:hAnsi="Times New Roman"/>
          <w:b/>
          <w:sz w:val="28"/>
          <w:szCs w:val="28"/>
          <w:lang w:val="uk-UA"/>
        </w:rPr>
        <w:t xml:space="preserve"> шляхів і засобів</w:t>
      </w:r>
    </w:p>
    <w:p w:rsidR="00AA52F2" w:rsidRPr="0011048A" w:rsidRDefault="00AA52F2" w:rsidP="00AA52F2">
      <w:pPr>
        <w:pStyle w:val="aa"/>
        <w:jc w:val="center"/>
        <w:rPr>
          <w:rFonts w:ascii="Times New Roman" w:hAnsi="Times New Roman"/>
          <w:b/>
          <w:sz w:val="28"/>
          <w:szCs w:val="28"/>
          <w:lang w:val="uk-UA"/>
        </w:rPr>
      </w:pPr>
      <w:r w:rsidRPr="0011048A">
        <w:rPr>
          <w:rFonts w:ascii="Times New Roman" w:hAnsi="Times New Roman"/>
          <w:b/>
          <w:sz w:val="28"/>
          <w:szCs w:val="28"/>
          <w:lang w:val="uk-UA"/>
        </w:rPr>
        <w:t>створення резервного фонду  матеріально-технічних засобів,</w:t>
      </w:r>
    </w:p>
    <w:p w:rsidR="00AA52F2" w:rsidRPr="0011048A" w:rsidRDefault="00AA52F2" w:rsidP="00AA52F2">
      <w:pPr>
        <w:pStyle w:val="aa"/>
        <w:jc w:val="center"/>
        <w:rPr>
          <w:rFonts w:ascii="Times New Roman" w:hAnsi="Times New Roman"/>
          <w:b/>
          <w:sz w:val="28"/>
          <w:szCs w:val="28"/>
          <w:lang w:val="uk-UA"/>
        </w:rPr>
      </w:pPr>
      <w:r w:rsidRPr="0011048A">
        <w:rPr>
          <w:rFonts w:ascii="Times New Roman" w:hAnsi="Times New Roman"/>
          <w:b/>
          <w:sz w:val="28"/>
          <w:szCs w:val="28"/>
          <w:lang w:val="uk-UA"/>
        </w:rPr>
        <w:t>обсяги та джерела фінансування</w:t>
      </w:r>
    </w:p>
    <w:p w:rsidR="00AA52F2" w:rsidRPr="0011048A" w:rsidRDefault="00AA52F2" w:rsidP="00AA52F2">
      <w:pPr>
        <w:pStyle w:val="aa"/>
        <w:rPr>
          <w:rFonts w:ascii="Times New Roman" w:hAnsi="Times New Roman"/>
          <w:sz w:val="28"/>
          <w:szCs w:val="28"/>
          <w:lang w:val="uk-UA"/>
        </w:rPr>
      </w:pPr>
    </w:p>
    <w:p w:rsidR="00AA52F2" w:rsidRPr="0011048A" w:rsidRDefault="00AA52F2" w:rsidP="00AA52F2">
      <w:pPr>
        <w:pStyle w:val="aa"/>
        <w:rPr>
          <w:rFonts w:ascii="Times New Roman" w:hAnsi="Times New Roman"/>
          <w:sz w:val="28"/>
          <w:szCs w:val="28"/>
          <w:lang w:val="uk-UA"/>
        </w:rPr>
      </w:pP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w:t>
      </w:r>
      <w:r>
        <w:rPr>
          <w:rFonts w:ascii="Times New Roman" w:hAnsi="Times New Roman"/>
          <w:sz w:val="28"/>
          <w:szCs w:val="28"/>
          <w:lang w:val="uk-UA"/>
        </w:rPr>
        <w:t xml:space="preserve">     </w:t>
      </w:r>
      <w:r w:rsidRPr="0011048A">
        <w:rPr>
          <w:rFonts w:ascii="Times New Roman" w:hAnsi="Times New Roman"/>
          <w:sz w:val="28"/>
          <w:szCs w:val="28"/>
          <w:lang w:val="uk-UA"/>
        </w:rPr>
        <w:t xml:space="preserve"> На випадок виникнення спалаху захворювання свиней на АЧС необхідно одночасно і в найкоротші терміни здійснити заходи з локалізації вогнища захворювання та усунення наслідків інфекції. Для цього необхідно утворити резервний фонд матеріально-технічних засобів та коштів.</w:t>
      </w: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w:t>
      </w:r>
      <w:r>
        <w:rPr>
          <w:rFonts w:ascii="Times New Roman" w:hAnsi="Times New Roman"/>
          <w:sz w:val="28"/>
          <w:szCs w:val="28"/>
          <w:lang w:val="uk-UA"/>
        </w:rPr>
        <w:t xml:space="preserve">  </w:t>
      </w:r>
      <w:r w:rsidRPr="0011048A">
        <w:rPr>
          <w:rFonts w:ascii="Times New Roman" w:hAnsi="Times New Roman"/>
          <w:sz w:val="28"/>
          <w:szCs w:val="28"/>
          <w:lang w:val="uk-UA"/>
        </w:rPr>
        <w:t xml:space="preserve">Для визначення необхідного обсягу резервного фонду матеріально-технічних засобів розрахунок витрат матеріальних ресурсів та коштів на проведення протиепізоотичних заходів проти АЧС, був сформований на підставі досвіду локалізації та ліквідації попереднього випадку захворювання в одному умовно середньостатистичному  населеному пункті району, через яке проходить 1 районна та 2 сільські дороги, де проживає 350 громадян, налічується 200 дворів, вирощується понад 200 голів свиней в 60 дворищах.                           </w:t>
      </w: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Для забезпечення проведення дезінфекції дворищ необхідно 0,12 тонн  </w:t>
      </w:r>
      <w:proofErr w:type="spellStart"/>
      <w:r w:rsidRPr="0011048A">
        <w:rPr>
          <w:rFonts w:ascii="Times New Roman" w:hAnsi="Times New Roman"/>
          <w:sz w:val="28"/>
          <w:szCs w:val="28"/>
          <w:lang w:val="uk-UA"/>
        </w:rPr>
        <w:t>біокліну</w:t>
      </w:r>
      <w:proofErr w:type="spellEnd"/>
      <w:r w:rsidRPr="0011048A">
        <w:rPr>
          <w:rFonts w:ascii="Times New Roman" w:hAnsi="Times New Roman"/>
          <w:sz w:val="28"/>
          <w:szCs w:val="28"/>
          <w:lang w:val="uk-UA"/>
        </w:rPr>
        <w:t xml:space="preserve"> (сума 18</w:t>
      </w:r>
      <w:r w:rsidR="00783AF3">
        <w:rPr>
          <w:rFonts w:ascii="Times New Roman" w:hAnsi="Times New Roman"/>
          <w:sz w:val="28"/>
          <w:szCs w:val="28"/>
          <w:lang w:val="uk-UA"/>
        </w:rPr>
        <w:t xml:space="preserve"> </w:t>
      </w:r>
      <w:r w:rsidRPr="0011048A">
        <w:rPr>
          <w:rFonts w:ascii="Times New Roman" w:hAnsi="Times New Roman"/>
          <w:sz w:val="28"/>
          <w:szCs w:val="28"/>
          <w:lang w:val="uk-UA"/>
        </w:rPr>
        <w:t>тис. грн.). Сере</w:t>
      </w:r>
      <w:r>
        <w:rPr>
          <w:rFonts w:ascii="Times New Roman" w:hAnsi="Times New Roman"/>
          <w:sz w:val="28"/>
          <w:szCs w:val="28"/>
          <w:lang w:val="uk-UA"/>
        </w:rPr>
        <w:t>дня площа дворища 10м×10м = 100</w:t>
      </w:r>
      <w:r w:rsidRPr="0011048A">
        <w:rPr>
          <w:rFonts w:ascii="Times New Roman" w:hAnsi="Times New Roman"/>
          <w:sz w:val="28"/>
          <w:szCs w:val="28"/>
          <w:lang w:val="uk-UA"/>
        </w:rPr>
        <w:t>кв.м</w:t>
      </w:r>
      <w:r>
        <w:rPr>
          <w:rFonts w:ascii="Times New Roman" w:hAnsi="Times New Roman"/>
          <w:sz w:val="28"/>
          <w:szCs w:val="28"/>
          <w:lang w:val="uk-UA"/>
        </w:rPr>
        <w:t>.</w:t>
      </w:r>
      <w:r w:rsidRPr="0011048A">
        <w:rPr>
          <w:rFonts w:ascii="Times New Roman" w:hAnsi="Times New Roman"/>
          <w:sz w:val="28"/>
          <w:szCs w:val="28"/>
          <w:lang w:val="uk-UA"/>
        </w:rPr>
        <w:t xml:space="preserve">, середня сумарна площа тваринницького приміщення </w:t>
      </w:r>
      <w:r w:rsidRPr="0011048A">
        <w:rPr>
          <w:rFonts w:ascii="Times New Roman" w:hAnsi="Times New Roman"/>
          <w:sz w:val="28"/>
          <w:szCs w:val="28"/>
          <w:vertAlign w:val="subscript"/>
          <w:lang w:val="uk-UA"/>
        </w:rPr>
        <w:t xml:space="preserve"> = </w:t>
      </w:r>
      <w:r w:rsidRPr="0011048A">
        <w:rPr>
          <w:rFonts w:ascii="Times New Roman" w:hAnsi="Times New Roman"/>
          <w:sz w:val="28"/>
          <w:szCs w:val="28"/>
          <w:lang w:val="uk-UA"/>
        </w:rPr>
        <w:t xml:space="preserve">114кв.м, включає площу підлоги+стелі+4-х стін з середини приміщення і зовні (довжина 4,5м, ширина 3м, висота 2м).                                                                                                                                                                         </w:t>
      </w: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Згідно Інструкції з профілактики та боротьби з африканською чумою свиней, затвердженою  наказом  Міністерства  аграрної  політики та продовольства України  від  17. 03. 2017р. № 111, зареєстрованої у Міністерстві юстиції України 29 березня 2017 року за № 432/30300, (далі Інструкція) необхідно провести 3-х разову дезінфекцію (100кв.м +  114кв.м  = 214кв.м ×3 = 642кв.м),  тобто площа  обробітку одного дворища становить  642 кв.</w:t>
      </w:r>
      <w:r>
        <w:rPr>
          <w:rFonts w:ascii="Times New Roman" w:hAnsi="Times New Roman"/>
          <w:sz w:val="28"/>
          <w:szCs w:val="28"/>
          <w:lang w:val="uk-UA"/>
        </w:rPr>
        <w:t xml:space="preserve"> </w:t>
      </w:r>
      <w:r w:rsidRPr="0011048A">
        <w:rPr>
          <w:rFonts w:ascii="Times New Roman" w:hAnsi="Times New Roman"/>
          <w:sz w:val="28"/>
          <w:szCs w:val="28"/>
          <w:lang w:val="uk-UA"/>
        </w:rPr>
        <w:t xml:space="preserve">м. Обробці підлягає 38520кв.м (642кв.м × 60 дворів). Для дезінфекції застосовується </w:t>
      </w:r>
      <w:proofErr w:type="spellStart"/>
      <w:r w:rsidRPr="0011048A">
        <w:rPr>
          <w:rFonts w:ascii="Times New Roman" w:hAnsi="Times New Roman"/>
          <w:sz w:val="28"/>
          <w:szCs w:val="28"/>
          <w:lang w:val="uk-UA"/>
        </w:rPr>
        <w:t>біоклін</w:t>
      </w:r>
      <w:proofErr w:type="spellEnd"/>
      <w:r w:rsidRPr="0011048A">
        <w:rPr>
          <w:rFonts w:ascii="Times New Roman" w:hAnsi="Times New Roman"/>
          <w:sz w:val="28"/>
          <w:szCs w:val="28"/>
          <w:lang w:val="uk-UA"/>
        </w:rPr>
        <w:t xml:space="preserve"> вартістю 150 грн./л. Згідно настанови з використання, для приготування 0.2л  1,5% робочого розчину необхідно 0.003л </w:t>
      </w:r>
      <w:proofErr w:type="spellStart"/>
      <w:r w:rsidRPr="0011048A">
        <w:rPr>
          <w:rFonts w:ascii="Times New Roman" w:hAnsi="Times New Roman"/>
          <w:sz w:val="28"/>
          <w:szCs w:val="28"/>
          <w:lang w:val="uk-UA"/>
        </w:rPr>
        <w:t>біокліну</w:t>
      </w:r>
      <w:proofErr w:type="spellEnd"/>
      <w:r w:rsidRPr="0011048A">
        <w:rPr>
          <w:rFonts w:ascii="Times New Roman" w:hAnsi="Times New Roman"/>
          <w:sz w:val="28"/>
          <w:szCs w:val="28"/>
          <w:lang w:val="uk-UA"/>
        </w:rPr>
        <w:t>. Розчин розрахований на 1кв.м площі.</w:t>
      </w: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Для проведення робіт по дезінфекції потрібно 2 аерозольні генератори туману (вартість 59,0 тис. грн.) та 2 ранцеві оприскувачі (вартість  1,0 тис. грн.).</w:t>
      </w: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Для проведення процедури безкровного умертвіння свиней необхідно 10 літрів формаліну 37% (вартість – 370 грн.), 10 апаратів Шилова (вартість – 7500 грн.).</w:t>
      </w:r>
    </w:p>
    <w:p w:rsidR="00AA52F2" w:rsidRPr="0011048A"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Для забезпечення спецодягом та взуттям персоналу, який займатиметься локалізацією та ліквідацією АЧС потрібно 50 одноразових комбінезонів (50 од. × 57 грн</w:t>
      </w:r>
      <w:r>
        <w:rPr>
          <w:rFonts w:ascii="Times New Roman" w:hAnsi="Times New Roman"/>
          <w:sz w:val="28"/>
          <w:szCs w:val="28"/>
          <w:lang w:val="uk-UA"/>
        </w:rPr>
        <w:t>.</w:t>
      </w:r>
      <w:r w:rsidRPr="0011048A">
        <w:rPr>
          <w:rFonts w:ascii="Times New Roman" w:hAnsi="Times New Roman"/>
          <w:sz w:val="28"/>
          <w:szCs w:val="28"/>
          <w:lang w:val="uk-UA"/>
        </w:rPr>
        <w:t xml:space="preserve"> = 2850 грн.), 50 комплектів одноразових </w:t>
      </w:r>
      <w:proofErr w:type="spellStart"/>
      <w:r w:rsidRPr="0011048A">
        <w:rPr>
          <w:rFonts w:ascii="Times New Roman" w:hAnsi="Times New Roman"/>
          <w:sz w:val="28"/>
          <w:szCs w:val="28"/>
          <w:lang w:val="uk-UA"/>
        </w:rPr>
        <w:t>бахіл</w:t>
      </w:r>
      <w:proofErr w:type="spellEnd"/>
      <w:r w:rsidRPr="0011048A">
        <w:rPr>
          <w:rFonts w:ascii="Times New Roman" w:hAnsi="Times New Roman"/>
          <w:sz w:val="28"/>
          <w:szCs w:val="28"/>
          <w:lang w:val="uk-UA"/>
        </w:rPr>
        <w:t xml:space="preserve"> (50 од. × 0,5 грн. = 25 грн.), 20 комплектів одягу літнього + головний убір + трикотажна футболка (20 </w:t>
      </w:r>
      <w:r w:rsidRPr="0011048A">
        <w:rPr>
          <w:rFonts w:ascii="Times New Roman" w:hAnsi="Times New Roman"/>
          <w:sz w:val="28"/>
          <w:szCs w:val="28"/>
          <w:lang w:val="uk-UA"/>
        </w:rPr>
        <w:lastRenderedPageBreak/>
        <w:t xml:space="preserve">од. × 626,6 грн. = 12532 грн.), одягу зимового + головний убір + трикотажна футболка (20 од. × 1092 грн. = 21840 грн.), чоботи гумові з </w:t>
      </w:r>
      <w:proofErr w:type="spellStart"/>
      <w:r w:rsidRPr="0011048A">
        <w:rPr>
          <w:rFonts w:ascii="Times New Roman" w:hAnsi="Times New Roman"/>
          <w:sz w:val="28"/>
          <w:szCs w:val="28"/>
          <w:lang w:val="uk-UA"/>
        </w:rPr>
        <w:t>утеплюючими</w:t>
      </w:r>
      <w:proofErr w:type="spellEnd"/>
      <w:r w:rsidRPr="0011048A">
        <w:rPr>
          <w:rFonts w:ascii="Times New Roman" w:hAnsi="Times New Roman"/>
          <w:sz w:val="28"/>
          <w:szCs w:val="28"/>
          <w:lang w:val="uk-UA"/>
        </w:rPr>
        <w:t xml:space="preserve"> вставками (20 од. × 436,6 грн. = 8732 грн.).</w:t>
      </w:r>
    </w:p>
    <w:p w:rsidR="00AA52F2" w:rsidRDefault="00AA52F2" w:rsidP="00AA52F2">
      <w:pPr>
        <w:pStyle w:val="aa"/>
        <w:jc w:val="both"/>
        <w:rPr>
          <w:rFonts w:ascii="Times New Roman" w:hAnsi="Times New Roman"/>
          <w:sz w:val="28"/>
          <w:szCs w:val="28"/>
          <w:lang w:val="uk-UA"/>
        </w:rPr>
      </w:pPr>
      <w:r w:rsidRPr="0011048A">
        <w:rPr>
          <w:rFonts w:ascii="Times New Roman" w:hAnsi="Times New Roman"/>
          <w:sz w:val="28"/>
          <w:szCs w:val="28"/>
          <w:lang w:val="uk-UA"/>
        </w:rPr>
        <w:t xml:space="preserve">       Для швидкого реагування та забезпечення груп, що будуть проводити локалізацію вогнища захворювання та ліквідацію наслідків захворювання, резервний фонд повинен формуватися за рахунок коштів державного та місцевих бюджетів, інших джерел не заборонених чинним законодавством.</w:t>
      </w:r>
    </w:p>
    <w:p w:rsidR="00AA52F2" w:rsidRDefault="00AA52F2" w:rsidP="00AA52F2">
      <w:pPr>
        <w:pStyle w:val="aa"/>
        <w:jc w:val="both"/>
        <w:rPr>
          <w:rFonts w:ascii="Times New Roman" w:hAnsi="Times New Roman"/>
          <w:sz w:val="28"/>
          <w:szCs w:val="28"/>
          <w:lang w:val="uk-UA"/>
        </w:rPr>
      </w:pPr>
    </w:p>
    <w:p w:rsidR="00AA52F2" w:rsidRDefault="00AA52F2" w:rsidP="00AA52F2">
      <w:pPr>
        <w:pStyle w:val="aa"/>
        <w:jc w:val="both"/>
        <w:rPr>
          <w:rFonts w:ascii="Times New Roman" w:hAnsi="Times New Roman"/>
          <w:sz w:val="28"/>
          <w:szCs w:val="28"/>
          <w:lang w:val="uk-UA"/>
        </w:rPr>
      </w:pP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Керуючий справами</w:t>
      </w:r>
    </w:p>
    <w:p w:rsidR="00AA52F2" w:rsidRPr="0011048A"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 xml:space="preserve">виконавчого апарату районної ради                                           В. </w:t>
      </w:r>
      <w:proofErr w:type="spellStart"/>
      <w:r>
        <w:rPr>
          <w:rFonts w:ascii="Times New Roman" w:hAnsi="Times New Roman"/>
          <w:sz w:val="28"/>
          <w:szCs w:val="28"/>
          <w:lang w:val="uk-UA"/>
        </w:rPr>
        <w:t>Карпук</w:t>
      </w:r>
      <w:proofErr w:type="spellEnd"/>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BF7AF7">
      <w:pPr>
        <w:spacing w:after="0" w:line="240" w:lineRule="auto"/>
        <w:rPr>
          <w:rFonts w:ascii="Times New Roman" w:hAnsi="Times New Roman"/>
          <w:sz w:val="28"/>
          <w:szCs w:val="28"/>
        </w:rPr>
      </w:pPr>
    </w:p>
    <w:p w:rsidR="00AA52F2" w:rsidRDefault="00AA52F2" w:rsidP="00AA52F2">
      <w:pPr>
        <w:pStyle w:val="aa"/>
        <w:ind w:firstLine="708"/>
        <w:jc w:val="center"/>
        <w:rPr>
          <w:rFonts w:ascii="Times New Roman" w:hAnsi="Times New Roman"/>
          <w:sz w:val="24"/>
          <w:szCs w:val="24"/>
          <w:lang w:val="uk-UA"/>
        </w:rPr>
      </w:pPr>
      <w:r>
        <w:rPr>
          <w:rFonts w:ascii="Times New Roman" w:hAnsi="Times New Roman"/>
          <w:sz w:val="24"/>
          <w:szCs w:val="24"/>
          <w:lang w:val="uk-UA"/>
        </w:rPr>
        <w:lastRenderedPageBreak/>
        <w:t xml:space="preserve">                                                                                                                   Додаток  3        </w:t>
      </w:r>
    </w:p>
    <w:p w:rsidR="00AA52F2" w:rsidRPr="00AD1621" w:rsidRDefault="00AA52F2" w:rsidP="00AA52F2">
      <w:pPr>
        <w:pStyle w:val="aa"/>
        <w:ind w:firstLine="708"/>
        <w:jc w:val="center"/>
        <w:rPr>
          <w:rFonts w:ascii="Times New Roman" w:hAnsi="Times New Roman"/>
          <w:sz w:val="24"/>
          <w:szCs w:val="24"/>
          <w:lang w:val="uk-UA"/>
        </w:rPr>
      </w:pPr>
      <w:r>
        <w:rPr>
          <w:rFonts w:ascii="Times New Roman" w:hAnsi="Times New Roman"/>
          <w:sz w:val="24"/>
          <w:szCs w:val="24"/>
          <w:lang w:val="uk-UA"/>
        </w:rPr>
        <w:t xml:space="preserve">                                                                                                                        до Програми</w:t>
      </w:r>
    </w:p>
    <w:p w:rsidR="00AA52F2" w:rsidRDefault="00AA52F2" w:rsidP="00AA52F2">
      <w:pPr>
        <w:pStyle w:val="aa"/>
        <w:jc w:val="center"/>
        <w:rPr>
          <w:rFonts w:ascii="Times New Roman" w:hAnsi="Times New Roman"/>
          <w:b/>
          <w:sz w:val="28"/>
          <w:szCs w:val="28"/>
          <w:lang w:val="uk-UA"/>
        </w:rPr>
      </w:pPr>
      <w:r>
        <w:rPr>
          <w:rFonts w:ascii="Times New Roman" w:hAnsi="Times New Roman"/>
          <w:b/>
          <w:sz w:val="28"/>
          <w:szCs w:val="28"/>
          <w:lang w:val="uk-UA"/>
        </w:rPr>
        <w:t>Матеріально-технічні ресурси,</w:t>
      </w:r>
    </w:p>
    <w:p w:rsidR="00AA52F2" w:rsidRDefault="00AA52F2" w:rsidP="00AA52F2">
      <w:pPr>
        <w:pStyle w:val="aa"/>
        <w:rPr>
          <w:rFonts w:ascii="Times New Roman" w:hAnsi="Times New Roman"/>
          <w:b/>
          <w:sz w:val="28"/>
          <w:szCs w:val="28"/>
          <w:lang w:val="uk-UA"/>
        </w:rPr>
      </w:pPr>
      <w:r>
        <w:rPr>
          <w:rFonts w:ascii="Times New Roman" w:hAnsi="Times New Roman"/>
          <w:b/>
          <w:sz w:val="28"/>
          <w:szCs w:val="28"/>
          <w:lang w:val="uk-UA"/>
        </w:rPr>
        <w:t>необхідні  для локалізації та ліквідації захворювання на африканську</w:t>
      </w:r>
    </w:p>
    <w:p w:rsidR="00AA52F2" w:rsidRDefault="00AA52F2" w:rsidP="00AA52F2">
      <w:pPr>
        <w:pStyle w:val="aa"/>
        <w:rPr>
          <w:rFonts w:ascii="Times New Roman" w:hAnsi="Times New Roman"/>
          <w:b/>
          <w:sz w:val="28"/>
          <w:szCs w:val="28"/>
          <w:lang w:val="uk-UA"/>
        </w:rPr>
      </w:pPr>
      <w:r>
        <w:rPr>
          <w:rFonts w:ascii="Times New Roman" w:hAnsi="Times New Roman"/>
          <w:b/>
          <w:sz w:val="28"/>
          <w:szCs w:val="28"/>
          <w:lang w:val="uk-UA"/>
        </w:rPr>
        <w:t>чуму свиней та інших інфекційних хвороб тварин, фінансування яких проводиться за рахунок резервного фонду районного, міського та сільських бюджетів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88"/>
        <w:gridCol w:w="2234"/>
        <w:gridCol w:w="1843"/>
        <w:gridCol w:w="1666"/>
      </w:tblGrid>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w:t>
            </w:r>
          </w:p>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п/п</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Назва матеріально-технічного комплексу</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Одиниця виміру</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Обсяги</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Сума коштів (грн.)</w:t>
            </w:r>
          </w:p>
        </w:tc>
      </w:tr>
      <w:tr w:rsidR="00AA52F2" w:rsidTr="00783AF3">
        <w:trPr>
          <w:trHeight w:val="570"/>
        </w:trPr>
        <w:tc>
          <w:tcPr>
            <w:tcW w:w="594" w:type="dxa"/>
            <w:vMerge w:val="restart"/>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1.</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Аерозольний генератор туману</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59000</w:t>
            </w:r>
          </w:p>
        </w:tc>
      </w:tr>
      <w:tr w:rsidR="00AA52F2" w:rsidTr="005E4DAB">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AA52F2" w:rsidRDefault="00AA52F2" w:rsidP="005E4DAB">
            <w:pPr>
              <w:spacing w:after="0" w:line="240" w:lineRule="auto"/>
              <w:rPr>
                <w:rFonts w:ascii="Times New Roman" w:hAnsi="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Ранцевий оприскувач</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1000</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2.</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Дезінфікуючий засіб</w:t>
            </w:r>
          </w:p>
          <w:p w:rsidR="00AA52F2" w:rsidRDefault="00AA52F2" w:rsidP="005E4DAB">
            <w:pPr>
              <w:pStyle w:val="aa"/>
              <w:rPr>
                <w:rFonts w:ascii="Times New Roman" w:hAnsi="Times New Roman"/>
                <w:sz w:val="28"/>
                <w:szCs w:val="28"/>
                <w:lang w:val="uk-UA"/>
              </w:rPr>
            </w:pPr>
            <w:proofErr w:type="spellStart"/>
            <w:r>
              <w:rPr>
                <w:rFonts w:ascii="Times New Roman" w:hAnsi="Times New Roman"/>
                <w:sz w:val="28"/>
                <w:szCs w:val="28"/>
                <w:lang w:val="uk-UA"/>
              </w:rPr>
              <w:t>Біоклін</w:t>
            </w:r>
            <w:proofErr w:type="spellEnd"/>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кілограмів</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120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18000</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3.</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Формалін</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літрів</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10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370</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4.</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Апарати Шилова</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10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7500</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5.</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Комбінезони одноразові</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50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2850</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6.</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proofErr w:type="spellStart"/>
            <w:r>
              <w:rPr>
                <w:rFonts w:ascii="Times New Roman" w:hAnsi="Times New Roman"/>
                <w:sz w:val="28"/>
                <w:szCs w:val="28"/>
                <w:lang w:val="uk-UA"/>
              </w:rPr>
              <w:t>Бахіли</w:t>
            </w:r>
            <w:proofErr w:type="spellEnd"/>
            <w:r>
              <w:rPr>
                <w:rFonts w:ascii="Times New Roman" w:hAnsi="Times New Roman"/>
                <w:sz w:val="28"/>
                <w:szCs w:val="28"/>
                <w:lang w:val="uk-UA"/>
              </w:rPr>
              <w:t xml:space="preserve"> одноразові</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50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25</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7.</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Комплекти одягу літнього</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12532</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8.</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Комплекти одягу зимового</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штук</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21840</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9.</w:t>
            </w: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 xml:space="preserve">Чоботи гумові з </w:t>
            </w:r>
            <w:proofErr w:type="spellStart"/>
            <w:r>
              <w:rPr>
                <w:rFonts w:ascii="Times New Roman" w:hAnsi="Times New Roman"/>
                <w:sz w:val="28"/>
                <w:szCs w:val="28"/>
                <w:lang w:val="uk-UA"/>
              </w:rPr>
              <w:t>утеплюючими</w:t>
            </w:r>
            <w:proofErr w:type="spellEnd"/>
            <w:r>
              <w:rPr>
                <w:rFonts w:ascii="Times New Roman" w:hAnsi="Times New Roman"/>
                <w:sz w:val="28"/>
                <w:szCs w:val="28"/>
                <w:lang w:val="uk-UA"/>
              </w:rPr>
              <w:t xml:space="preserve"> вставками</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пар</w:t>
            </w: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20</w:t>
            </w: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jc w:val="center"/>
              <w:rPr>
                <w:rFonts w:ascii="Times New Roman" w:hAnsi="Times New Roman"/>
                <w:sz w:val="28"/>
                <w:szCs w:val="28"/>
                <w:lang w:val="uk-UA"/>
              </w:rPr>
            </w:pPr>
            <w:r>
              <w:rPr>
                <w:rFonts w:ascii="Times New Roman" w:hAnsi="Times New Roman"/>
                <w:sz w:val="28"/>
                <w:szCs w:val="28"/>
                <w:lang w:val="uk-UA"/>
              </w:rPr>
              <w:t>8732</w:t>
            </w:r>
          </w:p>
        </w:tc>
      </w:tr>
      <w:tr w:rsidR="00AA52F2" w:rsidTr="00783AF3">
        <w:tc>
          <w:tcPr>
            <w:tcW w:w="59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p>
        </w:tc>
        <w:tc>
          <w:tcPr>
            <w:tcW w:w="3288"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b/>
                <w:sz w:val="28"/>
                <w:szCs w:val="28"/>
                <w:lang w:val="uk-UA"/>
              </w:rPr>
              <w:t xml:space="preserve">               Всього</w:t>
            </w:r>
          </w:p>
        </w:tc>
        <w:tc>
          <w:tcPr>
            <w:tcW w:w="2234"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p>
        </w:tc>
        <w:tc>
          <w:tcPr>
            <w:tcW w:w="1666" w:type="dxa"/>
            <w:tcBorders>
              <w:top w:val="single" w:sz="4" w:space="0" w:color="auto"/>
              <w:left w:val="single" w:sz="4" w:space="0" w:color="auto"/>
              <w:bottom w:val="single" w:sz="4" w:space="0" w:color="auto"/>
              <w:right w:val="single" w:sz="4" w:space="0" w:color="auto"/>
            </w:tcBorders>
          </w:tcPr>
          <w:p w:rsidR="00AA52F2" w:rsidRDefault="00AA52F2" w:rsidP="005E4DAB">
            <w:pPr>
              <w:pStyle w:val="aa"/>
              <w:rPr>
                <w:rFonts w:ascii="Times New Roman" w:hAnsi="Times New Roman"/>
                <w:sz w:val="28"/>
                <w:szCs w:val="28"/>
                <w:lang w:val="uk-UA"/>
              </w:rPr>
            </w:pPr>
            <w:r>
              <w:rPr>
                <w:rFonts w:ascii="Times New Roman" w:hAnsi="Times New Roman"/>
                <w:sz w:val="28"/>
                <w:szCs w:val="28"/>
                <w:lang w:val="uk-UA"/>
              </w:rPr>
              <w:t xml:space="preserve">     131849</w:t>
            </w:r>
          </w:p>
        </w:tc>
      </w:tr>
    </w:tbl>
    <w:p w:rsidR="00783AF3" w:rsidRDefault="00783AF3" w:rsidP="00AA52F2">
      <w:pPr>
        <w:rPr>
          <w:rFonts w:ascii="Times New Roman" w:hAnsi="Times New Roman"/>
          <w:b/>
          <w:sz w:val="28"/>
          <w:szCs w:val="28"/>
        </w:rPr>
      </w:pPr>
    </w:p>
    <w:p w:rsidR="00AA52F2" w:rsidRDefault="00AA52F2" w:rsidP="00AA52F2">
      <w:pPr>
        <w:rPr>
          <w:rFonts w:ascii="Times New Roman" w:hAnsi="Times New Roman"/>
          <w:b/>
          <w:sz w:val="28"/>
          <w:szCs w:val="28"/>
        </w:rPr>
      </w:pPr>
      <w:r>
        <w:rPr>
          <w:rFonts w:ascii="Times New Roman" w:hAnsi="Times New Roman"/>
          <w:b/>
          <w:sz w:val="28"/>
          <w:szCs w:val="28"/>
        </w:rPr>
        <w:t xml:space="preserve">        Перелік завдань, заходів та результативні показники програми</w:t>
      </w:r>
    </w:p>
    <w:p w:rsidR="00AA52F2" w:rsidRDefault="00AA52F2" w:rsidP="00AA52F2">
      <w:pPr>
        <w:pStyle w:val="aa"/>
        <w:jc w:val="both"/>
        <w:rPr>
          <w:rFonts w:ascii="Times New Roman" w:hAnsi="Times New Roman"/>
          <w:sz w:val="28"/>
          <w:szCs w:val="28"/>
          <w:lang w:val="uk-UA"/>
        </w:rPr>
      </w:pPr>
      <w:r>
        <w:rPr>
          <w:rFonts w:ascii="Times New Roman" w:hAnsi="Times New Roman"/>
          <w:sz w:val="24"/>
          <w:szCs w:val="24"/>
          <w:lang w:val="uk-UA"/>
        </w:rPr>
        <w:t xml:space="preserve">     </w:t>
      </w:r>
      <w:r>
        <w:rPr>
          <w:rFonts w:ascii="Times New Roman" w:hAnsi="Times New Roman"/>
          <w:sz w:val="28"/>
          <w:szCs w:val="28"/>
          <w:lang w:val="uk-UA"/>
        </w:rPr>
        <w:t>Державні надзвичайні протиепізоотичні комісії (створені місцевими органами виконавчої влади) ухвалюють рішення про оголошення господарства (ферми), населеного пункту, району (в залежності від епізоотичної ситуації) неблагополучними щодо АЧС і встановлення в них карантину, визначають межі епізоотичного осередку, зон захисту і нагляду, організації в них загальних протиепізоотичних заходів та створення таких підрозділів:</w:t>
      </w:r>
    </w:p>
    <w:p w:rsidR="00AA52F2" w:rsidRDefault="00AA52F2" w:rsidP="00AA52F2">
      <w:pPr>
        <w:pStyle w:val="aa"/>
        <w:jc w:val="both"/>
        <w:rPr>
          <w:rFonts w:ascii="Times New Roman" w:hAnsi="Times New Roman"/>
          <w:sz w:val="28"/>
          <w:szCs w:val="28"/>
          <w:lang w:val="uk-UA"/>
        </w:rPr>
      </w:pPr>
      <w:r>
        <w:rPr>
          <w:rFonts w:ascii="Times New Roman" w:hAnsi="Times New Roman"/>
          <w:b/>
          <w:sz w:val="28"/>
          <w:szCs w:val="28"/>
          <w:lang w:val="uk-UA"/>
        </w:rPr>
        <w:t xml:space="preserve">охоронно-карантинний – </w:t>
      </w:r>
      <w:r>
        <w:rPr>
          <w:rFonts w:ascii="Times New Roman" w:hAnsi="Times New Roman"/>
          <w:sz w:val="28"/>
          <w:szCs w:val="28"/>
          <w:lang w:val="uk-UA"/>
        </w:rPr>
        <w:t xml:space="preserve">із забезпечення локалізації вогнища інфекції, виконання карантинних заходів до недопущення розповсюдження захворювання; </w:t>
      </w:r>
    </w:p>
    <w:p w:rsidR="00AA52F2" w:rsidRDefault="00AA52F2" w:rsidP="00AA52F2">
      <w:pPr>
        <w:pStyle w:val="aa"/>
        <w:jc w:val="both"/>
        <w:rPr>
          <w:rFonts w:ascii="Times New Roman" w:hAnsi="Times New Roman"/>
          <w:sz w:val="28"/>
          <w:szCs w:val="28"/>
          <w:lang w:val="uk-UA"/>
        </w:rPr>
      </w:pPr>
      <w:r>
        <w:rPr>
          <w:rFonts w:ascii="Times New Roman" w:hAnsi="Times New Roman"/>
          <w:b/>
          <w:sz w:val="28"/>
          <w:szCs w:val="28"/>
          <w:lang w:val="uk-UA"/>
        </w:rPr>
        <w:t xml:space="preserve">епізоотичний - </w:t>
      </w:r>
      <w:r>
        <w:rPr>
          <w:rFonts w:ascii="Times New Roman" w:hAnsi="Times New Roman"/>
          <w:sz w:val="28"/>
          <w:szCs w:val="28"/>
          <w:lang w:val="uk-UA"/>
        </w:rPr>
        <w:t>для проведення обстеження епізоотичних вогнищ та інфікованих об’єктів, аналізу епізоотичної ситуації, розробки і контролю здійснення заходів по ліквідації хвороби;</w:t>
      </w:r>
    </w:p>
    <w:p w:rsidR="00AA52F2" w:rsidRDefault="00AA52F2" w:rsidP="00AA52F2">
      <w:pPr>
        <w:pStyle w:val="aa"/>
        <w:jc w:val="both"/>
        <w:rPr>
          <w:rFonts w:ascii="Times New Roman" w:hAnsi="Times New Roman"/>
          <w:sz w:val="28"/>
          <w:szCs w:val="28"/>
          <w:lang w:val="uk-UA"/>
        </w:rPr>
      </w:pPr>
      <w:r>
        <w:rPr>
          <w:rFonts w:ascii="Times New Roman" w:hAnsi="Times New Roman"/>
          <w:b/>
          <w:sz w:val="28"/>
          <w:szCs w:val="28"/>
          <w:lang w:val="uk-UA"/>
        </w:rPr>
        <w:t xml:space="preserve">діагностичний – </w:t>
      </w:r>
      <w:r>
        <w:rPr>
          <w:rFonts w:ascii="Times New Roman" w:hAnsi="Times New Roman"/>
          <w:sz w:val="28"/>
          <w:szCs w:val="28"/>
          <w:lang w:val="uk-UA"/>
        </w:rPr>
        <w:t>для проведення відбору патологічного матеріалу  та відправлення його у Черкаську регіональну державну лабораторію ветеринарної медицини;</w:t>
      </w:r>
    </w:p>
    <w:p w:rsidR="00AA52F2" w:rsidRDefault="00AA52F2" w:rsidP="00AA52F2">
      <w:pPr>
        <w:pStyle w:val="aa"/>
        <w:jc w:val="both"/>
        <w:rPr>
          <w:rFonts w:ascii="Times New Roman" w:hAnsi="Times New Roman"/>
          <w:sz w:val="28"/>
          <w:szCs w:val="28"/>
          <w:lang w:val="uk-UA"/>
        </w:rPr>
      </w:pPr>
      <w:r>
        <w:rPr>
          <w:rFonts w:ascii="Times New Roman" w:hAnsi="Times New Roman"/>
          <w:b/>
          <w:sz w:val="28"/>
          <w:szCs w:val="28"/>
          <w:lang w:val="uk-UA"/>
        </w:rPr>
        <w:lastRenderedPageBreak/>
        <w:t xml:space="preserve">матеріально – технічного забезпечення – </w:t>
      </w:r>
      <w:r>
        <w:rPr>
          <w:rFonts w:ascii="Times New Roman" w:hAnsi="Times New Roman"/>
          <w:sz w:val="28"/>
          <w:szCs w:val="28"/>
          <w:lang w:val="uk-UA"/>
        </w:rPr>
        <w:t>із забезпечення проведення заходів дезінфекції, технікою та засобами для ліквідації вогнища інфекції.</w:t>
      </w: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 xml:space="preserve">      Заходи проводять визначені служби у визначений термін – </w:t>
      </w:r>
      <w:r>
        <w:rPr>
          <w:rFonts w:ascii="Times New Roman" w:hAnsi="Times New Roman"/>
          <w:b/>
          <w:sz w:val="28"/>
          <w:szCs w:val="28"/>
          <w:lang w:val="uk-UA"/>
        </w:rPr>
        <w:t>«терміново»</w:t>
      </w:r>
      <w:r>
        <w:rPr>
          <w:rFonts w:ascii="Times New Roman" w:hAnsi="Times New Roman"/>
          <w:sz w:val="28"/>
          <w:szCs w:val="28"/>
          <w:lang w:val="uk-UA"/>
        </w:rPr>
        <w:t xml:space="preserve">.                 Заходи з відбору патологічного матеріалу та його доставка до лабораторно-діагностичних закладів, саме дослідження, прописані </w:t>
      </w:r>
      <w:proofErr w:type="spellStart"/>
      <w:r>
        <w:rPr>
          <w:rFonts w:ascii="Times New Roman" w:hAnsi="Times New Roman"/>
          <w:sz w:val="28"/>
          <w:szCs w:val="28"/>
          <w:lang w:val="uk-UA"/>
        </w:rPr>
        <w:t>похвилинно</w:t>
      </w:r>
      <w:proofErr w:type="spellEnd"/>
      <w:r>
        <w:rPr>
          <w:rFonts w:ascii="Times New Roman" w:hAnsi="Times New Roman"/>
          <w:sz w:val="28"/>
          <w:szCs w:val="28"/>
          <w:lang w:val="uk-UA"/>
        </w:rPr>
        <w:t>, що складає від виявлення хворих або загиблих свиней з підозрою на АЧС до встановлення діагнозу 8 годин (наказ Головного державного інспектора ветеринарної медицини України від 19.07.2013 № 100 «Про затвердження Плану дій при підозрі захворювання (загибелі) свиней на африканську чуму»).</w:t>
      </w: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 xml:space="preserve">      Державна надзвичайна протиепізоотична комісія вирішує усі питання, пов’язані з ліквідацією хвороби:</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приймає план дій боротьби із захворюванням  та затверджує систему інформації, яка повинна забезпечувати оперативний зв’язок і координацію всіх запланованих дій;</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організовує через місцеві органи влади перепис та облік усього поголів’я свиней;</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виділяє необхідну техніку, дезінфекційні машини, засоби, автотранспорт, бульдозери, скрепери та інші технічні засоби для проведення дезінфекційних, земляних та інших робіт;</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створює спеціальні загони (групи), які працюють під її керівництвом та виконують такі функції:</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поголів’я свиней, яке перебуває в епізоотичному вогнищі, знищують безкровним методом. Трупи вбитих і загиблих свиней, гризунів, птахів та інших тварин, а також дерев’яний матеріал, гній, залишки кормів, тару та інвентар спалюють, при відсутності можливості знищення, трупи тварин та все вище зазначене – закопують на території епізоотичного осередку на глибину не менше 2 метрів, будь-яку рослинність – траву, кущі тощо, що довкола, скошують і теж спалюють;</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перед початком дезінфекції проводять механічне очищення та миття приміщень, обладнання;</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проводять триразову дезінфекцію приміщень та прилеглої території у такому порядку:</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перша – одразу після знищення тварин;</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друга – після зняття дерев</w:t>
      </w:r>
      <w:r>
        <w:rPr>
          <w:rFonts w:ascii="Times New Roman" w:hAnsi="Times New Roman"/>
          <w:sz w:val="28"/>
          <w:szCs w:val="28"/>
        </w:rPr>
        <w:t>’</w:t>
      </w:r>
      <w:proofErr w:type="spellStart"/>
      <w:r>
        <w:rPr>
          <w:rFonts w:ascii="Times New Roman" w:hAnsi="Times New Roman"/>
          <w:sz w:val="28"/>
          <w:szCs w:val="28"/>
          <w:lang w:val="uk-UA"/>
        </w:rPr>
        <w:t>яної</w:t>
      </w:r>
      <w:proofErr w:type="spellEnd"/>
      <w:r>
        <w:rPr>
          <w:rFonts w:ascii="Times New Roman" w:hAnsi="Times New Roman"/>
          <w:sz w:val="28"/>
          <w:szCs w:val="28"/>
          <w:lang w:val="uk-UA"/>
        </w:rPr>
        <w:t xml:space="preserve"> підлоги, перегородок, годівниць та проведення ретельної механічної чистки;</w:t>
      </w:r>
    </w:p>
    <w:p w:rsidR="00AA52F2" w:rsidRDefault="00AA52F2" w:rsidP="00AA52F2">
      <w:pPr>
        <w:pStyle w:val="aa"/>
        <w:numPr>
          <w:ilvl w:val="0"/>
          <w:numId w:val="4"/>
        </w:numPr>
        <w:jc w:val="both"/>
        <w:rPr>
          <w:rFonts w:ascii="Times New Roman" w:hAnsi="Times New Roman"/>
          <w:sz w:val="28"/>
          <w:szCs w:val="28"/>
          <w:lang w:val="uk-UA"/>
        </w:rPr>
      </w:pPr>
      <w:r>
        <w:rPr>
          <w:rFonts w:ascii="Times New Roman" w:hAnsi="Times New Roman"/>
          <w:sz w:val="28"/>
          <w:szCs w:val="28"/>
          <w:lang w:val="uk-UA"/>
        </w:rPr>
        <w:t>третя – перед зняттям карантину.</w:t>
      </w: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 xml:space="preserve">      Одночасно з дезінфекцією, проводять дезінсекцію та дератизацію;</w:t>
      </w: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 xml:space="preserve">      Проведення усіх означених заходів унеможливлює поширення захворювання на вільні адміністративні території при наявності зарезервованих належних для цього  матеріально-технічних засобів.</w:t>
      </w:r>
    </w:p>
    <w:p w:rsidR="00AA52F2" w:rsidRDefault="00AA52F2" w:rsidP="00AA52F2">
      <w:pPr>
        <w:pStyle w:val="aa"/>
        <w:jc w:val="both"/>
        <w:rPr>
          <w:rFonts w:ascii="Times New Roman" w:hAnsi="Times New Roman"/>
          <w:sz w:val="28"/>
          <w:szCs w:val="28"/>
          <w:lang w:val="uk-UA"/>
        </w:rPr>
      </w:pP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Керуючий справами</w:t>
      </w:r>
    </w:p>
    <w:p w:rsidR="00AA52F2" w:rsidRDefault="00AA52F2" w:rsidP="00AA52F2">
      <w:pPr>
        <w:pStyle w:val="aa"/>
        <w:jc w:val="both"/>
        <w:rPr>
          <w:rFonts w:ascii="Times New Roman" w:hAnsi="Times New Roman"/>
          <w:sz w:val="28"/>
          <w:szCs w:val="28"/>
          <w:lang w:val="uk-UA"/>
        </w:rPr>
      </w:pPr>
      <w:r>
        <w:rPr>
          <w:rFonts w:ascii="Times New Roman" w:hAnsi="Times New Roman"/>
          <w:sz w:val="28"/>
          <w:szCs w:val="28"/>
          <w:lang w:val="uk-UA"/>
        </w:rPr>
        <w:t xml:space="preserve">виконавчого апарату районної ради                                          В. </w:t>
      </w:r>
      <w:proofErr w:type="spellStart"/>
      <w:r>
        <w:rPr>
          <w:rFonts w:ascii="Times New Roman" w:hAnsi="Times New Roman"/>
          <w:sz w:val="28"/>
          <w:szCs w:val="28"/>
          <w:lang w:val="uk-UA"/>
        </w:rPr>
        <w:t>Карпук</w:t>
      </w:r>
      <w:proofErr w:type="spellEnd"/>
    </w:p>
    <w:sectPr w:rsidR="00AA52F2" w:rsidSect="00F758AA">
      <w:pgSz w:w="11906" w:h="16838"/>
      <w:pgMar w:top="1134" w:right="56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013B"/>
    <w:multiLevelType w:val="hybridMultilevel"/>
    <w:tmpl w:val="C00C2F4E"/>
    <w:lvl w:ilvl="0" w:tplc="0419000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0348E4"/>
    <w:multiLevelType w:val="hybridMultilevel"/>
    <w:tmpl w:val="16C4D872"/>
    <w:lvl w:ilvl="0" w:tplc="54F00A00">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B8A3E35"/>
    <w:multiLevelType w:val="hybridMultilevel"/>
    <w:tmpl w:val="5010E6E0"/>
    <w:lvl w:ilvl="0" w:tplc="747C2C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AF7"/>
    <w:rsid w:val="00014928"/>
    <w:rsid w:val="0007157D"/>
    <w:rsid w:val="000A10F8"/>
    <w:rsid w:val="0010082D"/>
    <w:rsid w:val="001079BB"/>
    <w:rsid w:val="00152B4A"/>
    <w:rsid w:val="00165EA9"/>
    <w:rsid w:val="001A051F"/>
    <w:rsid w:val="001A706D"/>
    <w:rsid w:val="001F4329"/>
    <w:rsid w:val="0025184F"/>
    <w:rsid w:val="002D57E1"/>
    <w:rsid w:val="003E3A9A"/>
    <w:rsid w:val="004330C4"/>
    <w:rsid w:val="00444BE3"/>
    <w:rsid w:val="00455FDF"/>
    <w:rsid w:val="00673F92"/>
    <w:rsid w:val="006D0363"/>
    <w:rsid w:val="006D78E1"/>
    <w:rsid w:val="007527C5"/>
    <w:rsid w:val="00783AF3"/>
    <w:rsid w:val="0079249E"/>
    <w:rsid w:val="007D15AC"/>
    <w:rsid w:val="007D569E"/>
    <w:rsid w:val="008064F7"/>
    <w:rsid w:val="00871EA6"/>
    <w:rsid w:val="008F6CA5"/>
    <w:rsid w:val="00933105"/>
    <w:rsid w:val="009375A9"/>
    <w:rsid w:val="00996175"/>
    <w:rsid w:val="009A767C"/>
    <w:rsid w:val="00A213FF"/>
    <w:rsid w:val="00A621FC"/>
    <w:rsid w:val="00A71595"/>
    <w:rsid w:val="00A9309D"/>
    <w:rsid w:val="00AA52F2"/>
    <w:rsid w:val="00B36FD8"/>
    <w:rsid w:val="00B65060"/>
    <w:rsid w:val="00B85FCF"/>
    <w:rsid w:val="00BF5304"/>
    <w:rsid w:val="00BF7AF7"/>
    <w:rsid w:val="00C30BAB"/>
    <w:rsid w:val="00C57519"/>
    <w:rsid w:val="00C73FD3"/>
    <w:rsid w:val="00CB079A"/>
    <w:rsid w:val="00CE4022"/>
    <w:rsid w:val="00D70C28"/>
    <w:rsid w:val="00D7238B"/>
    <w:rsid w:val="00DB66AD"/>
    <w:rsid w:val="00DB7B45"/>
    <w:rsid w:val="00DD2E07"/>
    <w:rsid w:val="00DE1D26"/>
    <w:rsid w:val="00E46DC7"/>
    <w:rsid w:val="00E902A0"/>
    <w:rsid w:val="00F758AA"/>
    <w:rsid w:val="00FA2FD9"/>
    <w:rsid w:val="00FC6BA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04"/>
    <w:pPr>
      <w:spacing w:after="200" w:line="276" w:lineRule="auto"/>
    </w:pPr>
    <w:rPr>
      <w:sz w:val="22"/>
      <w:szCs w:val="22"/>
    </w:rPr>
  </w:style>
  <w:style w:type="paragraph" w:styleId="9">
    <w:name w:val="heading 9"/>
    <w:basedOn w:val="a"/>
    <w:next w:val="a"/>
    <w:link w:val="90"/>
    <w:uiPriority w:val="99"/>
    <w:qFormat/>
    <w:rsid w:val="00BF7AF7"/>
    <w:pPr>
      <w:spacing w:before="240" w:after="60" w:line="240" w:lineRule="auto"/>
      <w:outlineLvl w:val="8"/>
    </w:pPr>
    <w:rPr>
      <w:rFonts w:ascii="Cambria"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BF7AF7"/>
    <w:rPr>
      <w:rFonts w:ascii="Cambria" w:hAnsi="Cambria" w:cs="Times New Roman"/>
      <w:lang w:val="ru-RU" w:eastAsia="ru-RU"/>
    </w:rPr>
  </w:style>
  <w:style w:type="paragraph" w:styleId="a3">
    <w:name w:val="caption"/>
    <w:basedOn w:val="a"/>
    <w:next w:val="a"/>
    <w:uiPriority w:val="99"/>
    <w:qFormat/>
    <w:rsid w:val="00BF7AF7"/>
    <w:pPr>
      <w:spacing w:after="0" w:line="240" w:lineRule="auto"/>
      <w:jc w:val="center"/>
    </w:pPr>
    <w:rPr>
      <w:rFonts w:ascii="Times New Roman" w:hAnsi="Times New Roman"/>
      <w:sz w:val="36"/>
      <w:szCs w:val="20"/>
      <w:lang w:eastAsia="ru-RU"/>
    </w:rPr>
  </w:style>
  <w:style w:type="paragraph" w:styleId="a4">
    <w:name w:val="Body Text"/>
    <w:basedOn w:val="a"/>
    <w:link w:val="a5"/>
    <w:uiPriority w:val="99"/>
    <w:semiHidden/>
    <w:rsid w:val="00BF7AF7"/>
    <w:pPr>
      <w:spacing w:after="120"/>
    </w:pPr>
    <w:rPr>
      <w:lang w:val="en-US" w:eastAsia="en-US"/>
    </w:rPr>
  </w:style>
  <w:style w:type="character" w:customStyle="1" w:styleId="a5">
    <w:name w:val="Основной текст Знак"/>
    <w:basedOn w:val="a0"/>
    <w:link w:val="a4"/>
    <w:uiPriority w:val="99"/>
    <w:semiHidden/>
    <w:locked/>
    <w:rsid w:val="00BF7AF7"/>
    <w:rPr>
      <w:rFonts w:cs="Times New Roman"/>
      <w:lang w:val="en-US" w:eastAsia="en-US"/>
    </w:rPr>
  </w:style>
  <w:style w:type="paragraph" w:styleId="a6">
    <w:name w:val="Body Text Indent"/>
    <w:basedOn w:val="a"/>
    <w:link w:val="a7"/>
    <w:uiPriority w:val="99"/>
    <w:rsid w:val="00BF7AF7"/>
    <w:pPr>
      <w:spacing w:after="120" w:line="240" w:lineRule="auto"/>
      <w:ind w:left="283"/>
    </w:pPr>
    <w:rPr>
      <w:rFonts w:ascii="Times New Roman" w:hAnsi="Times New Roman"/>
      <w:sz w:val="24"/>
      <w:szCs w:val="24"/>
      <w:lang w:val="ru-RU" w:eastAsia="ru-RU"/>
    </w:rPr>
  </w:style>
  <w:style w:type="character" w:customStyle="1" w:styleId="a7">
    <w:name w:val="Основной текст с отступом Знак"/>
    <w:basedOn w:val="a0"/>
    <w:link w:val="a6"/>
    <w:uiPriority w:val="99"/>
    <w:locked/>
    <w:rsid w:val="00BF7AF7"/>
    <w:rPr>
      <w:rFonts w:ascii="Times New Roman" w:hAnsi="Times New Roman" w:cs="Times New Roman"/>
      <w:sz w:val="24"/>
      <w:szCs w:val="24"/>
      <w:lang w:val="ru-RU" w:eastAsia="ru-RU"/>
    </w:rPr>
  </w:style>
  <w:style w:type="paragraph" w:styleId="a8">
    <w:name w:val="Balloon Text"/>
    <w:basedOn w:val="a"/>
    <w:link w:val="a9"/>
    <w:uiPriority w:val="99"/>
    <w:semiHidden/>
    <w:rsid w:val="00BF7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F7AF7"/>
    <w:rPr>
      <w:rFonts w:ascii="Tahoma" w:hAnsi="Tahoma" w:cs="Tahoma"/>
      <w:sz w:val="16"/>
      <w:szCs w:val="16"/>
    </w:rPr>
  </w:style>
  <w:style w:type="paragraph" w:styleId="aa">
    <w:name w:val="No Spacing"/>
    <w:qFormat/>
    <w:rsid w:val="00AA52F2"/>
    <w:rPr>
      <w:rFonts w:eastAsia="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11552</Words>
  <Characters>6586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Райрада 1</dc:creator>
  <cp:keywords/>
  <dc:description/>
  <cp:lastModifiedBy>Валера</cp:lastModifiedBy>
  <cp:revision>26</cp:revision>
  <cp:lastPrinted>2017-12-08T06:23:00Z</cp:lastPrinted>
  <dcterms:created xsi:type="dcterms:W3CDTF">2017-11-10T09:42:00Z</dcterms:created>
  <dcterms:modified xsi:type="dcterms:W3CDTF">2017-12-09T08:49:00Z</dcterms:modified>
</cp:coreProperties>
</file>