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2B" w:rsidRPr="00B9402B" w:rsidRDefault="00B9402B" w:rsidP="00B94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9402B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2B" w:rsidRPr="00B9402B" w:rsidRDefault="00B9402B" w:rsidP="00B9402B">
      <w:pPr>
        <w:pStyle w:val="a3"/>
        <w:rPr>
          <w:b/>
          <w:bCs/>
          <w:sz w:val="40"/>
          <w:szCs w:val="40"/>
        </w:rPr>
      </w:pPr>
      <w:r w:rsidRPr="00B9402B">
        <w:rPr>
          <w:b/>
          <w:bCs/>
          <w:sz w:val="40"/>
          <w:szCs w:val="40"/>
        </w:rPr>
        <w:t>ТАЛЬНІВСЬКА РАЙОННА РАДА</w:t>
      </w:r>
    </w:p>
    <w:p w:rsidR="00B9402B" w:rsidRPr="00B9402B" w:rsidRDefault="00B9402B" w:rsidP="00B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9402B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B9402B" w:rsidRPr="00B9402B" w:rsidRDefault="00B9402B" w:rsidP="00B9402B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B9402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B9402B" w:rsidRPr="00B9402B" w:rsidRDefault="00B9402B" w:rsidP="00B9402B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9402B" w:rsidRPr="00B9402B" w:rsidRDefault="00B9402B" w:rsidP="00B9402B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9402B">
        <w:rPr>
          <w:rFonts w:ascii="Times New Roman" w:hAnsi="Times New Roman" w:cs="Times New Roman"/>
          <w:sz w:val="28"/>
          <w:szCs w:val="28"/>
          <w:u w:val="single"/>
          <w:lang w:val="uk-UA"/>
        </w:rPr>
        <w:t>01.12.2017</w:t>
      </w:r>
      <w:r w:rsidRPr="00B94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Pr="00B9402B">
        <w:rPr>
          <w:rFonts w:ascii="Times New Roman" w:hAnsi="Times New Roman" w:cs="Times New Roman"/>
          <w:sz w:val="28"/>
          <w:szCs w:val="28"/>
          <w:u w:val="single"/>
          <w:lang w:val="uk-UA"/>
        </w:rPr>
        <w:t>19-2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B9402B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B9402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B9402B"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D114CE" w:rsidRPr="00B9402B" w:rsidRDefault="00D114CE" w:rsidP="00B9402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05AA9" w:rsidRDefault="00305AA9" w:rsidP="0070249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</w:t>
      </w:r>
      <w:r w:rsidR="008124A8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8124A8">
        <w:rPr>
          <w:rFonts w:ascii="Times New Roman" w:hAnsi="Times New Roman" w:cs="Times New Roman"/>
          <w:sz w:val="28"/>
          <w:szCs w:val="28"/>
          <w:lang w:val="uk-UA"/>
        </w:rPr>
        <w:t>, Генеральної прокуратури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8124A8">
        <w:rPr>
          <w:rFonts w:ascii="Times New Roman" w:hAnsi="Times New Roman" w:cs="Times New Roman"/>
          <w:sz w:val="28"/>
          <w:szCs w:val="28"/>
          <w:lang w:val="uk-UA"/>
        </w:rPr>
        <w:t>дотримання гарантованого Конституцією України права на своєчасне одержання винагороди за працю</w:t>
      </w:r>
    </w:p>
    <w:p w:rsidR="00305AA9" w:rsidRDefault="00305AA9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B9402B" w:rsidRDefault="00567319" w:rsidP="000C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5AA9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A8282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5AA9">
        <w:rPr>
          <w:rFonts w:ascii="Times New Roman" w:hAnsi="Times New Roman" w:cs="Times New Roman"/>
          <w:sz w:val="28"/>
          <w:szCs w:val="28"/>
          <w:lang w:val="uk-UA"/>
        </w:rPr>
        <w:t xml:space="preserve">ей 43, </w:t>
      </w:r>
      <w:r w:rsidR="00305AA9"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</w:t>
      </w:r>
      <w:r w:rsidR="00305AA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05AA9"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Про місцеве </w:t>
      </w:r>
      <w:r w:rsidR="00305AA9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Україні», враховуючи </w:t>
      </w:r>
      <w:r w:rsidR="00057F8F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0C7E99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02B">
        <w:rPr>
          <w:rFonts w:ascii="Times New Roman" w:hAnsi="Times New Roman" w:cs="Times New Roman"/>
          <w:sz w:val="28"/>
          <w:szCs w:val="28"/>
          <w:lang w:val="uk-UA"/>
        </w:rPr>
        <w:t>депутатів Тальнівської районної ради</w:t>
      </w:r>
      <w:r w:rsidR="00305AA9" w:rsidRPr="00B9402B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305AA9" w:rsidRPr="00B9402B" w:rsidRDefault="00305AA9" w:rsidP="000C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B9402B" w:rsidRDefault="00567319" w:rsidP="00567319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02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5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AA9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r w:rsidR="00D114CE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текст звернення </w:t>
      </w:r>
      <w:r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Тальнівської районної ради Черкаської області </w:t>
      </w:r>
      <w:r w:rsidR="00D114CE" w:rsidRPr="00B9402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05AA9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E99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</w:t>
      </w:r>
      <w:r w:rsidR="00305AA9" w:rsidRPr="00B9402B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0C7E99" w:rsidRPr="00B9402B">
        <w:rPr>
          <w:rFonts w:ascii="Times New Roman" w:hAnsi="Times New Roman" w:cs="Times New Roman"/>
          <w:sz w:val="28"/>
          <w:szCs w:val="28"/>
          <w:lang w:val="uk-UA"/>
        </w:rPr>
        <w:t>, Генеральної прокуратури України</w:t>
      </w:r>
      <w:r w:rsidR="00305AA9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D114CE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02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C7E99" w:rsidRPr="00B9402B">
        <w:rPr>
          <w:rFonts w:ascii="Times New Roman" w:hAnsi="Times New Roman" w:cs="Times New Roman"/>
          <w:sz w:val="28"/>
          <w:szCs w:val="28"/>
          <w:lang w:val="uk-UA"/>
        </w:rPr>
        <w:t>отримання гарантованого Конституцією України права на своєчасне одержання винагороди за працю</w:t>
      </w:r>
      <w:r w:rsidR="009251D6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AA9" w:rsidRPr="00B9402B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D114CE" w:rsidRPr="00B9402B" w:rsidRDefault="00305AA9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02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5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голову районної ради надіслати текст звернення, </w:t>
      </w:r>
      <w:r w:rsidR="00567319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Президенту України, </w:t>
      </w:r>
      <w:r w:rsidRPr="00B9402B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567319" w:rsidRPr="00B9402B">
        <w:rPr>
          <w:rFonts w:ascii="Times New Roman" w:hAnsi="Times New Roman" w:cs="Times New Roman"/>
          <w:sz w:val="28"/>
          <w:szCs w:val="28"/>
          <w:lang w:val="uk-UA"/>
        </w:rPr>
        <w:t>, Генеральній прокуратурі України</w:t>
      </w:r>
      <w:r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251D6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02B">
        <w:rPr>
          <w:rFonts w:ascii="Times New Roman" w:hAnsi="Times New Roman" w:cs="Times New Roman"/>
          <w:sz w:val="28"/>
          <w:szCs w:val="28"/>
          <w:lang w:val="uk-UA"/>
        </w:rPr>
        <w:t>народним депутатам України Бобову Г.Б., Ничипоренку В.М., Яценку А.В.</w:t>
      </w:r>
    </w:p>
    <w:p w:rsidR="00305AA9" w:rsidRPr="00B9402B" w:rsidRDefault="00567319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02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5AA9" w:rsidRPr="00B940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5AA9" w:rsidRPr="00B9402B">
        <w:rPr>
          <w:rFonts w:ascii="Times New Roman" w:hAnsi="Times New Roman" w:cs="Times New Roman"/>
          <w:sz w:val="28"/>
          <w:szCs w:val="28"/>
        </w:rPr>
        <w:t xml:space="preserve"> Оприлюднити </w:t>
      </w:r>
      <w:r w:rsidR="00305AA9" w:rsidRPr="00B9402B">
        <w:rPr>
          <w:rFonts w:ascii="Times New Roman" w:hAnsi="Times New Roman" w:cs="Times New Roman"/>
          <w:sz w:val="28"/>
          <w:szCs w:val="28"/>
          <w:lang w:val="uk-UA"/>
        </w:rPr>
        <w:t>текст звернення</w:t>
      </w:r>
      <w:r w:rsidR="00305AA9" w:rsidRPr="00B9402B">
        <w:rPr>
          <w:rFonts w:ascii="Times New Roman" w:hAnsi="Times New Roman" w:cs="Times New Roman"/>
          <w:sz w:val="28"/>
          <w:szCs w:val="28"/>
        </w:rPr>
        <w:t xml:space="preserve"> в газеті "</w:t>
      </w:r>
      <w:r w:rsidR="00305AA9" w:rsidRPr="00B9402B"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r w:rsidR="00305AA9" w:rsidRPr="00B9402B">
        <w:rPr>
          <w:rFonts w:ascii="Times New Roman" w:hAnsi="Times New Roman" w:cs="Times New Roman"/>
          <w:sz w:val="28"/>
          <w:szCs w:val="28"/>
        </w:rPr>
        <w:t>"</w:t>
      </w:r>
      <w:r w:rsidR="0070249B" w:rsidRPr="00B940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5AA9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AA9" w:rsidRPr="00B9402B">
        <w:rPr>
          <w:rFonts w:ascii="Times New Roman" w:hAnsi="Times New Roman" w:cs="Times New Roman"/>
          <w:sz w:val="28"/>
          <w:szCs w:val="28"/>
        </w:rPr>
        <w:t xml:space="preserve"> інших засобах масової інформації.</w:t>
      </w:r>
    </w:p>
    <w:p w:rsidR="00305AA9" w:rsidRPr="00B9402B" w:rsidRDefault="00327C0F" w:rsidP="00A828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02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05AA9" w:rsidRPr="00B9402B">
        <w:rPr>
          <w:rFonts w:ascii="Times New Roman" w:hAnsi="Times New Roman" w:cs="Times New Roman"/>
          <w:sz w:val="28"/>
          <w:szCs w:val="28"/>
        </w:rPr>
        <w:t>.</w:t>
      </w:r>
      <w:r w:rsidR="00A209C7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AA9" w:rsidRPr="00B9402B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</w:t>
      </w:r>
      <w:r w:rsidR="00305AA9" w:rsidRPr="00B9402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5AA9" w:rsidRPr="00B9402B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305AA9" w:rsidRPr="00B9402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05AA9" w:rsidRPr="00B9402B">
        <w:rPr>
          <w:rFonts w:ascii="Times New Roman" w:hAnsi="Times New Roman" w:cs="Times New Roman"/>
          <w:sz w:val="28"/>
          <w:szCs w:val="28"/>
        </w:rPr>
        <w:t xml:space="preserve"> районної ради з </w:t>
      </w:r>
      <w:r w:rsidR="009251D6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9650BA" w:rsidRPr="00B9402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="00567319" w:rsidRPr="00B94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AA9" w:rsidRPr="00B9402B" w:rsidRDefault="00305AA9" w:rsidP="00A828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B9402B" w:rsidRDefault="00305AA9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018D4" w:rsidRPr="00B9402B" w:rsidRDefault="006018D4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B9402B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70249B" w:rsidRPr="00B9402B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49B" w:rsidRDefault="0070249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B9402B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402B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305AA9" w:rsidRPr="00B9402B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рішення Тальнівської </w:t>
      </w:r>
    </w:p>
    <w:p w:rsidR="00305AA9" w:rsidRPr="00B9402B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402B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305AA9" w:rsidRPr="00B9402B" w:rsidRDefault="00567319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9402B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01.12.2017 </w:t>
      </w:r>
      <w:r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9402B" w:rsidRPr="00B9402B">
        <w:rPr>
          <w:rFonts w:ascii="Times New Roman" w:hAnsi="Times New Roman" w:cs="Times New Roman"/>
          <w:sz w:val="28"/>
          <w:szCs w:val="28"/>
          <w:lang w:val="uk-UA"/>
        </w:rPr>
        <w:t>19-24/</w:t>
      </w:r>
      <w:r w:rsidR="00B9402B" w:rsidRPr="00B940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402B" w:rsidRPr="00B9402B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022949" w:rsidRPr="00E62848" w:rsidRDefault="00022949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1D6" w:rsidRPr="00B9402B" w:rsidRDefault="009251D6" w:rsidP="00B94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402B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9251D6" w:rsidRPr="00B9402B" w:rsidRDefault="009251D6" w:rsidP="00B94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402B">
        <w:rPr>
          <w:rFonts w:ascii="Times New Roman" w:hAnsi="Times New Roman" w:cs="Times New Roman"/>
          <w:sz w:val="28"/>
          <w:szCs w:val="28"/>
          <w:lang w:val="uk-UA"/>
        </w:rPr>
        <w:t>депутатів Тальнівської районної ради</w:t>
      </w:r>
      <w:r w:rsidR="00E62848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</w:t>
      </w:r>
      <w:r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B90C88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</w:t>
      </w:r>
      <w:r w:rsidRPr="00B9402B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B90C88" w:rsidRPr="00B9402B">
        <w:rPr>
          <w:rFonts w:ascii="Times New Roman" w:hAnsi="Times New Roman" w:cs="Times New Roman"/>
          <w:sz w:val="28"/>
          <w:szCs w:val="28"/>
          <w:lang w:val="uk-UA"/>
        </w:rPr>
        <w:t>, Генеральної прокуратури України</w:t>
      </w:r>
      <w:r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B90C88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02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90C88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гарантованого Конституцією України права на своєчасне одержання винагороди за працю. </w:t>
      </w:r>
    </w:p>
    <w:p w:rsidR="00B90C88" w:rsidRPr="00B9402B" w:rsidRDefault="00B90C88" w:rsidP="00B94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2400" w:rsidRPr="00B9402B" w:rsidRDefault="00057F8F" w:rsidP="00B940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Ми, д</w:t>
      </w:r>
      <w:r w:rsidR="009251D6" w:rsidRPr="00B9402B">
        <w:rPr>
          <w:rFonts w:ascii="Times New Roman" w:hAnsi="Times New Roman" w:cs="Times New Roman"/>
          <w:sz w:val="28"/>
          <w:szCs w:val="28"/>
          <w:lang w:val="uk-UA"/>
        </w:rPr>
        <w:t>епутати Тальнівської районної ради</w:t>
      </w:r>
      <w:r w:rsidR="00022949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сьомого скликання стурбовані ситуаці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022949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DA698E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вдруге </w:t>
      </w:r>
      <w:r w:rsidR="00022949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склалася </w:t>
      </w:r>
      <w:r w:rsidR="00342400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t>невиплатою</w:t>
      </w:r>
      <w:r w:rsidR="00342400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заробітної плати за 3 місяці працівникам Тальнівського району електричних мереж ПАТ</w:t>
      </w:r>
      <w:r w:rsidR="001B4738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«ЧЕРКАСИОБЛЕНЕРГО»</w:t>
      </w:r>
      <w:r w:rsidR="00342400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, відсутністю </w:t>
      </w:r>
      <w:r w:rsidR="00DA698E" w:rsidRPr="00B9402B">
        <w:rPr>
          <w:rFonts w:ascii="Times New Roman" w:hAnsi="Times New Roman" w:cs="Times New Roman"/>
          <w:sz w:val="28"/>
          <w:szCs w:val="28"/>
          <w:lang w:val="uk-UA"/>
        </w:rPr>
        <w:t>спецод</w:t>
      </w:r>
      <w:r w:rsidR="00342400" w:rsidRPr="00B9402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A698E" w:rsidRPr="00B9402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42400" w:rsidRPr="00B9402B">
        <w:rPr>
          <w:rFonts w:ascii="Times New Roman" w:hAnsi="Times New Roman" w:cs="Times New Roman"/>
          <w:sz w:val="28"/>
          <w:szCs w:val="28"/>
          <w:lang w:val="uk-UA"/>
        </w:rPr>
        <w:t>у, спецвзуття, засобів за</w:t>
      </w:r>
      <w:r w:rsidR="00DA698E" w:rsidRPr="00B9402B">
        <w:rPr>
          <w:rFonts w:ascii="Times New Roman" w:hAnsi="Times New Roman" w:cs="Times New Roman"/>
          <w:sz w:val="28"/>
          <w:szCs w:val="28"/>
          <w:lang w:val="uk-UA"/>
        </w:rPr>
        <w:t>хисту, пального та інших матеріалів, які необхідні для нормального</w:t>
      </w:r>
      <w:r w:rsidR="00022949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98E" w:rsidRPr="00B9402B">
        <w:rPr>
          <w:rFonts w:ascii="Times New Roman" w:hAnsi="Times New Roman" w:cs="Times New Roman"/>
          <w:sz w:val="28"/>
          <w:szCs w:val="28"/>
          <w:lang w:val="uk-UA"/>
        </w:rPr>
        <w:t>існування підприємства.</w:t>
      </w:r>
    </w:p>
    <w:p w:rsidR="001B4738" w:rsidRPr="00B9402B" w:rsidRDefault="001B4738" w:rsidP="00B9402B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2B">
        <w:rPr>
          <w:rFonts w:ascii="Times New Roman" w:hAnsi="Times New Roman" w:cs="Times New Roman"/>
          <w:sz w:val="28"/>
          <w:szCs w:val="28"/>
        </w:rPr>
        <w:t>Керівництво та трудовий колектив Тальнівського РЕМ постійно забезпечу</w:t>
      </w:r>
      <w:r w:rsidR="00057F8F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Pr="00B9402B">
        <w:rPr>
          <w:rFonts w:ascii="Times New Roman" w:hAnsi="Times New Roman" w:cs="Times New Roman"/>
          <w:sz w:val="28"/>
          <w:szCs w:val="28"/>
        </w:rPr>
        <w:t xml:space="preserve"> належне електропостачання фізичних і юридичних осіб</w:t>
      </w:r>
      <w:r w:rsidR="00057F8F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B9402B">
        <w:rPr>
          <w:rFonts w:ascii="Times New Roman" w:hAnsi="Times New Roman" w:cs="Times New Roman"/>
          <w:sz w:val="28"/>
          <w:szCs w:val="28"/>
        </w:rPr>
        <w:t>. Вони оперативно та високопрофесійно ліквідову</w:t>
      </w:r>
      <w:r w:rsidR="00057F8F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Pr="00B9402B">
        <w:rPr>
          <w:rFonts w:ascii="Times New Roman" w:hAnsi="Times New Roman" w:cs="Times New Roman"/>
          <w:sz w:val="28"/>
          <w:szCs w:val="28"/>
        </w:rPr>
        <w:t xml:space="preserve"> причини припинення електропостачання, провод</w:t>
      </w:r>
      <w:r w:rsidR="00057F8F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Pr="00B9402B">
        <w:rPr>
          <w:rFonts w:ascii="Times New Roman" w:hAnsi="Times New Roman" w:cs="Times New Roman"/>
          <w:sz w:val="28"/>
          <w:szCs w:val="28"/>
        </w:rPr>
        <w:t xml:space="preserve"> аварійні роботи. Працівники відповідально</w:t>
      </w:r>
      <w:r w:rsidR="00200D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402B">
        <w:rPr>
          <w:rFonts w:ascii="Times New Roman" w:hAnsi="Times New Roman" w:cs="Times New Roman"/>
          <w:sz w:val="28"/>
          <w:szCs w:val="28"/>
        </w:rPr>
        <w:t xml:space="preserve"> згідно повноважень</w:t>
      </w:r>
      <w:r w:rsidR="00200D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402B">
        <w:rPr>
          <w:rFonts w:ascii="Times New Roman" w:hAnsi="Times New Roman" w:cs="Times New Roman"/>
          <w:sz w:val="28"/>
          <w:szCs w:val="28"/>
        </w:rPr>
        <w:t xml:space="preserve"> реагують на звернення, з повагою ставляться до споживачів. Практично в органи влади та місцевого самоврядування відсутні скарги на їх дії чи бездіяльність, а навпаки</w:t>
      </w:r>
      <w:r w:rsidR="00CD0B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402B">
        <w:rPr>
          <w:rFonts w:ascii="Times New Roman" w:hAnsi="Times New Roman" w:cs="Times New Roman"/>
          <w:sz w:val="28"/>
          <w:szCs w:val="28"/>
        </w:rPr>
        <w:t xml:space="preserve"> споживачі неодноразово висловлювали подяки за роботу і своєчасно розраховуються за спожиту електроенергію.</w:t>
      </w:r>
    </w:p>
    <w:p w:rsidR="006D090F" w:rsidRPr="00CD0BB7" w:rsidRDefault="001B4738" w:rsidP="00B9402B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02B">
        <w:rPr>
          <w:rFonts w:ascii="Times New Roman" w:hAnsi="Times New Roman" w:cs="Times New Roman"/>
          <w:sz w:val="28"/>
          <w:szCs w:val="28"/>
        </w:rPr>
        <w:t xml:space="preserve"> Невиплата впродовж </w:t>
      </w:r>
      <w:r w:rsidR="006D090F" w:rsidRPr="00B9402B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Pr="00B9402B">
        <w:rPr>
          <w:rFonts w:ascii="Times New Roman" w:hAnsi="Times New Roman" w:cs="Times New Roman"/>
          <w:sz w:val="28"/>
          <w:szCs w:val="28"/>
        </w:rPr>
        <w:t xml:space="preserve"> місяців заробітної плати працівникам РЕМ</w:t>
      </w:r>
      <w:r w:rsidR="00D43078" w:rsidRPr="00B9402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9402B">
        <w:rPr>
          <w:rFonts w:ascii="Times New Roman" w:hAnsi="Times New Roman" w:cs="Times New Roman"/>
          <w:sz w:val="28"/>
          <w:szCs w:val="28"/>
        </w:rPr>
        <w:t xml:space="preserve"> поставила </w:t>
      </w:r>
      <w:r w:rsidR="00CD0BB7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B9402B">
        <w:rPr>
          <w:rFonts w:ascii="Times New Roman" w:hAnsi="Times New Roman" w:cs="Times New Roman"/>
          <w:sz w:val="28"/>
          <w:szCs w:val="28"/>
        </w:rPr>
        <w:t xml:space="preserve"> родин</w:t>
      </w:r>
      <w:r w:rsidR="00CD0B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9402B">
        <w:rPr>
          <w:rFonts w:ascii="Times New Roman" w:hAnsi="Times New Roman" w:cs="Times New Roman"/>
          <w:sz w:val="28"/>
          <w:szCs w:val="28"/>
        </w:rPr>
        <w:t xml:space="preserve"> за межу бідності, голоду і веде до зубожіння та масового соціального невдоволення. </w:t>
      </w:r>
      <w:r w:rsidR="00CD0BB7">
        <w:rPr>
          <w:rFonts w:ascii="Times New Roman" w:hAnsi="Times New Roman" w:cs="Times New Roman"/>
          <w:sz w:val="28"/>
          <w:szCs w:val="28"/>
          <w:lang w:val="uk-UA"/>
        </w:rPr>
        <w:t xml:space="preserve">Також продовжують розраховуватись висококваліфіковані спеціалісти, що негативно може вплинути на якість обслуговування електромереж району. </w:t>
      </w:r>
    </w:p>
    <w:p w:rsidR="001B4738" w:rsidRPr="00B9402B" w:rsidRDefault="006D090F" w:rsidP="00CD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спецодягу, спецвзуття, засобів захисту, пального та інших матеріалів, які необхідні для </w:t>
      </w:r>
      <w:r w:rsidR="00CD0BB7">
        <w:rPr>
          <w:rFonts w:ascii="Times New Roman" w:hAnsi="Times New Roman" w:cs="Times New Roman"/>
          <w:sz w:val="28"/>
          <w:szCs w:val="28"/>
          <w:lang w:val="uk-UA"/>
        </w:rPr>
        <w:t xml:space="preserve">належної роботи </w:t>
      </w:r>
      <w:r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CD0BB7">
        <w:rPr>
          <w:rFonts w:ascii="Times New Roman" w:hAnsi="Times New Roman" w:cs="Times New Roman"/>
          <w:sz w:val="28"/>
          <w:szCs w:val="28"/>
          <w:lang w:val="uk-UA"/>
        </w:rPr>
        <w:t>, фахівців</w:t>
      </w:r>
      <w:r w:rsidR="001B4738"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BB7">
        <w:rPr>
          <w:rFonts w:ascii="Times New Roman" w:hAnsi="Times New Roman" w:cs="Times New Roman"/>
          <w:sz w:val="28"/>
          <w:szCs w:val="28"/>
          <w:lang w:val="uk-UA"/>
        </w:rPr>
        <w:t xml:space="preserve">може спричинити припинення електропостачання району з відповідними економічними, суспільно-політичними наслідками, масовими протестами  всієї громади Тальнівщини. </w:t>
      </w:r>
    </w:p>
    <w:p w:rsidR="001B4738" w:rsidRPr="00B9402B" w:rsidRDefault="001B4738" w:rsidP="00B9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2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9402B">
        <w:rPr>
          <w:rFonts w:ascii="Times New Roman" w:hAnsi="Times New Roman" w:cs="Times New Roman"/>
          <w:sz w:val="28"/>
          <w:szCs w:val="28"/>
        </w:rPr>
        <w:t xml:space="preserve">Виходячи з вищевикладеного просимо  вжити необхідних заходів </w:t>
      </w:r>
      <w:r w:rsidR="00CD0BB7">
        <w:rPr>
          <w:rFonts w:ascii="Times New Roman" w:hAnsi="Times New Roman" w:cs="Times New Roman"/>
          <w:sz w:val="28"/>
          <w:szCs w:val="28"/>
          <w:lang w:val="uk-UA"/>
        </w:rPr>
        <w:t xml:space="preserve">згідно повноважень </w:t>
      </w:r>
      <w:r w:rsidRPr="00B9402B">
        <w:rPr>
          <w:rFonts w:ascii="Times New Roman" w:hAnsi="Times New Roman" w:cs="Times New Roman"/>
          <w:sz w:val="28"/>
          <w:szCs w:val="28"/>
        </w:rPr>
        <w:t xml:space="preserve">щодо погашення працівникам Тальнівського району електромереж ПАТ «ЧЕРКАСИОБЛЕНЕРГО» заборгованої заробітної плати та цим самим забезпечити дотримання гарантованого Конституцією України права кожного громадянина на працю та </w:t>
      </w:r>
      <w:r w:rsidRPr="00B9402B">
        <w:rPr>
          <w:rFonts w:ascii="Times New Roman" w:hAnsi="Times New Roman" w:cs="Times New Roman"/>
          <w:color w:val="000000"/>
          <w:sz w:val="28"/>
          <w:szCs w:val="28"/>
        </w:rPr>
        <w:t>на своєчасне одержання винагороди за працю.</w:t>
      </w:r>
    </w:p>
    <w:p w:rsidR="00EB2034" w:rsidRDefault="00EB2034" w:rsidP="009251D6">
      <w:pPr>
        <w:spacing w:after="0"/>
        <w:ind w:firstLine="851"/>
        <w:jc w:val="right"/>
        <w:rPr>
          <w:rFonts w:ascii="Times New Roman" w:hAnsi="Times New Roman" w:cs="Times New Roman"/>
          <w:lang w:val="uk-UA"/>
        </w:rPr>
      </w:pPr>
    </w:p>
    <w:p w:rsidR="009251D6" w:rsidRDefault="009251D6" w:rsidP="009251D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402B">
        <w:rPr>
          <w:rFonts w:ascii="Times New Roman" w:hAnsi="Times New Roman" w:cs="Times New Roman"/>
          <w:sz w:val="28"/>
          <w:szCs w:val="28"/>
          <w:lang w:val="uk-UA"/>
        </w:rPr>
        <w:t>Депутати Тальнівської районної ради</w:t>
      </w:r>
    </w:p>
    <w:p w:rsidR="00B9402B" w:rsidRDefault="00B9402B" w:rsidP="009251D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402B" w:rsidSect="00B940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14" w:rsidRDefault="00F71814" w:rsidP="00B940ED">
      <w:pPr>
        <w:spacing w:after="0" w:line="240" w:lineRule="auto"/>
      </w:pPr>
      <w:r>
        <w:separator/>
      </w:r>
    </w:p>
  </w:endnote>
  <w:endnote w:type="continuationSeparator" w:id="1">
    <w:p w:rsidR="00F71814" w:rsidRDefault="00F71814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14" w:rsidRDefault="00F71814" w:rsidP="00B940ED">
      <w:pPr>
        <w:spacing w:after="0" w:line="240" w:lineRule="auto"/>
      </w:pPr>
      <w:r>
        <w:separator/>
      </w:r>
    </w:p>
  </w:footnote>
  <w:footnote w:type="continuationSeparator" w:id="1">
    <w:p w:rsidR="00F71814" w:rsidRDefault="00F71814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6314"/>
    <w:rsid w:val="00022949"/>
    <w:rsid w:val="00023DE0"/>
    <w:rsid w:val="000304E1"/>
    <w:rsid w:val="0003234D"/>
    <w:rsid w:val="000355EE"/>
    <w:rsid w:val="00042A90"/>
    <w:rsid w:val="00057F8F"/>
    <w:rsid w:val="000B2722"/>
    <w:rsid w:val="000B5124"/>
    <w:rsid w:val="000C7272"/>
    <w:rsid w:val="000C7E99"/>
    <w:rsid w:val="000F0B64"/>
    <w:rsid w:val="00107A76"/>
    <w:rsid w:val="00107AF0"/>
    <w:rsid w:val="00121252"/>
    <w:rsid w:val="00126167"/>
    <w:rsid w:val="00146E2A"/>
    <w:rsid w:val="001554E5"/>
    <w:rsid w:val="0016035F"/>
    <w:rsid w:val="00173308"/>
    <w:rsid w:val="001914EA"/>
    <w:rsid w:val="00194CDA"/>
    <w:rsid w:val="001973A6"/>
    <w:rsid w:val="001A3E53"/>
    <w:rsid w:val="001B4738"/>
    <w:rsid w:val="001D4F78"/>
    <w:rsid w:val="001E48B1"/>
    <w:rsid w:val="001F12B8"/>
    <w:rsid w:val="001F132E"/>
    <w:rsid w:val="001F7B82"/>
    <w:rsid w:val="001F7E03"/>
    <w:rsid w:val="00200DE2"/>
    <w:rsid w:val="002249B9"/>
    <w:rsid w:val="00235262"/>
    <w:rsid w:val="00261245"/>
    <w:rsid w:val="002979B1"/>
    <w:rsid w:val="002A6F3A"/>
    <w:rsid w:val="002B2AB8"/>
    <w:rsid w:val="002D1C9A"/>
    <w:rsid w:val="002D22D1"/>
    <w:rsid w:val="002E2D48"/>
    <w:rsid w:val="00305AA9"/>
    <w:rsid w:val="00327C0F"/>
    <w:rsid w:val="00342400"/>
    <w:rsid w:val="003449CF"/>
    <w:rsid w:val="00346D0E"/>
    <w:rsid w:val="003546B6"/>
    <w:rsid w:val="003624CE"/>
    <w:rsid w:val="00364104"/>
    <w:rsid w:val="00367FDC"/>
    <w:rsid w:val="003D0F17"/>
    <w:rsid w:val="003F4749"/>
    <w:rsid w:val="003F5C40"/>
    <w:rsid w:val="003F6827"/>
    <w:rsid w:val="00403CD6"/>
    <w:rsid w:val="00423293"/>
    <w:rsid w:val="004260B1"/>
    <w:rsid w:val="004479F7"/>
    <w:rsid w:val="00450617"/>
    <w:rsid w:val="004615AD"/>
    <w:rsid w:val="00462C0D"/>
    <w:rsid w:val="00477DBB"/>
    <w:rsid w:val="004A6B31"/>
    <w:rsid w:val="004D5F3C"/>
    <w:rsid w:val="00501B47"/>
    <w:rsid w:val="0051350A"/>
    <w:rsid w:val="00524A90"/>
    <w:rsid w:val="005425DC"/>
    <w:rsid w:val="005578D2"/>
    <w:rsid w:val="00566103"/>
    <w:rsid w:val="00567319"/>
    <w:rsid w:val="005733DD"/>
    <w:rsid w:val="0058176B"/>
    <w:rsid w:val="00582908"/>
    <w:rsid w:val="00592DF5"/>
    <w:rsid w:val="00594895"/>
    <w:rsid w:val="005A5201"/>
    <w:rsid w:val="005C1546"/>
    <w:rsid w:val="005F7A97"/>
    <w:rsid w:val="006018D4"/>
    <w:rsid w:val="00605038"/>
    <w:rsid w:val="006068F1"/>
    <w:rsid w:val="0061684A"/>
    <w:rsid w:val="00637ED5"/>
    <w:rsid w:val="0064319C"/>
    <w:rsid w:val="006437CA"/>
    <w:rsid w:val="00644F90"/>
    <w:rsid w:val="00655333"/>
    <w:rsid w:val="00672089"/>
    <w:rsid w:val="006B4E25"/>
    <w:rsid w:val="006C4ADE"/>
    <w:rsid w:val="006D090F"/>
    <w:rsid w:val="006E5EF6"/>
    <w:rsid w:val="0070249B"/>
    <w:rsid w:val="00704E18"/>
    <w:rsid w:val="007118D5"/>
    <w:rsid w:val="007138E9"/>
    <w:rsid w:val="007255E1"/>
    <w:rsid w:val="00766314"/>
    <w:rsid w:val="007663E2"/>
    <w:rsid w:val="007745E3"/>
    <w:rsid w:val="00792465"/>
    <w:rsid w:val="00794493"/>
    <w:rsid w:val="007A50BF"/>
    <w:rsid w:val="007C0D0A"/>
    <w:rsid w:val="007C6FE5"/>
    <w:rsid w:val="007D476A"/>
    <w:rsid w:val="007D7BB5"/>
    <w:rsid w:val="007E4452"/>
    <w:rsid w:val="007E4810"/>
    <w:rsid w:val="0081209A"/>
    <w:rsid w:val="008124A8"/>
    <w:rsid w:val="0081466E"/>
    <w:rsid w:val="00823D2A"/>
    <w:rsid w:val="00862C81"/>
    <w:rsid w:val="0088625F"/>
    <w:rsid w:val="00891E45"/>
    <w:rsid w:val="008922FD"/>
    <w:rsid w:val="00895A44"/>
    <w:rsid w:val="008B3430"/>
    <w:rsid w:val="008F2C76"/>
    <w:rsid w:val="008F7BB6"/>
    <w:rsid w:val="00914F02"/>
    <w:rsid w:val="0091603E"/>
    <w:rsid w:val="009251D6"/>
    <w:rsid w:val="009374E5"/>
    <w:rsid w:val="009374F8"/>
    <w:rsid w:val="00943880"/>
    <w:rsid w:val="00953264"/>
    <w:rsid w:val="009650BA"/>
    <w:rsid w:val="00977548"/>
    <w:rsid w:val="009C2F59"/>
    <w:rsid w:val="009D4EAB"/>
    <w:rsid w:val="009E1436"/>
    <w:rsid w:val="009F7E96"/>
    <w:rsid w:val="00A07D19"/>
    <w:rsid w:val="00A1058D"/>
    <w:rsid w:val="00A209C7"/>
    <w:rsid w:val="00A3751B"/>
    <w:rsid w:val="00A545AD"/>
    <w:rsid w:val="00A5621D"/>
    <w:rsid w:val="00A82829"/>
    <w:rsid w:val="00A83515"/>
    <w:rsid w:val="00A8442D"/>
    <w:rsid w:val="00AA2026"/>
    <w:rsid w:val="00AB4756"/>
    <w:rsid w:val="00B2581A"/>
    <w:rsid w:val="00B52750"/>
    <w:rsid w:val="00B90C88"/>
    <w:rsid w:val="00B9402B"/>
    <w:rsid w:val="00B940ED"/>
    <w:rsid w:val="00BA775D"/>
    <w:rsid w:val="00BB6074"/>
    <w:rsid w:val="00BB6426"/>
    <w:rsid w:val="00BC4300"/>
    <w:rsid w:val="00BD1759"/>
    <w:rsid w:val="00C105C6"/>
    <w:rsid w:val="00C40E85"/>
    <w:rsid w:val="00C821CE"/>
    <w:rsid w:val="00CC0C47"/>
    <w:rsid w:val="00CC69BB"/>
    <w:rsid w:val="00CD0BB7"/>
    <w:rsid w:val="00CE29E5"/>
    <w:rsid w:val="00CF4BFC"/>
    <w:rsid w:val="00D114CE"/>
    <w:rsid w:val="00D27322"/>
    <w:rsid w:val="00D43078"/>
    <w:rsid w:val="00D5365A"/>
    <w:rsid w:val="00D5602B"/>
    <w:rsid w:val="00D91A1D"/>
    <w:rsid w:val="00D91BEE"/>
    <w:rsid w:val="00DA2F4C"/>
    <w:rsid w:val="00DA2FF9"/>
    <w:rsid w:val="00DA698E"/>
    <w:rsid w:val="00DB03BC"/>
    <w:rsid w:val="00DB7B64"/>
    <w:rsid w:val="00DC235C"/>
    <w:rsid w:val="00DC348C"/>
    <w:rsid w:val="00DD04A3"/>
    <w:rsid w:val="00DF4613"/>
    <w:rsid w:val="00E44F1F"/>
    <w:rsid w:val="00E4748B"/>
    <w:rsid w:val="00E5596B"/>
    <w:rsid w:val="00E62848"/>
    <w:rsid w:val="00E6619B"/>
    <w:rsid w:val="00EB2034"/>
    <w:rsid w:val="00EE035A"/>
    <w:rsid w:val="00EF3EB6"/>
    <w:rsid w:val="00EF471C"/>
    <w:rsid w:val="00F30904"/>
    <w:rsid w:val="00F65534"/>
    <w:rsid w:val="00F71814"/>
    <w:rsid w:val="00F740FA"/>
    <w:rsid w:val="00F81C87"/>
    <w:rsid w:val="00F8687E"/>
    <w:rsid w:val="00F87AB3"/>
    <w:rsid w:val="00F94495"/>
    <w:rsid w:val="00F96747"/>
    <w:rsid w:val="00FD651F"/>
    <w:rsid w:val="00FF0A94"/>
    <w:rsid w:val="00FF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uiPriority w:val="99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D56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Валера</cp:lastModifiedBy>
  <cp:revision>45</cp:revision>
  <cp:lastPrinted>2017-12-08T06:58:00Z</cp:lastPrinted>
  <dcterms:created xsi:type="dcterms:W3CDTF">2017-02-23T15:02:00Z</dcterms:created>
  <dcterms:modified xsi:type="dcterms:W3CDTF">2017-12-09T08:52:00Z</dcterms:modified>
</cp:coreProperties>
</file>