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1" w:rsidRPr="00B14647" w:rsidRDefault="00FC0691" w:rsidP="00FC0691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91" w:rsidRPr="00B14647" w:rsidRDefault="00FC0691" w:rsidP="00FC0691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FC0691" w:rsidRPr="00B14647" w:rsidRDefault="00FC0691" w:rsidP="00FC0691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FC0691" w:rsidRPr="00B14647" w:rsidRDefault="00FC0691" w:rsidP="00FC069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C0691" w:rsidRDefault="00FC0691" w:rsidP="00FC0691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C0691" w:rsidRPr="00A869BB" w:rsidRDefault="00FC0691" w:rsidP="00FC0691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17-50/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00B21" w:rsidRDefault="00800B2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CB5701">
        <w:rPr>
          <w:sz w:val="28"/>
          <w:szCs w:val="28"/>
        </w:rPr>
        <w:t>16,7</w:t>
      </w:r>
      <w:r w:rsidR="00EC15AD">
        <w:rPr>
          <w:sz w:val="28"/>
          <w:szCs w:val="28"/>
        </w:rPr>
        <w:t>000</w:t>
      </w:r>
      <w:r w:rsidR="006022D8" w:rsidRPr="00C55F88">
        <w:rPr>
          <w:sz w:val="28"/>
          <w:szCs w:val="28"/>
        </w:rPr>
        <w:t xml:space="preserve"> га</w:t>
      </w:r>
      <w:r w:rsidR="00FC0691" w:rsidRPr="00FC0691">
        <w:rPr>
          <w:sz w:val="28"/>
          <w:szCs w:val="28"/>
        </w:rPr>
        <w:t xml:space="preserve"> </w:t>
      </w:r>
      <w:r w:rsidR="00FC0691" w:rsidRPr="00C55F88">
        <w:rPr>
          <w:sz w:val="28"/>
          <w:szCs w:val="28"/>
        </w:rPr>
        <w:t xml:space="preserve">для </w:t>
      </w:r>
      <w:r w:rsidR="00FC0691">
        <w:rPr>
          <w:sz w:val="28"/>
          <w:szCs w:val="28"/>
        </w:rPr>
        <w:t>рибогосподарських потреб</w:t>
      </w:r>
      <w:r w:rsidR="00FC0691" w:rsidRPr="00C55F88">
        <w:rPr>
          <w:sz w:val="28"/>
          <w:szCs w:val="28"/>
        </w:rPr>
        <w:t>,</w:t>
      </w:r>
      <w:r w:rsidR="006022D8" w:rsidRPr="00C55F88">
        <w:rPr>
          <w:sz w:val="28"/>
          <w:szCs w:val="28"/>
        </w:rPr>
        <w:t xml:space="preserve"> </w:t>
      </w:r>
      <w:r w:rsidR="00CB5701">
        <w:rPr>
          <w:sz w:val="28"/>
          <w:szCs w:val="28"/>
        </w:rPr>
        <w:t>що знаходиться в оренді ФОП Бірченка В.Д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A403D8">
        <w:rPr>
          <w:sz w:val="28"/>
          <w:szCs w:val="28"/>
        </w:rPr>
        <w:t xml:space="preserve">яка </w:t>
      </w:r>
      <w:r w:rsidR="009A3C49">
        <w:rPr>
          <w:sz w:val="28"/>
          <w:szCs w:val="28"/>
        </w:rPr>
        <w:t>розташована</w:t>
      </w:r>
      <w:r w:rsidR="00A403D8">
        <w:rPr>
          <w:sz w:val="28"/>
          <w:szCs w:val="28"/>
        </w:rPr>
        <w:t xml:space="preserve">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CB5701">
        <w:rPr>
          <w:sz w:val="28"/>
          <w:szCs w:val="28"/>
        </w:rPr>
        <w:t>Романівської</w:t>
      </w:r>
      <w:r w:rsidR="00F17068">
        <w:rPr>
          <w:sz w:val="28"/>
          <w:szCs w:val="28"/>
        </w:rPr>
        <w:t xml:space="preserve"> сільської ради</w:t>
      </w:r>
      <w:r w:rsidR="00800B21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800B21" w:rsidRDefault="00800B21" w:rsidP="00D5247F">
      <w:pPr>
        <w:ind w:firstLine="709"/>
        <w:jc w:val="both"/>
        <w:rPr>
          <w:sz w:val="28"/>
          <w:szCs w:val="28"/>
        </w:rPr>
      </w:pPr>
    </w:p>
    <w:p w:rsidR="00E5340D" w:rsidRPr="009B738C" w:rsidRDefault="00D5247F" w:rsidP="00800B21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EE3D42" w:rsidRPr="00F07431">
        <w:rPr>
          <w:sz w:val="28"/>
          <w:szCs w:val="28"/>
        </w:rPr>
        <w:t xml:space="preserve">Порядку нормативної грошової оцінки земель </w:t>
      </w:r>
      <w:r w:rsidR="00EE3D42">
        <w:rPr>
          <w:sz w:val="28"/>
          <w:szCs w:val="28"/>
        </w:rPr>
        <w:t>не</w:t>
      </w:r>
      <w:r w:rsidR="00EE3D42" w:rsidRPr="00F07431">
        <w:rPr>
          <w:sz w:val="28"/>
          <w:szCs w:val="28"/>
        </w:rPr>
        <w:t xml:space="preserve">сільськогосподарського призначення </w:t>
      </w:r>
      <w:r w:rsidR="00EE3D42">
        <w:rPr>
          <w:sz w:val="28"/>
          <w:szCs w:val="28"/>
        </w:rPr>
        <w:t xml:space="preserve">(крім земель </w:t>
      </w:r>
      <w:r w:rsidR="00EE3D42" w:rsidRPr="00F07431">
        <w:rPr>
          <w:sz w:val="28"/>
          <w:szCs w:val="28"/>
        </w:rPr>
        <w:t>населених пунктів</w:t>
      </w:r>
      <w:r w:rsidR="00EE3D42">
        <w:rPr>
          <w:sz w:val="28"/>
          <w:szCs w:val="28"/>
        </w:rPr>
        <w:t>)</w:t>
      </w:r>
      <w:r w:rsidR="00EE3D42" w:rsidRPr="00F07431">
        <w:rPr>
          <w:sz w:val="28"/>
          <w:szCs w:val="28"/>
        </w:rPr>
        <w:t xml:space="preserve">, затвердженого наказом </w:t>
      </w:r>
      <w:r w:rsidR="00EE3D42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="00EE3D42" w:rsidRPr="00F07431">
        <w:rPr>
          <w:sz w:val="28"/>
          <w:szCs w:val="28"/>
        </w:rPr>
        <w:t>зареєстрован</w:t>
      </w:r>
      <w:r w:rsidR="00EE3D42">
        <w:rPr>
          <w:sz w:val="28"/>
          <w:szCs w:val="28"/>
        </w:rPr>
        <w:t>им</w:t>
      </w:r>
      <w:r w:rsidR="00EE3D42" w:rsidRPr="00F07431">
        <w:rPr>
          <w:sz w:val="28"/>
          <w:szCs w:val="28"/>
        </w:rPr>
        <w:t xml:space="preserve"> в Міністерстві юстиції України </w:t>
      </w:r>
      <w:r w:rsidR="00EE3D42">
        <w:rPr>
          <w:sz w:val="28"/>
          <w:szCs w:val="28"/>
        </w:rPr>
        <w:t>12 вересня 2013 р. за № 1573/24105</w:t>
      </w:r>
      <w:r w:rsidR="00F17068"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9A3C49">
        <w:rPr>
          <w:sz w:val="28"/>
          <w:szCs w:val="28"/>
        </w:rPr>
        <w:t>ФОП Бірченка В.Д.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9A3C49">
        <w:rPr>
          <w:sz w:val="28"/>
          <w:szCs w:val="28"/>
        </w:rPr>
        <w:t>16,7</w:t>
      </w:r>
      <w:r w:rsidR="00EC15AD">
        <w:rPr>
          <w:sz w:val="28"/>
          <w:szCs w:val="28"/>
        </w:rPr>
        <w:t>000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</w:t>
      </w:r>
      <w:r w:rsidR="009A3C49">
        <w:rPr>
          <w:sz w:val="28"/>
          <w:szCs w:val="28"/>
        </w:rPr>
        <w:t xml:space="preserve">ДП </w:t>
      </w:r>
      <w:r w:rsidR="00EF2AE2">
        <w:rPr>
          <w:sz w:val="28"/>
          <w:szCs w:val="28"/>
        </w:rPr>
        <w:t>«</w:t>
      </w:r>
      <w:r w:rsidR="009A3C49">
        <w:rPr>
          <w:sz w:val="28"/>
          <w:szCs w:val="28"/>
        </w:rPr>
        <w:t>Черкаський науково-дослідний та проектний інститут землеустрою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9A3C49">
        <w:rPr>
          <w:sz w:val="28"/>
          <w:szCs w:val="28"/>
        </w:rPr>
        <w:t>19</w:t>
      </w:r>
      <w:r w:rsidR="00F17068">
        <w:rPr>
          <w:sz w:val="28"/>
          <w:szCs w:val="28"/>
        </w:rPr>
        <w:t>.0</w:t>
      </w:r>
      <w:r w:rsidR="00EC15AD">
        <w:rPr>
          <w:sz w:val="28"/>
          <w:szCs w:val="28"/>
        </w:rPr>
        <w:t>9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9A3C49">
        <w:rPr>
          <w:sz w:val="28"/>
          <w:szCs w:val="28"/>
        </w:rPr>
        <w:t>2536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800B21" w:rsidRDefault="00964993" w:rsidP="00800B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22799" w:rsidRDefault="00964993" w:rsidP="00800B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496EDE">
        <w:rPr>
          <w:rFonts w:ascii="Times New Roman" w:hAnsi="Times New Roman" w:cs="Times New Roman"/>
          <w:sz w:val="28"/>
          <w:szCs w:val="28"/>
          <w:lang w:val="uk-UA"/>
        </w:rPr>
        <w:t xml:space="preserve">16,7000 га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EDE">
        <w:rPr>
          <w:rFonts w:ascii="Times New Roman" w:hAnsi="Times New Roman" w:cs="Times New Roman"/>
          <w:sz w:val="28"/>
          <w:szCs w:val="28"/>
          <w:lang w:val="uk-UA"/>
        </w:rPr>
        <w:t>для рибогосподарських потреб, що знаходиться в оренді ФОП Бірченка Віталія Дмитровича, яка розташована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: Черкаська область, Тальнівський район, </w:t>
      </w:r>
      <w:r w:rsidR="00496EDE">
        <w:rPr>
          <w:rFonts w:ascii="Times New Roman" w:hAnsi="Times New Roman" w:cs="Times New Roman"/>
          <w:sz w:val="28"/>
          <w:szCs w:val="28"/>
          <w:lang w:val="uk-UA"/>
        </w:rPr>
        <w:t>Романівська сільської ради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E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496E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800B21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800B2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443836">
        <w:rPr>
          <w:rFonts w:ascii="Times New Roman" w:hAnsi="Times New Roman"/>
          <w:b w:val="0"/>
          <w:sz w:val="28"/>
          <w:szCs w:val="28"/>
          <w:lang w:val="uk-UA"/>
        </w:rPr>
        <w:t>8972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443836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A056A">
        <w:rPr>
          <w:rFonts w:ascii="Times New Roman" w:hAnsi="Times New Roman"/>
          <w:b w:val="0"/>
          <w:sz w:val="28"/>
          <w:szCs w:val="28"/>
          <w:lang w:val="uk-UA"/>
        </w:rPr>
        <w:t>317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A056A">
        <w:rPr>
          <w:rFonts w:ascii="Times New Roman" w:hAnsi="Times New Roman"/>
          <w:b w:val="0"/>
          <w:sz w:val="28"/>
          <w:szCs w:val="28"/>
          <w:lang w:val="uk-UA"/>
        </w:rPr>
        <w:t>678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4A056A">
        <w:rPr>
          <w:rFonts w:ascii="Times New Roman" w:hAnsi="Times New Roman"/>
          <w:b w:val="0"/>
          <w:sz w:val="28"/>
          <w:szCs w:val="28"/>
          <w:lang w:val="uk-UA"/>
        </w:rPr>
        <w:t>98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A056A">
        <w:rPr>
          <w:rFonts w:ascii="Times New Roman" w:hAnsi="Times New Roman"/>
          <w:b w:val="0"/>
          <w:sz w:val="28"/>
          <w:szCs w:val="28"/>
          <w:lang w:val="uk-UA"/>
        </w:rPr>
        <w:t>триста сімнадцять тисяч шістсот сімдесят вісім</w:t>
      </w:r>
      <w:r w:rsidR="00EC15A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A056A">
        <w:rPr>
          <w:rFonts w:ascii="Times New Roman" w:hAnsi="Times New Roman"/>
          <w:b w:val="0"/>
          <w:sz w:val="28"/>
          <w:szCs w:val="28"/>
          <w:lang w:val="uk-UA"/>
        </w:rPr>
        <w:t>98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800B2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A056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7477C">
        <w:rPr>
          <w:rFonts w:ascii="Times New Roman" w:hAnsi="Times New Roman" w:cs="Times New Roman"/>
          <w:sz w:val="28"/>
          <w:szCs w:val="28"/>
          <w:lang w:val="uk-UA"/>
        </w:rPr>
        <w:t>2100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800B2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800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800B21">
      <w:pPr>
        <w:ind w:firstLine="709"/>
        <w:jc w:val="both"/>
        <w:rPr>
          <w:sz w:val="28"/>
          <w:szCs w:val="28"/>
        </w:rPr>
      </w:pPr>
    </w:p>
    <w:p w:rsidR="00FC0691" w:rsidRDefault="00FC0691" w:rsidP="00800B21">
      <w:pPr>
        <w:ind w:firstLine="709"/>
        <w:jc w:val="both"/>
        <w:rPr>
          <w:sz w:val="28"/>
          <w:szCs w:val="28"/>
        </w:rPr>
      </w:pPr>
    </w:p>
    <w:p w:rsidR="00FC0691" w:rsidRDefault="00FC0691" w:rsidP="00800B21">
      <w:pPr>
        <w:ind w:firstLine="709"/>
        <w:jc w:val="both"/>
        <w:rPr>
          <w:sz w:val="28"/>
          <w:szCs w:val="28"/>
        </w:rPr>
      </w:pPr>
    </w:p>
    <w:p w:rsidR="00FC0691" w:rsidRDefault="00FC0691" w:rsidP="00800B21">
      <w:pPr>
        <w:ind w:firstLine="709"/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p w:rsidR="00FC0691" w:rsidRDefault="00FC0691" w:rsidP="00E7692C">
      <w:pPr>
        <w:jc w:val="both"/>
        <w:rPr>
          <w:sz w:val="28"/>
          <w:szCs w:val="28"/>
        </w:rPr>
      </w:pPr>
    </w:p>
    <w:sectPr w:rsidR="00FC0691" w:rsidSect="00FC0691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7477C"/>
    <w:rsid w:val="001925CD"/>
    <w:rsid w:val="001A3C4A"/>
    <w:rsid w:val="001B53E9"/>
    <w:rsid w:val="001E5FA0"/>
    <w:rsid w:val="001F2369"/>
    <w:rsid w:val="002047B7"/>
    <w:rsid w:val="00206C1B"/>
    <w:rsid w:val="00211256"/>
    <w:rsid w:val="00222799"/>
    <w:rsid w:val="00256C49"/>
    <w:rsid w:val="00260E34"/>
    <w:rsid w:val="00264CC2"/>
    <w:rsid w:val="0027227A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3836"/>
    <w:rsid w:val="00445127"/>
    <w:rsid w:val="00450188"/>
    <w:rsid w:val="00463A0B"/>
    <w:rsid w:val="0048790D"/>
    <w:rsid w:val="0049160C"/>
    <w:rsid w:val="004930BC"/>
    <w:rsid w:val="00496EDE"/>
    <w:rsid w:val="004A056A"/>
    <w:rsid w:val="004A724A"/>
    <w:rsid w:val="004D0C0F"/>
    <w:rsid w:val="004E1F80"/>
    <w:rsid w:val="004E7E71"/>
    <w:rsid w:val="004F5C30"/>
    <w:rsid w:val="005070F5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0B21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10AA"/>
    <w:rsid w:val="00955548"/>
    <w:rsid w:val="00964993"/>
    <w:rsid w:val="00971F52"/>
    <w:rsid w:val="009771ED"/>
    <w:rsid w:val="009910E8"/>
    <w:rsid w:val="0099238F"/>
    <w:rsid w:val="009A3C49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B5701"/>
    <w:rsid w:val="00CC4D40"/>
    <w:rsid w:val="00CD0339"/>
    <w:rsid w:val="00CD0BD4"/>
    <w:rsid w:val="00CE135E"/>
    <w:rsid w:val="00CE2476"/>
    <w:rsid w:val="00D03F5D"/>
    <w:rsid w:val="00D34620"/>
    <w:rsid w:val="00D36FA2"/>
    <w:rsid w:val="00D41858"/>
    <w:rsid w:val="00D5247F"/>
    <w:rsid w:val="00D60CA5"/>
    <w:rsid w:val="00D64945"/>
    <w:rsid w:val="00D737C9"/>
    <w:rsid w:val="00D8466F"/>
    <w:rsid w:val="00DB06FC"/>
    <w:rsid w:val="00DB2B48"/>
    <w:rsid w:val="00DC5247"/>
    <w:rsid w:val="00DD4A37"/>
    <w:rsid w:val="00E035B6"/>
    <w:rsid w:val="00E06478"/>
    <w:rsid w:val="00E122D2"/>
    <w:rsid w:val="00E12431"/>
    <w:rsid w:val="00E1572C"/>
    <w:rsid w:val="00E2528E"/>
    <w:rsid w:val="00E4002C"/>
    <w:rsid w:val="00E5340D"/>
    <w:rsid w:val="00E725C1"/>
    <w:rsid w:val="00E7692C"/>
    <w:rsid w:val="00EB5046"/>
    <w:rsid w:val="00EB69C2"/>
    <w:rsid w:val="00EC15AD"/>
    <w:rsid w:val="00EE3D42"/>
    <w:rsid w:val="00EE6111"/>
    <w:rsid w:val="00EF2AE2"/>
    <w:rsid w:val="00EF75BA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4E9-77D0-4E37-9502-83E84B85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14</cp:revision>
  <cp:lastPrinted>2017-09-25T12:13:00Z</cp:lastPrinted>
  <dcterms:created xsi:type="dcterms:W3CDTF">2017-09-20T12:41:00Z</dcterms:created>
  <dcterms:modified xsi:type="dcterms:W3CDTF">2017-09-29T11:16:00Z</dcterms:modified>
</cp:coreProperties>
</file>