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A" w:rsidRPr="00B14647" w:rsidRDefault="00E2744A" w:rsidP="00E2744A">
      <w:pPr>
        <w:jc w:val="center"/>
        <w:rPr>
          <w:sz w:val="40"/>
          <w:szCs w:val="40"/>
        </w:rPr>
      </w:pPr>
      <w:r w:rsidRPr="00B14647"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4A" w:rsidRPr="00B14647" w:rsidRDefault="00E2744A" w:rsidP="00E2744A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E2744A" w:rsidRPr="00B14647" w:rsidRDefault="00E2744A" w:rsidP="00E2744A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E2744A" w:rsidRPr="00B14647" w:rsidRDefault="00E2744A" w:rsidP="00E2744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2744A" w:rsidRPr="00A869BB" w:rsidRDefault="00E2744A" w:rsidP="00E2744A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17-25/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1232C7" w:rsidRDefault="001232C7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85003D">
        <w:rPr>
          <w:sz w:val="28"/>
          <w:szCs w:val="28"/>
        </w:rPr>
        <w:t>38,4819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="0085003D">
        <w:rPr>
          <w:sz w:val="28"/>
          <w:szCs w:val="28"/>
        </w:rPr>
        <w:t xml:space="preserve">ТОВ «Об’єднана сільськогосподарська компанія» </w:t>
      </w:r>
      <w:r w:rsidRPr="00F07431">
        <w:rPr>
          <w:sz w:val="28"/>
          <w:szCs w:val="28"/>
        </w:rPr>
        <w:t xml:space="preserve">для </w:t>
      </w:r>
      <w:r w:rsidR="0085003D">
        <w:rPr>
          <w:sz w:val="28"/>
          <w:szCs w:val="28"/>
        </w:rPr>
        <w:t>ведення товарного сільськогосподарського виробництва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 xml:space="preserve">яка </w:t>
      </w:r>
      <w:r w:rsidR="00637EE1">
        <w:rPr>
          <w:sz w:val="28"/>
          <w:szCs w:val="28"/>
        </w:rPr>
        <w:t>роз</w:t>
      </w:r>
      <w:r w:rsidR="001125E9">
        <w:rPr>
          <w:sz w:val="28"/>
          <w:szCs w:val="28"/>
        </w:rPr>
        <w:t>ташова</w:t>
      </w:r>
      <w:r w:rsidR="00637EE1">
        <w:rPr>
          <w:sz w:val="28"/>
          <w:szCs w:val="28"/>
        </w:rPr>
        <w:t>на</w:t>
      </w:r>
      <w:r w:rsidR="0085003D">
        <w:rPr>
          <w:sz w:val="28"/>
          <w:szCs w:val="28"/>
        </w:rPr>
        <w:t xml:space="preserve"> в адмінмежах Майданецької</w:t>
      </w:r>
      <w:r w:rsidR="00113D19">
        <w:rPr>
          <w:sz w:val="28"/>
          <w:szCs w:val="28"/>
        </w:rPr>
        <w:t xml:space="preserve"> </w:t>
      </w:r>
      <w:r w:rsidR="00113D19" w:rsidRPr="00F07431">
        <w:rPr>
          <w:sz w:val="28"/>
          <w:szCs w:val="28"/>
        </w:rPr>
        <w:t>сільськ</w:t>
      </w:r>
      <w:r w:rsidR="0085003D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85003D">
        <w:rPr>
          <w:sz w:val="28"/>
          <w:szCs w:val="28"/>
        </w:rPr>
        <w:t>и,</w:t>
      </w:r>
      <w:r w:rsidR="00113D19" w:rsidRPr="00F07431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 xml:space="preserve">за межами населеного пункту </w:t>
      </w:r>
      <w:r w:rsidRPr="00F07431">
        <w:rPr>
          <w:sz w:val="28"/>
          <w:szCs w:val="28"/>
        </w:rPr>
        <w:t xml:space="preserve"> </w:t>
      </w:r>
    </w:p>
    <w:p w:rsidR="001232C7" w:rsidRDefault="001232C7" w:rsidP="00771AEB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</w:t>
      </w:r>
      <w:r w:rsidR="00807C50">
        <w:rPr>
          <w:sz w:val="28"/>
          <w:szCs w:val="28"/>
        </w:rPr>
        <w:t xml:space="preserve">7 </w:t>
      </w:r>
      <w:r w:rsidRPr="00F07431">
        <w:rPr>
          <w:sz w:val="28"/>
          <w:szCs w:val="28"/>
        </w:rPr>
        <w:t xml:space="preserve">Закону України «Про оцінку земель», </w:t>
      </w:r>
      <w:r w:rsidR="00807C50">
        <w:rPr>
          <w:sz w:val="28"/>
          <w:szCs w:val="28"/>
        </w:rPr>
        <w:t>Методики</w:t>
      </w:r>
      <w:r w:rsidRPr="00F07431">
        <w:rPr>
          <w:sz w:val="28"/>
          <w:szCs w:val="28"/>
        </w:rPr>
        <w:t xml:space="preserve"> нормативної грошової оцінки земель сільськогосподарського призначення</w:t>
      </w:r>
      <w:r w:rsidR="003D5889">
        <w:rPr>
          <w:sz w:val="28"/>
          <w:szCs w:val="28"/>
        </w:rPr>
        <w:t>,</w:t>
      </w:r>
      <w:r w:rsidR="00807C50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 затверджено</w:t>
      </w:r>
      <w:r w:rsidR="003D5889">
        <w:rPr>
          <w:sz w:val="28"/>
          <w:szCs w:val="28"/>
        </w:rPr>
        <w:t>ї</w:t>
      </w:r>
      <w:r w:rsidRPr="00F07431">
        <w:rPr>
          <w:sz w:val="28"/>
          <w:szCs w:val="28"/>
        </w:rPr>
        <w:t xml:space="preserve"> </w:t>
      </w:r>
      <w:r w:rsidR="00807C50">
        <w:rPr>
          <w:sz w:val="28"/>
          <w:szCs w:val="28"/>
        </w:rPr>
        <w:t>Постановою Кабінету Міністрів України № 831 від 16.11.2016</w:t>
      </w:r>
      <w:r w:rsidRPr="00F07431">
        <w:rPr>
          <w:sz w:val="28"/>
          <w:szCs w:val="28"/>
        </w:rPr>
        <w:t xml:space="preserve">, розглянувши заяву </w:t>
      </w:r>
      <w:r w:rsidR="00B452DF">
        <w:rPr>
          <w:sz w:val="28"/>
          <w:szCs w:val="28"/>
        </w:rPr>
        <w:t>ТОВ «Об’єднана сільськогосподарська компанія»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B452DF">
        <w:rPr>
          <w:sz w:val="28"/>
          <w:szCs w:val="28"/>
        </w:rPr>
        <w:t>38,4819</w:t>
      </w:r>
      <w:r w:rsidRPr="00F07431">
        <w:rPr>
          <w:sz w:val="28"/>
          <w:szCs w:val="28"/>
        </w:rPr>
        <w:t xml:space="preserve"> га, розроблену </w:t>
      </w:r>
      <w:r w:rsidR="003D5BC8">
        <w:rPr>
          <w:sz w:val="28"/>
          <w:szCs w:val="28"/>
        </w:rPr>
        <w:t xml:space="preserve"> </w:t>
      </w:r>
      <w:r w:rsidR="00C9250D">
        <w:rPr>
          <w:sz w:val="28"/>
          <w:szCs w:val="28"/>
        </w:rPr>
        <w:t xml:space="preserve">ДП «Черкаський </w:t>
      </w:r>
      <w:r w:rsidR="003D5889">
        <w:rPr>
          <w:sz w:val="28"/>
          <w:szCs w:val="28"/>
        </w:rPr>
        <w:t xml:space="preserve">науково-дослідний та проектний </w:t>
      </w:r>
      <w:r w:rsidR="00C9250D">
        <w:rPr>
          <w:sz w:val="28"/>
          <w:szCs w:val="28"/>
        </w:rPr>
        <w:t>інститут землеустрою»</w:t>
      </w:r>
      <w:r w:rsidRPr="00F0743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B452DF">
        <w:rPr>
          <w:sz w:val="28"/>
          <w:szCs w:val="28"/>
        </w:rPr>
        <w:t>20</w:t>
      </w:r>
      <w:r w:rsidRPr="00F07431">
        <w:rPr>
          <w:sz w:val="28"/>
          <w:szCs w:val="28"/>
        </w:rPr>
        <w:t>.0</w:t>
      </w:r>
      <w:r w:rsidR="00B452DF">
        <w:rPr>
          <w:sz w:val="28"/>
          <w:szCs w:val="28"/>
        </w:rPr>
        <w:t>7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B452DF">
        <w:rPr>
          <w:sz w:val="28"/>
          <w:szCs w:val="28"/>
        </w:rPr>
        <w:t>1105-17</w:t>
      </w:r>
      <w:r w:rsidR="00C9250D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Pr="00F07431">
        <w:rPr>
          <w:sz w:val="28"/>
          <w:szCs w:val="28"/>
          <w:lang w:val="uk-UA"/>
        </w:rPr>
        <w:t xml:space="preserve">площею </w:t>
      </w:r>
      <w:r w:rsidR="00B452DF">
        <w:rPr>
          <w:sz w:val="28"/>
          <w:szCs w:val="28"/>
          <w:lang w:val="uk-UA"/>
        </w:rPr>
        <w:t>38,4819</w:t>
      </w:r>
      <w:r w:rsidRPr="00F07431">
        <w:rPr>
          <w:sz w:val="28"/>
          <w:szCs w:val="28"/>
          <w:lang w:val="uk-UA"/>
        </w:rPr>
        <w:t xml:space="preserve"> га</w:t>
      </w:r>
      <w:r w:rsidR="00B452DF">
        <w:rPr>
          <w:sz w:val="28"/>
          <w:szCs w:val="28"/>
          <w:lang w:val="uk-UA"/>
        </w:rPr>
        <w:t xml:space="preserve"> ТОВ «Об’єднана сільськогосподарська компанія» </w:t>
      </w:r>
      <w:r w:rsidR="003D5BC8">
        <w:rPr>
          <w:sz w:val="28"/>
          <w:szCs w:val="28"/>
          <w:lang w:val="uk-UA"/>
        </w:rPr>
        <w:t xml:space="preserve">для </w:t>
      </w:r>
      <w:r w:rsidR="00B452DF">
        <w:rPr>
          <w:sz w:val="28"/>
          <w:szCs w:val="28"/>
          <w:lang w:val="uk-UA"/>
        </w:rPr>
        <w:t>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                   </w:t>
      </w:r>
      <w:r w:rsidR="003E559A">
        <w:rPr>
          <w:sz w:val="28"/>
          <w:szCs w:val="28"/>
          <w:lang w:val="uk-UA"/>
        </w:rPr>
        <w:t>яка розташована</w:t>
      </w:r>
      <w:r w:rsidRPr="00F07431">
        <w:rPr>
          <w:sz w:val="28"/>
          <w:szCs w:val="28"/>
          <w:lang w:val="uk-UA"/>
        </w:rPr>
        <w:t>: Черкаська обл</w:t>
      </w:r>
      <w:r>
        <w:rPr>
          <w:sz w:val="28"/>
          <w:szCs w:val="28"/>
          <w:lang w:val="uk-UA"/>
        </w:rPr>
        <w:t xml:space="preserve">асть, Тальнівський район, </w:t>
      </w:r>
      <w:r w:rsidR="00B452DF">
        <w:rPr>
          <w:sz w:val="28"/>
          <w:szCs w:val="28"/>
          <w:lang w:val="uk-UA"/>
        </w:rPr>
        <w:t>Майданецька</w:t>
      </w:r>
      <w:r>
        <w:rPr>
          <w:sz w:val="28"/>
          <w:szCs w:val="28"/>
          <w:lang w:val="uk-UA"/>
        </w:rPr>
        <w:t xml:space="preserve"> </w:t>
      </w:r>
      <w:r w:rsidRPr="00F07431">
        <w:rPr>
          <w:sz w:val="28"/>
          <w:szCs w:val="28"/>
          <w:lang w:val="uk-UA"/>
        </w:rPr>
        <w:t>сільськ</w:t>
      </w:r>
      <w:r w:rsidR="00B452DF">
        <w:rPr>
          <w:sz w:val="28"/>
          <w:szCs w:val="28"/>
          <w:lang w:val="uk-UA"/>
        </w:rPr>
        <w:t>а</w:t>
      </w:r>
      <w:r w:rsidRPr="00F07431">
        <w:rPr>
          <w:sz w:val="28"/>
          <w:szCs w:val="28"/>
          <w:lang w:val="uk-UA"/>
        </w:rPr>
        <w:t xml:space="preserve"> рад</w:t>
      </w:r>
      <w:r w:rsidR="00B452DF">
        <w:rPr>
          <w:sz w:val="28"/>
          <w:szCs w:val="28"/>
          <w:lang w:val="uk-UA"/>
        </w:rPr>
        <w:t>а 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B452DF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</w:t>
      </w:r>
      <w:r w:rsidR="003D5889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1,0000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1 180 467,04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 xml:space="preserve">один мільйон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 xml:space="preserve">сто 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 xml:space="preserve">вісімдесят </w:t>
      </w:r>
      <w:r w:rsidR="009709A3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 xml:space="preserve"> чотириста шістдесят сім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F07431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66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819</w:t>
      </w:r>
      <w:r w:rsidR="00771AE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3D5889" w:rsidRPr="00F07431" w:rsidRDefault="003D5889" w:rsidP="003D5889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lastRenderedPageBreak/>
        <w:t>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 </w:t>
      </w:r>
      <w:r>
        <w:rPr>
          <w:rFonts w:ascii="Times New Roman" w:hAnsi="Times New Roman"/>
          <w:b w:val="0"/>
          <w:sz w:val="28"/>
          <w:szCs w:val="28"/>
          <w:lang w:val="uk-UA"/>
        </w:rPr>
        <w:t>передати на зберігання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3D5889">
      <w:pPr>
        <w:pStyle w:val="a6"/>
        <w:numPr>
          <w:ilvl w:val="0"/>
          <w:numId w:val="3"/>
        </w:numPr>
        <w:tabs>
          <w:tab w:val="left" w:pos="-1560"/>
          <w:tab w:val="left" w:pos="-1276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E2744A" w:rsidRDefault="00E2744A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E2744A" w:rsidRDefault="00E2744A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E2744A" w:rsidRPr="00F07431" w:rsidRDefault="00E2744A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p w:rsidR="00E2744A" w:rsidRDefault="00E2744A" w:rsidP="00D9427A">
      <w:pPr>
        <w:jc w:val="both"/>
        <w:rPr>
          <w:sz w:val="28"/>
          <w:szCs w:val="28"/>
        </w:rPr>
      </w:pPr>
    </w:p>
    <w:sectPr w:rsidR="00E2744A" w:rsidSect="00E2744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835"/>
    <w:multiLevelType w:val="hybridMultilevel"/>
    <w:tmpl w:val="EDB26AFE"/>
    <w:lvl w:ilvl="0" w:tplc="6DD02F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23C28"/>
    <w:rsid w:val="00046905"/>
    <w:rsid w:val="00065E60"/>
    <w:rsid w:val="00087057"/>
    <w:rsid w:val="000C7431"/>
    <w:rsid w:val="000F3940"/>
    <w:rsid w:val="001125E9"/>
    <w:rsid w:val="00113D19"/>
    <w:rsid w:val="00117780"/>
    <w:rsid w:val="001232C7"/>
    <w:rsid w:val="00126997"/>
    <w:rsid w:val="0013440D"/>
    <w:rsid w:val="001C5540"/>
    <w:rsid w:val="001D17E2"/>
    <w:rsid w:val="001F3641"/>
    <w:rsid w:val="0021433E"/>
    <w:rsid w:val="00220FE5"/>
    <w:rsid w:val="00263BAE"/>
    <w:rsid w:val="002964B2"/>
    <w:rsid w:val="002E2F41"/>
    <w:rsid w:val="003237F6"/>
    <w:rsid w:val="003452CF"/>
    <w:rsid w:val="00394DF8"/>
    <w:rsid w:val="003A4D71"/>
    <w:rsid w:val="003B6299"/>
    <w:rsid w:val="003D4966"/>
    <w:rsid w:val="003D5889"/>
    <w:rsid w:val="003D5BC8"/>
    <w:rsid w:val="003E559A"/>
    <w:rsid w:val="004375C4"/>
    <w:rsid w:val="00476B6B"/>
    <w:rsid w:val="004B3978"/>
    <w:rsid w:val="005337D4"/>
    <w:rsid w:val="00581648"/>
    <w:rsid w:val="005B2B7F"/>
    <w:rsid w:val="005C56E2"/>
    <w:rsid w:val="005E0C82"/>
    <w:rsid w:val="00637EE1"/>
    <w:rsid w:val="00656C6C"/>
    <w:rsid w:val="00675EB6"/>
    <w:rsid w:val="00684C1A"/>
    <w:rsid w:val="006D4042"/>
    <w:rsid w:val="00757993"/>
    <w:rsid w:val="00764EAA"/>
    <w:rsid w:val="00765677"/>
    <w:rsid w:val="00771AEB"/>
    <w:rsid w:val="007D1576"/>
    <w:rsid w:val="007E551C"/>
    <w:rsid w:val="007E56B4"/>
    <w:rsid w:val="0080620F"/>
    <w:rsid w:val="00807C50"/>
    <w:rsid w:val="0085003D"/>
    <w:rsid w:val="00880785"/>
    <w:rsid w:val="008C2B89"/>
    <w:rsid w:val="00930CBD"/>
    <w:rsid w:val="009709A3"/>
    <w:rsid w:val="00980417"/>
    <w:rsid w:val="009B2CE6"/>
    <w:rsid w:val="009B43C5"/>
    <w:rsid w:val="00A52985"/>
    <w:rsid w:val="00A569BF"/>
    <w:rsid w:val="00AB494E"/>
    <w:rsid w:val="00B452DF"/>
    <w:rsid w:val="00BB486C"/>
    <w:rsid w:val="00BD4A91"/>
    <w:rsid w:val="00C31873"/>
    <w:rsid w:val="00C626C0"/>
    <w:rsid w:val="00C9250D"/>
    <w:rsid w:val="00CA6BF2"/>
    <w:rsid w:val="00CD7DF5"/>
    <w:rsid w:val="00D34426"/>
    <w:rsid w:val="00D52F64"/>
    <w:rsid w:val="00D9427A"/>
    <w:rsid w:val="00D96256"/>
    <w:rsid w:val="00DA2272"/>
    <w:rsid w:val="00DA7F34"/>
    <w:rsid w:val="00E2744A"/>
    <w:rsid w:val="00E36E6B"/>
    <w:rsid w:val="00E43E4F"/>
    <w:rsid w:val="00E448A6"/>
    <w:rsid w:val="00E53D03"/>
    <w:rsid w:val="00E60840"/>
    <w:rsid w:val="00E725C1"/>
    <w:rsid w:val="00E75B86"/>
    <w:rsid w:val="00EE5154"/>
    <w:rsid w:val="00F02164"/>
    <w:rsid w:val="00F12A52"/>
    <w:rsid w:val="00F70259"/>
    <w:rsid w:val="00F75886"/>
    <w:rsid w:val="00FC66B5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8</cp:revision>
  <cp:lastPrinted>2017-09-05T07:59:00Z</cp:lastPrinted>
  <dcterms:created xsi:type="dcterms:W3CDTF">2017-08-21T06:08:00Z</dcterms:created>
  <dcterms:modified xsi:type="dcterms:W3CDTF">2017-09-29T11:11:00Z</dcterms:modified>
</cp:coreProperties>
</file>