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4" w:rsidRPr="00E66E68" w:rsidRDefault="00644064" w:rsidP="0064406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64" w:rsidRPr="00E66E68" w:rsidRDefault="00644064" w:rsidP="00644064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44064" w:rsidRPr="00E66E68" w:rsidRDefault="00644064" w:rsidP="00644064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644064" w:rsidRPr="0064470B" w:rsidRDefault="00644064" w:rsidP="0064406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644064" w:rsidRPr="00B716D2" w:rsidRDefault="00644064" w:rsidP="0064406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B12EF" w:rsidRPr="005F5171" w:rsidRDefault="000B12EF" w:rsidP="00D5247F">
      <w:pPr>
        <w:ind w:right="3543"/>
        <w:jc w:val="both"/>
        <w:rPr>
          <w:sz w:val="22"/>
          <w:szCs w:val="22"/>
        </w:rPr>
      </w:pPr>
    </w:p>
    <w:p w:rsidR="000B12EF" w:rsidRPr="00644064" w:rsidRDefault="00D5247F" w:rsidP="00D5247F">
      <w:pPr>
        <w:ind w:right="3543"/>
        <w:jc w:val="both"/>
        <w:rPr>
          <w:sz w:val="28"/>
          <w:szCs w:val="28"/>
        </w:rPr>
      </w:pPr>
      <w:r w:rsidRPr="00644064">
        <w:rPr>
          <w:sz w:val="28"/>
          <w:szCs w:val="28"/>
        </w:rPr>
        <w:t xml:space="preserve">Про затвердження технічної документації </w:t>
      </w:r>
      <w:r w:rsidR="00F9546A" w:rsidRPr="00644064">
        <w:rPr>
          <w:sz w:val="28"/>
          <w:szCs w:val="28"/>
        </w:rPr>
        <w:t xml:space="preserve">з нормативної грошової оцінки земельних ділянок загальною площею – 178,1272 га, які знаходяться в користуванні на умовах оренди у ТОВ «Надія»,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угідь – рілля, </w:t>
      </w:r>
      <w:r w:rsidR="006C1BBE">
        <w:rPr>
          <w:sz w:val="28"/>
          <w:szCs w:val="28"/>
        </w:rPr>
        <w:t>які розташовані в</w:t>
      </w:r>
      <w:r w:rsidR="00F9546A" w:rsidRPr="00644064">
        <w:rPr>
          <w:sz w:val="28"/>
          <w:szCs w:val="28"/>
        </w:rPr>
        <w:t xml:space="preserve"> адмінмеж</w:t>
      </w:r>
      <w:r w:rsidR="006C1BBE">
        <w:rPr>
          <w:sz w:val="28"/>
          <w:szCs w:val="28"/>
        </w:rPr>
        <w:t>ах</w:t>
      </w:r>
      <w:r w:rsidR="00F9546A" w:rsidRPr="00644064">
        <w:rPr>
          <w:sz w:val="28"/>
          <w:szCs w:val="28"/>
        </w:rPr>
        <w:t xml:space="preserve"> Лісівської сільської ради,  за межами населеного пункту</w:t>
      </w:r>
    </w:p>
    <w:p w:rsidR="00F9546A" w:rsidRPr="00644064" w:rsidRDefault="00F9546A" w:rsidP="00D5247F">
      <w:pPr>
        <w:ind w:right="3543"/>
        <w:jc w:val="both"/>
        <w:rPr>
          <w:sz w:val="28"/>
          <w:szCs w:val="28"/>
        </w:rPr>
      </w:pPr>
    </w:p>
    <w:p w:rsidR="00D5247F" w:rsidRPr="00644064" w:rsidRDefault="00D5247F" w:rsidP="00D5247F">
      <w:pPr>
        <w:ind w:firstLine="709"/>
        <w:jc w:val="both"/>
        <w:rPr>
          <w:sz w:val="28"/>
          <w:szCs w:val="28"/>
        </w:rPr>
      </w:pPr>
      <w:r w:rsidRPr="00644064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644064">
        <w:rPr>
          <w:sz w:val="28"/>
          <w:szCs w:val="28"/>
        </w:rPr>
        <w:t xml:space="preserve">клопотання ТОВ </w:t>
      </w:r>
      <w:r w:rsidR="00053ED7" w:rsidRPr="00644064">
        <w:rPr>
          <w:sz w:val="28"/>
          <w:szCs w:val="28"/>
        </w:rPr>
        <w:t>«</w:t>
      </w:r>
      <w:r w:rsidR="00F9546A" w:rsidRPr="00644064">
        <w:rPr>
          <w:sz w:val="28"/>
          <w:szCs w:val="28"/>
        </w:rPr>
        <w:t>Надія</w:t>
      </w:r>
      <w:r w:rsidR="00053ED7" w:rsidRPr="00644064">
        <w:rPr>
          <w:sz w:val="28"/>
          <w:szCs w:val="28"/>
        </w:rPr>
        <w:t xml:space="preserve">»,  </w:t>
      </w:r>
      <w:r w:rsidRPr="00644064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644064">
        <w:rPr>
          <w:sz w:val="28"/>
          <w:szCs w:val="28"/>
        </w:rPr>
        <w:t>их</w:t>
      </w:r>
      <w:r w:rsidRPr="00644064">
        <w:rPr>
          <w:sz w:val="28"/>
          <w:szCs w:val="28"/>
        </w:rPr>
        <w:t xml:space="preserve"> ділян</w:t>
      </w:r>
      <w:r w:rsidR="00E12431" w:rsidRPr="00644064">
        <w:rPr>
          <w:sz w:val="28"/>
          <w:szCs w:val="28"/>
        </w:rPr>
        <w:t>о</w:t>
      </w:r>
      <w:r w:rsidRPr="00644064">
        <w:rPr>
          <w:sz w:val="28"/>
          <w:szCs w:val="28"/>
        </w:rPr>
        <w:t>к</w:t>
      </w:r>
      <w:r w:rsidR="00E12431" w:rsidRPr="00644064">
        <w:rPr>
          <w:sz w:val="28"/>
          <w:szCs w:val="28"/>
        </w:rPr>
        <w:t xml:space="preserve"> загальною </w:t>
      </w:r>
      <w:r w:rsidRPr="00644064">
        <w:rPr>
          <w:sz w:val="28"/>
          <w:szCs w:val="28"/>
        </w:rPr>
        <w:t>площею</w:t>
      </w:r>
      <w:r w:rsidR="00057796" w:rsidRPr="00644064">
        <w:rPr>
          <w:sz w:val="28"/>
          <w:szCs w:val="28"/>
        </w:rPr>
        <w:t xml:space="preserve"> - </w:t>
      </w:r>
      <w:r w:rsidRPr="00644064">
        <w:rPr>
          <w:sz w:val="28"/>
          <w:szCs w:val="28"/>
        </w:rPr>
        <w:t xml:space="preserve"> </w:t>
      </w:r>
      <w:r w:rsidR="000F3871" w:rsidRPr="00644064">
        <w:rPr>
          <w:sz w:val="28"/>
          <w:szCs w:val="28"/>
        </w:rPr>
        <w:t>178,1272</w:t>
      </w:r>
      <w:r w:rsidRPr="00644064">
        <w:rPr>
          <w:sz w:val="28"/>
          <w:szCs w:val="28"/>
        </w:rPr>
        <w:t xml:space="preserve"> га, розроблену </w:t>
      </w:r>
      <w:r w:rsidR="00AC03F7" w:rsidRPr="00644064">
        <w:rPr>
          <w:sz w:val="28"/>
          <w:szCs w:val="28"/>
        </w:rPr>
        <w:t>ТОВ «Земельно-кадастрове бюро</w:t>
      </w:r>
      <w:r w:rsidR="00053ED7" w:rsidRPr="00644064">
        <w:rPr>
          <w:sz w:val="28"/>
          <w:szCs w:val="28"/>
        </w:rPr>
        <w:t>»</w:t>
      </w:r>
      <w:r w:rsidRPr="00644064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F3871" w:rsidRPr="00644064">
        <w:rPr>
          <w:sz w:val="28"/>
          <w:szCs w:val="28"/>
        </w:rPr>
        <w:t>06</w:t>
      </w:r>
      <w:r w:rsidRPr="00644064">
        <w:rPr>
          <w:sz w:val="28"/>
          <w:szCs w:val="28"/>
        </w:rPr>
        <w:t>.</w:t>
      </w:r>
      <w:r w:rsidR="000F3871" w:rsidRPr="00644064">
        <w:rPr>
          <w:sz w:val="28"/>
          <w:szCs w:val="28"/>
        </w:rPr>
        <w:t>12</w:t>
      </w:r>
      <w:r w:rsidRPr="00644064">
        <w:rPr>
          <w:sz w:val="28"/>
          <w:szCs w:val="28"/>
        </w:rPr>
        <w:t>.201</w:t>
      </w:r>
      <w:r w:rsidR="00964993" w:rsidRPr="00644064">
        <w:rPr>
          <w:sz w:val="28"/>
          <w:szCs w:val="28"/>
        </w:rPr>
        <w:t>6</w:t>
      </w:r>
      <w:r w:rsidRPr="00644064">
        <w:rPr>
          <w:sz w:val="28"/>
          <w:szCs w:val="28"/>
        </w:rPr>
        <w:t xml:space="preserve"> року № </w:t>
      </w:r>
      <w:r w:rsidR="000F3871" w:rsidRPr="00644064">
        <w:rPr>
          <w:sz w:val="28"/>
          <w:szCs w:val="28"/>
        </w:rPr>
        <w:t>2828</w:t>
      </w:r>
      <w:r w:rsidR="00964993" w:rsidRPr="00644064">
        <w:rPr>
          <w:sz w:val="28"/>
          <w:szCs w:val="28"/>
        </w:rPr>
        <w:t>-16</w:t>
      </w:r>
      <w:r w:rsidR="00B56B24" w:rsidRPr="00644064">
        <w:rPr>
          <w:sz w:val="28"/>
          <w:szCs w:val="28"/>
        </w:rPr>
        <w:t xml:space="preserve"> </w:t>
      </w:r>
      <w:r w:rsidRPr="00644064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64993" w:rsidRPr="00644064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="000F3871" w:rsidRPr="00644064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земельних ділянок загальною площею – 178,1272 га, які знаходяться в користуванні на умовах оренди у ТОВ «Надія»,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угідь – рілля, за адресою: 20410, Черкаська область, Тальнівський район, адмінмежі Лісівської сільської ради,  за межами населеного пункту</w:t>
      </w:r>
      <w:r w:rsidR="007304EA" w:rsidRPr="006440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64406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644064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644064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644064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644064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178,1272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7304EA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F4479B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ли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стопада</w:t>
      </w:r>
      <w:r w:rsidR="00F4479B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377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233</w:t>
      </w:r>
      <w:r w:rsidR="00EB5046" w:rsidRPr="00644064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0B41DD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шість мільйонів триста сімдесят сім тисяч 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двісті тридцять три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гривні 5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644064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EB5046" w:rsidRPr="00644064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91011,34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дев’яносто одна тисяча одинадцять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644064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2,0000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76332,08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триста тридцять два г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96499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964993" w:rsidRPr="00644064" w:rsidRDefault="00964993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76335,90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тисяч триста тридцять 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п’ять 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90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644064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442707" w:rsidRPr="00644064">
        <w:rPr>
          <w:rFonts w:ascii="Times New Roman" w:hAnsi="Times New Roman"/>
          <w:b w:val="0"/>
          <w:sz w:val="28"/>
          <w:szCs w:val="28"/>
          <w:lang w:val="uk-UA"/>
        </w:rPr>
        <w:t>2,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0102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71391,05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одна тисяча триста дев’яносто одна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05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387DDE" w:rsidRPr="00644064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27,6036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774560,29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сімсот сімдесят чотири  тисячі п’ятсот шістдесят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копійок);</w:t>
      </w:r>
    </w:p>
    <w:p w:rsidR="00387DDE" w:rsidRPr="00644064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6 площею – </w:t>
      </w:r>
      <w:r w:rsidR="00053ED7" w:rsidRPr="00644064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9973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90888,47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дев’яносто тисяч вісімсот вісімдесят вісім</w:t>
      </w:r>
      <w:r w:rsidR="008E7703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47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AC03F7" w:rsidRPr="00644064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7 площею – 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9966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76677,19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шістсот сімдесят сім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копійок);</w:t>
      </w:r>
    </w:p>
    <w:p w:rsidR="004C3F7D" w:rsidRPr="00644064" w:rsidRDefault="00387DDE" w:rsidP="004C3F7D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8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2,0000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91011,34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(дев’яносто одна тисяча одинадцять гривень 34 копійки);</w:t>
      </w:r>
    </w:p>
    <w:p w:rsidR="00AC03F7" w:rsidRPr="00644064" w:rsidRDefault="00C26F3C" w:rsidP="00E7692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9 площею </w:t>
      </w:r>
      <w:r w:rsidR="00387DDE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91015,89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дев’яносто одна тисяча п’ятнадцять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AC03F7"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копійок);</w:t>
      </w:r>
    </w:p>
    <w:p w:rsidR="004C3F7D" w:rsidRPr="00644064" w:rsidRDefault="00FA4D93" w:rsidP="004C3F7D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10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2,0013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91011,34</w:t>
      </w:r>
      <w:r w:rsidR="00E7692C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(дев’яносто одна тисяча одинадцять гривень 34 копійки);</w:t>
      </w:r>
    </w:p>
    <w:p w:rsidR="00E7692C" w:rsidRPr="00644064" w:rsidRDefault="00FA4D93" w:rsidP="00E7692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11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76987,00</w:t>
      </w:r>
      <w:r w:rsidR="00E7692C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дев’ятсот вісімдесят сім</w:t>
      </w:r>
      <w:r w:rsidR="00442707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7692C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E7692C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E7692C" w:rsidRPr="00644064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C26F3C" w:rsidRPr="00644064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12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2,0032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91156,96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дев’яносто одна тисяча сто п’ятдесят шість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96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B4F" w:rsidRPr="00644064" w:rsidRDefault="00C26F3C" w:rsidP="00C26B4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13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91015,89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(дев’яносто одна тисяча п’ятнадцять гривень 89 копійок);</w:t>
      </w:r>
    </w:p>
    <w:p w:rsidR="00C26F3C" w:rsidRPr="00644064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14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2,0010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56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,8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(дев’яносто одна тисяча п’ят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десят шість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8</w:t>
      </w:r>
      <w:r w:rsidR="005F5171" w:rsidRPr="00644064">
        <w:rPr>
          <w:rFonts w:ascii="Times New Roman" w:hAnsi="Times New Roman"/>
          <w:b w:val="0"/>
          <w:sz w:val="28"/>
          <w:szCs w:val="28"/>
          <w:lang w:val="uk-UA"/>
        </w:rPr>
        <w:t>5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F3C" w:rsidRPr="00644064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15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70743,99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тисяч сімсот сорок три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99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C26F3C" w:rsidRPr="00644064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16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68705,93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шістдесят вісім тисяч сімсот п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93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C26B4F" w:rsidRPr="0064406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C26F3C" w:rsidRPr="00644064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17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2,0237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70837,06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сімдесят тисяч вісімсот тридцять сім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0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4C3F7D" w:rsidRPr="00644064" w:rsidRDefault="00C26F3C" w:rsidP="004C3F7D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18 площею – </w:t>
      </w:r>
      <w:r w:rsidR="000F3871" w:rsidRPr="00644064">
        <w:rPr>
          <w:rFonts w:ascii="Times New Roman" w:hAnsi="Times New Roman"/>
          <w:b w:val="0"/>
          <w:sz w:val="28"/>
          <w:szCs w:val="28"/>
          <w:lang w:val="uk-UA"/>
        </w:rPr>
        <w:t>2,0000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91011,34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(дев’яносто одна тисяча одинадцять гривень 34 копійки);</w:t>
      </w:r>
    </w:p>
    <w:p w:rsidR="000F3871" w:rsidRPr="00644064" w:rsidRDefault="000F3871" w:rsidP="000F387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19 площею – 2,0023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85650,91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вісімдесят п’ять тисяч шістсот п’ятдесят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91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F3871" w:rsidRPr="00644064" w:rsidRDefault="000F3871" w:rsidP="000F387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20 площею – 36,1515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1358188,89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один мільйон триста п’ятдесят вісім тисяч сто вісімдесят вісім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копійок);</w:t>
      </w:r>
    </w:p>
    <w:p w:rsidR="000F3871" w:rsidRPr="00644064" w:rsidRDefault="000F3871" w:rsidP="000F387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ділянка № 21 площею – 13,9740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402978,89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дві тисячі дев’ятсот сімдесят вісім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копійок);</w:t>
      </w:r>
    </w:p>
    <w:p w:rsidR="000F3871" w:rsidRPr="00644064" w:rsidRDefault="000F3871" w:rsidP="000F387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22 площею – 9,2665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217640,43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двісті сімнадцять тисяч шістсот сорок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43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0F3871" w:rsidRPr="00644064" w:rsidRDefault="000F3871" w:rsidP="000F3871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23 площею – </w:t>
      </w:r>
      <w:r w:rsidR="0058068A" w:rsidRPr="00644064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58068A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5064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га</w:t>
      </w:r>
      <w:r w:rsidR="00D833D6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331482,80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триста тридцять одна тисяча чотириста вісімдесят два 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80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58068A" w:rsidRPr="00644064" w:rsidRDefault="0058068A" w:rsidP="0058068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 w:rsidR="00D25947" w:rsidRPr="00644064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площею – 44,5890 га – </w:t>
      </w:r>
      <w:r w:rsidR="004C3F7D" w:rsidRPr="00644064">
        <w:rPr>
          <w:rFonts w:ascii="Times New Roman" w:hAnsi="Times New Roman"/>
          <w:b w:val="0"/>
          <w:sz w:val="28"/>
          <w:szCs w:val="28"/>
          <w:lang w:val="uk-UA"/>
        </w:rPr>
        <w:t>1799541,69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грн. (один мільйон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сімсот дев’яносто дев’ять тисяч п’ятсот сорок одна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 xml:space="preserve"> гривня 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644064">
        <w:rPr>
          <w:rFonts w:ascii="Times New Roman" w:hAnsi="Times New Roman"/>
          <w:b w:val="0"/>
          <w:sz w:val="28"/>
          <w:szCs w:val="28"/>
          <w:lang w:val="uk-UA"/>
        </w:rPr>
        <w:t>9 копійок)</w:t>
      </w:r>
      <w:r w:rsidR="00E42A04" w:rsidRPr="00644064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692C" w:rsidRPr="00644064" w:rsidRDefault="00B7384D" w:rsidP="00B7384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644064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E42A04" w:rsidRPr="00644064" w:rsidRDefault="009B738C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2A04"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ділянка №</w:t>
      </w:r>
      <w:r w:rsidR="00E42A04"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1 - 7124085800:01:001:0896;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2 - 7124085800:01:001:0897;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3 - 7124085800:01:001:0898;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4 - 7124085800:01:001:0899;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5 - 712408580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:01:001:0900;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6 - 7124085800:01:001:0901;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7 - 7124085800:01:001:0902;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8 - 7124085800:01:001:0903;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9 - 7124085800:01:001:0904;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10 - 7124085800:01:001:0905;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11 - 71240858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>:01:001:0906;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12 - 7124085800:01:001:0907;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13 - 7124085800:01:001:0908;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14 - 7124085800:01:001:0909;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15 - 71240858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:01:001:0910;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16 - 7124085800:01:001:0911;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17 - 712408580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:01:001:0912;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18 - 712408580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:01:001:0913;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19 - 712408580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:01:001:0914;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20 </w:t>
      </w:r>
      <w:r w:rsidR="000A4E74" w:rsidRPr="006440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7124085800:01:001:0915;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21 </w:t>
      </w:r>
      <w:r w:rsidR="000A4E74" w:rsidRPr="006440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7124085800:01:001:0916;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22 </w:t>
      </w:r>
      <w:r w:rsidR="000A4E74" w:rsidRPr="006440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7124085800:01:001:0917;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23 </w:t>
      </w:r>
      <w:r w:rsidR="000A4E74" w:rsidRPr="006440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:01:001:0920;  </w:t>
      </w:r>
    </w:p>
    <w:p w:rsidR="00E42A04" w:rsidRPr="00644064" w:rsidRDefault="00E42A04" w:rsidP="00E42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24 </w:t>
      </w:r>
      <w:r w:rsidR="000A4E74" w:rsidRPr="006440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712408580</w:t>
      </w:r>
      <w:r w:rsidR="00064366" w:rsidRPr="00644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4064">
        <w:rPr>
          <w:rFonts w:ascii="Times New Roman" w:hAnsi="Times New Roman" w:cs="Times New Roman"/>
          <w:sz w:val="28"/>
          <w:szCs w:val="28"/>
          <w:lang w:val="uk-UA"/>
        </w:rPr>
        <w:t>:01:001:0921.</w:t>
      </w:r>
    </w:p>
    <w:p w:rsidR="00D5247F" w:rsidRPr="00644064" w:rsidRDefault="00FA4D93" w:rsidP="001123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247F"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9B738C" w:rsidRPr="0064406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247F" w:rsidRPr="00644064">
        <w:rPr>
          <w:rFonts w:ascii="Times New Roman" w:hAnsi="Times New Roman" w:cs="Times New Roman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64406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5247F" w:rsidRPr="0064406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B12EF" w:rsidRPr="006440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247F" w:rsidRPr="00644064">
        <w:rPr>
          <w:rFonts w:ascii="Times New Roman" w:hAnsi="Times New Roman" w:cs="Times New Roman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Pr="00644064" w:rsidRDefault="009B738C" w:rsidP="009B738C">
      <w:pPr>
        <w:jc w:val="both"/>
        <w:rPr>
          <w:sz w:val="28"/>
          <w:szCs w:val="28"/>
        </w:rPr>
      </w:pPr>
      <w:r w:rsidRPr="00644064">
        <w:rPr>
          <w:sz w:val="28"/>
          <w:szCs w:val="28"/>
        </w:rPr>
        <w:t xml:space="preserve">        3. </w:t>
      </w:r>
      <w:r w:rsidR="00D5247F" w:rsidRPr="00644064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644064" w:rsidRDefault="00644064" w:rsidP="009B738C">
      <w:pPr>
        <w:jc w:val="both"/>
        <w:rPr>
          <w:sz w:val="28"/>
          <w:szCs w:val="28"/>
        </w:rPr>
      </w:pPr>
    </w:p>
    <w:p w:rsidR="00644064" w:rsidRPr="00644064" w:rsidRDefault="00644064" w:rsidP="009B738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644064">
        <w:rPr>
          <w:sz w:val="28"/>
          <w:szCs w:val="28"/>
        </w:rPr>
        <w:t>Голова районної ради                                                             В.Любомська</w:t>
      </w:r>
    </w:p>
    <w:p w:rsidR="00644064" w:rsidRDefault="00644064" w:rsidP="00E7692C">
      <w:pPr>
        <w:jc w:val="both"/>
        <w:rPr>
          <w:sz w:val="28"/>
          <w:szCs w:val="28"/>
        </w:rPr>
      </w:pPr>
    </w:p>
    <w:p w:rsidR="00644064" w:rsidRDefault="00644064" w:rsidP="00E7692C">
      <w:pPr>
        <w:jc w:val="both"/>
        <w:rPr>
          <w:sz w:val="28"/>
          <w:szCs w:val="28"/>
        </w:rPr>
      </w:pPr>
    </w:p>
    <w:p w:rsidR="00644064" w:rsidRDefault="00644064" w:rsidP="00E7692C">
      <w:pPr>
        <w:jc w:val="both"/>
        <w:rPr>
          <w:sz w:val="28"/>
          <w:szCs w:val="28"/>
        </w:rPr>
      </w:pPr>
    </w:p>
    <w:p w:rsidR="00644064" w:rsidRDefault="00644064" w:rsidP="00E7692C">
      <w:pPr>
        <w:jc w:val="both"/>
        <w:rPr>
          <w:sz w:val="28"/>
          <w:szCs w:val="28"/>
        </w:rPr>
      </w:pPr>
    </w:p>
    <w:sectPr w:rsidR="00644064" w:rsidSect="0064406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14A6"/>
    <w:rsid w:val="00053ED7"/>
    <w:rsid w:val="00057796"/>
    <w:rsid w:val="00064366"/>
    <w:rsid w:val="000717E8"/>
    <w:rsid w:val="000A4E74"/>
    <w:rsid w:val="000B12EF"/>
    <w:rsid w:val="000B41DD"/>
    <w:rsid w:val="000F3871"/>
    <w:rsid w:val="00104396"/>
    <w:rsid w:val="001123BE"/>
    <w:rsid w:val="00126997"/>
    <w:rsid w:val="00160BE5"/>
    <w:rsid w:val="001F2369"/>
    <w:rsid w:val="00206C1B"/>
    <w:rsid w:val="00211256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C46F7"/>
    <w:rsid w:val="003D4966"/>
    <w:rsid w:val="00421503"/>
    <w:rsid w:val="00442707"/>
    <w:rsid w:val="00445127"/>
    <w:rsid w:val="00452B7A"/>
    <w:rsid w:val="00463A0B"/>
    <w:rsid w:val="0049160C"/>
    <w:rsid w:val="004C3F7D"/>
    <w:rsid w:val="004D0C0F"/>
    <w:rsid w:val="005251E8"/>
    <w:rsid w:val="00556051"/>
    <w:rsid w:val="00577032"/>
    <w:rsid w:val="0058068A"/>
    <w:rsid w:val="005839AA"/>
    <w:rsid w:val="005A5A7E"/>
    <w:rsid w:val="005D384A"/>
    <w:rsid w:val="005F5171"/>
    <w:rsid w:val="0060136D"/>
    <w:rsid w:val="00610E51"/>
    <w:rsid w:val="006266A7"/>
    <w:rsid w:val="00644064"/>
    <w:rsid w:val="0065637D"/>
    <w:rsid w:val="006843F4"/>
    <w:rsid w:val="006C1BBE"/>
    <w:rsid w:val="007304EA"/>
    <w:rsid w:val="00736F99"/>
    <w:rsid w:val="00741BD5"/>
    <w:rsid w:val="00765BC9"/>
    <w:rsid w:val="00793CF8"/>
    <w:rsid w:val="007943DB"/>
    <w:rsid w:val="0079450E"/>
    <w:rsid w:val="007B00CE"/>
    <w:rsid w:val="00880785"/>
    <w:rsid w:val="008E7703"/>
    <w:rsid w:val="00913C62"/>
    <w:rsid w:val="00934D34"/>
    <w:rsid w:val="009429FF"/>
    <w:rsid w:val="00964993"/>
    <w:rsid w:val="00971F52"/>
    <w:rsid w:val="009B738C"/>
    <w:rsid w:val="00A270B3"/>
    <w:rsid w:val="00A31067"/>
    <w:rsid w:val="00A71AEC"/>
    <w:rsid w:val="00AA3FE4"/>
    <w:rsid w:val="00AC03F7"/>
    <w:rsid w:val="00AC6546"/>
    <w:rsid w:val="00AD06C8"/>
    <w:rsid w:val="00AD1837"/>
    <w:rsid w:val="00B37171"/>
    <w:rsid w:val="00B56B24"/>
    <w:rsid w:val="00B7384D"/>
    <w:rsid w:val="00B956AA"/>
    <w:rsid w:val="00BA4EA6"/>
    <w:rsid w:val="00BB3397"/>
    <w:rsid w:val="00BF26F5"/>
    <w:rsid w:val="00C20B61"/>
    <w:rsid w:val="00C26B4F"/>
    <w:rsid w:val="00C26F3C"/>
    <w:rsid w:val="00C500D0"/>
    <w:rsid w:val="00C55A23"/>
    <w:rsid w:val="00C70D88"/>
    <w:rsid w:val="00C80898"/>
    <w:rsid w:val="00C85680"/>
    <w:rsid w:val="00CC4D40"/>
    <w:rsid w:val="00CC650A"/>
    <w:rsid w:val="00CD0BD4"/>
    <w:rsid w:val="00CE2476"/>
    <w:rsid w:val="00D25947"/>
    <w:rsid w:val="00D41858"/>
    <w:rsid w:val="00D5247F"/>
    <w:rsid w:val="00D737C9"/>
    <w:rsid w:val="00D833D6"/>
    <w:rsid w:val="00D9322B"/>
    <w:rsid w:val="00DB2B48"/>
    <w:rsid w:val="00E06478"/>
    <w:rsid w:val="00E12431"/>
    <w:rsid w:val="00E42A04"/>
    <w:rsid w:val="00E725C1"/>
    <w:rsid w:val="00E7692C"/>
    <w:rsid w:val="00EB5046"/>
    <w:rsid w:val="00F02164"/>
    <w:rsid w:val="00F104FA"/>
    <w:rsid w:val="00F431B0"/>
    <w:rsid w:val="00F4479B"/>
    <w:rsid w:val="00F942B2"/>
    <w:rsid w:val="00F9546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1324-F050-4868-AEE8-89689F9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4346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30</cp:revision>
  <cp:lastPrinted>2016-12-26T14:58:00Z</cp:lastPrinted>
  <dcterms:created xsi:type="dcterms:W3CDTF">2016-08-31T06:55:00Z</dcterms:created>
  <dcterms:modified xsi:type="dcterms:W3CDTF">2016-12-29T08:10:00Z</dcterms:modified>
</cp:coreProperties>
</file>