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F7" w:rsidRPr="00162483" w:rsidRDefault="007770F7" w:rsidP="007770F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483"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539750" cy="72707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0F7" w:rsidRPr="00162483" w:rsidRDefault="007770F7" w:rsidP="007770F7">
      <w:pPr>
        <w:pStyle w:val="aa"/>
        <w:rPr>
          <w:b/>
          <w:bCs/>
          <w:sz w:val="40"/>
          <w:szCs w:val="40"/>
        </w:rPr>
      </w:pPr>
      <w:r w:rsidRPr="00162483">
        <w:rPr>
          <w:b/>
          <w:bCs/>
          <w:sz w:val="40"/>
          <w:szCs w:val="40"/>
        </w:rPr>
        <w:t>ТАЛЬНІВСЬКА РАЙОННА РАДА</w:t>
      </w:r>
    </w:p>
    <w:p w:rsidR="007770F7" w:rsidRPr="00162483" w:rsidRDefault="007770F7" w:rsidP="007770F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483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7770F7" w:rsidRPr="00A12747" w:rsidRDefault="007770F7" w:rsidP="007770F7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7770F7" w:rsidRPr="00162483" w:rsidRDefault="007770F7" w:rsidP="007770F7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770F7" w:rsidRPr="00162483" w:rsidRDefault="007770F7" w:rsidP="007770F7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05.05.2015</w:t>
      </w:r>
      <w:r w:rsidRPr="001624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№ 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38-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1A42FB" w:rsidRPr="009B513C" w:rsidRDefault="001A42FB" w:rsidP="009B513C">
      <w:pPr>
        <w:tabs>
          <w:tab w:val="left" w:pos="0"/>
        </w:tabs>
        <w:spacing w:after="0" w:line="240" w:lineRule="auto"/>
        <w:ind w:right="425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42FB" w:rsidRPr="009B513C" w:rsidRDefault="001A42FB" w:rsidP="009B513C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 розрахунку нормативної грошової оцінки земельної ділянки площею </w:t>
      </w:r>
      <w:r w:rsidR="00C43321" w:rsidRPr="009B513C">
        <w:rPr>
          <w:rFonts w:ascii="Times New Roman" w:hAnsi="Times New Roman" w:cs="Times New Roman"/>
          <w:sz w:val="28"/>
          <w:szCs w:val="28"/>
          <w:lang w:val="uk-UA"/>
        </w:rPr>
        <w:t>15,5802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7770F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гр. Строканю А.П. для ведення фермерського господарства, розташованої </w:t>
      </w:r>
      <w:r w:rsidR="00961370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Онопріївської сільської ради</w:t>
      </w:r>
    </w:p>
    <w:p w:rsidR="00A7368C" w:rsidRPr="009B513C" w:rsidRDefault="00A7368C" w:rsidP="009B513C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A4" w:rsidRDefault="009265A4" w:rsidP="009B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13C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 w:rsidRPr="009B513C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 та пункту 21 статті 43, статті 59 Закону України «Про місцеве самоврядування в Україні»,</w:t>
      </w:r>
      <w:r w:rsidR="009B513C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13C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„Про оцінку земель”,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7770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B513C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7770F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B513C" w:rsidRPr="00141304">
        <w:rPr>
          <w:rFonts w:ascii="Times New Roman" w:hAnsi="Times New Roman" w:cs="Times New Roman"/>
          <w:sz w:val="28"/>
          <w:szCs w:val="28"/>
          <w:lang w:val="uk-UA"/>
        </w:rPr>
        <w:t>№ 388/12262</w:t>
      </w:r>
      <w:r w:rsidR="009B51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</w:t>
      </w:r>
      <w:r w:rsidR="0000248A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технічну документацію з </w:t>
      </w:r>
      <w:r w:rsidR="00CD6AC9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="0000248A" w:rsidRPr="009B513C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 земельної ділянки</w:t>
      </w:r>
      <w:r w:rsidR="00CD6AC9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, яка надається  в оренду </w:t>
      </w:r>
      <w:r w:rsidR="00F27730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8A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1A42FB" w:rsidRPr="009B513C">
        <w:rPr>
          <w:rFonts w:ascii="Times New Roman" w:hAnsi="Times New Roman" w:cs="Times New Roman"/>
          <w:sz w:val="28"/>
          <w:szCs w:val="28"/>
          <w:lang w:val="uk-UA"/>
        </w:rPr>
        <w:t>Строканю А</w:t>
      </w:r>
      <w:r w:rsidR="00EF28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42FB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F28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6AC9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фермерсь</w:t>
      </w:r>
      <w:r w:rsidR="00154923" w:rsidRPr="009B513C">
        <w:rPr>
          <w:rFonts w:ascii="Times New Roman" w:hAnsi="Times New Roman" w:cs="Times New Roman"/>
          <w:sz w:val="28"/>
          <w:szCs w:val="28"/>
          <w:lang w:val="uk-UA"/>
        </w:rPr>
        <w:t>кого господарства на території Онопріївської</w:t>
      </w:r>
      <w:r w:rsidR="0000248A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CD6AC9" w:rsidRPr="009B513C">
        <w:rPr>
          <w:rFonts w:ascii="Times New Roman" w:hAnsi="Times New Roman" w:cs="Times New Roman"/>
          <w:sz w:val="28"/>
          <w:szCs w:val="28"/>
          <w:lang w:val="uk-UA"/>
        </w:rPr>
        <w:t>Тальнівського району Черкаської області,</w:t>
      </w:r>
      <w:r w:rsidR="0000248A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9B513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C9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товариством з обмеженою відповідальністю 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D6AC9" w:rsidRPr="009B513C">
        <w:rPr>
          <w:rFonts w:ascii="Times New Roman" w:hAnsi="Times New Roman" w:cs="Times New Roman"/>
          <w:sz w:val="28"/>
          <w:szCs w:val="28"/>
          <w:lang w:val="uk-UA"/>
        </w:rPr>
        <w:t>Інститут проектування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C9" w:rsidRPr="009B513C">
        <w:rPr>
          <w:rFonts w:ascii="Times New Roman" w:hAnsi="Times New Roman" w:cs="Times New Roman"/>
          <w:sz w:val="28"/>
          <w:szCs w:val="28"/>
          <w:lang w:val="uk-UA"/>
        </w:rPr>
        <w:t>та землевпорядкування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>», враховуючи позитивн</w:t>
      </w:r>
      <w:r w:rsidR="0000248A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A42FB" w:rsidRPr="009B513C">
        <w:rPr>
          <w:rFonts w:ascii="Times New Roman" w:hAnsi="Times New Roman" w:cs="Times New Roman"/>
          <w:sz w:val="28"/>
          <w:szCs w:val="28"/>
          <w:lang w:val="uk-UA"/>
        </w:rPr>
        <w:t>27.11.</w:t>
      </w:r>
      <w:r w:rsidR="0000248A" w:rsidRPr="009B513C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84EC1" w:rsidRPr="009B513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0248A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року №  </w:t>
      </w:r>
      <w:r w:rsidR="001A42FB" w:rsidRPr="009B513C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C43321" w:rsidRPr="009B513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513C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</w:t>
      </w:r>
      <w:r w:rsidR="0000248A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 </w:t>
      </w:r>
      <w:r w:rsidR="009B513C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B513C" w:rsidRPr="009B513C" w:rsidRDefault="009B513C" w:rsidP="009B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EAD" w:rsidRPr="009B513C" w:rsidRDefault="00D50EAD" w:rsidP="009B51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з </w:t>
      </w:r>
      <w:r w:rsidR="00603AC4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нормативної грошової оцінки земельної ділянки площею </w:t>
      </w:r>
      <w:r w:rsidR="00C43321" w:rsidRPr="009B513C">
        <w:rPr>
          <w:rFonts w:ascii="Times New Roman" w:hAnsi="Times New Roman" w:cs="Times New Roman"/>
          <w:sz w:val="28"/>
          <w:szCs w:val="28"/>
          <w:lang w:val="uk-UA"/>
        </w:rPr>
        <w:t>15,5802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га, яка </w:t>
      </w:r>
      <w:r w:rsidR="00603AC4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в оренду 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603AC4" w:rsidRPr="009B513C">
        <w:rPr>
          <w:rFonts w:ascii="Times New Roman" w:hAnsi="Times New Roman" w:cs="Times New Roman"/>
          <w:sz w:val="28"/>
          <w:szCs w:val="28"/>
          <w:lang w:val="uk-UA"/>
        </w:rPr>
        <w:t>Строканю А</w:t>
      </w:r>
      <w:r w:rsidR="00EF28AB">
        <w:rPr>
          <w:rFonts w:ascii="Times New Roman" w:hAnsi="Times New Roman" w:cs="Times New Roman"/>
          <w:sz w:val="28"/>
          <w:szCs w:val="28"/>
          <w:lang w:val="uk-UA"/>
        </w:rPr>
        <w:t xml:space="preserve">натолію </w:t>
      </w:r>
      <w:r w:rsidR="00603AC4" w:rsidRPr="009B513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28AB">
        <w:rPr>
          <w:rFonts w:ascii="Times New Roman" w:hAnsi="Times New Roman" w:cs="Times New Roman"/>
          <w:sz w:val="28"/>
          <w:szCs w:val="28"/>
          <w:lang w:val="uk-UA"/>
        </w:rPr>
        <w:t>етровичу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</w:t>
      </w:r>
      <w:r w:rsidR="00603AC4" w:rsidRPr="009B513C">
        <w:rPr>
          <w:rFonts w:ascii="Times New Roman" w:hAnsi="Times New Roman" w:cs="Times New Roman"/>
          <w:sz w:val="28"/>
          <w:szCs w:val="28"/>
          <w:lang w:val="uk-UA"/>
        </w:rPr>
        <w:t>фермерського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</w:t>
      </w:r>
      <w:r w:rsidR="00603AC4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AC4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Онопріївської 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>сільської ради Тальнівського району, Черкаської області.</w:t>
      </w:r>
    </w:p>
    <w:p w:rsidR="00D50EAD" w:rsidRPr="009B513C" w:rsidRDefault="00D50EAD" w:rsidP="009B51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13C">
        <w:rPr>
          <w:rFonts w:ascii="Times New Roman" w:hAnsi="Times New Roman" w:cs="Times New Roman"/>
          <w:sz w:val="28"/>
          <w:szCs w:val="28"/>
          <w:lang w:val="uk-UA"/>
        </w:rPr>
        <w:t>2. Взяти до відома, що:</w:t>
      </w:r>
    </w:p>
    <w:p w:rsidR="00D50EAD" w:rsidRPr="009B513C" w:rsidRDefault="00D50EAD" w:rsidP="009B51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1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  Вартість земельної ділянки з урахуванням коефіцієнта індексації 3,20 на дату оцінки </w:t>
      </w:r>
      <w:r w:rsidR="00C43321" w:rsidRPr="009B513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F28AB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>2014 р</w:t>
      </w:r>
      <w:r w:rsidR="00EF28AB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C43321" w:rsidRPr="009B513C">
        <w:rPr>
          <w:rFonts w:ascii="Times New Roman" w:hAnsi="Times New Roman" w:cs="Times New Roman"/>
          <w:sz w:val="28"/>
          <w:szCs w:val="28"/>
          <w:lang w:val="uk-UA"/>
        </w:rPr>
        <w:t>399901,83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EF28AB" w:rsidRPr="00EF28AB">
        <w:rPr>
          <w:rFonts w:ascii="Times New Roman" w:hAnsi="Times New Roman" w:cs="Times New Roman"/>
          <w:sz w:val="28"/>
          <w:szCs w:val="28"/>
        </w:rPr>
        <w:t xml:space="preserve"> 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43321" w:rsidRPr="009B513C">
        <w:rPr>
          <w:rFonts w:ascii="Times New Roman" w:hAnsi="Times New Roman" w:cs="Times New Roman"/>
          <w:sz w:val="28"/>
          <w:szCs w:val="28"/>
          <w:lang w:val="uk-UA"/>
        </w:rPr>
        <w:t>триста дев</w:t>
      </w:r>
      <w:r w:rsidR="00EF28AB" w:rsidRPr="00EF28A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43321" w:rsidRPr="009B513C">
        <w:rPr>
          <w:rFonts w:ascii="Times New Roman" w:hAnsi="Times New Roman" w:cs="Times New Roman"/>
          <w:sz w:val="28"/>
          <w:szCs w:val="28"/>
          <w:lang w:val="uk-UA"/>
        </w:rPr>
        <w:t>яносто дев</w:t>
      </w:r>
      <w:r w:rsidR="00EF28AB" w:rsidRPr="00EF28A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43321" w:rsidRPr="009B513C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603AC4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тисяч </w:t>
      </w:r>
      <w:r w:rsidR="00C43321" w:rsidRPr="009B513C"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="00EF28AB" w:rsidRPr="00EF28A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43321" w:rsidRPr="009B513C">
        <w:rPr>
          <w:rFonts w:ascii="Times New Roman" w:hAnsi="Times New Roman" w:cs="Times New Roman"/>
          <w:sz w:val="28"/>
          <w:szCs w:val="28"/>
          <w:lang w:val="uk-UA"/>
        </w:rPr>
        <w:t>ятсот одна</w:t>
      </w:r>
      <w:r w:rsidR="00603AC4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>рив</w:t>
      </w:r>
      <w:r w:rsidR="00C43321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321" w:rsidRPr="009B513C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EF28AB" w:rsidRPr="00EF28AB">
        <w:rPr>
          <w:rFonts w:ascii="Times New Roman" w:hAnsi="Times New Roman" w:cs="Times New Roman"/>
          <w:sz w:val="28"/>
          <w:szCs w:val="28"/>
        </w:rPr>
        <w:t xml:space="preserve"> 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>копійк</w:t>
      </w:r>
      <w:r w:rsidR="00C43321" w:rsidRPr="009B513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50EAD" w:rsidRPr="00EF28AB" w:rsidRDefault="00D50EAD" w:rsidP="009B51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13C">
        <w:rPr>
          <w:rFonts w:ascii="Times New Roman" w:hAnsi="Times New Roman" w:cs="Times New Roman"/>
          <w:sz w:val="28"/>
          <w:szCs w:val="28"/>
          <w:lang w:val="uk-UA"/>
        </w:rPr>
        <w:t>2.2. Кадастровий номер земельної ділянки 712408</w:t>
      </w:r>
      <w:r w:rsidR="00603AC4" w:rsidRPr="009B513C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603AC4" w:rsidRPr="009B513C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34526C" w:rsidRPr="009B513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0EAD" w:rsidRPr="009B513C" w:rsidRDefault="00D50EAD" w:rsidP="009B51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2.3. Технічна документація  з </w:t>
      </w:r>
      <w:r w:rsidR="00603AC4" w:rsidRPr="009B513C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9B513C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 земельної ділянки зберігається у Відділі Держземагентства у Тальнівському районі.</w:t>
      </w:r>
    </w:p>
    <w:p w:rsidR="00D50EAD" w:rsidRPr="009B513C" w:rsidRDefault="00D50EAD" w:rsidP="009B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13C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D50EAD" w:rsidRPr="00141304" w:rsidRDefault="00D50EAD" w:rsidP="009B51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DAC" w:rsidRPr="00CC0DAC" w:rsidRDefault="00CC0DAC" w:rsidP="00CC0DAC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097067" w:rsidRDefault="009265A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 w:rsidR="00CC0DA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05C43">
        <w:rPr>
          <w:rFonts w:ascii="Times New Roman" w:hAnsi="Times New Roman" w:cs="Times New Roman"/>
          <w:sz w:val="28"/>
          <w:szCs w:val="28"/>
          <w:lang w:val="uk-UA"/>
        </w:rPr>
        <w:t>Н.Руснак</w:t>
      </w:r>
    </w:p>
    <w:p w:rsidR="001D0D52" w:rsidRDefault="001D0D5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0F8" w:rsidRDefault="004360F8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20C02" w:rsidSect="00777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0C02"/>
    <w:rsid w:val="00082CC9"/>
    <w:rsid w:val="00097067"/>
    <w:rsid w:val="000A20E5"/>
    <w:rsid w:val="000B4225"/>
    <w:rsid w:val="000E6BEA"/>
    <w:rsid w:val="000E7F7F"/>
    <w:rsid w:val="000F4F71"/>
    <w:rsid w:val="00105158"/>
    <w:rsid w:val="00113F78"/>
    <w:rsid w:val="00132770"/>
    <w:rsid w:val="00135D30"/>
    <w:rsid w:val="00152410"/>
    <w:rsid w:val="00154923"/>
    <w:rsid w:val="001A42FB"/>
    <w:rsid w:val="001C2C64"/>
    <w:rsid w:val="001D0D52"/>
    <w:rsid w:val="0020507C"/>
    <w:rsid w:val="002057D0"/>
    <w:rsid w:val="00256B95"/>
    <w:rsid w:val="00283164"/>
    <w:rsid w:val="002E22D0"/>
    <w:rsid w:val="002E6005"/>
    <w:rsid w:val="002E74F9"/>
    <w:rsid w:val="00307735"/>
    <w:rsid w:val="00325A4E"/>
    <w:rsid w:val="0034526C"/>
    <w:rsid w:val="00346C75"/>
    <w:rsid w:val="003F2ADB"/>
    <w:rsid w:val="004360F8"/>
    <w:rsid w:val="004961EB"/>
    <w:rsid w:val="004B6D01"/>
    <w:rsid w:val="004E65F1"/>
    <w:rsid w:val="00526633"/>
    <w:rsid w:val="00556DA5"/>
    <w:rsid w:val="00564528"/>
    <w:rsid w:val="00566738"/>
    <w:rsid w:val="00576421"/>
    <w:rsid w:val="00584EC1"/>
    <w:rsid w:val="00597916"/>
    <w:rsid w:val="005A43D4"/>
    <w:rsid w:val="00603AC4"/>
    <w:rsid w:val="006106B0"/>
    <w:rsid w:val="00650157"/>
    <w:rsid w:val="0066321E"/>
    <w:rsid w:val="006719FE"/>
    <w:rsid w:val="00673CE4"/>
    <w:rsid w:val="00675E63"/>
    <w:rsid w:val="006851AA"/>
    <w:rsid w:val="00686C67"/>
    <w:rsid w:val="006D0B26"/>
    <w:rsid w:val="006D28C1"/>
    <w:rsid w:val="006E1A55"/>
    <w:rsid w:val="00715386"/>
    <w:rsid w:val="007475CD"/>
    <w:rsid w:val="0076378D"/>
    <w:rsid w:val="007643EE"/>
    <w:rsid w:val="007770F7"/>
    <w:rsid w:val="00792BAD"/>
    <w:rsid w:val="007A7F88"/>
    <w:rsid w:val="007B3579"/>
    <w:rsid w:val="007B7D3E"/>
    <w:rsid w:val="007D4C8A"/>
    <w:rsid w:val="008242D1"/>
    <w:rsid w:val="008720AD"/>
    <w:rsid w:val="00873494"/>
    <w:rsid w:val="0088403E"/>
    <w:rsid w:val="008F55E4"/>
    <w:rsid w:val="00905C43"/>
    <w:rsid w:val="00923699"/>
    <w:rsid w:val="009265A4"/>
    <w:rsid w:val="00943D98"/>
    <w:rsid w:val="00960047"/>
    <w:rsid w:val="00961370"/>
    <w:rsid w:val="00970BF9"/>
    <w:rsid w:val="009A03CD"/>
    <w:rsid w:val="009B513C"/>
    <w:rsid w:val="009C4B04"/>
    <w:rsid w:val="00A01DA6"/>
    <w:rsid w:val="00A15329"/>
    <w:rsid w:val="00A30129"/>
    <w:rsid w:val="00A30B37"/>
    <w:rsid w:val="00A3333B"/>
    <w:rsid w:val="00A42C47"/>
    <w:rsid w:val="00A53365"/>
    <w:rsid w:val="00A7368C"/>
    <w:rsid w:val="00AC0F37"/>
    <w:rsid w:val="00AC6BF3"/>
    <w:rsid w:val="00B07FC5"/>
    <w:rsid w:val="00B20E07"/>
    <w:rsid w:val="00B26206"/>
    <w:rsid w:val="00BB4FF8"/>
    <w:rsid w:val="00C10D38"/>
    <w:rsid w:val="00C10EC8"/>
    <w:rsid w:val="00C245F0"/>
    <w:rsid w:val="00C43321"/>
    <w:rsid w:val="00C568D4"/>
    <w:rsid w:val="00C615D3"/>
    <w:rsid w:val="00C9409E"/>
    <w:rsid w:val="00CC057E"/>
    <w:rsid w:val="00CC0DAC"/>
    <w:rsid w:val="00CC4166"/>
    <w:rsid w:val="00CD6AC9"/>
    <w:rsid w:val="00CE4479"/>
    <w:rsid w:val="00CE5741"/>
    <w:rsid w:val="00CF67D6"/>
    <w:rsid w:val="00D261C2"/>
    <w:rsid w:val="00D37320"/>
    <w:rsid w:val="00D44CF0"/>
    <w:rsid w:val="00D44EB6"/>
    <w:rsid w:val="00D47F8A"/>
    <w:rsid w:val="00D50EAD"/>
    <w:rsid w:val="00D56AAF"/>
    <w:rsid w:val="00D80C41"/>
    <w:rsid w:val="00D9169D"/>
    <w:rsid w:val="00DA631B"/>
    <w:rsid w:val="00DB3E48"/>
    <w:rsid w:val="00E10EB9"/>
    <w:rsid w:val="00E47451"/>
    <w:rsid w:val="00EC0617"/>
    <w:rsid w:val="00EE33B0"/>
    <w:rsid w:val="00EF28AB"/>
    <w:rsid w:val="00F20793"/>
    <w:rsid w:val="00F27730"/>
    <w:rsid w:val="00F85C24"/>
    <w:rsid w:val="00FA2B66"/>
    <w:rsid w:val="00FB4A42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BD3B1-F4C3-4E47-A10A-82985DAA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104</cp:revision>
  <cp:lastPrinted>2015-04-22T07:54:00Z</cp:lastPrinted>
  <dcterms:created xsi:type="dcterms:W3CDTF">2013-07-22T07:21:00Z</dcterms:created>
  <dcterms:modified xsi:type="dcterms:W3CDTF">2015-05-13T07:00:00Z</dcterms:modified>
</cp:coreProperties>
</file>