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5C" w:rsidRDefault="000606C8" w:rsidP="009A4D5C">
      <w:pPr>
        <w:spacing w:after="0" w:line="240" w:lineRule="auto"/>
        <w:jc w:val="center"/>
        <w:rPr>
          <w:rFonts w:ascii="Times New Roman" w:hAnsi="Times New Roman" w:cs="Times New Roman"/>
          <w:sz w:val="40"/>
          <w:szCs w:val="40"/>
        </w:rPr>
      </w:pPr>
      <w:r w:rsidRPr="000606C8">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65.25pt;visibility:visible;mso-wrap-style:square">
            <v:imagedata r:id="rId5" o:title=""/>
          </v:shape>
        </w:pict>
      </w:r>
    </w:p>
    <w:p w:rsidR="009A4D5C" w:rsidRDefault="009A4D5C" w:rsidP="009A4D5C">
      <w:pPr>
        <w:pStyle w:val="a3"/>
        <w:rPr>
          <w:b/>
          <w:bCs/>
          <w:sz w:val="40"/>
          <w:szCs w:val="40"/>
        </w:rPr>
      </w:pPr>
      <w:r>
        <w:rPr>
          <w:b/>
          <w:bCs/>
          <w:sz w:val="40"/>
          <w:szCs w:val="40"/>
        </w:rPr>
        <w:t>ТАЛЬНІВСЬКА РАЙОННА РАДА</w:t>
      </w:r>
    </w:p>
    <w:p w:rsidR="009A4D5C" w:rsidRDefault="009A4D5C" w:rsidP="009A4D5C">
      <w:pPr>
        <w:spacing w:after="0" w:line="240" w:lineRule="auto"/>
        <w:jc w:val="center"/>
        <w:rPr>
          <w:rFonts w:ascii="Times New Roman" w:hAnsi="Times New Roman" w:cs="Times New Roman"/>
          <w:sz w:val="40"/>
          <w:szCs w:val="40"/>
        </w:rPr>
      </w:pPr>
      <w:proofErr w:type="spellStart"/>
      <w:r>
        <w:rPr>
          <w:rFonts w:ascii="Times New Roman" w:hAnsi="Times New Roman" w:cs="Times New Roman"/>
          <w:sz w:val="40"/>
          <w:szCs w:val="40"/>
        </w:rPr>
        <w:t>Черкаської</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області</w:t>
      </w:r>
      <w:proofErr w:type="spellEnd"/>
    </w:p>
    <w:p w:rsidR="009A4D5C" w:rsidRDefault="009A4D5C" w:rsidP="009A4D5C">
      <w:pPr>
        <w:pStyle w:val="9"/>
        <w:spacing w:before="0" w:line="240" w:lineRule="auto"/>
        <w:jc w:val="center"/>
        <w:rPr>
          <w:rFonts w:ascii="Times New Roman" w:hAnsi="Times New Roman" w:cs="Times New Roman"/>
          <w:b/>
          <w:bCs/>
          <w:i w:val="0"/>
          <w:color w:val="auto"/>
          <w:sz w:val="36"/>
          <w:szCs w:val="36"/>
        </w:rPr>
      </w:pPr>
      <w:r>
        <w:rPr>
          <w:rFonts w:ascii="Times New Roman" w:hAnsi="Times New Roman" w:cs="Times New Roman"/>
          <w:b/>
          <w:bCs/>
          <w:i w:val="0"/>
          <w:color w:val="auto"/>
          <w:sz w:val="36"/>
          <w:szCs w:val="36"/>
        </w:rPr>
        <w:t xml:space="preserve">Р  І  Ш  Е  Н  </w:t>
      </w:r>
      <w:proofErr w:type="spellStart"/>
      <w:proofErr w:type="gramStart"/>
      <w:r>
        <w:rPr>
          <w:rFonts w:ascii="Times New Roman" w:hAnsi="Times New Roman" w:cs="Times New Roman"/>
          <w:b/>
          <w:bCs/>
          <w:i w:val="0"/>
          <w:color w:val="auto"/>
          <w:sz w:val="36"/>
          <w:szCs w:val="36"/>
        </w:rPr>
        <w:t>Н</w:t>
      </w:r>
      <w:proofErr w:type="spellEnd"/>
      <w:proofErr w:type="gramEnd"/>
      <w:r>
        <w:rPr>
          <w:rFonts w:ascii="Times New Roman" w:hAnsi="Times New Roman" w:cs="Times New Roman"/>
          <w:b/>
          <w:bCs/>
          <w:i w:val="0"/>
          <w:color w:val="auto"/>
          <w:sz w:val="36"/>
          <w:szCs w:val="36"/>
        </w:rPr>
        <w:t xml:space="preserve">  Я</w:t>
      </w:r>
    </w:p>
    <w:p w:rsidR="009A4D5C" w:rsidRDefault="009A4D5C" w:rsidP="009A4D5C">
      <w:pPr>
        <w:spacing w:after="0" w:line="240" w:lineRule="auto"/>
        <w:rPr>
          <w:rFonts w:ascii="Times New Roman" w:hAnsi="Times New Roman" w:cs="Times New Roman"/>
        </w:rPr>
      </w:pPr>
    </w:p>
    <w:p w:rsidR="009A4D5C" w:rsidRDefault="009A4D5C" w:rsidP="009A4D5C">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u w:val="single"/>
        </w:rPr>
        <w:t>23.01.2015</w:t>
      </w:r>
      <w:r>
        <w:rPr>
          <w:rFonts w:ascii="Times New Roman" w:hAnsi="Times New Roman" w:cs="Times New Roman"/>
          <w:sz w:val="28"/>
          <w:szCs w:val="28"/>
        </w:rPr>
        <w:t xml:space="preserve">                                                                                        № </w:t>
      </w:r>
      <w:r>
        <w:rPr>
          <w:rFonts w:ascii="Times New Roman" w:hAnsi="Times New Roman" w:cs="Times New Roman"/>
          <w:sz w:val="28"/>
          <w:szCs w:val="28"/>
          <w:u w:val="single"/>
        </w:rPr>
        <w:t>36-</w:t>
      </w:r>
      <w:r>
        <w:rPr>
          <w:rFonts w:ascii="Times New Roman" w:hAnsi="Times New Roman" w:cs="Times New Roman"/>
          <w:sz w:val="28"/>
          <w:szCs w:val="28"/>
          <w:u w:val="single"/>
          <w:lang w:val="uk-UA"/>
        </w:rPr>
        <w:t>16</w:t>
      </w:r>
      <w:r>
        <w:rPr>
          <w:rFonts w:ascii="Times New Roman" w:hAnsi="Times New Roman" w:cs="Times New Roman"/>
          <w:sz w:val="28"/>
          <w:szCs w:val="28"/>
          <w:u w:val="single"/>
        </w:rPr>
        <w:t>/</w:t>
      </w:r>
      <w:r>
        <w:rPr>
          <w:rFonts w:ascii="Times New Roman" w:hAnsi="Times New Roman" w:cs="Times New Roman"/>
          <w:sz w:val="28"/>
          <w:szCs w:val="28"/>
          <w:u w:val="single"/>
          <w:lang w:val="en-US"/>
        </w:rPr>
        <w:t>VI</w:t>
      </w:r>
    </w:p>
    <w:p w:rsidR="00570B7E" w:rsidRDefault="00570B7E" w:rsidP="00EB5FDB">
      <w:pPr>
        <w:spacing w:after="0" w:line="240" w:lineRule="auto"/>
        <w:ind w:right="4393"/>
        <w:jc w:val="both"/>
        <w:rPr>
          <w:rFonts w:ascii="Times New Roman" w:hAnsi="Times New Roman" w:cs="Times New Roman"/>
          <w:sz w:val="28"/>
          <w:szCs w:val="28"/>
          <w:lang w:val="uk-UA"/>
        </w:rPr>
      </w:pPr>
    </w:p>
    <w:p w:rsidR="00570B7E" w:rsidRDefault="00570B7E" w:rsidP="00ED77AF">
      <w:pPr>
        <w:spacing w:after="0" w:line="240" w:lineRule="auto"/>
        <w:ind w:right="49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до Верховної Ради України, Кабінету Міністрів України </w:t>
      </w:r>
      <w:r w:rsidRPr="00EB5FDB">
        <w:rPr>
          <w:rFonts w:ascii="Times New Roman" w:hAnsi="Times New Roman" w:cs="Times New Roman"/>
          <w:sz w:val="28"/>
          <w:szCs w:val="28"/>
          <w:lang w:val="uk-UA"/>
        </w:rPr>
        <w:t>щодо внесення змін до  Подат</w:t>
      </w:r>
      <w:r w:rsidR="00ED77AF">
        <w:rPr>
          <w:rFonts w:ascii="Times New Roman" w:hAnsi="Times New Roman" w:cs="Times New Roman"/>
          <w:sz w:val="28"/>
          <w:szCs w:val="28"/>
          <w:lang w:val="uk-UA"/>
        </w:rPr>
        <w:t>кового кодексу України з питань оподаткування</w:t>
      </w:r>
      <w:r w:rsidRPr="00EB5FDB">
        <w:rPr>
          <w:rFonts w:ascii="Times New Roman" w:hAnsi="Times New Roman" w:cs="Times New Roman"/>
          <w:sz w:val="28"/>
          <w:szCs w:val="28"/>
          <w:lang w:val="uk-UA"/>
        </w:rPr>
        <w:t xml:space="preserve"> </w:t>
      </w:r>
      <w:r w:rsidR="00ED77AF">
        <w:rPr>
          <w:rFonts w:ascii="Times New Roman" w:hAnsi="Times New Roman" w:cs="Times New Roman"/>
          <w:sz w:val="28"/>
          <w:szCs w:val="28"/>
          <w:lang w:val="uk-UA"/>
        </w:rPr>
        <w:t>с</w:t>
      </w:r>
      <w:r>
        <w:rPr>
          <w:rFonts w:ascii="Times New Roman" w:hAnsi="Times New Roman" w:cs="Times New Roman"/>
          <w:sz w:val="28"/>
          <w:szCs w:val="28"/>
          <w:lang w:val="uk-UA"/>
        </w:rPr>
        <w:t>і</w:t>
      </w:r>
      <w:r w:rsidRPr="00EB5FDB">
        <w:rPr>
          <w:rFonts w:ascii="Times New Roman" w:hAnsi="Times New Roman" w:cs="Times New Roman"/>
          <w:sz w:val="28"/>
          <w:szCs w:val="28"/>
          <w:lang w:val="uk-UA"/>
        </w:rPr>
        <w:t>льськогосподарських суб’єктів господарювання</w:t>
      </w:r>
    </w:p>
    <w:p w:rsidR="00570B7E" w:rsidRPr="00EB5FDB" w:rsidRDefault="00570B7E" w:rsidP="00EB5FDB">
      <w:pPr>
        <w:spacing w:after="0" w:line="240" w:lineRule="auto"/>
        <w:ind w:right="4393"/>
        <w:jc w:val="both"/>
        <w:rPr>
          <w:rFonts w:ascii="Times New Roman" w:hAnsi="Times New Roman" w:cs="Times New Roman"/>
          <w:sz w:val="28"/>
          <w:szCs w:val="28"/>
          <w:lang w:val="uk-UA"/>
        </w:rPr>
      </w:pPr>
    </w:p>
    <w:p w:rsidR="00570B7E" w:rsidRDefault="00570B7E" w:rsidP="00EB5FDB">
      <w:pPr>
        <w:spacing w:after="0" w:line="240" w:lineRule="auto"/>
        <w:rPr>
          <w:rFonts w:ascii="Times New Roman" w:hAnsi="Times New Roman" w:cs="Times New Roman"/>
          <w:sz w:val="28"/>
          <w:szCs w:val="28"/>
          <w:lang w:val="uk-UA"/>
        </w:rPr>
      </w:pPr>
    </w:p>
    <w:p w:rsidR="00570B7E" w:rsidRPr="00AA2026" w:rsidRDefault="00570B7E" w:rsidP="00EB5F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43, </w:t>
      </w:r>
      <w:r w:rsidRPr="00AA2026">
        <w:rPr>
          <w:rFonts w:ascii="Times New Roman" w:hAnsi="Times New Roman" w:cs="Times New Roman"/>
          <w:sz w:val="28"/>
          <w:szCs w:val="28"/>
          <w:lang w:val="uk-UA"/>
        </w:rPr>
        <w:t xml:space="preserve"> 59 Закону України </w:t>
      </w:r>
      <w:r>
        <w:rPr>
          <w:rFonts w:ascii="Times New Roman" w:hAnsi="Times New Roman" w:cs="Times New Roman"/>
          <w:sz w:val="28"/>
          <w:szCs w:val="28"/>
          <w:lang w:val="uk-UA"/>
        </w:rPr>
        <w:t>«</w:t>
      </w:r>
      <w:r w:rsidRPr="00AA2026">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w:t>
      </w:r>
      <w:r w:rsidRPr="00AA20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 xml:space="preserve"> пропозиції депутатів районної ради</w:t>
      </w:r>
      <w:r w:rsidRPr="00AA2026">
        <w:rPr>
          <w:rFonts w:ascii="Times New Roman" w:hAnsi="Times New Roman" w:cs="Times New Roman"/>
          <w:sz w:val="28"/>
          <w:szCs w:val="28"/>
          <w:lang w:val="uk-UA"/>
        </w:rPr>
        <w:t>,  районна рада ВИРІШИЛА:</w:t>
      </w:r>
    </w:p>
    <w:p w:rsidR="00570B7E" w:rsidRPr="00AA2026" w:rsidRDefault="00570B7E" w:rsidP="00EB5FDB">
      <w:pPr>
        <w:spacing w:after="0" w:line="240" w:lineRule="auto"/>
        <w:ind w:firstLine="709"/>
        <w:jc w:val="both"/>
        <w:rPr>
          <w:rFonts w:ascii="Times New Roman" w:hAnsi="Times New Roman" w:cs="Times New Roman"/>
          <w:sz w:val="28"/>
          <w:szCs w:val="28"/>
          <w:lang w:val="uk-UA"/>
        </w:rPr>
      </w:pPr>
    </w:p>
    <w:p w:rsidR="00570B7E" w:rsidRPr="00AA2026" w:rsidRDefault="00570B7E" w:rsidP="00EB5FDB">
      <w:pPr>
        <w:tabs>
          <w:tab w:val="left" w:pos="9355"/>
        </w:tabs>
        <w:spacing w:after="0" w:line="240" w:lineRule="auto"/>
        <w:ind w:right="-1" w:firstLine="709"/>
        <w:jc w:val="both"/>
        <w:rPr>
          <w:rFonts w:ascii="Times New Roman" w:hAnsi="Times New Roman" w:cs="Times New Roman"/>
          <w:sz w:val="28"/>
          <w:szCs w:val="28"/>
          <w:lang w:val="uk-UA"/>
        </w:rPr>
      </w:pPr>
      <w:r w:rsidRPr="00AA2026">
        <w:rPr>
          <w:rFonts w:ascii="Times New Roman" w:hAnsi="Times New Roman" w:cs="Times New Roman"/>
          <w:sz w:val="28"/>
          <w:szCs w:val="28"/>
          <w:lang w:val="uk-UA"/>
        </w:rPr>
        <w:t>1. Схвалити</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 xml:space="preserve">текст звернення до </w:t>
      </w:r>
      <w:r>
        <w:rPr>
          <w:rFonts w:ascii="Times New Roman" w:hAnsi="Times New Roman" w:cs="Times New Roman"/>
          <w:sz w:val="28"/>
          <w:szCs w:val="28"/>
          <w:lang w:val="uk-UA"/>
        </w:rPr>
        <w:t xml:space="preserve">Верховної Ради України, Кабінету Міністрів України </w:t>
      </w:r>
      <w:r w:rsidRPr="00EB5FDB">
        <w:rPr>
          <w:rFonts w:ascii="Times New Roman" w:hAnsi="Times New Roman" w:cs="Times New Roman"/>
          <w:sz w:val="28"/>
          <w:szCs w:val="28"/>
          <w:lang w:val="uk-UA"/>
        </w:rPr>
        <w:t xml:space="preserve">щодо внесення змін до  Податкового кодексу України з питань  оподаткування  </w:t>
      </w:r>
      <w:r>
        <w:rPr>
          <w:rFonts w:ascii="Times New Roman" w:hAnsi="Times New Roman" w:cs="Times New Roman"/>
          <w:sz w:val="28"/>
          <w:szCs w:val="28"/>
          <w:lang w:val="uk-UA"/>
        </w:rPr>
        <w:t>сі</w:t>
      </w:r>
      <w:r w:rsidRPr="00EB5FDB">
        <w:rPr>
          <w:rFonts w:ascii="Times New Roman" w:hAnsi="Times New Roman" w:cs="Times New Roman"/>
          <w:sz w:val="28"/>
          <w:szCs w:val="28"/>
          <w:lang w:val="uk-UA"/>
        </w:rPr>
        <w:t>льськогосподарських  суб’єктів господарювання</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 xml:space="preserve"> (додається).</w:t>
      </w:r>
    </w:p>
    <w:p w:rsidR="00570B7E" w:rsidRPr="00AA2026" w:rsidRDefault="00570B7E" w:rsidP="00EB5FDB">
      <w:pPr>
        <w:spacing w:after="0" w:line="240" w:lineRule="auto"/>
        <w:ind w:firstLine="709"/>
        <w:jc w:val="both"/>
        <w:rPr>
          <w:rFonts w:ascii="Times New Roman" w:hAnsi="Times New Roman" w:cs="Times New Roman"/>
          <w:sz w:val="28"/>
          <w:szCs w:val="28"/>
        </w:rPr>
      </w:pPr>
      <w:r w:rsidRPr="00AA2026">
        <w:rPr>
          <w:rFonts w:ascii="Times New Roman" w:hAnsi="Times New Roman" w:cs="Times New Roman"/>
          <w:sz w:val="28"/>
          <w:szCs w:val="28"/>
        </w:rPr>
        <w:t xml:space="preserve">2. </w:t>
      </w:r>
      <w:proofErr w:type="spellStart"/>
      <w:r w:rsidRPr="00AA2026">
        <w:rPr>
          <w:rFonts w:ascii="Times New Roman" w:hAnsi="Times New Roman" w:cs="Times New Roman"/>
          <w:sz w:val="28"/>
          <w:szCs w:val="28"/>
        </w:rPr>
        <w:t>Уповноважити</w:t>
      </w:r>
      <w:proofErr w:type="spellEnd"/>
      <w:r w:rsidRPr="00AA2026">
        <w:rPr>
          <w:rFonts w:ascii="Times New Roman" w:hAnsi="Times New Roman" w:cs="Times New Roman"/>
          <w:sz w:val="28"/>
          <w:szCs w:val="28"/>
        </w:rPr>
        <w:t xml:space="preserve"> голову </w:t>
      </w:r>
      <w:proofErr w:type="spellStart"/>
      <w:r w:rsidRPr="00AA2026">
        <w:rPr>
          <w:rFonts w:ascii="Times New Roman" w:hAnsi="Times New Roman" w:cs="Times New Roman"/>
          <w:sz w:val="28"/>
          <w:szCs w:val="28"/>
        </w:rPr>
        <w:t>районної</w:t>
      </w:r>
      <w:proofErr w:type="spellEnd"/>
      <w:r w:rsidRPr="00AA2026">
        <w:rPr>
          <w:rFonts w:ascii="Times New Roman" w:hAnsi="Times New Roman" w:cs="Times New Roman"/>
          <w:sz w:val="28"/>
          <w:szCs w:val="28"/>
        </w:rPr>
        <w:t xml:space="preserve"> ради </w:t>
      </w:r>
      <w:proofErr w:type="spellStart"/>
      <w:r w:rsidRPr="00AA2026">
        <w:rPr>
          <w:rFonts w:ascii="Times New Roman" w:hAnsi="Times New Roman" w:cs="Times New Roman"/>
          <w:sz w:val="28"/>
          <w:szCs w:val="28"/>
        </w:rPr>
        <w:t>надіслати</w:t>
      </w:r>
      <w:proofErr w:type="spellEnd"/>
      <w:r w:rsidRPr="00AA2026">
        <w:rPr>
          <w:rFonts w:ascii="Times New Roman" w:hAnsi="Times New Roman" w:cs="Times New Roman"/>
          <w:sz w:val="28"/>
          <w:szCs w:val="28"/>
        </w:rPr>
        <w:t xml:space="preserve"> текст </w:t>
      </w:r>
      <w:proofErr w:type="spellStart"/>
      <w:r w:rsidRPr="00AA2026">
        <w:rPr>
          <w:rFonts w:ascii="Times New Roman" w:hAnsi="Times New Roman" w:cs="Times New Roman"/>
          <w:sz w:val="28"/>
          <w:szCs w:val="28"/>
        </w:rPr>
        <w:t>звернення</w:t>
      </w:r>
      <w:proofErr w:type="spellEnd"/>
      <w:r w:rsidRPr="00E4748B">
        <w:rPr>
          <w:rFonts w:ascii="Times New Roman" w:hAnsi="Times New Roman" w:cs="Times New Roman"/>
          <w:sz w:val="28"/>
          <w:szCs w:val="28"/>
          <w:lang w:val="uk-UA"/>
        </w:rPr>
        <w:t xml:space="preserve"> </w:t>
      </w:r>
      <w:r>
        <w:rPr>
          <w:rFonts w:ascii="Times New Roman" w:hAnsi="Times New Roman" w:cs="Times New Roman"/>
          <w:sz w:val="28"/>
          <w:szCs w:val="28"/>
          <w:lang w:val="uk-UA"/>
        </w:rPr>
        <w:t>до Верховної Ради України,  Кабінету Міні</w:t>
      </w:r>
      <w:proofErr w:type="gramStart"/>
      <w:r>
        <w:rPr>
          <w:rFonts w:ascii="Times New Roman" w:hAnsi="Times New Roman" w:cs="Times New Roman"/>
          <w:sz w:val="28"/>
          <w:szCs w:val="28"/>
          <w:lang w:val="uk-UA"/>
        </w:rPr>
        <w:t>стр</w:t>
      </w:r>
      <w:proofErr w:type="gramEnd"/>
      <w:r>
        <w:rPr>
          <w:rFonts w:ascii="Times New Roman" w:hAnsi="Times New Roman" w:cs="Times New Roman"/>
          <w:sz w:val="28"/>
          <w:szCs w:val="28"/>
          <w:lang w:val="uk-UA"/>
        </w:rPr>
        <w:t>ів України</w:t>
      </w:r>
      <w:r w:rsidRPr="004B18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народним депутатам України Бобову Г.Б., </w:t>
      </w:r>
      <w:proofErr w:type="spellStart"/>
      <w:r>
        <w:rPr>
          <w:rFonts w:ascii="Times New Roman" w:hAnsi="Times New Roman" w:cs="Times New Roman"/>
          <w:sz w:val="28"/>
          <w:szCs w:val="28"/>
          <w:lang w:val="uk-UA"/>
        </w:rPr>
        <w:t>Ничипоренку</w:t>
      </w:r>
      <w:proofErr w:type="spellEnd"/>
      <w:r>
        <w:rPr>
          <w:rFonts w:ascii="Times New Roman" w:hAnsi="Times New Roman" w:cs="Times New Roman"/>
          <w:sz w:val="28"/>
          <w:szCs w:val="28"/>
          <w:lang w:val="uk-UA"/>
        </w:rPr>
        <w:t xml:space="preserve"> В.М. </w:t>
      </w:r>
      <w:r w:rsidRPr="00AA2026">
        <w:rPr>
          <w:rFonts w:ascii="Times New Roman" w:hAnsi="Times New Roman" w:cs="Times New Roman"/>
          <w:sz w:val="28"/>
          <w:szCs w:val="28"/>
        </w:rPr>
        <w:t xml:space="preserve"> </w:t>
      </w:r>
    </w:p>
    <w:p w:rsidR="00570B7E" w:rsidRDefault="00570B7E" w:rsidP="00EB5FDB">
      <w:pPr>
        <w:tabs>
          <w:tab w:val="left" w:pos="0"/>
        </w:tabs>
        <w:spacing w:after="0" w:line="240" w:lineRule="auto"/>
        <w:ind w:firstLine="709"/>
        <w:jc w:val="both"/>
        <w:rPr>
          <w:rFonts w:ascii="Times New Roman" w:hAnsi="Times New Roman" w:cs="Times New Roman"/>
          <w:sz w:val="28"/>
          <w:szCs w:val="28"/>
          <w:lang w:val="uk-UA"/>
        </w:rPr>
      </w:pPr>
      <w:r w:rsidRPr="00AA2026">
        <w:rPr>
          <w:rFonts w:ascii="Times New Roman" w:hAnsi="Times New Roman" w:cs="Times New Roman"/>
          <w:sz w:val="28"/>
          <w:szCs w:val="28"/>
        </w:rPr>
        <w:t xml:space="preserve">3. Контроль за </w:t>
      </w:r>
      <w:proofErr w:type="spellStart"/>
      <w:r w:rsidRPr="00AA2026">
        <w:rPr>
          <w:rFonts w:ascii="Times New Roman" w:hAnsi="Times New Roman" w:cs="Times New Roman"/>
          <w:sz w:val="28"/>
          <w:szCs w:val="28"/>
        </w:rPr>
        <w:t>виконанням</w:t>
      </w:r>
      <w:proofErr w:type="spellEnd"/>
      <w:r w:rsidRPr="00AA2026">
        <w:rPr>
          <w:rFonts w:ascii="Times New Roman" w:hAnsi="Times New Roman" w:cs="Times New Roman"/>
          <w:sz w:val="28"/>
          <w:szCs w:val="28"/>
        </w:rPr>
        <w:t xml:space="preserve"> </w:t>
      </w:r>
      <w:proofErr w:type="spellStart"/>
      <w:proofErr w:type="gramStart"/>
      <w:r w:rsidRPr="00AA2026">
        <w:rPr>
          <w:rFonts w:ascii="Times New Roman" w:hAnsi="Times New Roman" w:cs="Times New Roman"/>
          <w:sz w:val="28"/>
          <w:szCs w:val="28"/>
        </w:rPr>
        <w:t>р</w:t>
      </w:r>
      <w:proofErr w:type="gramEnd"/>
      <w:r w:rsidRPr="00AA2026">
        <w:rPr>
          <w:rFonts w:ascii="Times New Roman" w:hAnsi="Times New Roman" w:cs="Times New Roman"/>
          <w:sz w:val="28"/>
          <w:szCs w:val="28"/>
        </w:rPr>
        <w:t>ішення</w:t>
      </w:r>
      <w:proofErr w:type="spellEnd"/>
      <w:r w:rsidRPr="00AA2026">
        <w:rPr>
          <w:rFonts w:ascii="Times New Roman" w:hAnsi="Times New Roman" w:cs="Times New Roman"/>
          <w:sz w:val="28"/>
          <w:szCs w:val="28"/>
        </w:rPr>
        <w:t xml:space="preserve"> </w:t>
      </w:r>
      <w:proofErr w:type="spellStart"/>
      <w:r w:rsidRPr="00AA2026">
        <w:rPr>
          <w:rFonts w:ascii="Times New Roman" w:hAnsi="Times New Roman" w:cs="Times New Roman"/>
          <w:sz w:val="28"/>
          <w:szCs w:val="28"/>
        </w:rPr>
        <w:t>покласти</w:t>
      </w:r>
      <w:proofErr w:type="spellEnd"/>
      <w:r w:rsidRPr="00AA2026">
        <w:rPr>
          <w:rFonts w:ascii="Times New Roman" w:hAnsi="Times New Roman" w:cs="Times New Roman"/>
          <w:sz w:val="28"/>
          <w:szCs w:val="28"/>
        </w:rPr>
        <w:t xml:space="preserve"> на </w:t>
      </w:r>
      <w:proofErr w:type="spellStart"/>
      <w:r w:rsidRPr="00AA2026">
        <w:rPr>
          <w:rFonts w:ascii="Times New Roman" w:hAnsi="Times New Roman" w:cs="Times New Roman"/>
          <w:sz w:val="28"/>
          <w:szCs w:val="28"/>
        </w:rPr>
        <w:t>постійн</w:t>
      </w:r>
      <w:proofErr w:type="spellEnd"/>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w:t>
      </w:r>
      <w:proofErr w:type="spellEnd"/>
      <w:r>
        <w:rPr>
          <w:rFonts w:ascii="Times New Roman" w:hAnsi="Times New Roman" w:cs="Times New Roman"/>
          <w:sz w:val="28"/>
          <w:szCs w:val="28"/>
          <w:lang w:val="uk-UA"/>
        </w:rPr>
        <w:t>ю</w:t>
      </w:r>
      <w:r w:rsidRPr="00AA2026">
        <w:rPr>
          <w:rFonts w:ascii="Times New Roman" w:hAnsi="Times New Roman" w:cs="Times New Roman"/>
          <w:sz w:val="28"/>
          <w:szCs w:val="28"/>
        </w:rPr>
        <w:t xml:space="preserve"> </w:t>
      </w:r>
      <w:proofErr w:type="spellStart"/>
      <w:r w:rsidRPr="00AA2026">
        <w:rPr>
          <w:rFonts w:ascii="Times New Roman" w:hAnsi="Times New Roman" w:cs="Times New Roman"/>
          <w:sz w:val="28"/>
          <w:szCs w:val="28"/>
        </w:rPr>
        <w:t>районної</w:t>
      </w:r>
      <w:proofErr w:type="spellEnd"/>
      <w:r w:rsidRPr="00AA2026">
        <w:rPr>
          <w:rFonts w:ascii="Times New Roman" w:hAnsi="Times New Roman" w:cs="Times New Roman"/>
          <w:sz w:val="28"/>
          <w:szCs w:val="28"/>
        </w:rPr>
        <w:t xml:space="preserve"> ради </w:t>
      </w:r>
      <w:proofErr w:type="spellStart"/>
      <w:r w:rsidRPr="00AA2026">
        <w:rPr>
          <w:rFonts w:ascii="Times New Roman" w:hAnsi="Times New Roman" w:cs="Times New Roman"/>
          <w:sz w:val="28"/>
          <w:szCs w:val="28"/>
        </w:rPr>
        <w:t>з</w:t>
      </w:r>
      <w:proofErr w:type="spellEnd"/>
      <w:r w:rsidRPr="00AA2026">
        <w:rPr>
          <w:rFonts w:ascii="Times New Roman" w:hAnsi="Times New Roman" w:cs="Times New Roman"/>
          <w:sz w:val="28"/>
          <w:szCs w:val="28"/>
        </w:rPr>
        <w:t xml:space="preserve"> </w:t>
      </w:r>
      <w:proofErr w:type="spellStart"/>
      <w:r w:rsidRPr="00AA2026">
        <w:rPr>
          <w:rFonts w:ascii="Times New Roman" w:hAnsi="Times New Roman" w:cs="Times New Roman"/>
          <w:sz w:val="28"/>
          <w:szCs w:val="28"/>
        </w:rPr>
        <w:t>питань</w:t>
      </w:r>
      <w:proofErr w:type="spellEnd"/>
      <w:r w:rsidRPr="00AA2026">
        <w:rPr>
          <w:rFonts w:ascii="Times New Roman" w:hAnsi="Times New Roman" w:cs="Times New Roman"/>
          <w:sz w:val="28"/>
          <w:szCs w:val="28"/>
        </w:rPr>
        <w:t xml:space="preserve"> </w:t>
      </w:r>
      <w:r>
        <w:rPr>
          <w:rFonts w:ascii="Times New Roman" w:hAnsi="Times New Roman" w:cs="Times New Roman"/>
          <w:sz w:val="28"/>
          <w:szCs w:val="28"/>
          <w:lang w:val="uk-UA"/>
        </w:rPr>
        <w:t xml:space="preserve"> роботи агропромислового комплексу та базових галузей  народного господарства, розвитку підприємництва.</w:t>
      </w:r>
    </w:p>
    <w:p w:rsidR="00570B7E" w:rsidRDefault="00570B7E" w:rsidP="00EB5FDB">
      <w:pPr>
        <w:tabs>
          <w:tab w:val="left" w:pos="0"/>
        </w:tabs>
        <w:spacing w:after="0" w:line="240" w:lineRule="auto"/>
        <w:ind w:firstLine="709"/>
        <w:jc w:val="both"/>
        <w:rPr>
          <w:rFonts w:ascii="Times New Roman" w:hAnsi="Times New Roman" w:cs="Times New Roman"/>
          <w:sz w:val="28"/>
          <w:szCs w:val="28"/>
          <w:lang w:val="uk-UA"/>
        </w:rPr>
      </w:pPr>
    </w:p>
    <w:p w:rsidR="00570B7E" w:rsidRPr="00EB5FDB" w:rsidRDefault="00570B7E" w:rsidP="00293248">
      <w:pPr>
        <w:spacing w:before="120" w:after="0" w:line="240" w:lineRule="auto"/>
        <w:ind w:right="-1"/>
        <w:outlineLvl w:val="0"/>
        <w:rPr>
          <w:rFonts w:ascii="Times New Roman" w:hAnsi="Times New Roman" w:cs="Times New Roman"/>
          <w:sz w:val="28"/>
          <w:szCs w:val="28"/>
          <w:lang w:val="uk-UA"/>
        </w:rPr>
      </w:pPr>
    </w:p>
    <w:p w:rsidR="00570B7E" w:rsidRDefault="00570B7E" w:rsidP="000E63E3">
      <w:pPr>
        <w:spacing w:after="0" w:line="240" w:lineRule="auto"/>
        <w:ind w:firstLine="709"/>
        <w:jc w:val="both"/>
        <w:rPr>
          <w:rFonts w:ascii="Times New Roman" w:hAnsi="Times New Roman" w:cs="Times New Roman"/>
          <w:sz w:val="28"/>
          <w:szCs w:val="28"/>
          <w:lang w:val="uk-UA"/>
        </w:rPr>
      </w:pPr>
    </w:p>
    <w:p w:rsidR="00570B7E" w:rsidRDefault="00570B7E" w:rsidP="00160E25">
      <w:pPr>
        <w:spacing w:after="0" w:line="240" w:lineRule="auto"/>
        <w:ind w:firstLine="709"/>
        <w:jc w:val="both"/>
        <w:rPr>
          <w:rFonts w:ascii="Times New Roman" w:hAnsi="Times New Roman" w:cs="Times New Roman"/>
          <w:sz w:val="28"/>
          <w:szCs w:val="28"/>
          <w:lang w:val="uk-UA"/>
        </w:rPr>
      </w:pPr>
    </w:p>
    <w:p w:rsidR="00570B7E" w:rsidRDefault="00570B7E" w:rsidP="00293248">
      <w:pPr>
        <w:rPr>
          <w:lang w:val="uk-UA"/>
        </w:rPr>
      </w:pPr>
    </w:p>
    <w:p w:rsidR="00570B7E" w:rsidRDefault="00570B7E" w:rsidP="0029324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Голова районної ради                                                   Н.Руснак</w:t>
      </w:r>
    </w:p>
    <w:p w:rsidR="00570B7E" w:rsidRDefault="00570B7E" w:rsidP="00293248">
      <w:pPr>
        <w:spacing w:after="0"/>
        <w:jc w:val="both"/>
        <w:rPr>
          <w:rFonts w:ascii="Times New Roman" w:hAnsi="Times New Roman" w:cs="Times New Roman"/>
          <w:sz w:val="28"/>
          <w:szCs w:val="28"/>
          <w:lang w:val="uk-UA"/>
        </w:rPr>
      </w:pPr>
    </w:p>
    <w:p w:rsidR="00570B7E" w:rsidRDefault="00570B7E" w:rsidP="00293248">
      <w:pPr>
        <w:spacing w:after="0"/>
        <w:jc w:val="both"/>
        <w:rPr>
          <w:rFonts w:ascii="Times New Roman" w:hAnsi="Times New Roman" w:cs="Times New Roman"/>
          <w:sz w:val="28"/>
          <w:szCs w:val="28"/>
          <w:lang w:val="uk-UA"/>
        </w:rPr>
      </w:pPr>
    </w:p>
    <w:p w:rsidR="00570B7E" w:rsidRDefault="00570B7E" w:rsidP="00293248">
      <w:pPr>
        <w:spacing w:after="0"/>
        <w:jc w:val="both"/>
        <w:rPr>
          <w:rFonts w:ascii="Times New Roman" w:hAnsi="Times New Roman" w:cs="Times New Roman"/>
          <w:sz w:val="28"/>
          <w:szCs w:val="28"/>
          <w:lang w:val="uk-UA"/>
        </w:rPr>
      </w:pPr>
    </w:p>
    <w:p w:rsidR="00570B7E" w:rsidRDefault="00570B7E" w:rsidP="00293248">
      <w:pPr>
        <w:spacing w:after="0"/>
        <w:jc w:val="both"/>
        <w:rPr>
          <w:rFonts w:ascii="Times New Roman" w:hAnsi="Times New Roman" w:cs="Times New Roman"/>
          <w:sz w:val="28"/>
          <w:szCs w:val="28"/>
          <w:lang w:val="uk-UA"/>
        </w:rPr>
      </w:pPr>
    </w:p>
    <w:p w:rsidR="00570B7E" w:rsidRDefault="00570B7E" w:rsidP="00D27979">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СХВАЛЕНО</w:t>
      </w:r>
    </w:p>
    <w:p w:rsidR="00570B7E" w:rsidRDefault="00570B7E" w:rsidP="00D27979">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proofErr w:type="spellStart"/>
      <w:r>
        <w:rPr>
          <w:rFonts w:ascii="Times New Roman" w:hAnsi="Times New Roman" w:cs="Times New Roman"/>
          <w:sz w:val="28"/>
          <w:szCs w:val="28"/>
          <w:lang w:val="uk-UA"/>
        </w:rPr>
        <w:t>Тальнівської</w:t>
      </w:r>
      <w:proofErr w:type="spellEnd"/>
      <w:r>
        <w:rPr>
          <w:rFonts w:ascii="Times New Roman" w:hAnsi="Times New Roman" w:cs="Times New Roman"/>
          <w:sz w:val="28"/>
          <w:szCs w:val="28"/>
          <w:lang w:val="uk-UA"/>
        </w:rPr>
        <w:t xml:space="preserve"> </w:t>
      </w:r>
    </w:p>
    <w:p w:rsidR="00570B7E" w:rsidRDefault="00570B7E" w:rsidP="00D27979">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районної ради</w:t>
      </w:r>
    </w:p>
    <w:p w:rsidR="009A4D5C" w:rsidRDefault="009A4D5C" w:rsidP="009A4D5C">
      <w:pPr>
        <w:spacing w:after="0" w:line="240" w:lineRule="auto"/>
        <w:ind w:left="6237" w:right="-1"/>
        <w:outlineLvl w:val="0"/>
        <w:rPr>
          <w:rFonts w:ascii="Times New Roman" w:hAnsi="Times New Roman" w:cs="Times New Roman"/>
          <w:sz w:val="28"/>
          <w:szCs w:val="28"/>
        </w:rPr>
      </w:pPr>
      <w:r>
        <w:rPr>
          <w:rFonts w:ascii="Times New Roman" w:hAnsi="Times New Roman" w:cs="Times New Roman"/>
          <w:sz w:val="28"/>
          <w:szCs w:val="28"/>
          <w:lang w:val="uk-UA"/>
        </w:rPr>
        <w:t>23.01.2015</w:t>
      </w:r>
      <w:r w:rsidR="00570B7E" w:rsidRPr="00D27979">
        <w:rPr>
          <w:rFonts w:ascii="Times New Roman" w:hAnsi="Times New Roman" w:cs="Times New Roman"/>
          <w:sz w:val="28"/>
          <w:szCs w:val="28"/>
          <w:lang w:val="uk-UA"/>
        </w:rPr>
        <w:t xml:space="preserve"> № </w:t>
      </w:r>
      <w:r w:rsidRPr="009A4D5C">
        <w:rPr>
          <w:rFonts w:ascii="Times New Roman" w:hAnsi="Times New Roman" w:cs="Times New Roman"/>
          <w:sz w:val="28"/>
          <w:szCs w:val="28"/>
        </w:rPr>
        <w:t>36-</w:t>
      </w:r>
      <w:r w:rsidRPr="009A4D5C">
        <w:rPr>
          <w:rFonts w:ascii="Times New Roman" w:hAnsi="Times New Roman" w:cs="Times New Roman"/>
          <w:sz w:val="28"/>
          <w:szCs w:val="28"/>
          <w:lang w:val="uk-UA"/>
        </w:rPr>
        <w:t>16</w:t>
      </w:r>
      <w:r w:rsidRPr="009A4D5C">
        <w:rPr>
          <w:rFonts w:ascii="Times New Roman" w:hAnsi="Times New Roman" w:cs="Times New Roman"/>
          <w:sz w:val="28"/>
          <w:szCs w:val="28"/>
        </w:rPr>
        <w:t>/</w:t>
      </w:r>
      <w:r w:rsidRPr="009A4D5C">
        <w:rPr>
          <w:rFonts w:ascii="Times New Roman" w:hAnsi="Times New Roman" w:cs="Times New Roman"/>
          <w:sz w:val="28"/>
          <w:szCs w:val="28"/>
          <w:lang w:val="en-US"/>
        </w:rPr>
        <w:t>VI</w:t>
      </w:r>
    </w:p>
    <w:p w:rsidR="00570B7E" w:rsidRPr="009A4D5C" w:rsidRDefault="00570B7E" w:rsidP="00D27979">
      <w:pPr>
        <w:tabs>
          <w:tab w:val="left" w:pos="5812"/>
        </w:tabs>
        <w:spacing w:after="0" w:line="240" w:lineRule="auto"/>
        <w:ind w:left="5812"/>
        <w:jc w:val="center"/>
        <w:rPr>
          <w:rFonts w:ascii="Times New Roman" w:hAnsi="Times New Roman" w:cs="Times New Roman"/>
          <w:sz w:val="28"/>
          <w:szCs w:val="28"/>
          <w:u w:val="single"/>
          <w:lang w:val="uk-UA"/>
        </w:rPr>
      </w:pPr>
    </w:p>
    <w:p w:rsidR="00570B7E" w:rsidRDefault="00570B7E" w:rsidP="00D27979">
      <w:pPr>
        <w:tabs>
          <w:tab w:val="left" w:pos="5812"/>
        </w:tabs>
        <w:spacing w:after="0" w:line="240" w:lineRule="auto"/>
        <w:ind w:left="5812"/>
        <w:jc w:val="both"/>
        <w:rPr>
          <w:rFonts w:ascii="Times New Roman" w:hAnsi="Times New Roman" w:cs="Times New Roman"/>
          <w:sz w:val="28"/>
          <w:szCs w:val="28"/>
          <w:lang w:val="uk-UA"/>
        </w:rPr>
      </w:pPr>
    </w:p>
    <w:p w:rsidR="00570B7E" w:rsidRDefault="00570B7E" w:rsidP="00D2797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w:t>
      </w:r>
    </w:p>
    <w:p w:rsidR="00570B7E" w:rsidRDefault="00570B7E" w:rsidP="00D2797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депутатів </w:t>
      </w:r>
      <w:proofErr w:type="spellStart"/>
      <w:r>
        <w:rPr>
          <w:rFonts w:ascii="Times New Roman" w:hAnsi="Times New Roman" w:cs="Times New Roman"/>
          <w:sz w:val="28"/>
          <w:szCs w:val="28"/>
          <w:lang w:val="uk-UA"/>
        </w:rPr>
        <w:t>Тальнівської</w:t>
      </w:r>
      <w:proofErr w:type="spellEnd"/>
      <w:r>
        <w:rPr>
          <w:rFonts w:ascii="Times New Roman" w:hAnsi="Times New Roman" w:cs="Times New Roman"/>
          <w:sz w:val="28"/>
          <w:szCs w:val="28"/>
          <w:lang w:val="uk-UA"/>
        </w:rPr>
        <w:t xml:space="preserve"> районної ради до Верховної Ради України,</w:t>
      </w:r>
    </w:p>
    <w:p w:rsidR="00570B7E" w:rsidRDefault="00570B7E" w:rsidP="00D2797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Кабінету Міністрів України </w:t>
      </w:r>
      <w:r w:rsidRPr="00EB5FDB">
        <w:rPr>
          <w:rFonts w:ascii="Times New Roman" w:hAnsi="Times New Roman" w:cs="Times New Roman"/>
          <w:sz w:val="28"/>
          <w:szCs w:val="28"/>
          <w:lang w:val="uk-UA"/>
        </w:rPr>
        <w:t xml:space="preserve">щодо внесення змін до  Податкового кодексу України з питань  оподаткування  </w:t>
      </w:r>
      <w:r>
        <w:rPr>
          <w:rFonts w:ascii="Times New Roman" w:hAnsi="Times New Roman" w:cs="Times New Roman"/>
          <w:sz w:val="28"/>
          <w:szCs w:val="28"/>
          <w:lang w:val="uk-UA"/>
        </w:rPr>
        <w:t>сі</w:t>
      </w:r>
      <w:r w:rsidRPr="00EB5FDB">
        <w:rPr>
          <w:rFonts w:ascii="Times New Roman" w:hAnsi="Times New Roman" w:cs="Times New Roman"/>
          <w:sz w:val="28"/>
          <w:szCs w:val="28"/>
          <w:lang w:val="uk-UA"/>
        </w:rPr>
        <w:t xml:space="preserve">льськогосподарських </w:t>
      </w:r>
    </w:p>
    <w:p w:rsidR="00570B7E" w:rsidRDefault="00570B7E" w:rsidP="00D27979">
      <w:pPr>
        <w:spacing w:after="0" w:line="240" w:lineRule="auto"/>
        <w:jc w:val="center"/>
        <w:rPr>
          <w:rFonts w:ascii="Times New Roman" w:hAnsi="Times New Roman" w:cs="Times New Roman"/>
          <w:sz w:val="28"/>
          <w:szCs w:val="28"/>
          <w:lang w:val="uk-UA"/>
        </w:rPr>
      </w:pPr>
      <w:r w:rsidRPr="00EB5FDB">
        <w:rPr>
          <w:rFonts w:ascii="Times New Roman" w:hAnsi="Times New Roman" w:cs="Times New Roman"/>
          <w:sz w:val="28"/>
          <w:szCs w:val="28"/>
          <w:lang w:val="uk-UA"/>
        </w:rPr>
        <w:t xml:space="preserve"> суб’єктів господарювання</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 xml:space="preserve"> </w:t>
      </w:r>
    </w:p>
    <w:p w:rsidR="00570B7E" w:rsidRDefault="00570B7E" w:rsidP="00D27979">
      <w:pPr>
        <w:spacing w:after="0" w:line="240" w:lineRule="auto"/>
        <w:jc w:val="center"/>
        <w:rPr>
          <w:rFonts w:ascii="Times New Roman" w:hAnsi="Times New Roman" w:cs="Times New Roman"/>
          <w:sz w:val="28"/>
          <w:szCs w:val="28"/>
          <w:lang w:val="uk-UA"/>
        </w:rPr>
      </w:pPr>
    </w:p>
    <w:p w:rsidR="00570B7E" w:rsidRPr="00D27979" w:rsidRDefault="00570B7E" w:rsidP="009A4D5C">
      <w:pPr>
        <w:spacing w:after="0" w:line="240" w:lineRule="auto"/>
        <w:ind w:right="-1" w:firstLine="709"/>
        <w:jc w:val="both"/>
        <w:rPr>
          <w:rFonts w:ascii="Times New Roman" w:hAnsi="Times New Roman" w:cs="Times New Roman"/>
          <w:sz w:val="28"/>
          <w:szCs w:val="28"/>
        </w:rPr>
      </w:pPr>
      <w:r w:rsidRPr="00D27979">
        <w:rPr>
          <w:rFonts w:ascii="Times New Roman" w:hAnsi="Times New Roman" w:cs="Times New Roman"/>
          <w:sz w:val="28"/>
          <w:szCs w:val="28"/>
        </w:rPr>
        <w:t xml:space="preserve">Законом </w:t>
      </w:r>
      <w:r>
        <w:rPr>
          <w:rFonts w:ascii="Times New Roman" w:hAnsi="Times New Roman" w:cs="Times New Roman"/>
          <w:sz w:val="28"/>
          <w:szCs w:val="28"/>
          <w:lang w:val="uk-UA"/>
        </w:rPr>
        <w:t xml:space="preserve">України </w:t>
      </w:r>
      <w:r w:rsidRPr="00D27979">
        <w:rPr>
          <w:rFonts w:ascii="Times New Roman" w:hAnsi="Times New Roman" w:cs="Times New Roman"/>
          <w:sz w:val="28"/>
          <w:szCs w:val="28"/>
        </w:rPr>
        <w:t xml:space="preserve">№ 71-VІІІ </w:t>
      </w:r>
      <w:proofErr w:type="spellStart"/>
      <w:r w:rsidRPr="00D27979">
        <w:rPr>
          <w:rFonts w:ascii="Times New Roman" w:hAnsi="Times New Roman" w:cs="Times New Roman"/>
          <w:sz w:val="28"/>
          <w:szCs w:val="28"/>
        </w:rPr>
        <w:t>від</w:t>
      </w:r>
      <w:proofErr w:type="spellEnd"/>
      <w:r w:rsidRPr="00D27979">
        <w:rPr>
          <w:rFonts w:ascii="Times New Roman" w:hAnsi="Times New Roman" w:cs="Times New Roman"/>
          <w:sz w:val="28"/>
          <w:szCs w:val="28"/>
        </w:rPr>
        <w:t xml:space="preserve"> 28 </w:t>
      </w:r>
      <w:proofErr w:type="spellStart"/>
      <w:r w:rsidRPr="00D27979">
        <w:rPr>
          <w:rFonts w:ascii="Times New Roman" w:hAnsi="Times New Roman" w:cs="Times New Roman"/>
          <w:sz w:val="28"/>
          <w:szCs w:val="28"/>
        </w:rPr>
        <w:t>грудня</w:t>
      </w:r>
      <w:proofErr w:type="spellEnd"/>
      <w:r w:rsidRPr="00D27979">
        <w:rPr>
          <w:rFonts w:ascii="Times New Roman" w:hAnsi="Times New Roman" w:cs="Times New Roman"/>
          <w:sz w:val="28"/>
          <w:szCs w:val="28"/>
        </w:rPr>
        <w:t xml:space="preserve"> 2014 року внесено </w:t>
      </w:r>
      <w:proofErr w:type="spellStart"/>
      <w:r w:rsidRPr="00D27979">
        <w:rPr>
          <w:rFonts w:ascii="Times New Roman" w:hAnsi="Times New Roman" w:cs="Times New Roman"/>
          <w:sz w:val="28"/>
          <w:szCs w:val="28"/>
        </w:rPr>
        <w:t>зміни</w:t>
      </w:r>
      <w:proofErr w:type="spellEnd"/>
      <w:r w:rsidRPr="00D27979">
        <w:rPr>
          <w:rFonts w:ascii="Times New Roman" w:hAnsi="Times New Roman" w:cs="Times New Roman"/>
          <w:sz w:val="28"/>
          <w:szCs w:val="28"/>
        </w:rPr>
        <w:t xml:space="preserve"> до </w:t>
      </w:r>
      <w:proofErr w:type="spellStart"/>
      <w:r w:rsidRPr="00D27979">
        <w:rPr>
          <w:rFonts w:ascii="Times New Roman" w:hAnsi="Times New Roman" w:cs="Times New Roman"/>
          <w:sz w:val="28"/>
          <w:szCs w:val="28"/>
        </w:rPr>
        <w:t>Податкового</w:t>
      </w:r>
      <w:proofErr w:type="spellEnd"/>
      <w:r w:rsidRPr="00D27979">
        <w:rPr>
          <w:rFonts w:ascii="Times New Roman" w:hAnsi="Times New Roman" w:cs="Times New Roman"/>
          <w:sz w:val="28"/>
          <w:szCs w:val="28"/>
        </w:rPr>
        <w:t xml:space="preserve"> кодексу </w:t>
      </w:r>
      <w:proofErr w:type="spellStart"/>
      <w:r w:rsidRPr="00D27979">
        <w:rPr>
          <w:rFonts w:ascii="Times New Roman" w:hAnsi="Times New Roman" w:cs="Times New Roman"/>
          <w:sz w:val="28"/>
          <w:szCs w:val="28"/>
        </w:rPr>
        <w:t>України</w:t>
      </w:r>
      <w:proofErr w:type="spellEnd"/>
      <w:r w:rsidRPr="00D27979">
        <w:rPr>
          <w:rFonts w:ascii="Times New Roman" w:hAnsi="Times New Roman" w:cs="Times New Roman"/>
          <w:sz w:val="28"/>
          <w:szCs w:val="28"/>
        </w:rPr>
        <w:t xml:space="preserve"> </w:t>
      </w:r>
      <w:r w:rsidRPr="00D27979">
        <w:rPr>
          <w:rFonts w:ascii="Times New Roman" w:hAnsi="Times New Roman" w:cs="Times New Roman"/>
          <w:sz w:val="28"/>
          <w:szCs w:val="28"/>
          <w:lang w:val="uk-UA"/>
        </w:rPr>
        <w:t xml:space="preserve">( далі </w:t>
      </w:r>
      <w:proofErr w:type="gramStart"/>
      <w:r w:rsidRPr="00D27979">
        <w:rPr>
          <w:rFonts w:ascii="Times New Roman" w:hAnsi="Times New Roman" w:cs="Times New Roman"/>
          <w:sz w:val="28"/>
          <w:szCs w:val="28"/>
          <w:lang w:val="uk-UA"/>
        </w:rPr>
        <w:t>–П</w:t>
      </w:r>
      <w:proofErr w:type="gramEnd"/>
      <w:r w:rsidRPr="00D27979">
        <w:rPr>
          <w:rFonts w:ascii="Times New Roman" w:hAnsi="Times New Roman" w:cs="Times New Roman"/>
          <w:sz w:val="28"/>
          <w:szCs w:val="28"/>
          <w:lang w:val="uk-UA"/>
        </w:rPr>
        <w:t xml:space="preserve">КУ) </w:t>
      </w:r>
      <w:r w:rsidRPr="00D27979">
        <w:rPr>
          <w:rFonts w:ascii="Times New Roman" w:hAnsi="Times New Roman" w:cs="Times New Roman"/>
          <w:sz w:val="28"/>
          <w:szCs w:val="28"/>
        </w:rPr>
        <w:t xml:space="preserve">та </w:t>
      </w:r>
      <w:proofErr w:type="spellStart"/>
      <w:r w:rsidRPr="00D27979">
        <w:rPr>
          <w:rFonts w:ascii="Times New Roman" w:hAnsi="Times New Roman" w:cs="Times New Roman"/>
          <w:sz w:val="28"/>
          <w:szCs w:val="28"/>
        </w:rPr>
        <w:t>деяких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законодавчих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актів</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України</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щодо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податкової</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реформи</w:t>
      </w:r>
      <w:proofErr w:type="spellEnd"/>
      <w:r w:rsidRPr="00D27979">
        <w:rPr>
          <w:rFonts w:ascii="Times New Roman" w:hAnsi="Times New Roman" w:cs="Times New Roman"/>
          <w:sz w:val="28"/>
          <w:szCs w:val="28"/>
        </w:rPr>
        <w:t xml:space="preserve">. </w:t>
      </w:r>
      <w:proofErr w:type="spellStart"/>
      <w:proofErr w:type="gramStart"/>
      <w:r w:rsidRPr="00D27979">
        <w:rPr>
          <w:rFonts w:ascii="Times New Roman" w:hAnsi="Times New Roman" w:cs="Times New Roman"/>
          <w:sz w:val="28"/>
          <w:szCs w:val="28"/>
        </w:rPr>
        <w:t>Ц</w:t>
      </w:r>
      <w:proofErr w:type="gramEnd"/>
      <w:r w:rsidRPr="00D27979">
        <w:rPr>
          <w:rFonts w:ascii="Times New Roman" w:hAnsi="Times New Roman" w:cs="Times New Roman"/>
          <w:sz w:val="28"/>
          <w:szCs w:val="28"/>
        </w:rPr>
        <w:t>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зміни</w:t>
      </w:r>
      <w:proofErr w:type="spellEnd"/>
      <w:r w:rsidRPr="00D27979">
        <w:rPr>
          <w:rFonts w:ascii="Times New Roman" w:hAnsi="Times New Roman" w:cs="Times New Roman"/>
          <w:sz w:val="28"/>
          <w:szCs w:val="28"/>
        </w:rPr>
        <w:t xml:space="preserve"> торкнулись </w:t>
      </w:r>
      <w:proofErr w:type="spellStart"/>
      <w:r w:rsidRPr="00D27979">
        <w:rPr>
          <w:rFonts w:ascii="Times New Roman" w:hAnsi="Times New Roman" w:cs="Times New Roman"/>
          <w:sz w:val="28"/>
          <w:szCs w:val="28"/>
        </w:rPr>
        <w:t>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платників</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фіксованого</w:t>
      </w:r>
      <w:proofErr w:type="spellEnd"/>
      <w:r w:rsidRPr="00D27979">
        <w:rPr>
          <w:rFonts w:ascii="Times New Roman" w:hAnsi="Times New Roman" w:cs="Times New Roman"/>
          <w:sz w:val="28"/>
          <w:szCs w:val="28"/>
        </w:rPr>
        <w:t xml:space="preserve"> </w:t>
      </w:r>
      <w:r w:rsidRPr="00D27979">
        <w:rPr>
          <w:rFonts w:ascii="Times New Roman" w:hAnsi="Times New Roman" w:cs="Times New Roman"/>
          <w:sz w:val="28"/>
          <w:szCs w:val="28"/>
          <w:lang w:val="uk-UA"/>
        </w:rPr>
        <w:t xml:space="preserve"> с</w:t>
      </w:r>
      <w:proofErr w:type="spellStart"/>
      <w:r w:rsidRPr="00D27979">
        <w:rPr>
          <w:rFonts w:ascii="Times New Roman" w:hAnsi="Times New Roman" w:cs="Times New Roman"/>
          <w:sz w:val="28"/>
          <w:szCs w:val="28"/>
        </w:rPr>
        <w:t>ільськогосподарського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податку</w:t>
      </w:r>
      <w:proofErr w:type="spellEnd"/>
      <w:r w:rsidRPr="00D27979">
        <w:rPr>
          <w:rFonts w:ascii="Times New Roman" w:hAnsi="Times New Roman" w:cs="Times New Roman"/>
          <w:sz w:val="28"/>
          <w:szCs w:val="28"/>
        </w:rPr>
        <w:t>.</w:t>
      </w:r>
    </w:p>
    <w:p w:rsidR="00570B7E" w:rsidRPr="00D27979" w:rsidRDefault="00570B7E" w:rsidP="009A4D5C">
      <w:pPr>
        <w:spacing w:after="0" w:line="240" w:lineRule="auto"/>
        <w:ind w:firstLine="709"/>
        <w:jc w:val="both"/>
        <w:rPr>
          <w:rFonts w:ascii="Times New Roman" w:hAnsi="Times New Roman" w:cs="Times New Roman"/>
          <w:sz w:val="28"/>
          <w:szCs w:val="28"/>
        </w:rPr>
      </w:pPr>
      <w:r w:rsidRPr="00D27979">
        <w:rPr>
          <w:rFonts w:ascii="Times New Roman" w:hAnsi="Times New Roman" w:cs="Times New Roman"/>
          <w:sz w:val="28"/>
          <w:szCs w:val="28"/>
        </w:rPr>
        <w:t>Главу 2 "</w:t>
      </w:r>
      <w:proofErr w:type="spellStart"/>
      <w:r w:rsidRPr="00D27979">
        <w:rPr>
          <w:rFonts w:ascii="Times New Roman" w:hAnsi="Times New Roman" w:cs="Times New Roman"/>
          <w:sz w:val="28"/>
          <w:szCs w:val="28"/>
        </w:rPr>
        <w:t>Фіксований</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сільськогосподарський</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податок</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виключено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Податкового</w:t>
      </w:r>
      <w:proofErr w:type="spellEnd"/>
      <w:r w:rsidRPr="00D27979">
        <w:rPr>
          <w:rFonts w:ascii="Times New Roman" w:hAnsi="Times New Roman" w:cs="Times New Roman"/>
          <w:sz w:val="28"/>
          <w:szCs w:val="28"/>
        </w:rPr>
        <w:t xml:space="preserve"> кодексу.</w:t>
      </w:r>
    </w:p>
    <w:p w:rsidR="00570B7E" w:rsidRPr="00D27979" w:rsidRDefault="00570B7E" w:rsidP="009A4D5C">
      <w:pPr>
        <w:spacing w:after="0" w:line="240" w:lineRule="auto"/>
        <w:ind w:firstLine="709"/>
        <w:jc w:val="both"/>
        <w:rPr>
          <w:rFonts w:ascii="Times New Roman" w:hAnsi="Times New Roman" w:cs="Times New Roman"/>
          <w:sz w:val="28"/>
          <w:szCs w:val="28"/>
        </w:rPr>
      </w:pPr>
      <w:proofErr w:type="gramStart"/>
      <w:r w:rsidRPr="00D27979">
        <w:rPr>
          <w:rFonts w:ascii="Times New Roman" w:hAnsi="Times New Roman" w:cs="Times New Roman"/>
          <w:sz w:val="28"/>
          <w:szCs w:val="28"/>
        </w:rPr>
        <w:t>З</w:t>
      </w:r>
      <w:proofErr w:type="gramEnd"/>
      <w:r w:rsidRPr="00D27979">
        <w:rPr>
          <w:rFonts w:ascii="Times New Roman" w:hAnsi="Times New Roman" w:cs="Times New Roman"/>
          <w:sz w:val="28"/>
          <w:szCs w:val="28"/>
        </w:rPr>
        <w:t xml:space="preserve"> 1 </w:t>
      </w:r>
      <w:proofErr w:type="spellStart"/>
      <w:r w:rsidRPr="00D27979">
        <w:rPr>
          <w:rFonts w:ascii="Times New Roman" w:hAnsi="Times New Roman" w:cs="Times New Roman"/>
          <w:sz w:val="28"/>
          <w:szCs w:val="28"/>
        </w:rPr>
        <w:t>січня</w:t>
      </w:r>
      <w:proofErr w:type="spellEnd"/>
      <w:r w:rsidRPr="00D27979">
        <w:rPr>
          <w:rFonts w:ascii="Times New Roman" w:hAnsi="Times New Roman" w:cs="Times New Roman"/>
          <w:sz w:val="28"/>
          <w:szCs w:val="28"/>
        </w:rPr>
        <w:t xml:space="preserve"> 2015 року, </w:t>
      </w:r>
      <w:proofErr w:type="spellStart"/>
      <w:r w:rsidRPr="00D27979">
        <w:rPr>
          <w:rFonts w:ascii="Times New Roman" w:hAnsi="Times New Roman" w:cs="Times New Roman"/>
          <w:sz w:val="28"/>
          <w:szCs w:val="28"/>
        </w:rPr>
        <w:t>платники</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фіксованого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сільськогосподарського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податку</w:t>
      </w:r>
      <w:proofErr w:type="spellEnd"/>
      <w:r w:rsidRPr="00D27979">
        <w:rPr>
          <w:rFonts w:ascii="Times New Roman" w:hAnsi="Times New Roman" w:cs="Times New Roman"/>
          <w:sz w:val="28"/>
          <w:szCs w:val="28"/>
        </w:rPr>
        <w:t xml:space="preserve"> автоматично </w:t>
      </w:r>
      <w:proofErr w:type="spellStart"/>
      <w:r w:rsidRPr="00D27979">
        <w:rPr>
          <w:rFonts w:ascii="Times New Roman" w:hAnsi="Times New Roman" w:cs="Times New Roman"/>
          <w:sz w:val="28"/>
          <w:szCs w:val="28"/>
        </w:rPr>
        <w:t>стають</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платниками</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єдиного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податку</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четвертої</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групи</w:t>
      </w:r>
      <w:proofErr w:type="spellEnd"/>
      <w:r w:rsidRPr="00D27979">
        <w:rPr>
          <w:rFonts w:ascii="Times New Roman" w:hAnsi="Times New Roman" w:cs="Times New Roman"/>
          <w:sz w:val="28"/>
          <w:szCs w:val="28"/>
        </w:rPr>
        <w:t>.</w:t>
      </w:r>
    </w:p>
    <w:p w:rsidR="00570B7E" w:rsidRPr="00D27979" w:rsidRDefault="00570B7E" w:rsidP="009A4D5C">
      <w:pPr>
        <w:spacing w:after="0" w:line="240" w:lineRule="auto"/>
        <w:ind w:firstLine="709"/>
        <w:jc w:val="both"/>
        <w:rPr>
          <w:rFonts w:ascii="Times New Roman" w:hAnsi="Times New Roman" w:cs="Times New Roman"/>
          <w:sz w:val="28"/>
          <w:szCs w:val="28"/>
        </w:rPr>
      </w:pPr>
      <w:proofErr w:type="spellStart"/>
      <w:r w:rsidRPr="00D27979">
        <w:rPr>
          <w:rFonts w:ascii="Times New Roman" w:hAnsi="Times New Roman" w:cs="Times New Roman"/>
          <w:sz w:val="28"/>
          <w:szCs w:val="28"/>
        </w:rPr>
        <w:t>Відтепер</w:t>
      </w:r>
      <w:proofErr w:type="spellEnd"/>
      <w:r w:rsidRPr="00D27979">
        <w:rPr>
          <w:rFonts w:ascii="Times New Roman" w:hAnsi="Times New Roman" w:cs="Times New Roman"/>
          <w:sz w:val="28"/>
          <w:szCs w:val="28"/>
        </w:rPr>
        <w:t xml:space="preserve">, у </w:t>
      </w:r>
      <w:proofErr w:type="spellStart"/>
      <w:r w:rsidRPr="00D27979">
        <w:rPr>
          <w:rFonts w:ascii="Times New Roman" w:hAnsi="Times New Roman" w:cs="Times New Roman"/>
          <w:sz w:val="28"/>
          <w:szCs w:val="28"/>
        </w:rPr>
        <w:t>відповідності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w:t>
      </w:r>
      <w:proofErr w:type="spellEnd"/>
      <w:r w:rsidRPr="00D27979">
        <w:rPr>
          <w:rFonts w:ascii="Times New Roman" w:hAnsi="Times New Roman" w:cs="Times New Roman"/>
          <w:sz w:val="28"/>
          <w:szCs w:val="28"/>
        </w:rPr>
        <w:t xml:space="preserve"> п.2921.2 ПКУ базою </w:t>
      </w:r>
      <w:proofErr w:type="spellStart"/>
      <w:r w:rsidRPr="00D27979">
        <w:rPr>
          <w:rFonts w:ascii="Times New Roman" w:hAnsi="Times New Roman" w:cs="Times New Roman"/>
          <w:sz w:val="28"/>
          <w:szCs w:val="28"/>
        </w:rPr>
        <w:t>оподаткування</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податком</w:t>
      </w:r>
      <w:proofErr w:type="spellEnd"/>
      <w:r w:rsidRPr="00D27979">
        <w:rPr>
          <w:rFonts w:ascii="Times New Roman" w:hAnsi="Times New Roman" w:cs="Times New Roman"/>
          <w:sz w:val="28"/>
          <w:szCs w:val="28"/>
        </w:rPr>
        <w:t xml:space="preserve"> для </w:t>
      </w:r>
      <w:proofErr w:type="spellStart"/>
      <w:r w:rsidRPr="00D27979">
        <w:rPr>
          <w:rFonts w:ascii="Times New Roman" w:hAnsi="Times New Roman" w:cs="Times New Roman"/>
          <w:sz w:val="28"/>
          <w:szCs w:val="28"/>
        </w:rPr>
        <w:t>платників</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єдиного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податку</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четвертої</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групи</w:t>
      </w:r>
      <w:proofErr w:type="spellEnd"/>
      <w:r w:rsidRPr="00D27979">
        <w:rPr>
          <w:rFonts w:ascii="Times New Roman" w:hAnsi="Times New Roman" w:cs="Times New Roman"/>
          <w:sz w:val="28"/>
          <w:szCs w:val="28"/>
          <w:lang w:val="uk-UA"/>
        </w:rPr>
        <w:t xml:space="preserve"> (далі –</w:t>
      </w:r>
      <w:r w:rsidR="009A4D5C">
        <w:rPr>
          <w:rFonts w:ascii="Times New Roman" w:hAnsi="Times New Roman" w:cs="Times New Roman"/>
          <w:sz w:val="28"/>
          <w:szCs w:val="28"/>
          <w:lang w:val="uk-UA"/>
        </w:rPr>
        <w:t xml:space="preserve"> </w:t>
      </w:r>
      <w:r w:rsidRPr="00D27979">
        <w:rPr>
          <w:rFonts w:ascii="Times New Roman" w:hAnsi="Times New Roman" w:cs="Times New Roman"/>
          <w:sz w:val="28"/>
          <w:szCs w:val="28"/>
          <w:lang w:val="uk-UA"/>
        </w:rPr>
        <w:t>Є</w:t>
      </w:r>
      <w:proofErr w:type="gramStart"/>
      <w:r w:rsidRPr="00D27979">
        <w:rPr>
          <w:rFonts w:ascii="Times New Roman" w:hAnsi="Times New Roman" w:cs="Times New Roman"/>
          <w:sz w:val="28"/>
          <w:szCs w:val="28"/>
          <w:lang w:val="uk-UA"/>
        </w:rPr>
        <w:t>П</w:t>
      </w:r>
      <w:proofErr w:type="gramEnd"/>
      <w:r w:rsidRPr="00D27979">
        <w:rPr>
          <w:rFonts w:ascii="Times New Roman" w:hAnsi="Times New Roman" w:cs="Times New Roman"/>
          <w:sz w:val="28"/>
          <w:szCs w:val="28"/>
          <w:lang w:val="uk-UA"/>
        </w:rPr>
        <w:t xml:space="preserve"> 4 групи) </w:t>
      </w:r>
      <w:proofErr w:type="spellStart"/>
      <w:r w:rsidRPr="00D27979">
        <w:rPr>
          <w:rFonts w:ascii="Times New Roman" w:hAnsi="Times New Roman" w:cs="Times New Roman"/>
          <w:sz w:val="28"/>
          <w:szCs w:val="28"/>
        </w:rPr>
        <w:t>є</w:t>
      </w:r>
      <w:proofErr w:type="spellEnd"/>
      <w:r w:rsidRPr="00D27979">
        <w:rPr>
          <w:rFonts w:ascii="Times New Roman" w:hAnsi="Times New Roman" w:cs="Times New Roman"/>
          <w:sz w:val="28"/>
          <w:szCs w:val="28"/>
        </w:rPr>
        <w:t xml:space="preserve"> нормативна </w:t>
      </w:r>
      <w:proofErr w:type="spellStart"/>
      <w:r w:rsidRPr="00D27979">
        <w:rPr>
          <w:rFonts w:ascii="Times New Roman" w:hAnsi="Times New Roman" w:cs="Times New Roman"/>
          <w:sz w:val="28"/>
          <w:szCs w:val="28"/>
        </w:rPr>
        <w:t>грошова</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оцінка</w:t>
      </w:r>
      <w:proofErr w:type="spellEnd"/>
      <w:r w:rsidRPr="00D27979">
        <w:rPr>
          <w:rFonts w:ascii="Times New Roman" w:hAnsi="Times New Roman" w:cs="Times New Roman"/>
          <w:sz w:val="28"/>
          <w:szCs w:val="28"/>
        </w:rPr>
        <w:t xml:space="preserve"> одного гектара </w:t>
      </w:r>
      <w:proofErr w:type="spellStart"/>
      <w:r w:rsidRPr="00D27979">
        <w:rPr>
          <w:rFonts w:ascii="Times New Roman" w:hAnsi="Times New Roman" w:cs="Times New Roman"/>
          <w:sz w:val="28"/>
          <w:szCs w:val="28"/>
        </w:rPr>
        <w:t>сільськогосподарських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угідь</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ріллі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сіножатей</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пасовищ</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багаторічних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насаджень</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урахуванням</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коефіцієнта</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індексації</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визначеного</w:t>
      </w:r>
      <w:proofErr w:type="spellEnd"/>
      <w:r w:rsidRPr="00D27979">
        <w:rPr>
          <w:rFonts w:ascii="Times New Roman" w:hAnsi="Times New Roman" w:cs="Times New Roman"/>
          <w:sz w:val="28"/>
          <w:szCs w:val="28"/>
        </w:rPr>
        <w:t xml:space="preserve"> за станом на 1 </w:t>
      </w:r>
      <w:proofErr w:type="spellStart"/>
      <w:r w:rsidRPr="00D27979">
        <w:rPr>
          <w:rFonts w:ascii="Times New Roman" w:hAnsi="Times New Roman" w:cs="Times New Roman"/>
          <w:sz w:val="28"/>
          <w:szCs w:val="28"/>
        </w:rPr>
        <w:t>січня</w:t>
      </w:r>
      <w:proofErr w:type="spellEnd"/>
      <w:r w:rsidRPr="00D27979">
        <w:rPr>
          <w:rFonts w:ascii="Times New Roman" w:hAnsi="Times New Roman" w:cs="Times New Roman"/>
          <w:sz w:val="28"/>
          <w:szCs w:val="28"/>
        </w:rPr>
        <w:t xml:space="preserve"> базового </w:t>
      </w:r>
      <w:proofErr w:type="spellStart"/>
      <w:r w:rsidRPr="00D27979">
        <w:rPr>
          <w:rFonts w:ascii="Times New Roman" w:hAnsi="Times New Roman" w:cs="Times New Roman"/>
          <w:sz w:val="28"/>
          <w:szCs w:val="28"/>
        </w:rPr>
        <w:t>податкового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звітного</w:t>
      </w:r>
      <w:proofErr w:type="spellEnd"/>
      <w:r w:rsidRPr="00D27979">
        <w:rPr>
          <w:rFonts w:ascii="Times New Roman" w:hAnsi="Times New Roman" w:cs="Times New Roman"/>
          <w:sz w:val="28"/>
          <w:szCs w:val="28"/>
        </w:rPr>
        <w:t xml:space="preserve">) року </w:t>
      </w:r>
      <w:proofErr w:type="spellStart"/>
      <w:r w:rsidRPr="00D27979">
        <w:rPr>
          <w:rFonts w:ascii="Times New Roman" w:hAnsi="Times New Roman" w:cs="Times New Roman"/>
          <w:sz w:val="28"/>
          <w:szCs w:val="28"/>
        </w:rPr>
        <w:t>відповідно</w:t>
      </w:r>
      <w:proofErr w:type="spellEnd"/>
      <w:r w:rsidRPr="00D27979">
        <w:rPr>
          <w:rFonts w:ascii="Times New Roman" w:hAnsi="Times New Roman" w:cs="Times New Roman"/>
          <w:sz w:val="28"/>
          <w:szCs w:val="28"/>
        </w:rPr>
        <w:t xml:space="preserve"> до порядку, </w:t>
      </w:r>
      <w:proofErr w:type="spellStart"/>
      <w:r w:rsidRPr="00D27979">
        <w:rPr>
          <w:rFonts w:ascii="Times New Roman" w:hAnsi="Times New Roman" w:cs="Times New Roman"/>
          <w:sz w:val="28"/>
          <w:szCs w:val="28"/>
        </w:rPr>
        <w:t>встановленого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розділом</w:t>
      </w:r>
      <w:proofErr w:type="spellEnd"/>
      <w:r w:rsidRPr="00D27979">
        <w:rPr>
          <w:rFonts w:ascii="Times New Roman" w:hAnsi="Times New Roman" w:cs="Times New Roman"/>
          <w:sz w:val="28"/>
          <w:szCs w:val="28"/>
        </w:rPr>
        <w:t xml:space="preserve"> ХІІ </w:t>
      </w:r>
      <w:proofErr w:type="spellStart"/>
      <w:r w:rsidRPr="00D27979">
        <w:rPr>
          <w:rFonts w:ascii="Times New Roman" w:hAnsi="Times New Roman" w:cs="Times New Roman"/>
          <w:sz w:val="28"/>
          <w:szCs w:val="28"/>
        </w:rPr>
        <w:t>цього</w:t>
      </w:r>
      <w:proofErr w:type="spellEnd"/>
      <w:r w:rsidRPr="00D27979">
        <w:rPr>
          <w:rFonts w:ascii="Times New Roman" w:hAnsi="Times New Roman" w:cs="Times New Roman"/>
          <w:sz w:val="28"/>
          <w:szCs w:val="28"/>
        </w:rPr>
        <w:t xml:space="preserve"> Кодексу.</w:t>
      </w:r>
    </w:p>
    <w:p w:rsidR="00570B7E" w:rsidRPr="00D27979" w:rsidRDefault="00570B7E" w:rsidP="009A4D5C">
      <w:pPr>
        <w:spacing w:after="0" w:line="240" w:lineRule="auto"/>
        <w:ind w:firstLine="709"/>
        <w:jc w:val="both"/>
        <w:rPr>
          <w:rFonts w:ascii="Times New Roman" w:hAnsi="Times New Roman" w:cs="Times New Roman"/>
          <w:sz w:val="28"/>
          <w:szCs w:val="28"/>
        </w:rPr>
      </w:pPr>
      <w:proofErr w:type="spellStart"/>
      <w:r w:rsidRPr="00D27979">
        <w:rPr>
          <w:rFonts w:ascii="Times New Roman" w:hAnsi="Times New Roman" w:cs="Times New Roman"/>
          <w:sz w:val="28"/>
          <w:szCs w:val="28"/>
        </w:rPr>
        <w:t>Згідно</w:t>
      </w:r>
      <w:proofErr w:type="spellEnd"/>
      <w:r w:rsidRPr="00D27979">
        <w:rPr>
          <w:rFonts w:ascii="Times New Roman" w:hAnsi="Times New Roman" w:cs="Times New Roman"/>
          <w:sz w:val="28"/>
          <w:szCs w:val="28"/>
        </w:rPr>
        <w:t xml:space="preserve"> нормами </w:t>
      </w:r>
      <w:proofErr w:type="spellStart"/>
      <w:r w:rsidRPr="00D27979">
        <w:rPr>
          <w:rFonts w:ascii="Times New Roman" w:hAnsi="Times New Roman" w:cs="Times New Roman"/>
          <w:sz w:val="28"/>
          <w:szCs w:val="28"/>
        </w:rPr>
        <w:t>з</w:t>
      </w:r>
      <w:proofErr w:type="spellEnd"/>
      <w:r w:rsidRPr="00D27979">
        <w:rPr>
          <w:rFonts w:ascii="Times New Roman" w:hAnsi="Times New Roman" w:cs="Times New Roman"/>
          <w:sz w:val="28"/>
          <w:szCs w:val="28"/>
        </w:rPr>
        <w:t xml:space="preserve"> п.2921.2 ПКУ, </w:t>
      </w:r>
      <w:proofErr w:type="spellStart"/>
      <w:proofErr w:type="gramStart"/>
      <w:r w:rsidRPr="00D27979">
        <w:rPr>
          <w:rFonts w:ascii="Times New Roman" w:hAnsi="Times New Roman" w:cs="Times New Roman"/>
          <w:sz w:val="28"/>
          <w:szCs w:val="28"/>
        </w:rPr>
        <w:t>п</w:t>
      </w:r>
      <w:proofErr w:type="gramEnd"/>
      <w:r w:rsidRPr="00D27979">
        <w:rPr>
          <w:rFonts w:ascii="Times New Roman" w:hAnsi="Times New Roman" w:cs="Times New Roman"/>
          <w:sz w:val="28"/>
          <w:szCs w:val="28"/>
        </w:rPr>
        <w:t>ідставою</w:t>
      </w:r>
      <w:proofErr w:type="spellEnd"/>
      <w:r w:rsidRPr="00D27979">
        <w:rPr>
          <w:rFonts w:ascii="Times New Roman" w:hAnsi="Times New Roman" w:cs="Times New Roman"/>
          <w:sz w:val="28"/>
          <w:szCs w:val="28"/>
        </w:rPr>
        <w:t xml:space="preserve"> для </w:t>
      </w:r>
      <w:proofErr w:type="spellStart"/>
      <w:r w:rsidRPr="00D27979">
        <w:rPr>
          <w:rFonts w:ascii="Times New Roman" w:hAnsi="Times New Roman" w:cs="Times New Roman"/>
          <w:sz w:val="28"/>
          <w:szCs w:val="28"/>
        </w:rPr>
        <w:t>нарахування</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єдиного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податку</w:t>
      </w:r>
      <w:proofErr w:type="spellEnd"/>
      <w:r w:rsidRPr="00D27979">
        <w:rPr>
          <w:rFonts w:ascii="Times New Roman" w:hAnsi="Times New Roman" w:cs="Times New Roman"/>
          <w:sz w:val="28"/>
          <w:szCs w:val="28"/>
        </w:rPr>
        <w:t xml:space="preserve"> для </w:t>
      </w:r>
      <w:proofErr w:type="spellStart"/>
      <w:r w:rsidRPr="00D27979">
        <w:rPr>
          <w:rFonts w:ascii="Times New Roman" w:hAnsi="Times New Roman" w:cs="Times New Roman"/>
          <w:sz w:val="28"/>
          <w:szCs w:val="28"/>
        </w:rPr>
        <w:t>платників</w:t>
      </w:r>
      <w:proofErr w:type="spellEnd"/>
      <w:r w:rsidRPr="00D27979">
        <w:rPr>
          <w:rFonts w:ascii="Times New Roman" w:hAnsi="Times New Roman" w:cs="Times New Roman"/>
          <w:sz w:val="28"/>
          <w:szCs w:val="28"/>
        </w:rPr>
        <w:t xml:space="preserve"> ЄП 4 </w:t>
      </w:r>
      <w:proofErr w:type="spellStart"/>
      <w:r w:rsidRPr="00D27979">
        <w:rPr>
          <w:rFonts w:ascii="Times New Roman" w:hAnsi="Times New Roman" w:cs="Times New Roman"/>
          <w:sz w:val="28"/>
          <w:szCs w:val="28"/>
        </w:rPr>
        <w:t>групи</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є</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дані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держземкадастру</w:t>
      </w:r>
      <w:proofErr w:type="spellEnd"/>
      <w:r w:rsidRPr="00D27979">
        <w:rPr>
          <w:rFonts w:ascii="Times New Roman" w:hAnsi="Times New Roman" w:cs="Times New Roman"/>
          <w:sz w:val="28"/>
          <w:szCs w:val="28"/>
        </w:rPr>
        <w:t xml:space="preserve"> та /</w:t>
      </w:r>
      <w:proofErr w:type="spellStart"/>
      <w:r w:rsidRPr="00D27979">
        <w:rPr>
          <w:rFonts w:ascii="Times New Roman" w:hAnsi="Times New Roman" w:cs="Times New Roman"/>
          <w:sz w:val="28"/>
          <w:szCs w:val="28"/>
        </w:rPr>
        <w:t>або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дані</w:t>
      </w:r>
      <w:proofErr w:type="spellEnd"/>
      <w:r w:rsidRPr="00D27979">
        <w:rPr>
          <w:rFonts w:ascii="Times New Roman" w:hAnsi="Times New Roman" w:cs="Times New Roman"/>
          <w:sz w:val="28"/>
          <w:szCs w:val="28"/>
        </w:rPr>
        <w:t xml:space="preserve"> державного </w:t>
      </w:r>
      <w:proofErr w:type="spellStart"/>
      <w:r w:rsidRPr="00D27979">
        <w:rPr>
          <w:rFonts w:ascii="Times New Roman" w:hAnsi="Times New Roman" w:cs="Times New Roman"/>
          <w:sz w:val="28"/>
          <w:szCs w:val="28"/>
        </w:rPr>
        <w:t>реєстру</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речових</w:t>
      </w:r>
      <w:proofErr w:type="spellEnd"/>
      <w:r w:rsidRPr="00D27979">
        <w:rPr>
          <w:rFonts w:ascii="Times New Roman" w:hAnsi="Times New Roman" w:cs="Times New Roman"/>
          <w:sz w:val="28"/>
          <w:szCs w:val="28"/>
        </w:rPr>
        <w:t xml:space="preserve"> прав на </w:t>
      </w:r>
      <w:proofErr w:type="spellStart"/>
      <w:r w:rsidRPr="00D27979">
        <w:rPr>
          <w:rFonts w:ascii="Times New Roman" w:hAnsi="Times New Roman" w:cs="Times New Roman"/>
          <w:sz w:val="28"/>
          <w:szCs w:val="28"/>
        </w:rPr>
        <w:t>нерухоме</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майно</w:t>
      </w:r>
      <w:proofErr w:type="spellEnd"/>
      <w:r w:rsidRPr="00D27979">
        <w:rPr>
          <w:rFonts w:ascii="Times New Roman" w:hAnsi="Times New Roman" w:cs="Times New Roman"/>
          <w:sz w:val="28"/>
          <w:szCs w:val="28"/>
        </w:rPr>
        <w:t xml:space="preserve">.    </w:t>
      </w:r>
    </w:p>
    <w:p w:rsidR="00570B7E" w:rsidRPr="00D27979" w:rsidRDefault="00570B7E" w:rsidP="009A4D5C">
      <w:pPr>
        <w:spacing w:after="0" w:line="240" w:lineRule="auto"/>
        <w:ind w:firstLine="709"/>
        <w:jc w:val="both"/>
        <w:rPr>
          <w:rFonts w:ascii="Times New Roman" w:hAnsi="Times New Roman" w:cs="Times New Roman"/>
          <w:sz w:val="28"/>
          <w:szCs w:val="28"/>
        </w:rPr>
      </w:pPr>
      <w:r w:rsidRPr="00D27979">
        <w:rPr>
          <w:rFonts w:ascii="Times New Roman" w:hAnsi="Times New Roman" w:cs="Times New Roman"/>
          <w:sz w:val="28"/>
          <w:szCs w:val="28"/>
        </w:rPr>
        <w:t xml:space="preserve">Ставки </w:t>
      </w:r>
      <w:proofErr w:type="spellStart"/>
      <w:r w:rsidRPr="00D27979">
        <w:rPr>
          <w:rFonts w:ascii="Times New Roman" w:hAnsi="Times New Roman" w:cs="Times New Roman"/>
          <w:sz w:val="28"/>
          <w:szCs w:val="28"/>
        </w:rPr>
        <w:t>податку</w:t>
      </w:r>
      <w:proofErr w:type="spellEnd"/>
      <w:r w:rsidRPr="00D27979">
        <w:rPr>
          <w:rFonts w:ascii="Times New Roman" w:hAnsi="Times New Roman" w:cs="Times New Roman"/>
          <w:sz w:val="28"/>
          <w:szCs w:val="28"/>
        </w:rPr>
        <w:t xml:space="preserve"> для </w:t>
      </w:r>
      <w:proofErr w:type="spellStart"/>
      <w:r w:rsidRPr="00D27979">
        <w:rPr>
          <w:rFonts w:ascii="Times New Roman" w:hAnsi="Times New Roman" w:cs="Times New Roman"/>
          <w:sz w:val="28"/>
          <w:szCs w:val="28"/>
        </w:rPr>
        <w:t>платників</w:t>
      </w:r>
      <w:proofErr w:type="spellEnd"/>
      <w:r w:rsidRPr="00D27979">
        <w:rPr>
          <w:rFonts w:ascii="Times New Roman" w:hAnsi="Times New Roman" w:cs="Times New Roman"/>
          <w:sz w:val="28"/>
          <w:szCs w:val="28"/>
        </w:rPr>
        <w:t xml:space="preserve"> </w:t>
      </w:r>
      <w:r w:rsidRPr="00D27979">
        <w:rPr>
          <w:rFonts w:ascii="Times New Roman" w:hAnsi="Times New Roman" w:cs="Times New Roman"/>
          <w:sz w:val="28"/>
          <w:szCs w:val="28"/>
          <w:lang w:val="uk-UA"/>
        </w:rPr>
        <w:t>Є</w:t>
      </w:r>
      <w:proofErr w:type="gramStart"/>
      <w:r w:rsidRPr="00D27979">
        <w:rPr>
          <w:rFonts w:ascii="Times New Roman" w:hAnsi="Times New Roman" w:cs="Times New Roman"/>
          <w:sz w:val="28"/>
          <w:szCs w:val="28"/>
          <w:lang w:val="uk-UA"/>
        </w:rPr>
        <w:t>П</w:t>
      </w:r>
      <w:proofErr w:type="gramEnd"/>
      <w:r w:rsidRPr="00D27979">
        <w:rPr>
          <w:rFonts w:ascii="Times New Roman" w:hAnsi="Times New Roman" w:cs="Times New Roman"/>
          <w:sz w:val="28"/>
          <w:szCs w:val="28"/>
          <w:lang w:val="uk-UA"/>
        </w:rPr>
        <w:t xml:space="preserve"> 4 </w:t>
      </w:r>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групи</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виросли</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втричі</w:t>
      </w:r>
      <w:proofErr w:type="spellEnd"/>
      <w:r w:rsidRPr="00D27979">
        <w:rPr>
          <w:rFonts w:ascii="Times New Roman" w:hAnsi="Times New Roman" w:cs="Times New Roman"/>
          <w:sz w:val="28"/>
          <w:szCs w:val="28"/>
        </w:rPr>
        <w:t xml:space="preserve">. Як </w:t>
      </w:r>
      <w:proofErr w:type="spellStart"/>
      <w:r w:rsidRPr="00D27979">
        <w:rPr>
          <w:rFonts w:ascii="Times New Roman" w:hAnsi="Times New Roman" w:cs="Times New Roman"/>
          <w:sz w:val="28"/>
          <w:szCs w:val="28"/>
        </w:rPr>
        <w:t>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раніше</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їх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розмір</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залежить</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від</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категорії</w:t>
      </w:r>
      <w:proofErr w:type="spellEnd"/>
      <w:r w:rsidRPr="00D27979">
        <w:rPr>
          <w:rFonts w:ascii="Times New Roman" w:hAnsi="Times New Roman" w:cs="Times New Roman"/>
          <w:sz w:val="28"/>
          <w:szCs w:val="28"/>
        </w:rPr>
        <w:t xml:space="preserve"> (типу) земель, </w:t>
      </w:r>
      <w:proofErr w:type="spellStart"/>
      <w:r w:rsidRPr="00D27979">
        <w:rPr>
          <w:rFonts w:ascii="Times New Roman" w:hAnsi="Times New Roman" w:cs="Times New Roman"/>
          <w:sz w:val="28"/>
          <w:szCs w:val="28"/>
        </w:rPr>
        <w:t>їх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розташування</w:t>
      </w:r>
      <w:proofErr w:type="spellEnd"/>
      <w:r w:rsidRPr="00D27979">
        <w:rPr>
          <w:rFonts w:ascii="Times New Roman" w:hAnsi="Times New Roman" w:cs="Times New Roman"/>
          <w:sz w:val="28"/>
          <w:szCs w:val="28"/>
        </w:rPr>
        <w:t xml:space="preserve"> та у </w:t>
      </w:r>
      <w:proofErr w:type="spellStart"/>
      <w:r w:rsidRPr="00D27979">
        <w:rPr>
          <w:rFonts w:ascii="Times New Roman" w:hAnsi="Times New Roman" w:cs="Times New Roman"/>
          <w:sz w:val="28"/>
          <w:szCs w:val="28"/>
        </w:rPr>
        <w:t>відповідності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з</w:t>
      </w:r>
      <w:proofErr w:type="spellEnd"/>
      <w:r w:rsidRPr="00D27979">
        <w:rPr>
          <w:rFonts w:ascii="Times New Roman" w:hAnsi="Times New Roman" w:cs="Times New Roman"/>
          <w:sz w:val="28"/>
          <w:szCs w:val="28"/>
        </w:rPr>
        <w:t xml:space="preserve"> пп.293.9 ПКУ становить (у </w:t>
      </w:r>
      <w:proofErr w:type="spellStart"/>
      <w:r w:rsidRPr="00D27979">
        <w:rPr>
          <w:rFonts w:ascii="Times New Roman" w:hAnsi="Times New Roman" w:cs="Times New Roman"/>
          <w:sz w:val="28"/>
          <w:szCs w:val="28"/>
        </w:rPr>
        <w:t>відсотках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бази</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оподаткування</w:t>
      </w:r>
      <w:proofErr w:type="spellEnd"/>
      <w:r w:rsidRPr="00D27979">
        <w:rPr>
          <w:rFonts w:ascii="Times New Roman" w:hAnsi="Times New Roman" w:cs="Times New Roman"/>
          <w:sz w:val="28"/>
          <w:szCs w:val="28"/>
        </w:rPr>
        <w:t>):</w:t>
      </w:r>
    </w:p>
    <w:p w:rsidR="00570B7E" w:rsidRPr="00D27979" w:rsidRDefault="00570B7E" w:rsidP="009A4D5C">
      <w:pPr>
        <w:spacing w:after="0" w:line="240" w:lineRule="auto"/>
        <w:ind w:firstLine="709"/>
        <w:jc w:val="both"/>
        <w:rPr>
          <w:rFonts w:ascii="Times New Roman" w:hAnsi="Times New Roman" w:cs="Times New Roman"/>
          <w:sz w:val="28"/>
          <w:szCs w:val="28"/>
        </w:rPr>
      </w:pPr>
      <w:r w:rsidRPr="00D27979">
        <w:rPr>
          <w:rFonts w:ascii="Times New Roman" w:hAnsi="Times New Roman" w:cs="Times New Roman"/>
          <w:sz w:val="28"/>
          <w:szCs w:val="28"/>
        </w:rPr>
        <w:t xml:space="preserve">- для </w:t>
      </w:r>
      <w:proofErr w:type="spellStart"/>
      <w:proofErr w:type="gramStart"/>
      <w:r w:rsidRPr="00D27979">
        <w:rPr>
          <w:rFonts w:ascii="Times New Roman" w:hAnsi="Times New Roman" w:cs="Times New Roman"/>
          <w:sz w:val="28"/>
          <w:szCs w:val="28"/>
        </w:rPr>
        <w:t>р</w:t>
      </w:r>
      <w:proofErr w:type="gramEnd"/>
      <w:r w:rsidRPr="00D27979">
        <w:rPr>
          <w:rFonts w:ascii="Times New Roman" w:hAnsi="Times New Roman" w:cs="Times New Roman"/>
          <w:sz w:val="28"/>
          <w:szCs w:val="28"/>
        </w:rPr>
        <w:t>іллі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сіножатей</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і</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пасовищ</w:t>
      </w:r>
      <w:proofErr w:type="spellEnd"/>
      <w:r w:rsidRPr="00D27979">
        <w:rPr>
          <w:rFonts w:ascii="Times New Roman" w:hAnsi="Times New Roman" w:cs="Times New Roman"/>
          <w:sz w:val="28"/>
          <w:szCs w:val="28"/>
        </w:rPr>
        <w:t xml:space="preserve">  - 0,45;</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rPr>
        <w:t xml:space="preserve">- для </w:t>
      </w:r>
      <w:proofErr w:type="spellStart"/>
      <w:r w:rsidRPr="00D27979">
        <w:rPr>
          <w:rFonts w:ascii="Times New Roman" w:hAnsi="Times New Roman" w:cs="Times New Roman"/>
          <w:sz w:val="28"/>
          <w:szCs w:val="28"/>
        </w:rPr>
        <w:t>багаторічних</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насаджень</w:t>
      </w:r>
      <w:proofErr w:type="spellEnd"/>
      <w:r w:rsidRPr="00D27979">
        <w:rPr>
          <w:rFonts w:ascii="Times New Roman" w:hAnsi="Times New Roman" w:cs="Times New Roman"/>
          <w:sz w:val="28"/>
          <w:szCs w:val="28"/>
        </w:rPr>
        <w:t xml:space="preserve"> - 0,27;</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для земель водного фонду - 1,35;</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Беручи до уваги, що нормативна грошова оцінка одного гектара для цілей оподаткування застосовується з урахуванням коефіцієнта індексації та той факт, що безпосередньо підвищення ставок для сільгоспвиробників зросло втричі, навантаження для вчорашніх платників фіксованого сільськогосподарського податку зросло більш, ніж у десять раз.     </w:t>
      </w:r>
    </w:p>
    <w:p w:rsidR="00570B7E"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rPr>
        <w:t>Тому</w:t>
      </w:r>
      <w:r w:rsidRPr="00D27979">
        <w:rPr>
          <w:rFonts w:ascii="Times New Roman" w:hAnsi="Times New Roman" w:cs="Times New Roman"/>
          <w:sz w:val="28"/>
          <w:szCs w:val="28"/>
          <w:lang w:val="uk-UA"/>
        </w:rPr>
        <w:t xml:space="preserve">, </w:t>
      </w:r>
      <w:proofErr w:type="spellStart"/>
      <w:r w:rsidRPr="00D27979">
        <w:rPr>
          <w:rFonts w:ascii="Times New Roman" w:hAnsi="Times New Roman" w:cs="Times New Roman"/>
          <w:sz w:val="28"/>
          <w:szCs w:val="28"/>
        </w:rPr>
        <w:t>з</w:t>
      </w:r>
      <w:proofErr w:type="spellEnd"/>
      <w:r w:rsidRPr="00D27979">
        <w:rPr>
          <w:rFonts w:ascii="Times New Roman" w:hAnsi="Times New Roman" w:cs="Times New Roman"/>
          <w:sz w:val="28"/>
          <w:szCs w:val="28"/>
        </w:rPr>
        <w:t xml:space="preserve"> об</w:t>
      </w:r>
      <w:r w:rsidRPr="00D27979">
        <w:rPr>
          <w:rFonts w:ascii="Times New Roman" w:hAnsi="Times New Roman" w:cs="Times New Roman"/>
          <w:sz w:val="28"/>
          <w:szCs w:val="28"/>
          <w:lang w:val="uk-UA"/>
        </w:rPr>
        <w:t>’</w:t>
      </w:r>
      <w:proofErr w:type="spellStart"/>
      <w:r w:rsidRPr="00D27979">
        <w:rPr>
          <w:rFonts w:ascii="Times New Roman" w:hAnsi="Times New Roman" w:cs="Times New Roman"/>
          <w:sz w:val="28"/>
          <w:szCs w:val="28"/>
        </w:rPr>
        <w:t>єктивною</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необхідністю</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постає</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питання</w:t>
      </w:r>
      <w:proofErr w:type="spellEnd"/>
      <w:r w:rsidRPr="00D27979">
        <w:rPr>
          <w:rFonts w:ascii="Times New Roman" w:hAnsi="Times New Roman" w:cs="Times New Roman"/>
          <w:sz w:val="28"/>
          <w:szCs w:val="28"/>
        </w:rPr>
        <w:t xml:space="preserve"> про </w:t>
      </w:r>
      <w:proofErr w:type="spellStart"/>
      <w:r w:rsidRPr="00D27979">
        <w:rPr>
          <w:rFonts w:ascii="Times New Roman" w:hAnsi="Times New Roman" w:cs="Times New Roman"/>
          <w:sz w:val="28"/>
          <w:szCs w:val="28"/>
        </w:rPr>
        <w:t>зменшення</w:t>
      </w:r>
      <w:proofErr w:type="spellEnd"/>
      <w:r w:rsidRPr="00D27979">
        <w:rPr>
          <w:rFonts w:ascii="Times New Roman" w:hAnsi="Times New Roman" w:cs="Times New Roman"/>
          <w:sz w:val="28"/>
          <w:szCs w:val="28"/>
        </w:rPr>
        <w:t xml:space="preserve"> </w:t>
      </w:r>
      <w:r w:rsidRPr="00D27979">
        <w:rPr>
          <w:rFonts w:ascii="Times New Roman" w:hAnsi="Times New Roman" w:cs="Times New Roman"/>
          <w:sz w:val="28"/>
          <w:szCs w:val="28"/>
          <w:lang w:val="uk-UA"/>
        </w:rPr>
        <w:t xml:space="preserve">непосильного </w:t>
      </w:r>
      <w:proofErr w:type="spellStart"/>
      <w:r w:rsidRPr="00D27979">
        <w:rPr>
          <w:rFonts w:ascii="Times New Roman" w:hAnsi="Times New Roman" w:cs="Times New Roman"/>
          <w:sz w:val="28"/>
          <w:szCs w:val="28"/>
        </w:rPr>
        <w:t>податкового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тягара</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чому</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й</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сприятиме</w:t>
      </w:r>
      <w:proofErr w:type="spellEnd"/>
      <w:r w:rsidRPr="00D27979">
        <w:rPr>
          <w:rFonts w:ascii="Times New Roman" w:hAnsi="Times New Roman" w:cs="Times New Roman"/>
          <w:sz w:val="28"/>
          <w:szCs w:val="28"/>
        </w:rPr>
        <w:t xml:space="preserve"> </w:t>
      </w:r>
      <w:r w:rsidRPr="00D27979">
        <w:rPr>
          <w:rFonts w:ascii="Times New Roman" w:hAnsi="Times New Roman" w:cs="Times New Roman"/>
          <w:sz w:val="28"/>
          <w:szCs w:val="28"/>
          <w:lang w:val="uk-UA"/>
        </w:rPr>
        <w:t xml:space="preserve">повернення до </w:t>
      </w:r>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фіксованого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сільськогосподарського</w:t>
      </w:r>
      <w:proofErr w:type="spellEnd"/>
      <w:r w:rsidRPr="00D27979">
        <w:rPr>
          <w:rFonts w:ascii="Times New Roman" w:hAnsi="Times New Roman" w:cs="Times New Roman"/>
          <w:sz w:val="28"/>
          <w:szCs w:val="28"/>
        </w:rPr>
        <w:t xml:space="preserve"> </w:t>
      </w:r>
      <w:proofErr w:type="spellStart"/>
      <w:r w:rsidRPr="00D27979">
        <w:rPr>
          <w:rFonts w:ascii="Times New Roman" w:hAnsi="Times New Roman" w:cs="Times New Roman"/>
          <w:sz w:val="28"/>
          <w:szCs w:val="28"/>
        </w:rPr>
        <w:t>податку</w:t>
      </w:r>
      <w:proofErr w:type="spellEnd"/>
      <w:r w:rsidRPr="00D27979">
        <w:rPr>
          <w:rFonts w:ascii="Times New Roman" w:hAnsi="Times New Roman" w:cs="Times New Roman"/>
          <w:sz w:val="28"/>
          <w:szCs w:val="28"/>
        </w:rPr>
        <w:t>.</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Фіксований сільськогосподарський податок покликаний внести спрощення у справлянні податків із сільськогосподарських товаровиробників, </w:t>
      </w:r>
      <w:r w:rsidRPr="00D27979">
        <w:rPr>
          <w:rFonts w:ascii="Times New Roman" w:hAnsi="Times New Roman" w:cs="Times New Roman"/>
          <w:sz w:val="28"/>
          <w:szCs w:val="28"/>
          <w:lang w:val="uk-UA"/>
        </w:rPr>
        <w:lastRenderedPageBreak/>
        <w:t>сприяти їх економічній зацікавленості і зростанню, і  на даний момент відповідає основним напрямкам і тенденціям в розвитку пріоритетних галузей економіки.</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Пропону</w:t>
      </w:r>
      <w:r w:rsidR="00CF7595">
        <w:rPr>
          <w:rFonts w:ascii="Times New Roman" w:hAnsi="Times New Roman" w:cs="Times New Roman"/>
          <w:sz w:val="28"/>
          <w:szCs w:val="28"/>
          <w:lang w:val="uk-UA"/>
        </w:rPr>
        <w:t>ємо</w:t>
      </w:r>
      <w:r w:rsidRPr="00D27979">
        <w:rPr>
          <w:rFonts w:ascii="Times New Roman" w:hAnsi="Times New Roman" w:cs="Times New Roman"/>
          <w:sz w:val="28"/>
          <w:szCs w:val="28"/>
          <w:lang w:val="uk-UA"/>
        </w:rPr>
        <w:t xml:space="preserve">  відновити  ГЛАВУ 2 «Фіксований сільськогосподарський  податок» Розділу Х</w:t>
      </w:r>
      <w:r w:rsidR="00D668B5">
        <w:rPr>
          <w:rFonts w:ascii="Times New Roman" w:hAnsi="Times New Roman" w:cs="Times New Roman"/>
          <w:sz w:val="28"/>
          <w:szCs w:val="28"/>
          <w:lang w:val="uk-UA"/>
        </w:rPr>
        <w:t>І</w:t>
      </w:r>
      <w:r w:rsidRPr="00D27979">
        <w:rPr>
          <w:rFonts w:ascii="Times New Roman" w:hAnsi="Times New Roman" w:cs="Times New Roman"/>
          <w:sz w:val="28"/>
          <w:szCs w:val="28"/>
          <w:lang w:val="en-US"/>
        </w:rPr>
        <w:t>V</w:t>
      </w:r>
      <w:r w:rsidRPr="00D27979">
        <w:rPr>
          <w:rFonts w:ascii="Times New Roman" w:hAnsi="Times New Roman" w:cs="Times New Roman"/>
          <w:sz w:val="28"/>
          <w:szCs w:val="28"/>
          <w:lang w:val="uk-UA"/>
        </w:rPr>
        <w:t xml:space="preserve"> Податкового кодексу України та викласти  її у наступній редакції :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«Стаття 301. Платники податку</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301.1. Платниками податку можуть бути сільськогосподарські товаровиробники, у яких частка сільськогосподарського </w:t>
      </w:r>
      <w:proofErr w:type="spellStart"/>
      <w:r w:rsidRPr="00D27979">
        <w:rPr>
          <w:rFonts w:ascii="Times New Roman" w:hAnsi="Times New Roman" w:cs="Times New Roman"/>
          <w:sz w:val="28"/>
          <w:szCs w:val="28"/>
          <w:lang w:val="uk-UA"/>
        </w:rPr>
        <w:t>товаровиробництва</w:t>
      </w:r>
      <w:proofErr w:type="spellEnd"/>
      <w:r w:rsidRPr="00D27979">
        <w:rPr>
          <w:rFonts w:ascii="Times New Roman" w:hAnsi="Times New Roman" w:cs="Times New Roman"/>
          <w:sz w:val="28"/>
          <w:szCs w:val="28"/>
          <w:lang w:val="uk-UA"/>
        </w:rPr>
        <w:t xml:space="preserve"> за попередній податковий (звітний) рік дорівнює або перевищує 75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301.2.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D27979">
        <w:rPr>
          <w:rFonts w:ascii="Times New Roman" w:hAnsi="Times New Roman" w:cs="Times New Roman"/>
          <w:sz w:val="28"/>
          <w:szCs w:val="28"/>
          <w:lang w:val="uk-UA"/>
        </w:rPr>
        <w:t>товаровиробництва</w:t>
      </w:r>
      <w:proofErr w:type="spellEnd"/>
      <w:r w:rsidRPr="00D27979">
        <w:rPr>
          <w:rFonts w:ascii="Times New Roman" w:hAnsi="Times New Roman" w:cs="Times New Roman"/>
          <w:sz w:val="28"/>
          <w:szCs w:val="28"/>
          <w:lang w:val="uk-UA"/>
        </w:rPr>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301.3.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D27979">
        <w:rPr>
          <w:rFonts w:ascii="Times New Roman" w:hAnsi="Times New Roman" w:cs="Times New Roman"/>
          <w:sz w:val="28"/>
          <w:szCs w:val="28"/>
          <w:lang w:val="uk-UA"/>
        </w:rPr>
        <w:t>товаровиробництва</w:t>
      </w:r>
      <w:proofErr w:type="spellEnd"/>
      <w:r w:rsidRPr="00D27979">
        <w:rPr>
          <w:rFonts w:ascii="Times New Roman" w:hAnsi="Times New Roman" w:cs="Times New Roman"/>
          <w:sz w:val="28"/>
          <w:szCs w:val="28"/>
          <w:lang w:val="uk-UA"/>
        </w:rPr>
        <w:t>, отримана за попередній податковий (звітний) рік, дорівнює або перевищує 75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301.4.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D27979">
        <w:rPr>
          <w:rFonts w:ascii="Times New Roman" w:hAnsi="Times New Roman" w:cs="Times New Roman"/>
          <w:sz w:val="28"/>
          <w:szCs w:val="28"/>
          <w:lang w:val="uk-UA"/>
        </w:rPr>
        <w:t>товаровиробництва</w:t>
      </w:r>
      <w:proofErr w:type="spellEnd"/>
      <w:r w:rsidRPr="00D27979">
        <w:rPr>
          <w:rFonts w:ascii="Times New Roman" w:hAnsi="Times New Roman" w:cs="Times New Roman"/>
          <w:sz w:val="28"/>
          <w:szCs w:val="28"/>
          <w:lang w:val="uk-UA"/>
        </w:rPr>
        <w:t>, отримана за попередній податковий (звітний) рік, дорівнює або перевищує 75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301.5. 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D27979">
        <w:rPr>
          <w:rFonts w:ascii="Times New Roman" w:hAnsi="Times New Roman" w:cs="Times New Roman"/>
          <w:sz w:val="28"/>
          <w:szCs w:val="28"/>
          <w:lang w:val="uk-UA"/>
        </w:rPr>
        <w:t>товаровиробництва</w:t>
      </w:r>
      <w:proofErr w:type="spellEnd"/>
      <w:r w:rsidRPr="00D27979">
        <w:rPr>
          <w:rFonts w:ascii="Times New Roman" w:hAnsi="Times New Roman" w:cs="Times New Roman"/>
          <w:sz w:val="28"/>
          <w:szCs w:val="28"/>
          <w:lang w:val="uk-UA"/>
        </w:rPr>
        <w:t>, отримана за попередній податковий (звітний) рік, дорівнює або перевищує 75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Стаття 302. Об'єкт оподаткування</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302.1. Об'єктом оподаткування податком для сільськогосподарських товаровиробників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Стаття 303. База оподаткування</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303.1. Базою оподаткування податком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проведена за станом на 1 липня 1995 року, для земель водного фонду (внутрішніх водойм, озер, ставків, водосховищ) - нормативна грошова оцінка одного гектара ріллі в  області, проведена за станом на 1 липня 1995 року.</w:t>
      </w:r>
    </w:p>
    <w:p w:rsidR="00E56E44" w:rsidRDefault="00E56E44" w:rsidP="009A4D5C">
      <w:pPr>
        <w:spacing w:after="0" w:line="240" w:lineRule="auto"/>
        <w:ind w:firstLine="709"/>
        <w:jc w:val="both"/>
        <w:rPr>
          <w:rFonts w:ascii="Times New Roman" w:hAnsi="Times New Roman" w:cs="Times New Roman"/>
          <w:sz w:val="28"/>
          <w:szCs w:val="28"/>
          <w:lang w:val="uk-UA"/>
        </w:rPr>
      </w:pPr>
    </w:p>
    <w:p w:rsidR="00E56E44" w:rsidRDefault="00E56E44" w:rsidP="009A4D5C">
      <w:pPr>
        <w:spacing w:after="0" w:line="240" w:lineRule="auto"/>
        <w:ind w:firstLine="709"/>
        <w:jc w:val="both"/>
        <w:rPr>
          <w:rFonts w:ascii="Times New Roman" w:hAnsi="Times New Roman" w:cs="Times New Roman"/>
          <w:sz w:val="28"/>
          <w:szCs w:val="28"/>
          <w:lang w:val="uk-UA"/>
        </w:rPr>
      </w:pP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lastRenderedPageBreak/>
        <w:t>Стаття 304. Ставки податку</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304.1. Розмір ставок податку з одного гектара сільськогосподарських угідь та/або земель водного фонду для сільськогосподарських товаровиробників залежить від категорії (типу) земель, їх розташування та становить (у відсотках бази оподаткування):</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а) для ріллі, сіножатей і пасовищ  - 0,15;</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б) для багаторічних насаджень - 0,09;</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в) для земель водного фонду - 0,45;</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Стаття 305. Податковий (звітний) період</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305.1. Базовим податковим (звітним) періодом для податку є календарний рік.</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305.2. Базовий податковий (звітний) рік починається з 1 січня і закінчується 31 грудня того ж року.</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305.3.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305.4. Податковий (звітний) рік для сільськогосподарських товаровиробників, що ліквідуються, - період з початку року до їх фактичного припинення.</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Стаття 306. Порядок нарахування та строки сплати податку</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306.1. Сільськогосподарські товаровиробники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306.2. Сплата податку проводиться щомісяця протягом 30 календарних днів, що настають за останнім календарним днем податкового (звітного) місяця, у розмірі третини суми податку, визначеної на кожний квартал від річної суми податку, у таких розмірах:</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а) у I кварталі - 10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б) у II кварталі - 10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в) у III кварталі - 50 відсотків;</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г) у IV кварталі - 30 відсотків.»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В зв’язку з вище викладеним , виключити норми  Податкового кодексу України із змінами, внесеними </w:t>
      </w:r>
      <w:r w:rsidRPr="00D27979">
        <w:rPr>
          <w:rFonts w:ascii="Times New Roman" w:hAnsi="Times New Roman" w:cs="Times New Roman"/>
          <w:sz w:val="28"/>
          <w:szCs w:val="28"/>
        </w:rPr>
        <w:t xml:space="preserve">Законом № 71-VІІІ </w:t>
      </w:r>
      <w:proofErr w:type="spellStart"/>
      <w:r w:rsidRPr="00D27979">
        <w:rPr>
          <w:rFonts w:ascii="Times New Roman" w:hAnsi="Times New Roman" w:cs="Times New Roman"/>
          <w:sz w:val="28"/>
          <w:szCs w:val="28"/>
        </w:rPr>
        <w:t>від</w:t>
      </w:r>
      <w:proofErr w:type="spellEnd"/>
      <w:r w:rsidRPr="00D27979">
        <w:rPr>
          <w:rFonts w:ascii="Times New Roman" w:hAnsi="Times New Roman" w:cs="Times New Roman"/>
          <w:sz w:val="28"/>
          <w:szCs w:val="28"/>
        </w:rPr>
        <w:t xml:space="preserve"> 28 </w:t>
      </w:r>
      <w:proofErr w:type="spellStart"/>
      <w:r w:rsidRPr="00D27979">
        <w:rPr>
          <w:rFonts w:ascii="Times New Roman" w:hAnsi="Times New Roman" w:cs="Times New Roman"/>
          <w:sz w:val="28"/>
          <w:szCs w:val="28"/>
        </w:rPr>
        <w:t>грудня</w:t>
      </w:r>
      <w:proofErr w:type="spellEnd"/>
      <w:r w:rsidRPr="00D27979">
        <w:rPr>
          <w:rFonts w:ascii="Times New Roman" w:hAnsi="Times New Roman" w:cs="Times New Roman"/>
          <w:sz w:val="28"/>
          <w:szCs w:val="28"/>
        </w:rPr>
        <w:t xml:space="preserve"> 2014 року</w:t>
      </w:r>
      <w:r w:rsidRPr="00D27979">
        <w:rPr>
          <w:rFonts w:ascii="Times New Roman" w:hAnsi="Times New Roman" w:cs="Times New Roman"/>
          <w:sz w:val="28"/>
          <w:szCs w:val="28"/>
          <w:lang w:val="uk-UA"/>
        </w:rPr>
        <w:t xml:space="preserve"> :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 </w:t>
      </w:r>
      <w:proofErr w:type="spellStart"/>
      <w:r w:rsidRPr="00D27979">
        <w:rPr>
          <w:rFonts w:ascii="Times New Roman" w:hAnsi="Times New Roman" w:cs="Times New Roman"/>
          <w:sz w:val="28"/>
          <w:szCs w:val="28"/>
          <w:lang w:val="uk-UA"/>
        </w:rPr>
        <w:t>п.п</w:t>
      </w:r>
      <w:proofErr w:type="spellEnd"/>
      <w:r w:rsidRPr="00D27979">
        <w:rPr>
          <w:rFonts w:ascii="Times New Roman" w:hAnsi="Times New Roman" w:cs="Times New Roman"/>
          <w:sz w:val="28"/>
          <w:szCs w:val="28"/>
          <w:lang w:val="uk-UA"/>
        </w:rPr>
        <w:t>. 4 п.291.4 статті 291;</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статтю 292 -1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п.293.9 статті 293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п. 295.9 статті 295.</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2. З 1 січня 2015 року набрав чинності Закон України від 28 грудня 2014 року № 77-VIIІ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(далі – Закон №77), яким внесено зміни до Закону України від 08 липня 2010 року № 2464 «Про збір та облік єдиного </w:t>
      </w:r>
      <w:r w:rsidRPr="00D27979">
        <w:rPr>
          <w:rFonts w:ascii="Times New Roman" w:hAnsi="Times New Roman" w:cs="Times New Roman"/>
          <w:sz w:val="28"/>
          <w:szCs w:val="28"/>
          <w:lang w:val="uk-UA"/>
        </w:rPr>
        <w:lastRenderedPageBreak/>
        <w:t xml:space="preserve">внеску на загальнообов'язкове державне соціальне страхування» (далі – Закон №2464), а саме при нарахуванні заробітної плати (доходів) фізичним особам та/або при нарахуванні винагороди за цивільно-правовими договорами ставки єдиного внеску для платників єдиного внеску, застосовуються з коефіцієнтом 0,4  у випадку, якщо платником виконуються одночасно такі умови: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1) загальна база нарахування єдиного внеску за місяць, за який нараховується заробітна плата (дохід) та/або винагорода за цивільно-правовими договорами, в 2,5 рази або більше перевищує загальну середньомісячну базу нарахування єдиного внеску платника за 2014 рік; або якщо загальна база нарахування єдиного внеску не перевищує в 2,5 рази, або більше загальну середньомісячну базу нарахування єдиного внеску платника за 2014 рік, то платник замість коефіцієнту 0,4 застосовує коефіцієнт, що розраховується шляхом ділення загальної середньомісячної бази нарахування єдиного внеску платника за 2014 рік на загальну базу нарахування єдиного внеску за місяць, за який нараховується заробітна плата (дохід) та/або винагорода, за цивільно-правовими договорами (але в будь-якому випадку коефіцієнт не може бути менше 0,4);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2) середня заробітна плата по підприємству збільшилася мінімум на 30 відсотків у порівнянні з середньою заробітною платою за 2014 рік;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3) середній платіж на одну застраховану особу після застосування коефіцієнта складе не менше ніж 700 гривень;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4) середня заробітна плата по підприємству складе не менше трьох мінімальних заробітних плат.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 xml:space="preserve">Виходячи із вищезазначених змін, єдиний соціальний внесок  має сплачуватись  сільськогосподарськими підприємствами  в розмірі 38,11 % від  середнього заробітку  по  підприємству в розмірі не менше трьох мінімальних заробітних плат плюс 30%  збільшення  у порівнянні з середньою заробітною платою за 2014 рік, що не є реальним в сучасних  економічних умовах. </w:t>
      </w:r>
    </w:p>
    <w:p w:rsidR="00570B7E" w:rsidRPr="00D27979"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Тому, пропону</w:t>
      </w:r>
      <w:r w:rsidR="00CF7595">
        <w:rPr>
          <w:rFonts w:ascii="Times New Roman" w:hAnsi="Times New Roman" w:cs="Times New Roman"/>
          <w:sz w:val="28"/>
          <w:szCs w:val="28"/>
          <w:lang w:val="uk-UA"/>
        </w:rPr>
        <w:t>ємо</w:t>
      </w:r>
      <w:r w:rsidRPr="00D27979">
        <w:rPr>
          <w:rFonts w:ascii="Times New Roman" w:hAnsi="Times New Roman" w:cs="Times New Roman"/>
          <w:sz w:val="28"/>
          <w:szCs w:val="28"/>
          <w:lang w:val="uk-UA"/>
        </w:rPr>
        <w:t xml:space="preserve"> внести зміни до Закону України від 08 липня 2010 року № 2464 «Про збір та облік єдиного внеску на загальнообов'язкове державне соціальне страхування»,  передбачивши для  сільськогосподарських товаровиробників  16 –</w:t>
      </w:r>
      <w:r w:rsidR="00CF7595">
        <w:rPr>
          <w:rFonts w:ascii="Times New Roman" w:hAnsi="Times New Roman" w:cs="Times New Roman"/>
          <w:sz w:val="28"/>
          <w:szCs w:val="28"/>
          <w:lang w:val="uk-UA"/>
        </w:rPr>
        <w:t xml:space="preserve"> </w:t>
      </w:r>
      <w:r w:rsidRPr="00D27979">
        <w:rPr>
          <w:rFonts w:ascii="Times New Roman" w:hAnsi="Times New Roman" w:cs="Times New Roman"/>
          <w:sz w:val="28"/>
          <w:szCs w:val="28"/>
          <w:lang w:val="uk-UA"/>
        </w:rPr>
        <w:t xml:space="preserve">ти  відсоткову ставку  єдиного соціального внеску виходячи із  середнього заробітку  по  відповідному регіону, але не менше 2-ох  мінімальних заробітних плат. </w:t>
      </w:r>
    </w:p>
    <w:p w:rsidR="00570B7E" w:rsidRDefault="00570B7E" w:rsidP="009A4D5C">
      <w:pPr>
        <w:spacing w:after="0" w:line="240" w:lineRule="auto"/>
        <w:ind w:firstLine="709"/>
        <w:jc w:val="both"/>
        <w:rPr>
          <w:rFonts w:ascii="Times New Roman" w:hAnsi="Times New Roman" w:cs="Times New Roman"/>
          <w:sz w:val="28"/>
          <w:szCs w:val="28"/>
          <w:lang w:val="uk-UA"/>
        </w:rPr>
      </w:pPr>
      <w:r w:rsidRPr="00D27979">
        <w:rPr>
          <w:rFonts w:ascii="Times New Roman" w:hAnsi="Times New Roman" w:cs="Times New Roman"/>
          <w:sz w:val="28"/>
          <w:szCs w:val="28"/>
          <w:lang w:val="uk-UA"/>
        </w:rPr>
        <w:t>3.  В статті 209 «Спеціальний режим оподаткування діяльності у сфері сільського та лісового господарства, а також рибальства» Податкового кодексу України  слова «на спеціальних рахунках, відкритих в установах банків та/або в органах, які здійснюють казначейське обслуговування бюджетних коштів» замінити на слова «на спеціальних рахунках, відкритих в установах банків»</w:t>
      </w:r>
      <w:r>
        <w:rPr>
          <w:rFonts w:ascii="Times New Roman" w:hAnsi="Times New Roman" w:cs="Times New Roman"/>
          <w:sz w:val="28"/>
          <w:szCs w:val="28"/>
          <w:lang w:val="uk-UA"/>
        </w:rPr>
        <w:t>.</w:t>
      </w:r>
    </w:p>
    <w:p w:rsidR="00570B7E" w:rsidRDefault="00570B7E" w:rsidP="009A4D5C">
      <w:pPr>
        <w:spacing w:after="0" w:line="240" w:lineRule="auto"/>
        <w:ind w:firstLine="709"/>
        <w:jc w:val="both"/>
        <w:rPr>
          <w:rFonts w:ascii="Times New Roman" w:hAnsi="Times New Roman" w:cs="Times New Roman"/>
          <w:sz w:val="28"/>
          <w:szCs w:val="28"/>
          <w:lang w:val="uk-UA"/>
        </w:rPr>
      </w:pPr>
    </w:p>
    <w:p w:rsidR="00570B7E" w:rsidRDefault="00570B7E" w:rsidP="00D27979">
      <w:pPr>
        <w:spacing w:after="0" w:line="240" w:lineRule="auto"/>
        <w:jc w:val="both"/>
        <w:rPr>
          <w:rFonts w:ascii="Times New Roman" w:hAnsi="Times New Roman" w:cs="Times New Roman"/>
          <w:sz w:val="28"/>
          <w:szCs w:val="28"/>
          <w:lang w:val="uk-UA"/>
        </w:rPr>
      </w:pPr>
    </w:p>
    <w:p w:rsidR="00570B7E" w:rsidRDefault="00570B7E" w:rsidP="00D668B5">
      <w:pPr>
        <w:spacing w:after="0" w:line="240" w:lineRule="auto"/>
        <w:ind w:left="5812"/>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Депутати </w:t>
      </w:r>
      <w:proofErr w:type="spellStart"/>
      <w:r>
        <w:rPr>
          <w:rFonts w:ascii="Times New Roman" w:hAnsi="Times New Roman" w:cs="Times New Roman"/>
          <w:sz w:val="28"/>
          <w:szCs w:val="28"/>
          <w:lang w:val="uk-UA"/>
        </w:rPr>
        <w:t>Тальнівської</w:t>
      </w:r>
      <w:proofErr w:type="spellEnd"/>
      <w:r>
        <w:rPr>
          <w:rFonts w:ascii="Times New Roman" w:hAnsi="Times New Roman" w:cs="Times New Roman"/>
          <w:sz w:val="28"/>
          <w:szCs w:val="28"/>
          <w:lang w:val="uk-UA"/>
        </w:rPr>
        <w:t xml:space="preserve"> районної ради</w:t>
      </w:r>
    </w:p>
    <w:p w:rsidR="00965D1E" w:rsidRDefault="00965D1E" w:rsidP="00D668B5">
      <w:pPr>
        <w:spacing w:after="0" w:line="240" w:lineRule="auto"/>
        <w:ind w:left="5812"/>
        <w:rPr>
          <w:rFonts w:ascii="Times New Roman" w:hAnsi="Times New Roman" w:cs="Times New Roman"/>
          <w:sz w:val="28"/>
          <w:szCs w:val="28"/>
          <w:lang w:val="uk-UA"/>
        </w:rPr>
      </w:pPr>
    </w:p>
    <w:p w:rsidR="00965D1E" w:rsidRDefault="00965D1E" w:rsidP="00D668B5">
      <w:pPr>
        <w:spacing w:after="0" w:line="240" w:lineRule="auto"/>
        <w:ind w:left="5812"/>
        <w:rPr>
          <w:rFonts w:ascii="Times New Roman" w:hAnsi="Times New Roman" w:cs="Times New Roman"/>
          <w:sz w:val="28"/>
          <w:szCs w:val="28"/>
          <w:lang w:val="uk-UA"/>
        </w:rPr>
      </w:pPr>
    </w:p>
    <w:sectPr w:rsidR="00965D1E" w:rsidSect="009A4D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D87"/>
    <w:multiLevelType w:val="multilevel"/>
    <w:tmpl w:val="6540E85A"/>
    <w:lvl w:ilvl="0">
      <w:start w:val="1"/>
      <w:numFmt w:val="decimal"/>
      <w:lvlText w:val="%1."/>
      <w:lvlJc w:val="left"/>
      <w:pPr>
        <w:ind w:left="1211"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303" w:hanging="1080"/>
      </w:pPr>
      <w:rPr>
        <w:rFonts w:hint="default"/>
      </w:rPr>
    </w:lvl>
    <w:lvl w:ilvl="4">
      <w:start w:val="1"/>
      <w:numFmt w:val="decimal"/>
      <w:isLgl/>
      <w:lvlText w:val="%1.%2.%3.%4.%5."/>
      <w:lvlJc w:val="left"/>
      <w:pPr>
        <w:ind w:left="2427" w:hanging="1080"/>
      </w:pPr>
      <w:rPr>
        <w:rFonts w:hint="default"/>
      </w:rPr>
    </w:lvl>
    <w:lvl w:ilvl="5">
      <w:start w:val="1"/>
      <w:numFmt w:val="decimal"/>
      <w:isLgl/>
      <w:lvlText w:val="%1.%2.%3.%4.%5.%6."/>
      <w:lvlJc w:val="left"/>
      <w:pPr>
        <w:ind w:left="2911" w:hanging="1440"/>
      </w:pPr>
      <w:rPr>
        <w:rFonts w:hint="default"/>
      </w:rPr>
    </w:lvl>
    <w:lvl w:ilvl="6">
      <w:start w:val="1"/>
      <w:numFmt w:val="decimal"/>
      <w:isLgl/>
      <w:lvlText w:val="%1.%2.%3.%4.%5.%6.%7."/>
      <w:lvlJc w:val="left"/>
      <w:pPr>
        <w:ind w:left="3395" w:hanging="1800"/>
      </w:pPr>
      <w:rPr>
        <w:rFonts w:hint="default"/>
      </w:rPr>
    </w:lvl>
    <w:lvl w:ilvl="7">
      <w:start w:val="1"/>
      <w:numFmt w:val="decimal"/>
      <w:isLgl/>
      <w:lvlText w:val="%1.%2.%3.%4.%5.%6.%7.%8."/>
      <w:lvlJc w:val="left"/>
      <w:pPr>
        <w:ind w:left="3519" w:hanging="1800"/>
      </w:pPr>
      <w:rPr>
        <w:rFonts w:hint="default"/>
      </w:rPr>
    </w:lvl>
    <w:lvl w:ilvl="8">
      <w:start w:val="1"/>
      <w:numFmt w:val="decimal"/>
      <w:isLgl/>
      <w:lvlText w:val="%1.%2.%3.%4.%5.%6.%7.%8.%9."/>
      <w:lvlJc w:val="left"/>
      <w:pPr>
        <w:ind w:left="400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248"/>
    <w:rsid w:val="000209F6"/>
    <w:rsid w:val="00022640"/>
    <w:rsid w:val="000606C8"/>
    <w:rsid w:val="00075C2D"/>
    <w:rsid w:val="000C28C4"/>
    <w:rsid w:val="000E63E3"/>
    <w:rsid w:val="00121189"/>
    <w:rsid w:val="0014594E"/>
    <w:rsid w:val="00160E25"/>
    <w:rsid w:val="001C5BCA"/>
    <w:rsid w:val="0023371E"/>
    <w:rsid w:val="00293248"/>
    <w:rsid w:val="002E19FE"/>
    <w:rsid w:val="003A0855"/>
    <w:rsid w:val="003D1595"/>
    <w:rsid w:val="0041407E"/>
    <w:rsid w:val="00426451"/>
    <w:rsid w:val="004B1809"/>
    <w:rsid w:val="00570B7E"/>
    <w:rsid w:val="005B2050"/>
    <w:rsid w:val="005F570C"/>
    <w:rsid w:val="006138E8"/>
    <w:rsid w:val="006A2D94"/>
    <w:rsid w:val="006A7228"/>
    <w:rsid w:val="006B5DE2"/>
    <w:rsid w:val="007365E8"/>
    <w:rsid w:val="0078615D"/>
    <w:rsid w:val="007A2968"/>
    <w:rsid w:val="0084297A"/>
    <w:rsid w:val="008A424A"/>
    <w:rsid w:val="00956476"/>
    <w:rsid w:val="00965D1E"/>
    <w:rsid w:val="009A46CE"/>
    <w:rsid w:val="009A4D5C"/>
    <w:rsid w:val="00A471C4"/>
    <w:rsid w:val="00A5124F"/>
    <w:rsid w:val="00AA2026"/>
    <w:rsid w:val="00AE2313"/>
    <w:rsid w:val="00C0074D"/>
    <w:rsid w:val="00C761E8"/>
    <w:rsid w:val="00C76B39"/>
    <w:rsid w:val="00C968F8"/>
    <w:rsid w:val="00CF6852"/>
    <w:rsid w:val="00CF7595"/>
    <w:rsid w:val="00D27979"/>
    <w:rsid w:val="00D668B5"/>
    <w:rsid w:val="00DA2FF9"/>
    <w:rsid w:val="00DC084E"/>
    <w:rsid w:val="00E4748B"/>
    <w:rsid w:val="00E56E44"/>
    <w:rsid w:val="00E84185"/>
    <w:rsid w:val="00EB5FDB"/>
    <w:rsid w:val="00ED77AF"/>
    <w:rsid w:val="00F93E0D"/>
    <w:rsid w:val="00FE4DEE"/>
    <w:rsid w:val="00FE5D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48"/>
    <w:pPr>
      <w:spacing w:after="200" w:line="276" w:lineRule="auto"/>
    </w:pPr>
    <w:rPr>
      <w:rFonts w:cs="Calibri"/>
      <w:sz w:val="22"/>
      <w:szCs w:val="22"/>
      <w:lang w:val="ru-RU" w:eastAsia="en-US"/>
    </w:rPr>
  </w:style>
  <w:style w:type="paragraph" w:styleId="9">
    <w:name w:val="heading 9"/>
    <w:basedOn w:val="a"/>
    <w:next w:val="a"/>
    <w:link w:val="90"/>
    <w:uiPriority w:val="99"/>
    <w:qFormat/>
    <w:rsid w:val="00293248"/>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293248"/>
    <w:rPr>
      <w:rFonts w:ascii="Cambria" w:hAnsi="Cambria" w:cs="Cambria"/>
      <w:i/>
      <w:iCs/>
      <w:color w:val="404040"/>
      <w:sz w:val="20"/>
      <w:szCs w:val="20"/>
      <w:lang w:eastAsia="ru-RU"/>
    </w:rPr>
  </w:style>
  <w:style w:type="paragraph" w:styleId="a3">
    <w:name w:val="caption"/>
    <w:basedOn w:val="a"/>
    <w:next w:val="a"/>
    <w:uiPriority w:val="99"/>
    <w:qFormat/>
    <w:rsid w:val="00293248"/>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2932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93248"/>
    <w:rPr>
      <w:rFonts w:ascii="Tahoma" w:hAnsi="Tahoma" w:cs="Tahoma"/>
      <w:sz w:val="16"/>
      <w:szCs w:val="16"/>
    </w:rPr>
  </w:style>
  <w:style w:type="paragraph" w:styleId="a6">
    <w:name w:val="List Paragraph"/>
    <w:basedOn w:val="a"/>
    <w:uiPriority w:val="99"/>
    <w:qFormat/>
    <w:rsid w:val="00160E25"/>
    <w:pPr>
      <w:ind w:left="72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7085</Words>
  <Characters>4039</Characters>
  <Application>Microsoft Office Word</Application>
  <DocSecurity>0</DocSecurity>
  <Lines>33</Lines>
  <Paragraphs>22</Paragraphs>
  <ScaleCrop>false</ScaleCrop>
  <Company>Организация</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Райрада 1</cp:lastModifiedBy>
  <cp:revision>15</cp:revision>
  <cp:lastPrinted>2015-02-10T07:44:00Z</cp:lastPrinted>
  <dcterms:created xsi:type="dcterms:W3CDTF">2015-02-09T12:58:00Z</dcterms:created>
  <dcterms:modified xsi:type="dcterms:W3CDTF">2015-02-10T07:50:00Z</dcterms:modified>
</cp:coreProperties>
</file>