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49" w:rsidRPr="00AD2949" w:rsidRDefault="00AD2949" w:rsidP="00AD29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D2949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605790" cy="81851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949" w:rsidRPr="00AD2949" w:rsidRDefault="00AD2949" w:rsidP="00AD2949">
      <w:pPr>
        <w:pStyle w:val="aa"/>
        <w:rPr>
          <w:b/>
          <w:bCs/>
          <w:sz w:val="40"/>
          <w:szCs w:val="40"/>
        </w:rPr>
      </w:pPr>
      <w:r w:rsidRPr="00AD2949">
        <w:rPr>
          <w:b/>
          <w:bCs/>
          <w:sz w:val="40"/>
          <w:szCs w:val="40"/>
        </w:rPr>
        <w:t>ТАЛЬНІВСЬКА РАЙОННА РАДА</w:t>
      </w:r>
    </w:p>
    <w:p w:rsidR="00AD2949" w:rsidRPr="00AD2949" w:rsidRDefault="00AD2949" w:rsidP="00AD29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AD2949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AD294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AD2949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AD2949" w:rsidRPr="00AD2949" w:rsidRDefault="00AD2949" w:rsidP="00AD2949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AD2949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AD2949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AD2949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AD2949" w:rsidRPr="00AD2949" w:rsidRDefault="00AD2949" w:rsidP="00AD2949">
      <w:pPr>
        <w:spacing w:after="0" w:line="240" w:lineRule="auto"/>
        <w:rPr>
          <w:rFonts w:ascii="Times New Roman" w:hAnsi="Times New Roman" w:cs="Times New Roman"/>
        </w:rPr>
      </w:pPr>
    </w:p>
    <w:p w:rsidR="00AD2949" w:rsidRPr="00AD2949" w:rsidRDefault="00AD2949" w:rsidP="00AD2949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AD2949">
        <w:rPr>
          <w:rFonts w:ascii="Times New Roman" w:hAnsi="Times New Roman" w:cs="Times New Roman"/>
          <w:sz w:val="28"/>
          <w:szCs w:val="28"/>
          <w:u w:val="single"/>
        </w:rPr>
        <w:t>23.01.2015</w:t>
      </w:r>
      <w:r w:rsidRPr="00AD29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 w:rsidRPr="00AD2949">
        <w:rPr>
          <w:rFonts w:ascii="Times New Roman" w:hAnsi="Times New Roman" w:cs="Times New Roman"/>
          <w:sz w:val="28"/>
          <w:szCs w:val="28"/>
          <w:u w:val="single"/>
        </w:rPr>
        <w:t>36-</w:t>
      </w:r>
      <w:r w:rsidR="00C634B0"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  <w:r w:rsidRPr="00AD2949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Pr="00AD2949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141304" w:rsidRPr="00AD2949" w:rsidRDefault="00141304" w:rsidP="00AD2949">
      <w:pPr>
        <w:tabs>
          <w:tab w:val="left" w:pos="0"/>
        </w:tabs>
        <w:spacing w:after="0" w:line="240" w:lineRule="auto"/>
        <w:ind w:right="4252"/>
        <w:jc w:val="center"/>
        <w:rPr>
          <w:rFonts w:ascii="Times New Roman" w:hAnsi="Times New Roman" w:cs="Times New Roman"/>
          <w:sz w:val="28"/>
          <w:szCs w:val="28"/>
        </w:rPr>
      </w:pPr>
    </w:p>
    <w:p w:rsidR="00141304" w:rsidRPr="002E20EE" w:rsidRDefault="00141304" w:rsidP="002E20EE">
      <w:pPr>
        <w:tabs>
          <w:tab w:val="left" w:pos="0"/>
        </w:tabs>
        <w:spacing w:after="0" w:line="240" w:lineRule="auto"/>
        <w:ind w:right="425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Pr="002E20EE" w:rsidRDefault="00141304" w:rsidP="002E20EE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0E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з  нормативної грошової оцінки земельної ділянки площею 0,9600 га, </w:t>
      </w:r>
      <w:proofErr w:type="spellStart"/>
      <w:r w:rsidRPr="002E20EE">
        <w:rPr>
          <w:rFonts w:ascii="Times New Roman" w:hAnsi="Times New Roman" w:cs="Times New Roman"/>
          <w:sz w:val="28"/>
          <w:szCs w:val="28"/>
          <w:lang w:val="uk-UA"/>
        </w:rPr>
        <w:t>гр.Змикало</w:t>
      </w:r>
      <w:proofErr w:type="spellEnd"/>
      <w:r w:rsidRPr="002E20EE">
        <w:rPr>
          <w:rFonts w:ascii="Times New Roman" w:hAnsi="Times New Roman" w:cs="Times New Roman"/>
          <w:sz w:val="28"/>
          <w:szCs w:val="28"/>
          <w:lang w:val="uk-UA"/>
        </w:rPr>
        <w:t xml:space="preserve"> В.І. для ведення особистого селянського господарства, розташованої в </w:t>
      </w:r>
      <w:proofErr w:type="spellStart"/>
      <w:r w:rsidRPr="002E20EE">
        <w:rPr>
          <w:rFonts w:ascii="Times New Roman" w:hAnsi="Times New Roman" w:cs="Times New Roman"/>
          <w:sz w:val="28"/>
          <w:szCs w:val="28"/>
          <w:lang w:val="uk-UA"/>
        </w:rPr>
        <w:t>адмінмежах</w:t>
      </w:r>
      <w:proofErr w:type="spellEnd"/>
      <w:r w:rsidRPr="002E2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20EE">
        <w:rPr>
          <w:rFonts w:ascii="Times New Roman" w:hAnsi="Times New Roman" w:cs="Times New Roman"/>
          <w:sz w:val="28"/>
          <w:szCs w:val="28"/>
          <w:lang w:val="uk-UA"/>
        </w:rPr>
        <w:t>Веселокутської</w:t>
      </w:r>
      <w:proofErr w:type="spellEnd"/>
      <w:r w:rsidRPr="002E20E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141304" w:rsidRPr="002E20EE" w:rsidRDefault="00141304" w:rsidP="002E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Pr="002E20EE" w:rsidRDefault="00141304" w:rsidP="002E20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0E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ст.10 Земельного кодексу України, пункту 21 частини 1 статті 43, статті 59 Закону України „Про місцеве самоврядування в </w:t>
      </w:r>
      <w:proofErr w:type="spellStart"/>
      <w:r w:rsidRPr="002E20EE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2E20EE">
        <w:rPr>
          <w:rFonts w:ascii="Times New Roman" w:hAnsi="Times New Roman" w:cs="Times New Roman"/>
          <w:sz w:val="28"/>
          <w:szCs w:val="28"/>
          <w:lang w:val="uk-UA"/>
        </w:rPr>
        <w:t xml:space="preserve">, статті 23 Закону України </w:t>
      </w:r>
      <w:proofErr w:type="spellStart"/>
      <w:r w:rsidRPr="002E20EE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2E20EE">
        <w:rPr>
          <w:rFonts w:ascii="Times New Roman" w:hAnsi="Times New Roman" w:cs="Times New Roman"/>
          <w:sz w:val="28"/>
          <w:szCs w:val="28"/>
          <w:lang w:val="uk-UA"/>
        </w:rPr>
        <w:t xml:space="preserve"> оцінку </w:t>
      </w:r>
      <w:proofErr w:type="spellStart"/>
      <w:r w:rsidRPr="002E20EE">
        <w:rPr>
          <w:rFonts w:ascii="Times New Roman" w:hAnsi="Times New Roman" w:cs="Times New Roman"/>
          <w:sz w:val="28"/>
          <w:szCs w:val="28"/>
          <w:lang w:val="uk-UA"/>
        </w:rPr>
        <w:t>земель”</w:t>
      </w:r>
      <w:proofErr w:type="spellEnd"/>
      <w:r w:rsidRPr="002E20EE">
        <w:rPr>
          <w:rFonts w:ascii="Times New Roman" w:hAnsi="Times New Roman" w:cs="Times New Roman"/>
          <w:sz w:val="28"/>
          <w:szCs w:val="28"/>
          <w:lang w:val="uk-UA"/>
        </w:rPr>
        <w:t xml:space="preserve">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 політики України, Міністерства будівництва, архітектури та житлово-комунального господарства України, Української академії аграрних наук від 27.01.2006 № 18/15/21/11, зареєстровано в Міністерстві юстиції України 05.04.2006 за № 388/12262, розглянувши заяву </w:t>
      </w:r>
      <w:proofErr w:type="spellStart"/>
      <w:r w:rsidRPr="002E20EE">
        <w:rPr>
          <w:rFonts w:ascii="Times New Roman" w:hAnsi="Times New Roman" w:cs="Times New Roman"/>
          <w:sz w:val="28"/>
          <w:szCs w:val="28"/>
          <w:lang w:val="uk-UA"/>
        </w:rPr>
        <w:t>Старенко</w:t>
      </w:r>
      <w:proofErr w:type="spellEnd"/>
      <w:r w:rsidRPr="002E20EE">
        <w:rPr>
          <w:rFonts w:ascii="Times New Roman" w:hAnsi="Times New Roman" w:cs="Times New Roman"/>
          <w:sz w:val="28"/>
          <w:szCs w:val="28"/>
          <w:lang w:val="uk-UA"/>
        </w:rPr>
        <w:t xml:space="preserve"> І.М., технічну документацію з  нормативної грошової оцінки земельної ділянки, розроблену </w:t>
      </w:r>
      <w:proofErr w:type="spellStart"/>
      <w:r w:rsidRPr="002E20EE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2E20EE">
        <w:rPr>
          <w:rFonts w:ascii="Times New Roman" w:hAnsi="Times New Roman" w:cs="Times New Roman"/>
          <w:sz w:val="28"/>
          <w:szCs w:val="28"/>
          <w:lang w:val="uk-UA"/>
        </w:rPr>
        <w:t xml:space="preserve"> «Черкаський науково – дослідний та проектний інститут землеустрою», врахувавши позитивний висновок державної експертизи землевпорядної документації від 28.01.2014 № 12 та постійної комісії районної ради з питань адміністративно-територіального устрою, регулювання земельних відносин, охорони навколишнього природного середовища, районна рада  ВИРІШИЛА: </w:t>
      </w:r>
    </w:p>
    <w:p w:rsidR="00141304" w:rsidRPr="002E20EE" w:rsidRDefault="00141304" w:rsidP="002E20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Pr="002E20EE" w:rsidRDefault="00141304" w:rsidP="002E20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0EE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технічну документацію з нормативної грошової оцінки земельної ділянки площею 0,9600 га, для ведення особистого селянського господарства </w:t>
      </w:r>
      <w:r w:rsidR="007D5965" w:rsidRPr="002E20EE">
        <w:rPr>
          <w:rFonts w:ascii="Times New Roman" w:hAnsi="Times New Roman" w:cs="Times New Roman"/>
          <w:sz w:val="28"/>
          <w:szCs w:val="28"/>
          <w:lang w:val="uk-UA"/>
        </w:rPr>
        <w:t>гр. Змикало В</w:t>
      </w:r>
      <w:r w:rsidR="007D5965">
        <w:rPr>
          <w:rFonts w:ascii="Times New Roman" w:hAnsi="Times New Roman" w:cs="Times New Roman"/>
          <w:sz w:val="28"/>
          <w:szCs w:val="28"/>
          <w:lang w:val="uk-UA"/>
        </w:rPr>
        <w:t xml:space="preserve">алентини </w:t>
      </w:r>
      <w:r w:rsidR="007D5965" w:rsidRPr="002E20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D5965">
        <w:rPr>
          <w:rFonts w:ascii="Times New Roman" w:hAnsi="Times New Roman" w:cs="Times New Roman"/>
          <w:sz w:val="28"/>
          <w:szCs w:val="28"/>
          <w:lang w:val="uk-UA"/>
        </w:rPr>
        <w:t xml:space="preserve">ванівни, яка розташована за адресою: Черкаська область, </w:t>
      </w:r>
      <w:proofErr w:type="spellStart"/>
      <w:r w:rsidR="007D5965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7D5965">
        <w:rPr>
          <w:rFonts w:ascii="Times New Roman" w:hAnsi="Times New Roman" w:cs="Times New Roman"/>
          <w:sz w:val="28"/>
          <w:szCs w:val="28"/>
          <w:lang w:val="uk-UA"/>
        </w:rPr>
        <w:t xml:space="preserve"> район,</w:t>
      </w:r>
      <w:r w:rsidRPr="002E20EE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</w:t>
      </w:r>
      <w:r w:rsidR="007D59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E20EE">
        <w:rPr>
          <w:rFonts w:ascii="Times New Roman" w:hAnsi="Times New Roman" w:cs="Times New Roman"/>
          <w:sz w:val="28"/>
          <w:szCs w:val="28"/>
          <w:lang w:val="uk-UA"/>
        </w:rPr>
        <w:t xml:space="preserve"> меж</w:t>
      </w:r>
      <w:r w:rsidR="007D59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E2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20EE">
        <w:rPr>
          <w:rFonts w:ascii="Times New Roman" w:hAnsi="Times New Roman" w:cs="Times New Roman"/>
          <w:sz w:val="28"/>
          <w:szCs w:val="28"/>
          <w:lang w:val="uk-UA"/>
        </w:rPr>
        <w:t>Веселокутської</w:t>
      </w:r>
      <w:proofErr w:type="spellEnd"/>
      <w:r w:rsidRPr="002E20EE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ради (за межами населеного пункту).</w:t>
      </w:r>
    </w:p>
    <w:p w:rsidR="00141304" w:rsidRPr="002E20EE" w:rsidRDefault="00141304" w:rsidP="002E20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0EE">
        <w:rPr>
          <w:rFonts w:ascii="Times New Roman" w:hAnsi="Times New Roman" w:cs="Times New Roman"/>
          <w:sz w:val="28"/>
          <w:szCs w:val="28"/>
          <w:lang w:val="uk-UA"/>
        </w:rPr>
        <w:t>2. Взяти до відома, що:</w:t>
      </w:r>
    </w:p>
    <w:p w:rsidR="00141304" w:rsidRPr="002E20EE" w:rsidRDefault="00141304" w:rsidP="002E20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0EE">
        <w:rPr>
          <w:rFonts w:ascii="Times New Roman" w:hAnsi="Times New Roman" w:cs="Times New Roman"/>
          <w:sz w:val="28"/>
          <w:szCs w:val="28"/>
          <w:lang w:val="uk-UA"/>
        </w:rPr>
        <w:t>2.1.  Вартість земельної ділянки з урахуванням коефіцієнта індексації 3,20 на дату оцінки 20</w:t>
      </w:r>
      <w:r w:rsidR="00AD2949"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Pr="002E20EE">
        <w:rPr>
          <w:rFonts w:ascii="Times New Roman" w:hAnsi="Times New Roman" w:cs="Times New Roman"/>
          <w:sz w:val="28"/>
          <w:szCs w:val="28"/>
          <w:lang w:val="uk-UA"/>
        </w:rPr>
        <w:t>2013 р</w:t>
      </w:r>
      <w:r w:rsidR="00AD2949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2E20EE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28920,00 грн.(двадцять вісім тисяч </w:t>
      </w:r>
      <w:proofErr w:type="spellStart"/>
      <w:r w:rsidRPr="002E20EE"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="00152CF3" w:rsidRPr="00152CF3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End"/>
      <w:r w:rsidR="00152CF3" w:rsidRPr="00152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20EE">
        <w:rPr>
          <w:rFonts w:ascii="Times New Roman" w:hAnsi="Times New Roman" w:cs="Times New Roman"/>
          <w:sz w:val="28"/>
          <w:szCs w:val="28"/>
          <w:lang w:val="uk-UA"/>
        </w:rPr>
        <w:t>ятсот</w:t>
      </w:r>
      <w:proofErr w:type="spellEnd"/>
      <w:r w:rsidRPr="002E20EE">
        <w:rPr>
          <w:rFonts w:ascii="Times New Roman" w:hAnsi="Times New Roman" w:cs="Times New Roman"/>
          <w:sz w:val="28"/>
          <w:szCs w:val="28"/>
          <w:lang w:val="uk-UA"/>
        </w:rPr>
        <w:t xml:space="preserve"> двадцять гривень 00 копійок);</w:t>
      </w:r>
    </w:p>
    <w:p w:rsidR="00141304" w:rsidRPr="002E20EE" w:rsidRDefault="00141304" w:rsidP="002E20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0EE">
        <w:rPr>
          <w:rFonts w:ascii="Times New Roman" w:hAnsi="Times New Roman" w:cs="Times New Roman"/>
          <w:sz w:val="28"/>
          <w:szCs w:val="28"/>
          <w:lang w:val="uk-UA"/>
        </w:rPr>
        <w:t>2.2. Кадастровий номер земельної ділянки 7124080800:01:001:0481;</w:t>
      </w:r>
    </w:p>
    <w:p w:rsidR="00141304" w:rsidRPr="002E20EE" w:rsidRDefault="00141304" w:rsidP="002E20E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0E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2.3. Технічна документація  з нормативної грошової оцінки земельної ділянки зберігається у Відділі </w:t>
      </w:r>
      <w:proofErr w:type="spellStart"/>
      <w:r w:rsidRPr="002E20EE">
        <w:rPr>
          <w:rFonts w:ascii="Times New Roman" w:hAnsi="Times New Roman" w:cs="Times New Roman"/>
          <w:sz w:val="28"/>
          <w:szCs w:val="28"/>
          <w:lang w:val="uk-UA"/>
        </w:rPr>
        <w:t>Держземагенства</w:t>
      </w:r>
      <w:proofErr w:type="spellEnd"/>
      <w:r w:rsidRPr="002E20EE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2E20EE">
        <w:rPr>
          <w:rFonts w:ascii="Times New Roman" w:hAnsi="Times New Roman" w:cs="Times New Roman"/>
          <w:sz w:val="28"/>
          <w:szCs w:val="28"/>
          <w:lang w:val="uk-UA"/>
        </w:rPr>
        <w:t>Тальнівському</w:t>
      </w:r>
      <w:proofErr w:type="spellEnd"/>
      <w:r w:rsidRPr="002E20EE">
        <w:rPr>
          <w:rFonts w:ascii="Times New Roman" w:hAnsi="Times New Roman" w:cs="Times New Roman"/>
          <w:sz w:val="28"/>
          <w:szCs w:val="28"/>
          <w:lang w:val="uk-UA"/>
        </w:rPr>
        <w:t xml:space="preserve"> районі.</w:t>
      </w:r>
    </w:p>
    <w:p w:rsidR="00141304" w:rsidRPr="002E20EE" w:rsidRDefault="00141304" w:rsidP="002E2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0EE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рішення покласти на постійну комісію районної ради з питань адміністративно-територіального устрою, регулювання земельних відносин, охорони навколишнього природного середовища.</w:t>
      </w:r>
    </w:p>
    <w:p w:rsidR="00141304" w:rsidRDefault="00141304" w:rsidP="002E20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949" w:rsidRDefault="00AD2949" w:rsidP="002E20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949" w:rsidRDefault="00AD2949" w:rsidP="002E20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949" w:rsidRPr="002E20EE" w:rsidRDefault="00AD2949" w:rsidP="002E20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304" w:rsidRDefault="00141304" w:rsidP="002E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20EE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2E20EE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 w:rsidRPr="002E20E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2E2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0E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DD6EED" w:rsidRPr="002E2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20EE">
        <w:rPr>
          <w:rFonts w:ascii="Times New Roman" w:hAnsi="Times New Roman" w:cs="Times New Roman"/>
          <w:sz w:val="28"/>
          <w:szCs w:val="28"/>
        </w:rPr>
        <w:t xml:space="preserve"> ради                 </w:t>
      </w:r>
      <w:r w:rsidRPr="002E20E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2E20E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20E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2E20EE">
        <w:rPr>
          <w:rFonts w:ascii="Times New Roman" w:hAnsi="Times New Roman" w:cs="Times New Roman"/>
          <w:sz w:val="28"/>
          <w:szCs w:val="28"/>
        </w:rPr>
        <w:t xml:space="preserve">   </w:t>
      </w:r>
      <w:r w:rsidRPr="002E20EE">
        <w:rPr>
          <w:rFonts w:ascii="Times New Roman" w:hAnsi="Times New Roman" w:cs="Times New Roman"/>
          <w:sz w:val="28"/>
          <w:szCs w:val="28"/>
          <w:lang w:val="uk-UA"/>
        </w:rPr>
        <w:t xml:space="preserve">   Н.Руснак</w:t>
      </w:r>
    </w:p>
    <w:p w:rsidR="00AD2949" w:rsidRDefault="00AD2949" w:rsidP="002E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949" w:rsidRDefault="00AD2949" w:rsidP="002E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949" w:rsidRDefault="00AD2949" w:rsidP="002E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949" w:rsidRDefault="00AD2949" w:rsidP="002E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949" w:rsidRDefault="00AD2949" w:rsidP="002E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949" w:rsidRDefault="00AD2949" w:rsidP="002E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949" w:rsidRDefault="00AD2949" w:rsidP="002E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949" w:rsidRDefault="00AD2949" w:rsidP="002E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949" w:rsidRDefault="00AD2949" w:rsidP="002E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949" w:rsidRDefault="00AD2949" w:rsidP="002E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949" w:rsidRDefault="00AD2949" w:rsidP="002E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949" w:rsidRDefault="00AD2949" w:rsidP="002E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949" w:rsidRDefault="00AD2949" w:rsidP="002E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949" w:rsidRDefault="00AD2949" w:rsidP="002E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949" w:rsidRDefault="00AD2949" w:rsidP="002E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949" w:rsidRDefault="00AD2949" w:rsidP="002E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949" w:rsidRDefault="00AD2949" w:rsidP="002E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949" w:rsidRDefault="00AD2949" w:rsidP="002E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949" w:rsidRDefault="00AD2949" w:rsidP="002E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949" w:rsidRDefault="00AD2949" w:rsidP="002E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949" w:rsidRDefault="00AD2949" w:rsidP="002E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949" w:rsidRDefault="00AD2949" w:rsidP="002E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949" w:rsidRDefault="00AD2949" w:rsidP="002E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949" w:rsidRDefault="00AD2949" w:rsidP="002E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949" w:rsidRDefault="00AD2949" w:rsidP="002E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949" w:rsidRDefault="00AD2949" w:rsidP="002E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949" w:rsidRDefault="00AD2949" w:rsidP="002E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949" w:rsidRDefault="00AD2949" w:rsidP="002E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949" w:rsidRDefault="00AD2949" w:rsidP="002E20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2949" w:rsidSect="00AD29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91662"/>
    <w:rsid w:val="000940C0"/>
    <w:rsid w:val="00097067"/>
    <w:rsid w:val="0009728D"/>
    <w:rsid w:val="000E7F7F"/>
    <w:rsid w:val="00113F78"/>
    <w:rsid w:val="00132770"/>
    <w:rsid w:val="00135D30"/>
    <w:rsid w:val="00141304"/>
    <w:rsid w:val="00152CF3"/>
    <w:rsid w:val="001C2C64"/>
    <w:rsid w:val="001D0D52"/>
    <w:rsid w:val="001D42E5"/>
    <w:rsid w:val="00256B95"/>
    <w:rsid w:val="00283164"/>
    <w:rsid w:val="002B4D36"/>
    <w:rsid w:val="002E20EE"/>
    <w:rsid w:val="002E74F9"/>
    <w:rsid w:val="00307735"/>
    <w:rsid w:val="00325A4E"/>
    <w:rsid w:val="004360F8"/>
    <w:rsid w:val="004961EB"/>
    <w:rsid w:val="004B6D01"/>
    <w:rsid w:val="004E65F1"/>
    <w:rsid w:val="0051273D"/>
    <w:rsid w:val="0052059A"/>
    <w:rsid w:val="00526633"/>
    <w:rsid w:val="00556DA5"/>
    <w:rsid w:val="00576421"/>
    <w:rsid w:val="00584EC1"/>
    <w:rsid w:val="00597916"/>
    <w:rsid w:val="005A43D4"/>
    <w:rsid w:val="005D3630"/>
    <w:rsid w:val="00645CEB"/>
    <w:rsid w:val="0066134F"/>
    <w:rsid w:val="00673CE4"/>
    <w:rsid w:val="006A7608"/>
    <w:rsid w:val="006E1A55"/>
    <w:rsid w:val="00715386"/>
    <w:rsid w:val="00730181"/>
    <w:rsid w:val="007643EE"/>
    <w:rsid w:val="007B3579"/>
    <w:rsid w:val="007B7D3E"/>
    <w:rsid w:val="007D4C8A"/>
    <w:rsid w:val="007D5965"/>
    <w:rsid w:val="008242D1"/>
    <w:rsid w:val="008720AD"/>
    <w:rsid w:val="00887A86"/>
    <w:rsid w:val="00905C43"/>
    <w:rsid w:val="00923699"/>
    <w:rsid w:val="009265A4"/>
    <w:rsid w:val="00960047"/>
    <w:rsid w:val="009A03CD"/>
    <w:rsid w:val="009C4B04"/>
    <w:rsid w:val="00A23545"/>
    <w:rsid w:val="00A360F1"/>
    <w:rsid w:val="00AC0F37"/>
    <w:rsid w:val="00AD2949"/>
    <w:rsid w:val="00B07FC5"/>
    <w:rsid w:val="00B20E07"/>
    <w:rsid w:val="00B76887"/>
    <w:rsid w:val="00C10EC8"/>
    <w:rsid w:val="00C568D4"/>
    <w:rsid w:val="00C615D3"/>
    <w:rsid w:val="00C634B0"/>
    <w:rsid w:val="00C64A63"/>
    <w:rsid w:val="00CB4CE7"/>
    <w:rsid w:val="00CC057E"/>
    <w:rsid w:val="00CC0DAC"/>
    <w:rsid w:val="00CE4479"/>
    <w:rsid w:val="00CE5741"/>
    <w:rsid w:val="00D261C2"/>
    <w:rsid w:val="00D37320"/>
    <w:rsid w:val="00D47F8A"/>
    <w:rsid w:val="00D80C41"/>
    <w:rsid w:val="00D9169D"/>
    <w:rsid w:val="00DD6EED"/>
    <w:rsid w:val="00E62A9B"/>
    <w:rsid w:val="00EB769D"/>
    <w:rsid w:val="00EE10C0"/>
    <w:rsid w:val="00EE33B0"/>
    <w:rsid w:val="00F27730"/>
    <w:rsid w:val="00F43A21"/>
    <w:rsid w:val="00F54982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75829-B077-4C05-8C95-0D9E2ABD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1631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68</cp:revision>
  <cp:lastPrinted>2015-01-27T08:43:00Z</cp:lastPrinted>
  <dcterms:created xsi:type="dcterms:W3CDTF">2013-07-22T07:21:00Z</dcterms:created>
  <dcterms:modified xsi:type="dcterms:W3CDTF">2015-01-29T13:22:00Z</dcterms:modified>
</cp:coreProperties>
</file>