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E" w:rsidRDefault="005862B8" w:rsidP="00A3254E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5862B8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</w:p>
    <w:p w:rsidR="00A3254E" w:rsidRDefault="00A3254E" w:rsidP="00A3254E">
      <w:pPr>
        <w:pStyle w:val="a7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A3254E" w:rsidRDefault="00A3254E" w:rsidP="00A3254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A3254E" w:rsidRDefault="00A3254E" w:rsidP="00A3254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  І  Ш  Е  Н  Н  Я</w:t>
      </w:r>
    </w:p>
    <w:p w:rsidR="00A3254E" w:rsidRDefault="00A3254E" w:rsidP="00A3254E">
      <w:pPr>
        <w:spacing w:before="120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23.09.2014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33-14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0817F9" w:rsidRDefault="000817F9" w:rsidP="00706871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та списання</w:t>
      </w:r>
      <w:r w:rsidR="00706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балансу районної ради</w:t>
      </w:r>
      <w:r w:rsidR="00706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</w:t>
      </w:r>
    </w:p>
    <w:p w:rsidR="000817F9" w:rsidRDefault="000817F9" w:rsidP="00B3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7F9" w:rsidRPr="00625AE3" w:rsidRDefault="000817F9" w:rsidP="00677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E0E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43, 59, 60 Закону України «Про місцеве самоврядування в Україні», рішень районної ради від 29.05.2012 №</w:t>
      </w:r>
      <w:r w:rsidR="00A32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E0E">
        <w:rPr>
          <w:rFonts w:ascii="Times New Roman" w:hAnsi="Times New Roman" w:cs="Times New Roman"/>
          <w:sz w:val="28"/>
          <w:szCs w:val="28"/>
          <w:lang w:val="uk-UA"/>
        </w:rPr>
        <w:t xml:space="preserve">14-5 </w:t>
      </w:r>
      <w:r w:rsidR="004D43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6E0E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управління об’єктами спільної власності територіальних громад сіл і міста Тальнівського району</w:t>
      </w:r>
      <w:r w:rsidR="004D43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6E0E">
        <w:rPr>
          <w:rFonts w:ascii="Times New Roman" w:hAnsi="Times New Roman" w:cs="Times New Roman"/>
          <w:sz w:val="28"/>
          <w:szCs w:val="28"/>
          <w:lang w:val="uk-UA"/>
        </w:rPr>
        <w:t xml:space="preserve"> та від 28.03.2014 № 29-1/</w:t>
      </w:r>
      <w:r w:rsidRPr="004C6E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C6E0E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районну програму проведення часткової мобілізації на території Тальнівського району на період до 2016 року», із змінами, врахувавши  висновки постійної комісії районної ради з питань управління комунальною власністю, утримання житлово – комунального господарства, роботи транспорту, зв’язку, торгівельного та побутового обслуговування населення, районна рада ВИРІШИЛА:   </w:t>
      </w:r>
    </w:p>
    <w:p w:rsidR="00677D0C" w:rsidRDefault="00677D0C" w:rsidP="00677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7F9" w:rsidRPr="004C6E0E" w:rsidRDefault="000817F9" w:rsidP="00677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E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E0E">
        <w:rPr>
          <w:rFonts w:ascii="Times New Roman" w:hAnsi="Times New Roman" w:cs="Times New Roman"/>
          <w:sz w:val="28"/>
          <w:szCs w:val="28"/>
          <w:lang w:val="uk-UA"/>
        </w:rPr>
        <w:t>Погодити районній раді передачу до Тальнівсько-Катеринопільського об’єднаного міського військового комісаріату та списати  з балансу районної ради  згідно актів приймання – передачі (додаються) такі матеріальні цінності:</w:t>
      </w:r>
    </w:p>
    <w:p w:rsidR="000817F9" w:rsidRDefault="000817F9" w:rsidP="00677D0C">
      <w:pPr>
        <w:pStyle w:val="Style21"/>
        <w:widowControl/>
        <w:tabs>
          <w:tab w:val="left" w:pos="2246"/>
        </w:tabs>
        <w:spacing w:line="240" w:lineRule="auto"/>
        <w:ind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Жилет </w:t>
      </w:r>
      <w:r w:rsidR="00211DE0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Патріот</w:t>
      </w:r>
      <w:r w:rsidR="00211DE0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з підсумками 10 (десять) штук по ціні 1594,60грн. на суму 15946,0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</w:t>
      </w:r>
      <w:r w:rsidR="00D44460">
        <w:rPr>
          <w:sz w:val="28"/>
          <w:szCs w:val="28"/>
          <w:lang w:val="uk-UA" w:eastAsia="uk-UA"/>
        </w:rPr>
        <w:t>;</w:t>
      </w:r>
    </w:p>
    <w:p w:rsidR="000817F9" w:rsidRDefault="000817F9" w:rsidP="00677D0C">
      <w:pPr>
        <w:pStyle w:val="Style21"/>
        <w:widowControl/>
        <w:tabs>
          <w:tab w:val="left" w:pos="2246"/>
        </w:tabs>
        <w:spacing w:line="240" w:lineRule="auto"/>
        <w:ind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Жилет </w:t>
      </w:r>
      <w:r w:rsidR="00211DE0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Патріот</w:t>
      </w:r>
      <w:r w:rsidR="00211DE0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з підсумками 20 (двадцять) штук по ціні 1578,96грн. на суму 31579,20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</w:t>
      </w:r>
      <w:r w:rsidR="00D44460">
        <w:rPr>
          <w:sz w:val="28"/>
          <w:szCs w:val="28"/>
          <w:lang w:val="uk-UA" w:eastAsia="uk-UA"/>
        </w:rPr>
        <w:t>;</w:t>
      </w:r>
    </w:p>
    <w:p w:rsidR="000817F9" w:rsidRDefault="000817F9" w:rsidP="00677D0C">
      <w:pPr>
        <w:pStyle w:val="Style21"/>
        <w:widowControl/>
        <w:tabs>
          <w:tab w:val="left" w:pos="2246"/>
        </w:tabs>
        <w:spacing w:line="240" w:lineRule="auto"/>
        <w:ind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1.3.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Пластину 4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кл. </w:t>
      </w:r>
      <w:r w:rsidR="00677D0C">
        <w:rPr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 xml:space="preserve">ахисту (30х25) 20 (двадцять) штук по ціні </w:t>
      </w:r>
      <w:r w:rsidR="00A3254E"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844,20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 на суму 16884,00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</w:t>
      </w:r>
      <w:r w:rsidR="00D44460">
        <w:rPr>
          <w:sz w:val="28"/>
          <w:szCs w:val="28"/>
          <w:lang w:val="uk-UA" w:eastAsia="uk-UA"/>
        </w:rPr>
        <w:t>;</w:t>
      </w:r>
      <w:r w:rsidRPr="000C19D8">
        <w:rPr>
          <w:sz w:val="28"/>
          <w:szCs w:val="28"/>
          <w:lang w:val="uk-UA" w:eastAsia="uk-UA"/>
        </w:rPr>
        <w:t xml:space="preserve"> </w:t>
      </w:r>
    </w:p>
    <w:p w:rsidR="00A3254E" w:rsidRDefault="000817F9" w:rsidP="00677D0C">
      <w:pPr>
        <w:pStyle w:val="Style21"/>
        <w:widowControl/>
        <w:tabs>
          <w:tab w:val="left" w:pos="2246"/>
        </w:tabs>
        <w:spacing w:line="240" w:lineRule="auto"/>
        <w:ind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1.4. Пластину 4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кл. </w:t>
      </w:r>
      <w:r w:rsidR="00677D0C">
        <w:rPr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>ахисту (30х25) 40 (сорок) штук по ціні 835,92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 на суму 33436,80</w:t>
      </w:r>
      <w:r w:rsidR="00A3254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грн.</w:t>
      </w:r>
      <w:r w:rsidR="00A3254E">
        <w:rPr>
          <w:sz w:val="28"/>
          <w:szCs w:val="28"/>
          <w:lang w:val="uk-UA" w:eastAsia="uk-UA"/>
        </w:rPr>
        <w:t>;</w:t>
      </w:r>
    </w:p>
    <w:p w:rsidR="000817F9" w:rsidRDefault="00A3254E" w:rsidP="00677D0C">
      <w:pPr>
        <w:pStyle w:val="Style21"/>
        <w:widowControl/>
        <w:tabs>
          <w:tab w:val="left" w:pos="2246"/>
        </w:tabs>
        <w:spacing w:line="240" w:lineRule="auto"/>
        <w:ind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1.5. Термобілизна чоловіча 50 (п’ятдесят) штук по ціні 240,00 грн. на суму 12 000,00 грн.</w:t>
      </w:r>
      <w:r w:rsidR="000817F9">
        <w:rPr>
          <w:sz w:val="28"/>
          <w:szCs w:val="28"/>
          <w:lang w:val="uk-UA" w:eastAsia="uk-UA"/>
        </w:rPr>
        <w:t xml:space="preserve">          </w:t>
      </w:r>
    </w:p>
    <w:p w:rsidR="000817F9" w:rsidRDefault="000817F9" w:rsidP="00677D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32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постійну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з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питань управління комунальною власністю,</w:t>
      </w:r>
      <w:r w:rsidRPr="00B479EB">
        <w:rPr>
          <w:sz w:val="28"/>
          <w:szCs w:val="28"/>
          <w:lang w:val="uk-UA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утримання житлово – комунального господарства, роботи транспорту, зв’язку, торгівельного та побутового обслуговування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54E" w:rsidRDefault="00A3254E" w:rsidP="0070687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7F9" w:rsidRDefault="000817F9" w:rsidP="0070687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</w:t>
      </w:r>
      <w:r w:rsidR="00A325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Н.Руснак</w:t>
      </w:r>
    </w:p>
    <w:p w:rsidR="00A3254E" w:rsidRDefault="00A3254E" w:rsidP="0070687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254E" w:rsidSect="0096622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15145A"/>
    <w:multiLevelType w:val="hybridMultilevel"/>
    <w:tmpl w:val="CBE6B110"/>
    <w:lvl w:ilvl="0" w:tplc="2C3E95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154BD9"/>
    <w:multiLevelType w:val="multilevel"/>
    <w:tmpl w:val="738C34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</w:lvl>
  </w:abstractNum>
  <w:abstractNum w:abstractNumId="3">
    <w:nsid w:val="54DD791B"/>
    <w:multiLevelType w:val="singleLevel"/>
    <w:tmpl w:val="8B6C4FC6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5CD3133"/>
    <w:multiLevelType w:val="hybridMultilevel"/>
    <w:tmpl w:val="6CF8F89C"/>
    <w:lvl w:ilvl="0" w:tplc="DEB202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143"/>
        </w:tabs>
        <w:ind w:left="710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6E624F"/>
    <w:multiLevelType w:val="hybridMultilevel"/>
    <w:tmpl w:val="AA249C36"/>
    <w:lvl w:ilvl="0" w:tplc="6FAC73A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8E"/>
    <w:rsid w:val="000129D0"/>
    <w:rsid w:val="000156CD"/>
    <w:rsid w:val="00022C0F"/>
    <w:rsid w:val="00030DFB"/>
    <w:rsid w:val="00070248"/>
    <w:rsid w:val="00077EE2"/>
    <w:rsid w:val="000817F9"/>
    <w:rsid w:val="00097C74"/>
    <w:rsid w:val="000A7A89"/>
    <w:rsid w:val="000C19D8"/>
    <w:rsid w:val="000C2750"/>
    <w:rsid w:val="000C4F72"/>
    <w:rsid w:val="000E1F2E"/>
    <w:rsid w:val="001215D3"/>
    <w:rsid w:val="0013563E"/>
    <w:rsid w:val="00181D59"/>
    <w:rsid w:val="001A2E9A"/>
    <w:rsid w:val="001A5310"/>
    <w:rsid w:val="001B39A5"/>
    <w:rsid w:val="001B56CD"/>
    <w:rsid w:val="001D2D7B"/>
    <w:rsid w:val="001E2F2E"/>
    <w:rsid w:val="001E493C"/>
    <w:rsid w:val="00211DE0"/>
    <w:rsid w:val="0022191A"/>
    <w:rsid w:val="00273224"/>
    <w:rsid w:val="00287049"/>
    <w:rsid w:val="002A5E65"/>
    <w:rsid w:val="002B276B"/>
    <w:rsid w:val="002C0EF6"/>
    <w:rsid w:val="002D698E"/>
    <w:rsid w:val="002D7DED"/>
    <w:rsid w:val="002F7D13"/>
    <w:rsid w:val="00305469"/>
    <w:rsid w:val="00305B63"/>
    <w:rsid w:val="00326D28"/>
    <w:rsid w:val="00336404"/>
    <w:rsid w:val="00374D6D"/>
    <w:rsid w:val="00386EAD"/>
    <w:rsid w:val="003F0F80"/>
    <w:rsid w:val="003F3D5D"/>
    <w:rsid w:val="0040030E"/>
    <w:rsid w:val="00414E38"/>
    <w:rsid w:val="0041686B"/>
    <w:rsid w:val="0043389D"/>
    <w:rsid w:val="00444329"/>
    <w:rsid w:val="0046173D"/>
    <w:rsid w:val="00476ADD"/>
    <w:rsid w:val="004863AE"/>
    <w:rsid w:val="00486F18"/>
    <w:rsid w:val="00493D5B"/>
    <w:rsid w:val="004975F4"/>
    <w:rsid w:val="004A1A18"/>
    <w:rsid w:val="004C6E0E"/>
    <w:rsid w:val="004D43CD"/>
    <w:rsid w:val="00527870"/>
    <w:rsid w:val="00571F17"/>
    <w:rsid w:val="00573F53"/>
    <w:rsid w:val="00577A88"/>
    <w:rsid w:val="005862B8"/>
    <w:rsid w:val="006173C5"/>
    <w:rsid w:val="00620859"/>
    <w:rsid w:val="00625AE3"/>
    <w:rsid w:val="006273A3"/>
    <w:rsid w:val="00627EBB"/>
    <w:rsid w:val="0066353C"/>
    <w:rsid w:val="00665304"/>
    <w:rsid w:val="00670ADB"/>
    <w:rsid w:val="00677D0C"/>
    <w:rsid w:val="006836C5"/>
    <w:rsid w:val="00694A5F"/>
    <w:rsid w:val="00695649"/>
    <w:rsid w:val="006C6602"/>
    <w:rsid w:val="006E5963"/>
    <w:rsid w:val="00706871"/>
    <w:rsid w:val="007079F5"/>
    <w:rsid w:val="00712649"/>
    <w:rsid w:val="00712E48"/>
    <w:rsid w:val="00725E30"/>
    <w:rsid w:val="0073739F"/>
    <w:rsid w:val="00780B37"/>
    <w:rsid w:val="007A72D0"/>
    <w:rsid w:val="007B72DE"/>
    <w:rsid w:val="007E5479"/>
    <w:rsid w:val="00831FA8"/>
    <w:rsid w:val="008A289D"/>
    <w:rsid w:val="008A5792"/>
    <w:rsid w:val="008A7747"/>
    <w:rsid w:val="008C16DB"/>
    <w:rsid w:val="008C22DA"/>
    <w:rsid w:val="009029AB"/>
    <w:rsid w:val="009119F2"/>
    <w:rsid w:val="00924764"/>
    <w:rsid w:val="009310CC"/>
    <w:rsid w:val="0095102A"/>
    <w:rsid w:val="0096622B"/>
    <w:rsid w:val="0096699E"/>
    <w:rsid w:val="00994595"/>
    <w:rsid w:val="009B0837"/>
    <w:rsid w:val="009B397E"/>
    <w:rsid w:val="009D34A2"/>
    <w:rsid w:val="00A138E8"/>
    <w:rsid w:val="00A216C6"/>
    <w:rsid w:val="00A3254E"/>
    <w:rsid w:val="00A341D5"/>
    <w:rsid w:val="00A532F1"/>
    <w:rsid w:val="00A56009"/>
    <w:rsid w:val="00A66C6C"/>
    <w:rsid w:val="00AC1759"/>
    <w:rsid w:val="00AC194C"/>
    <w:rsid w:val="00AE2565"/>
    <w:rsid w:val="00B00D23"/>
    <w:rsid w:val="00B26DE3"/>
    <w:rsid w:val="00B36DB0"/>
    <w:rsid w:val="00B479EB"/>
    <w:rsid w:val="00BB11A4"/>
    <w:rsid w:val="00BB6627"/>
    <w:rsid w:val="00BC0A5A"/>
    <w:rsid w:val="00BC1C98"/>
    <w:rsid w:val="00BC57C5"/>
    <w:rsid w:val="00C0384C"/>
    <w:rsid w:val="00C806F1"/>
    <w:rsid w:val="00CC03ED"/>
    <w:rsid w:val="00CD2FA7"/>
    <w:rsid w:val="00CF7964"/>
    <w:rsid w:val="00D040EB"/>
    <w:rsid w:val="00D16B0B"/>
    <w:rsid w:val="00D23802"/>
    <w:rsid w:val="00D267AF"/>
    <w:rsid w:val="00D44460"/>
    <w:rsid w:val="00DC663F"/>
    <w:rsid w:val="00DC7806"/>
    <w:rsid w:val="00DD32F7"/>
    <w:rsid w:val="00DF7ED9"/>
    <w:rsid w:val="00E008A1"/>
    <w:rsid w:val="00E059E6"/>
    <w:rsid w:val="00E36FBB"/>
    <w:rsid w:val="00E43C7C"/>
    <w:rsid w:val="00E62198"/>
    <w:rsid w:val="00E71F72"/>
    <w:rsid w:val="00EC25CA"/>
    <w:rsid w:val="00EC4604"/>
    <w:rsid w:val="00EF7CAF"/>
    <w:rsid w:val="00F248F8"/>
    <w:rsid w:val="00F73BC7"/>
    <w:rsid w:val="00F855CA"/>
    <w:rsid w:val="00F91179"/>
    <w:rsid w:val="00FA1760"/>
    <w:rsid w:val="00FB2066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5D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215D3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01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29D0"/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4443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1215D3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character" w:customStyle="1" w:styleId="FontStyle27">
    <w:name w:val="Font Style27"/>
    <w:basedOn w:val="a0"/>
    <w:uiPriority w:val="99"/>
    <w:rsid w:val="00B479E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479EB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"/>
    <w:basedOn w:val="a"/>
    <w:uiPriority w:val="99"/>
    <w:rsid w:val="000E1F2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</cp:lastModifiedBy>
  <cp:revision>15</cp:revision>
  <cp:lastPrinted>2014-09-12T08:55:00Z</cp:lastPrinted>
  <dcterms:created xsi:type="dcterms:W3CDTF">2014-09-09T05:49:00Z</dcterms:created>
  <dcterms:modified xsi:type="dcterms:W3CDTF">2014-09-26T11:34:00Z</dcterms:modified>
</cp:coreProperties>
</file>