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FD" w:rsidRDefault="00CE20FD" w:rsidP="00CE20FD">
      <w:pPr>
        <w:spacing w:after="0" w:line="24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6197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0FD" w:rsidRDefault="00CE20FD" w:rsidP="00CE20FD">
      <w:pPr>
        <w:pStyle w:val="a4"/>
        <w:rPr>
          <w:b/>
          <w:sz w:val="40"/>
        </w:rPr>
      </w:pPr>
      <w:r>
        <w:rPr>
          <w:b/>
          <w:sz w:val="40"/>
        </w:rPr>
        <w:t>ТАЛЬНІВСЬКА РАЙОННА РАДА</w:t>
      </w:r>
    </w:p>
    <w:p w:rsidR="00CE20FD" w:rsidRDefault="00CE20FD" w:rsidP="00CE20FD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Черкаської області</w:t>
      </w:r>
    </w:p>
    <w:p w:rsidR="00CE20FD" w:rsidRPr="00CE20FD" w:rsidRDefault="00CE20FD" w:rsidP="00CE20FD">
      <w:pPr>
        <w:pStyle w:val="9"/>
        <w:spacing w:before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CE20FD">
        <w:rPr>
          <w:rFonts w:ascii="Times New Roman" w:hAnsi="Times New Roman"/>
          <w:b/>
          <w:sz w:val="36"/>
          <w:szCs w:val="36"/>
        </w:rPr>
        <w:t xml:space="preserve">Р  І  Ш  Е  Н  </w:t>
      </w:r>
      <w:proofErr w:type="spellStart"/>
      <w:r w:rsidRPr="00CE20FD">
        <w:rPr>
          <w:rFonts w:ascii="Times New Roman" w:hAnsi="Times New Roman"/>
          <w:b/>
          <w:sz w:val="36"/>
          <w:szCs w:val="36"/>
        </w:rPr>
        <w:t>Н</w:t>
      </w:r>
      <w:proofErr w:type="spellEnd"/>
      <w:r w:rsidRPr="00CE20FD">
        <w:rPr>
          <w:rFonts w:ascii="Times New Roman" w:hAnsi="Times New Roman"/>
          <w:b/>
          <w:sz w:val="36"/>
          <w:szCs w:val="36"/>
        </w:rPr>
        <w:t xml:space="preserve">  Я</w:t>
      </w:r>
    </w:p>
    <w:p w:rsidR="00CE20FD" w:rsidRDefault="00CE20FD" w:rsidP="00CE20FD">
      <w:pPr>
        <w:spacing w:before="120"/>
        <w:ind w:right="-1"/>
        <w:outlineLvl w:val="0"/>
        <w:rPr>
          <w:rFonts w:ascii="Times New Roman" w:hAnsi="Times New Roman" w:cs="Calibri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23.09.2014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33-13</w:t>
      </w:r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VI</w:t>
      </w:r>
    </w:p>
    <w:p w:rsidR="00CB04BA" w:rsidRPr="00E1278D" w:rsidRDefault="00CB04BA" w:rsidP="00CE20FD">
      <w:pPr>
        <w:pStyle w:val="1"/>
        <w:ind w:right="4252"/>
        <w:jc w:val="both"/>
        <w:rPr>
          <w:rFonts w:ascii="Times New Roman" w:hAnsi="Times New Roman"/>
          <w:sz w:val="28"/>
          <w:szCs w:val="28"/>
          <w:lang w:val="uk-UA"/>
        </w:rPr>
      </w:pPr>
      <w:r w:rsidRPr="00E1278D">
        <w:rPr>
          <w:rFonts w:ascii="Times New Roman" w:hAnsi="Times New Roman"/>
          <w:sz w:val="28"/>
          <w:szCs w:val="28"/>
          <w:lang w:val="uk-UA"/>
        </w:rPr>
        <w:t>Про надання дозволу відділу освіти</w:t>
      </w:r>
      <w:r w:rsidR="005D701A" w:rsidRPr="00E127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78D">
        <w:rPr>
          <w:rFonts w:ascii="Times New Roman" w:hAnsi="Times New Roman"/>
          <w:sz w:val="28"/>
          <w:szCs w:val="28"/>
          <w:lang w:val="uk-UA"/>
        </w:rPr>
        <w:t>райдержадміністрації на передачу в</w:t>
      </w:r>
      <w:r w:rsidR="005D701A" w:rsidRPr="00E127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78D">
        <w:rPr>
          <w:rFonts w:ascii="Times New Roman" w:hAnsi="Times New Roman"/>
          <w:sz w:val="28"/>
          <w:szCs w:val="28"/>
          <w:lang w:val="uk-UA"/>
        </w:rPr>
        <w:t>оренду частини приміщення шкільної</w:t>
      </w:r>
      <w:r w:rsidR="00CE20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78D">
        <w:rPr>
          <w:rFonts w:ascii="Times New Roman" w:hAnsi="Times New Roman"/>
          <w:sz w:val="28"/>
          <w:szCs w:val="28"/>
          <w:lang w:val="uk-UA"/>
        </w:rPr>
        <w:t xml:space="preserve">котельні </w:t>
      </w:r>
      <w:proofErr w:type="spellStart"/>
      <w:r w:rsidRPr="00E1278D">
        <w:rPr>
          <w:rFonts w:ascii="Times New Roman" w:hAnsi="Times New Roman"/>
          <w:sz w:val="28"/>
          <w:szCs w:val="28"/>
          <w:lang w:val="uk-UA"/>
        </w:rPr>
        <w:t>Гордашівського</w:t>
      </w:r>
      <w:proofErr w:type="spellEnd"/>
      <w:r w:rsidRPr="00E127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1278D">
        <w:rPr>
          <w:rFonts w:ascii="Times New Roman" w:hAnsi="Times New Roman"/>
          <w:sz w:val="28"/>
          <w:szCs w:val="28"/>
          <w:lang w:val="uk-UA"/>
        </w:rPr>
        <w:t>навчально</w:t>
      </w:r>
      <w:proofErr w:type="spellEnd"/>
      <w:r w:rsidRPr="00E1278D">
        <w:rPr>
          <w:rFonts w:ascii="Times New Roman" w:hAnsi="Times New Roman"/>
          <w:sz w:val="28"/>
          <w:szCs w:val="28"/>
          <w:lang w:val="uk-UA"/>
        </w:rPr>
        <w:t xml:space="preserve"> – виховног</w:t>
      </w:r>
      <w:r w:rsidR="00DA32B9" w:rsidRPr="00E1278D">
        <w:rPr>
          <w:rFonts w:ascii="Times New Roman" w:hAnsi="Times New Roman"/>
          <w:sz w:val="28"/>
          <w:szCs w:val="28"/>
          <w:lang w:val="uk-UA"/>
        </w:rPr>
        <w:t>о</w:t>
      </w:r>
      <w:r w:rsidRPr="00E1278D">
        <w:rPr>
          <w:rFonts w:ascii="Times New Roman" w:hAnsi="Times New Roman"/>
          <w:sz w:val="28"/>
          <w:szCs w:val="28"/>
          <w:lang w:val="uk-UA"/>
        </w:rPr>
        <w:t xml:space="preserve"> комплексу «дошкільний навчальний заклад-загальноосвітня школа І-ІІІ ступенів» </w:t>
      </w:r>
      <w:proofErr w:type="spellStart"/>
      <w:r w:rsidRPr="00E1278D">
        <w:rPr>
          <w:rFonts w:ascii="Times New Roman" w:hAnsi="Times New Roman"/>
          <w:sz w:val="28"/>
          <w:szCs w:val="28"/>
          <w:lang w:val="uk-UA"/>
        </w:rPr>
        <w:t>Тальнівської</w:t>
      </w:r>
      <w:proofErr w:type="spellEnd"/>
      <w:r w:rsidRPr="00E1278D">
        <w:rPr>
          <w:rFonts w:ascii="Times New Roman" w:hAnsi="Times New Roman"/>
          <w:sz w:val="28"/>
          <w:szCs w:val="28"/>
          <w:lang w:val="uk-UA"/>
        </w:rPr>
        <w:t xml:space="preserve"> районної ради</w:t>
      </w:r>
    </w:p>
    <w:p w:rsidR="005D701A" w:rsidRPr="00E1278D" w:rsidRDefault="005D701A" w:rsidP="005D7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4BA" w:rsidRPr="00E1278D" w:rsidRDefault="005D701A" w:rsidP="00CE2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78D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CB04BA" w:rsidRPr="00E1278D">
        <w:rPr>
          <w:rFonts w:ascii="Times New Roman" w:hAnsi="Times New Roman"/>
          <w:sz w:val="28"/>
          <w:szCs w:val="28"/>
          <w:lang w:val="uk-UA"/>
        </w:rPr>
        <w:t>пункт</w:t>
      </w:r>
      <w:r w:rsidRPr="00E1278D">
        <w:rPr>
          <w:rFonts w:ascii="Times New Roman" w:hAnsi="Times New Roman"/>
          <w:sz w:val="28"/>
          <w:szCs w:val="28"/>
          <w:lang w:val="uk-UA"/>
        </w:rPr>
        <w:t>у</w:t>
      </w:r>
      <w:r w:rsidR="00CB04BA" w:rsidRPr="00E1278D">
        <w:rPr>
          <w:rFonts w:ascii="Times New Roman" w:hAnsi="Times New Roman"/>
          <w:sz w:val="28"/>
          <w:szCs w:val="28"/>
          <w:lang w:val="uk-UA"/>
        </w:rPr>
        <w:t xml:space="preserve"> 19 частини 1 статті 43, статт</w:t>
      </w:r>
      <w:r w:rsidRPr="00E1278D">
        <w:rPr>
          <w:rFonts w:ascii="Times New Roman" w:hAnsi="Times New Roman"/>
          <w:sz w:val="28"/>
          <w:szCs w:val="28"/>
          <w:lang w:val="uk-UA"/>
        </w:rPr>
        <w:t>і</w:t>
      </w:r>
      <w:r w:rsidR="00CB04BA" w:rsidRPr="00E1278D">
        <w:rPr>
          <w:rFonts w:ascii="Times New Roman" w:hAnsi="Times New Roman"/>
          <w:sz w:val="28"/>
          <w:szCs w:val="28"/>
          <w:lang w:val="uk-UA"/>
        </w:rPr>
        <w:t xml:space="preserve"> 59 Закону України «Про місцеве самоврядування в Україні», рішення районної ради від 21.08.2012 № 15-3 «Про оренду комунального майна району», Закон</w:t>
      </w:r>
      <w:r w:rsidRPr="00E1278D">
        <w:rPr>
          <w:rFonts w:ascii="Times New Roman" w:hAnsi="Times New Roman"/>
          <w:sz w:val="28"/>
          <w:szCs w:val="28"/>
          <w:lang w:val="uk-UA"/>
        </w:rPr>
        <w:t>у</w:t>
      </w:r>
      <w:r w:rsidR="00CB04BA" w:rsidRPr="00E1278D">
        <w:rPr>
          <w:rFonts w:ascii="Times New Roman" w:hAnsi="Times New Roman"/>
          <w:sz w:val="28"/>
          <w:szCs w:val="28"/>
          <w:lang w:val="uk-UA"/>
        </w:rPr>
        <w:t xml:space="preserve"> України «</w:t>
      </w:r>
      <w:hyperlink r:id="rId5" w:history="1">
        <w:r w:rsidR="00CB04BA" w:rsidRPr="00E1278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Про оренду державного та комунального майна</w:t>
        </w:r>
      </w:hyperlink>
      <w:r w:rsidR="00CB04BA" w:rsidRPr="00E1278D">
        <w:rPr>
          <w:sz w:val="28"/>
          <w:szCs w:val="28"/>
          <w:lang w:val="uk-UA"/>
        </w:rPr>
        <w:t>»</w:t>
      </w:r>
      <w:r w:rsidR="00CB04BA" w:rsidRPr="00E1278D">
        <w:rPr>
          <w:rFonts w:ascii="Times New Roman" w:hAnsi="Times New Roman"/>
          <w:sz w:val="28"/>
          <w:szCs w:val="28"/>
          <w:lang w:val="uk-UA"/>
        </w:rPr>
        <w:t xml:space="preserve">, п.4 Протоколу засідання Антикризового енергетичного штабу під головуванням </w:t>
      </w:r>
      <w:r w:rsidRPr="00E1278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CB04BA" w:rsidRPr="00E1278D">
        <w:rPr>
          <w:rFonts w:ascii="Times New Roman" w:hAnsi="Times New Roman"/>
          <w:sz w:val="28"/>
          <w:szCs w:val="28"/>
          <w:lang w:val="uk-UA"/>
        </w:rPr>
        <w:t>Віце-прем’єр-Міністра України – Міністра регіонального розвитку, будівництва та житлово-комунального господарства від 19.08.2014, враховуючи висновки постійної комісії районної ради з питань управління комунальною власністю, утримання житлово-комунального господарства, транспорту, зв’язку, торг</w:t>
      </w:r>
      <w:r w:rsidR="005C6174">
        <w:rPr>
          <w:rFonts w:ascii="Times New Roman" w:hAnsi="Times New Roman"/>
          <w:sz w:val="28"/>
          <w:szCs w:val="28"/>
          <w:lang w:val="uk-UA"/>
        </w:rPr>
        <w:t>і</w:t>
      </w:r>
      <w:r w:rsidR="00CB04BA" w:rsidRPr="00E1278D">
        <w:rPr>
          <w:rFonts w:ascii="Times New Roman" w:hAnsi="Times New Roman"/>
          <w:sz w:val="28"/>
          <w:szCs w:val="28"/>
          <w:lang w:val="uk-UA"/>
        </w:rPr>
        <w:t>вельного і побутового обслуговування населення</w:t>
      </w:r>
      <w:r w:rsidRPr="00E1278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B04BA" w:rsidRPr="00E127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04BA" w:rsidRPr="00E1278D">
        <w:rPr>
          <w:rFonts w:ascii="Times New Roman" w:hAnsi="Times New Roman"/>
          <w:color w:val="000000"/>
          <w:sz w:val="28"/>
          <w:szCs w:val="28"/>
          <w:lang w:val="uk-UA"/>
        </w:rPr>
        <w:t>районна рада</w:t>
      </w:r>
      <w:r w:rsidRPr="00E1278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B04BA" w:rsidRPr="00E1278D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ВИРІШИЛА</w:t>
      </w:r>
      <w:r w:rsidR="00CB04BA" w:rsidRPr="00E1278D">
        <w:rPr>
          <w:rFonts w:ascii="Times New Roman" w:hAnsi="Times New Roman"/>
          <w:sz w:val="28"/>
          <w:szCs w:val="28"/>
          <w:lang w:val="uk-UA"/>
        </w:rPr>
        <w:t>:</w:t>
      </w:r>
    </w:p>
    <w:p w:rsidR="005D701A" w:rsidRPr="00E1278D" w:rsidRDefault="005D701A" w:rsidP="00CE2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4BA" w:rsidRPr="00E1278D" w:rsidRDefault="00CB04BA" w:rsidP="00CE2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78D">
        <w:rPr>
          <w:rFonts w:ascii="Times New Roman" w:hAnsi="Times New Roman"/>
          <w:sz w:val="28"/>
          <w:szCs w:val="28"/>
          <w:lang w:val="uk-UA"/>
        </w:rPr>
        <w:t>1.</w:t>
      </w:r>
      <w:r w:rsidR="00CE20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78D">
        <w:rPr>
          <w:rFonts w:ascii="Times New Roman" w:hAnsi="Times New Roman"/>
          <w:sz w:val="28"/>
          <w:szCs w:val="28"/>
          <w:lang w:val="uk-UA"/>
        </w:rPr>
        <w:t>Надати дозвіл відділу освіти райдержадміністрації на передачу в оренду частин</w:t>
      </w:r>
      <w:r w:rsidR="005D701A" w:rsidRPr="00E1278D">
        <w:rPr>
          <w:rFonts w:ascii="Times New Roman" w:hAnsi="Times New Roman"/>
          <w:sz w:val="28"/>
          <w:szCs w:val="28"/>
          <w:lang w:val="uk-UA"/>
        </w:rPr>
        <w:t>и</w:t>
      </w:r>
      <w:r w:rsidRPr="00E1278D">
        <w:rPr>
          <w:rFonts w:ascii="Times New Roman" w:hAnsi="Times New Roman"/>
          <w:sz w:val="28"/>
          <w:szCs w:val="28"/>
          <w:lang w:val="uk-UA"/>
        </w:rPr>
        <w:t xml:space="preserve"> приміщення котельні </w:t>
      </w:r>
      <w:proofErr w:type="spellStart"/>
      <w:r w:rsidRPr="00E1278D">
        <w:rPr>
          <w:rFonts w:ascii="Times New Roman" w:hAnsi="Times New Roman"/>
          <w:sz w:val="28"/>
          <w:szCs w:val="28"/>
          <w:lang w:val="uk-UA"/>
        </w:rPr>
        <w:t>Гордашівського</w:t>
      </w:r>
      <w:proofErr w:type="spellEnd"/>
      <w:r w:rsidRPr="00E1278D">
        <w:rPr>
          <w:rFonts w:ascii="Times New Roman" w:hAnsi="Times New Roman"/>
          <w:sz w:val="28"/>
          <w:szCs w:val="28"/>
          <w:lang w:val="uk-UA"/>
        </w:rPr>
        <w:t xml:space="preserve"> навчально-виховного комплексу «дошкільний навчальний заклад</w:t>
      </w:r>
      <w:r w:rsidR="005D701A" w:rsidRPr="00E1278D">
        <w:rPr>
          <w:rFonts w:ascii="Times New Roman" w:hAnsi="Times New Roman"/>
          <w:sz w:val="28"/>
          <w:szCs w:val="28"/>
          <w:lang w:val="uk-UA"/>
        </w:rPr>
        <w:t xml:space="preserve"> – з</w:t>
      </w:r>
      <w:r w:rsidRPr="00E1278D">
        <w:rPr>
          <w:rFonts w:ascii="Times New Roman" w:hAnsi="Times New Roman"/>
          <w:sz w:val="28"/>
          <w:szCs w:val="28"/>
          <w:lang w:val="uk-UA"/>
        </w:rPr>
        <w:t xml:space="preserve">агальноосвітня школа І-ІІІ ступенів» </w:t>
      </w:r>
      <w:proofErr w:type="spellStart"/>
      <w:r w:rsidRPr="00E1278D">
        <w:rPr>
          <w:rFonts w:ascii="Times New Roman" w:hAnsi="Times New Roman"/>
          <w:sz w:val="28"/>
          <w:szCs w:val="28"/>
          <w:lang w:val="uk-UA"/>
        </w:rPr>
        <w:t>Тальнівської</w:t>
      </w:r>
      <w:proofErr w:type="spellEnd"/>
      <w:r w:rsidRPr="00E1278D">
        <w:rPr>
          <w:rFonts w:ascii="Times New Roman" w:hAnsi="Times New Roman"/>
          <w:sz w:val="28"/>
          <w:szCs w:val="28"/>
          <w:lang w:val="uk-UA"/>
        </w:rPr>
        <w:t xml:space="preserve"> районної ради Черкаської області, яке знаходиться за адресою: 20431 Черкаська область, </w:t>
      </w:r>
      <w:proofErr w:type="spellStart"/>
      <w:r w:rsidRPr="00E1278D">
        <w:rPr>
          <w:rFonts w:ascii="Times New Roman" w:hAnsi="Times New Roman"/>
          <w:sz w:val="28"/>
          <w:szCs w:val="28"/>
          <w:lang w:val="uk-UA"/>
        </w:rPr>
        <w:t>Тальнівський</w:t>
      </w:r>
      <w:proofErr w:type="spellEnd"/>
      <w:r w:rsidRPr="00E1278D">
        <w:rPr>
          <w:rFonts w:ascii="Times New Roman" w:hAnsi="Times New Roman"/>
          <w:sz w:val="28"/>
          <w:szCs w:val="28"/>
          <w:lang w:val="uk-UA"/>
        </w:rPr>
        <w:t xml:space="preserve"> район, </w:t>
      </w:r>
      <w:proofErr w:type="spellStart"/>
      <w:r w:rsidRPr="00E1278D">
        <w:rPr>
          <w:rFonts w:ascii="Times New Roman" w:hAnsi="Times New Roman"/>
          <w:sz w:val="28"/>
          <w:szCs w:val="28"/>
          <w:lang w:val="uk-UA"/>
        </w:rPr>
        <w:t>с.Гордашівка</w:t>
      </w:r>
      <w:proofErr w:type="spellEnd"/>
      <w:r w:rsidRPr="00E1278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1278D">
        <w:rPr>
          <w:rFonts w:ascii="Times New Roman" w:hAnsi="Times New Roman"/>
          <w:sz w:val="28"/>
          <w:szCs w:val="28"/>
          <w:lang w:val="uk-UA"/>
        </w:rPr>
        <w:t>вул.Радянська</w:t>
      </w:r>
      <w:proofErr w:type="spellEnd"/>
      <w:r w:rsidRPr="00E1278D">
        <w:rPr>
          <w:rFonts w:ascii="Times New Roman" w:hAnsi="Times New Roman"/>
          <w:sz w:val="28"/>
          <w:szCs w:val="28"/>
          <w:lang w:val="uk-UA"/>
        </w:rPr>
        <w:t>,</w:t>
      </w:r>
      <w:r w:rsidR="00CE20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78D">
        <w:rPr>
          <w:rFonts w:ascii="Times New Roman" w:hAnsi="Times New Roman"/>
          <w:sz w:val="28"/>
          <w:szCs w:val="28"/>
          <w:lang w:val="uk-UA"/>
        </w:rPr>
        <w:t xml:space="preserve">125, площею 15,5 </w:t>
      </w:r>
      <w:proofErr w:type="spellStart"/>
      <w:r w:rsidRPr="00E1278D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E1278D">
        <w:rPr>
          <w:rFonts w:ascii="Times New Roman" w:hAnsi="Times New Roman"/>
          <w:sz w:val="28"/>
          <w:szCs w:val="28"/>
          <w:lang w:val="uk-UA"/>
        </w:rPr>
        <w:t>. для встановлення котла на альтернативному паливі по наданню послуг по опаленню</w:t>
      </w:r>
      <w:r w:rsidR="00BB1C37" w:rsidRPr="00E1278D">
        <w:rPr>
          <w:rFonts w:ascii="Times New Roman" w:hAnsi="Times New Roman"/>
          <w:sz w:val="28"/>
          <w:szCs w:val="28"/>
          <w:lang w:val="uk-UA"/>
        </w:rPr>
        <w:t xml:space="preserve"> приміщення </w:t>
      </w:r>
      <w:proofErr w:type="spellStart"/>
      <w:r w:rsidR="00BB1C37" w:rsidRPr="00E1278D">
        <w:rPr>
          <w:rFonts w:ascii="Times New Roman" w:hAnsi="Times New Roman"/>
          <w:sz w:val="28"/>
          <w:szCs w:val="28"/>
          <w:lang w:val="uk-UA"/>
        </w:rPr>
        <w:t>навчально</w:t>
      </w:r>
      <w:proofErr w:type="spellEnd"/>
      <w:r w:rsidR="00BB1C37" w:rsidRPr="00E127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701A" w:rsidRPr="00E1278D">
        <w:rPr>
          <w:rFonts w:ascii="Times New Roman" w:hAnsi="Times New Roman"/>
          <w:sz w:val="28"/>
          <w:szCs w:val="28"/>
          <w:lang w:val="uk-UA"/>
        </w:rPr>
        <w:t>–</w:t>
      </w:r>
      <w:r w:rsidR="00BB1C37" w:rsidRPr="00E1278D">
        <w:rPr>
          <w:rFonts w:ascii="Times New Roman" w:hAnsi="Times New Roman"/>
          <w:sz w:val="28"/>
          <w:szCs w:val="28"/>
          <w:lang w:val="uk-UA"/>
        </w:rPr>
        <w:t xml:space="preserve"> виховного комплексу</w:t>
      </w:r>
      <w:r w:rsidR="005D701A" w:rsidRPr="00E1278D">
        <w:rPr>
          <w:rFonts w:ascii="Times New Roman" w:hAnsi="Times New Roman"/>
          <w:sz w:val="28"/>
          <w:szCs w:val="28"/>
          <w:lang w:val="uk-UA"/>
        </w:rPr>
        <w:t>.</w:t>
      </w:r>
    </w:p>
    <w:p w:rsidR="00CB04BA" w:rsidRPr="00E1278D" w:rsidRDefault="00CB04BA" w:rsidP="00CE20F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1278D">
        <w:rPr>
          <w:rFonts w:ascii="Times New Roman" w:hAnsi="Times New Roman"/>
          <w:sz w:val="28"/>
          <w:szCs w:val="28"/>
          <w:lang w:val="uk-UA"/>
        </w:rPr>
        <w:t>2.</w:t>
      </w:r>
      <w:r w:rsidR="00CE20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1C37" w:rsidRPr="00E1278D">
        <w:rPr>
          <w:rFonts w:ascii="Times New Roman" w:hAnsi="Times New Roman"/>
          <w:sz w:val="28"/>
          <w:szCs w:val="28"/>
          <w:lang w:val="uk-UA"/>
        </w:rPr>
        <w:t>Відділу освіти райдержадміністрації укласти договір оренди відповідно вимог чинного законодавства та  надати його копію районній раді</w:t>
      </w:r>
      <w:r w:rsidRPr="00E1278D">
        <w:rPr>
          <w:rFonts w:ascii="Times New Roman" w:hAnsi="Times New Roman"/>
          <w:sz w:val="28"/>
          <w:szCs w:val="28"/>
          <w:lang w:val="uk-UA"/>
        </w:rPr>
        <w:t xml:space="preserve"> у десятиденний термін після його підписання.</w:t>
      </w:r>
    </w:p>
    <w:p w:rsidR="00CB04BA" w:rsidRPr="00E1278D" w:rsidRDefault="00CB04BA" w:rsidP="00CE20FD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278D">
        <w:rPr>
          <w:rFonts w:ascii="Times New Roman" w:hAnsi="Times New Roman"/>
          <w:sz w:val="28"/>
          <w:szCs w:val="28"/>
          <w:lang w:val="uk-UA"/>
        </w:rPr>
        <w:t>3. Контроль за виконанням рішення покласти на постійну комісію районної ради з питань управління комунальною власністю, утримання житлово-комунального господарства, роботи транспорту, зв’язку, торг</w:t>
      </w:r>
      <w:r w:rsidR="005C6174">
        <w:rPr>
          <w:rFonts w:ascii="Times New Roman" w:hAnsi="Times New Roman"/>
          <w:sz w:val="28"/>
          <w:szCs w:val="28"/>
          <w:lang w:val="uk-UA"/>
        </w:rPr>
        <w:t>і</w:t>
      </w:r>
      <w:r w:rsidRPr="00E1278D">
        <w:rPr>
          <w:rFonts w:ascii="Times New Roman" w:hAnsi="Times New Roman"/>
          <w:sz w:val="28"/>
          <w:szCs w:val="28"/>
          <w:lang w:val="uk-UA"/>
        </w:rPr>
        <w:t>вельного та побутового обслуговування населення</w:t>
      </w:r>
      <w:r w:rsidR="00BB1C37" w:rsidRPr="00E1278D">
        <w:rPr>
          <w:rFonts w:ascii="Times New Roman" w:hAnsi="Times New Roman"/>
          <w:sz w:val="28"/>
          <w:szCs w:val="28"/>
          <w:lang w:val="uk-UA"/>
        </w:rPr>
        <w:t>.</w:t>
      </w:r>
    </w:p>
    <w:p w:rsidR="00CB04BA" w:rsidRPr="00E1278D" w:rsidRDefault="00CB04BA" w:rsidP="005D701A">
      <w:pPr>
        <w:pStyle w:val="1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20FD" w:rsidRPr="00CB04BA" w:rsidRDefault="00CB04BA" w:rsidP="00147DE7">
      <w:pPr>
        <w:pStyle w:val="1"/>
        <w:jc w:val="both"/>
        <w:rPr>
          <w:lang w:val="uk-UA"/>
        </w:rPr>
      </w:pPr>
      <w:r w:rsidRPr="00E1278D">
        <w:rPr>
          <w:rFonts w:ascii="Times New Roman" w:hAnsi="Times New Roman"/>
          <w:sz w:val="28"/>
          <w:szCs w:val="28"/>
          <w:lang w:val="uk-UA"/>
        </w:rPr>
        <w:t xml:space="preserve">Голова районної ради                                                                  Н.Руснак           </w:t>
      </w:r>
    </w:p>
    <w:sectPr w:rsidR="00CE20FD" w:rsidRPr="00CB04BA" w:rsidSect="00CE20F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4BA"/>
    <w:rsid w:val="00147DE7"/>
    <w:rsid w:val="001654C7"/>
    <w:rsid w:val="002120DA"/>
    <w:rsid w:val="00281E9E"/>
    <w:rsid w:val="003E5AA2"/>
    <w:rsid w:val="005C6174"/>
    <w:rsid w:val="005D701A"/>
    <w:rsid w:val="006D6D38"/>
    <w:rsid w:val="00800E27"/>
    <w:rsid w:val="008472B7"/>
    <w:rsid w:val="00902EE2"/>
    <w:rsid w:val="00973736"/>
    <w:rsid w:val="009F4140"/>
    <w:rsid w:val="00BB1C37"/>
    <w:rsid w:val="00C820A4"/>
    <w:rsid w:val="00CB04BA"/>
    <w:rsid w:val="00CE20FD"/>
    <w:rsid w:val="00DA32B9"/>
    <w:rsid w:val="00E1278D"/>
    <w:rsid w:val="00ED1691"/>
    <w:rsid w:val="00F4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27"/>
  </w:style>
  <w:style w:type="paragraph" w:styleId="9">
    <w:name w:val="heading 9"/>
    <w:basedOn w:val="a"/>
    <w:next w:val="a"/>
    <w:link w:val="90"/>
    <w:unhideWhenUsed/>
    <w:qFormat/>
    <w:rsid w:val="00CB04BA"/>
    <w:pPr>
      <w:spacing w:before="240" w:after="60" w:line="240" w:lineRule="auto"/>
      <w:outlineLvl w:val="8"/>
    </w:pPr>
    <w:rPr>
      <w:rFonts w:ascii="Cambria" w:eastAsia="Times New Roman" w:hAnsi="Cambria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B04BA"/>
    <w:rPr>
      <w:rFonts w:ascii="Cambria" w:eastAsia="Times New Roman" w:hAnsi="Cambria" w:cs="Times New Roman"/>
      <w:lang w:val="uk-UA"/>
    </w:rPr>
  </w:style>
  <w:style w:type="character" w:styleId="a3">
    <w:name w:val="Hyperlink"/>
    <w:basedOn w:val="a0"/>
    <w:uiPriority w:val="99"/>
    <w:semiHidden/>
    <w:unhideWhenUsed/>
    <w:rsid w:val="00CB04BA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B04B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customStyle="1" w:styleId="1">
    <w:name w:val="Без интервала1"/>
    <w:rsid w:val="00CB04B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CE2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go/2269-1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336</Words>
  <Characters>1919</Characters>
  <Application>Microsoft Office Word</Application>
  <DocSecurity>0</DocSecurity>
  <Lines>15</Lines>
  <Paragraphs>4</Paragraphs>
  <ScaleCrop>false</ScaleCrop>
  <Company>Home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2014-09-24T13:01:00Z</cp:lastPrinted>
  <dcterms:created xsi:type="dcterms:W3CDTF">2014-09-15T11:48:00Z</dcterms:created>
  <dcterms:modified xsi:type="dcterms:W3CDTF">2014-09-26T11:34:00Z</dcterms:modified>
</cp:coreProperties>
</file>