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435" w:rsidRPr="00273224" w:rsidRDefault="00392BD3" w:rsidP="008C1435">
      <w:pPr>
        <w:jc w:val="center"/>
        <w:rPr>
          <w:b/>
          <w:sz w:val="44"/>
        </w:rPr>
      </w:pPr>
      <w:r>
        <w:rPr>
          <w:b/>
          <w:noProof/>
          <w:sz w:val="44"/>
          <w:lang w:val="ru-RU"/>
        </w:rPr>
        <w:drawing>
          <wp:inline distT="0" distB="0" distL="0" distR="0">
            <wp:extent cx="498475" cy="6172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98475" cy="617220"/>
                    </a:xfrm>
                    <a:prstGeom prst="rect">
                      <a:avLst/>
                    </a:prstGeom>
                    <a:noFill/>
                    <a:ln w="9525">
                      <a:noFill/>
                      <a:miter lim="800000"/>
                      <a:headEnd/>
                      <a:tailEnd/>
                    </a:ln>
                  </pic:spPr>
                </pic:pic>
              </a:graphicData>
            </a:graphic>
          </wp:inline>
        </w:drawing>
      </w:r>
    </w:p>
    <w:p w:rsidR="008C1435" w:rsidRPr="00AF5D6C" w:rsidRDefault="008C1435" w:rsidP="008C1435">
      <w:pPr>
        <w:pStyle w:val="4"/>
        <w:spacing w:after="0"/>
        <w:jc w:val="center"/>
        <w:rPr>
          <w:sz w:val="44"/>
          <w:szCs w:val="44"/>
        </w:rPr>
      </w:pPr>
      <w:r w:rsidRPr="00AF5D6C">
        <w:rPr>
          <w:sz w:val="44"/>
          <w:szCs w:val="44"/>
        </w:rPr>
        <w:t>ТАЛЬНІВСЬКА РАЙОННА РАДА</w:t>
      </w:r>
    </w:p>
    <w:p w:rsidR="008C1435" w:rsidRPr="00273224" w:rsidRDefault="008C1435" w:rsidP="008C1435">
      <w:pPr>
        <w:jc w:val="center"/>
        <w:rPr>
          <w:sz w:val="40"/>
          <w:szCs w:val="40"/>
          <w:lang w:eastAsia="uk-UA"/>
        </w:rPr>
      </w:pPr>
      <w:r w:rsidRPr="00273224">
        <w:rPr>
          <w:sz w:val="40"/>
          <w:szCs w:val="40"/>
          <w:lang w:eastAsia="uk-UA"/>
        </w:rPr>
        <w:t>Черкаської області</w:t>
      </w:r>
    </w:p>
    <w:p w:rsidR="008C1435" w:rsidRPr="00273224" w:rsidRDefault="008C1435" w:rsidP="008C1435">
      <w:pPr>
        <w:jc w:val="center"/>
        <w:rPr>
          <w:b/>
          <w:sz w:val="36"/>
          <w:szCs w:val="36"/>
        </w:rPr>
      </w:pPr>
      <w:r w:rsidRPr="00273224">
        <w:rPr>
          <w:b/>
          <w:sz w:val="36"/>
          <w:szCs w:val="36"/>
        </w:rPr>
        <w:t>VІ скликання</w:t>
      </w:r>
    </w:p>
    <w:p w:rsidR="008C1435" w:rsidRDefault="008C1435" w:rsidP="008C1435">
      <w:pPr>
        <w:jc w:val="center"/>
        <w:rPr>
          <w:b/>
          <w:sz w:val="44"/>
          <w:szCs w:val="44"/>
        </w:rPr>
      </w:pPr>
      <w:r w:rsidRPr="00273224">
        <w:rPr>
          <w:b/>
          <w:sz w:val="44"/>
          <w:szCs w:val="44"/>
        </w:rPr>
        <w:t xml:space="preserve">Р І Ш Е Н Н Я </w:t>
      </w:r>
    </w:p>
    <w:p w:rsidR="008C1435" w:rsidRPr="00273224" w:rsidRDefault="008C1435" w:rsidP="008C1435">
      <w:pPr>
        <w:jc w:val="center"/>
        <w:rPr>
          <w:b/>
          <w:sz w:val="44"/>
          <w:szCs w:val="44"/>
        </w:rPr>
      </w:pPr>
    </w:p>
    <w:p w:rsidR="008C1435" w:rsidRPr="007B27AF" w:rsidRDefault="008C1435" w:rsidP="008C1435">
      <w:pPr>
        <w:jc w:val="both"/>
        <w:rPr>
          <w:sz w:val="28"/>
          <w:szCs w:val="28"/>
        </w:rPr>
      </w:pPr>
      <w:r>
        <w:rPr>
          <w:sz w:val="28"/>
          <w:szCs w:val="28"/>
        </w:rPr>
        <w:t>В</w:t>
      </w:r>
      <w:r w:rsidRPr="007B27AF">
        <w:rPr>
          <w:sz w:val="28"/>
          <w:szCs w:val="28"/>
        </w:rPr>
        <w:t xml:space="preserve">ід </w:t>
      </w:r>
      <w:r>
        <w:rPr>
          <w:sz w:val="28"/>
          <w:szCs w:val="28"/>
          <w:u w:val="single"/>
        </w:rPr>
        <w:t>25.12</w:t>
      </w:r>
      <w:r w:rsidRPr="00AF5D6C">
        <w:rPr>
          <w:sz w:val="28"/>
          <w:szCs w:val="28"/>
          <w:u w:val="single"/>
        </w:rPr>
        <w:t>.2012</w:t>
      </w:r>
      <w:r>
        <w:rPr>
          <w:sz w:val="28"/>
          <w:szCs w:val="28"/>
        </w:rPr>
        <w:t xml:space="preserve"> №  </w:t>
      </w:r>
      <w:r>
        <w:rPr>
          <w:sz w:val="28"/>
          <w:szCs w:val="28"/>
          <w:u w:val="single"/>
        </w:rPr>
        <w:t>18-1</w:t>
      </w:r>
      <w:r>
        <w:rPr>
          <w:sz w:val="28"/>
          <w:szCs w:val="28"/>
        </w:rPr>
        <w:t xml:space="preserve">   </w:t>
      </w:r>
      <w:r w:rsidRPr="007B27AF">
        <w:rPr>
          <w:sz w:val="28"/>
          <w:szCs w:val="28"/>
        </w:rPr>
        <w:t xml:space="preserve">                                                 </w:t>
      </w:r>
      <w:r>
        <w:rPr>
          <w:sz w:val="28"/>
          <w:szCs w:val="28"/>
        </w:rPr>
        <w:t xml:space="preserve">                        </w:t>
      </w:r>
    </w:p>
    <w:p w:rsidR="008C1435" w:rsidRPr="007B27AF" w:rsidRDefault="008C1435" w:rsidP="008C1435">
      <w:pPr>
        <w:jc w:val="both"/>
        <w:rPr>
          <w:sz w:val="28"/>
          <w:szCs w:val="28"/>
        </w:rPr>
      </w:pPr>
      <w:r w:rsidRPr="007B27AF">
        <w:rPr>
          <w:sz w:val="28"/>
          <w:szCs w:val="28"/>
        </w:rPr>
        <w:t xml:space="preserve"> </w:t>
      </w:r>
      <w:r>
        <w:rPr>
          <w:sz w:val="28"/>
          <w:szCs w:val="28"/>
        </w:rPr>
        <w:t xml:space="preserve">                м.Тальне</w:t>
      </w:r>
    </w:p>
    <w:p w:rsidR="00FE2392" w:rsidRDefault="00FE2392" w:rsidP="00420FB8">
      <w:pPr>
        <w:jc w:val="both"/>
        <w:rPr>
          <w:sz w:val="28"/>
        </w:rPr>
      </w:pPr>
    </w:p>
    <w:p w:rsidR="00BA6430" w:rsidRPr="00BA6430" w:rsidRDefault="00445DE2" w:rsidP="00420FB8">
      <w:pPr>
        <w:ind w:right="5387"/>
        <w:jc w:val="both"/>
        <w:rPr>
          <w:sz w:val="28"/>
          <w:szCs w:val="28"/>
        </w:rPr>
      </w:pPr>
      <w:r w:rsidRPr="00BA6430">
        <w:rPr>
          <w:sz w:val="28"/>
          <w:szCs w:val="28"/>
        </w:rPr>
        <w:t>Про</w:t>
      </w:r>
      <w:r w:rsidR="00853CBA" w:rsidRPr="00BA6430">
        <w:rPr>
          <w:sz w:val="28"/>
          <w:szCs w:val="28"/>
        </w:rPr>
        <w:t xml:space="preserve"> </w:t>
      </w:r>
      <w:r w:rsidR="00645933" w:rsidRPr="00BA6430">
        <w:rPr>
          <w:sz w:val="28"/>
          <w:szCs w:val="28"/>
        </w:rPr>
        <w:t>П</w:t>
      </w:r>
      <w:r w:rsidRPr="00BA6430">
        <w:rPr>
          <w:sz w:val="28"/>
          <w:szCs w:val="28"/>
        </w:rPr>
        <w:t xml:space="preserve">рограму </w:t>
      </w:r>
      <w:r w:rsidR="00420FB8">
        <w:rPr>
          <w:sz w:val="28"/>
          <w:szCs w:val="28"/>
        </w:rPr>
        <w:t>соціально</w:t>
      </w:r>
      <w:r w:rsidR="007000A2">
        <w:rPr>
          <w:sz w:val="28"/>
          <w:szCs w:val="28"/>
        </w:rPr>
        <w:t>-</w:t>
      </w:r>
      <w:r w:rsidR="008C2B12" w:rsidRPr="00BA6430">
        <w:rPr>
          <w:sz w:val="28"/>
          <w:szCs w:val="28"/>
        </w:rPr>
        <w:t xml:space="preserve">економічного </w:t>
      </w:r>
      <w:r w:rsidR="00853CBA" w:rsidRPr="00BA6430">
        <w:rPr>
          <w:sz w:val="28"/>
          <w:szCs w:val="28"/>
        </w:rPr>
        <w:t>та культурного</w:t>
      </w:r>
      <w:r w:rsidR="008C2B12" w:rsidRPr="00BA6430">
        <w:rPr>
          <w:sz w:val="28"/>
          <w:szCs w:val="28"/>
        </w:rPr>
        <w:t xml:space="preserve"> розвитку  </w:t>
      </w:r>
      <w:r w:rsidR="00B742E6" w:rsidRPr="00BA6430">
        <w:rPr>
          <w:sz w:val="28"/>
          <w:szCs w:val="28"/>
        </w:rPr>
        <w:t>району на 201</w:t>
      </w:r>
      <w:r w:rsidR="007000A2">
        <w:rPr>
          <w:sz w:val="28"/>
          <w:szCs w:val="28"/>
        </w:rPr>
        <w:t>3</w:t>
      </w:r>
      <w:r w:rsidR="00B742E6" w:rsidRPr="00BA6430">
        <w:rPr>
          <w:sz w:val="28"/>
          <w:szCs w:val="28"/>
        </w:rPr>
        <w:t xml:space="preserve"> рік</w:t>
      </w:r>
      <w:r w:rsidR="007000A2">
        <w:rPr>
          <w:sz w:val="28"/>
          <w:szCs w:val="28"/>
        </w:rPr>
        <w:t>.</w:t>
      </w:r>
    </w:p>
    <w:p w:rsidR="00FE2392" w:rsidRDefault="00FE2392" w:rsidP="00420FB8">
      <w:pPr>
        <w:ind w:right="5387"/>
        <w:jc w:val="both"/>
        <w:rPr>
          <w:sz w:val="28"/>
        </w:rPr>
      </w:pPr>
    </w:p>
    <w:p w:rsidR="00FE2392" w:rsidRDefault="00420FB8" w:rsidP="00420FB8">
      <w:pPr>
        <w:jc w:val="both"/>
        <w:rPr>
          <w:sz w:val="28"/>
        </w:rPr>
      </w:pPr>
      <w:r>
        <w:rPr>
          <w:sz w:val="28"/>
        </w:rPr>
        <w:tab/>
        <w:t xml:space="preserve">Відповідно до пункту </w:t>
      </w:r>
      <w:r w:rsidR="00FE2392">
        <w:rPr>
          <w:sz w:val="28"/>
        </w:rPr>
        <w:t>16 частини 1 статті 43</w:t>
      </w:r>
      <w:r w:rsidR="00C90EEB">
        <w:rPr>
          <w:sz w:val="28"/>
        </w:rPr>
        <w:t xml:space="preserve">, статті 59 </w:t>
      </w:r>
      <w:r w:rsidR="00FE2392">
        <w:rPr>
          <w:sz w:val="28"/>
        </w:rPr>
        <w:t xml:space="preserve"> Закону України „Про місцеве самоврядуван</w:t>
      </w:r>
      <w:r w:rsidR="00C90EEB">
        <w:rPr>
          <w:sz w:val="28"/>
        </w:rPr>
        <w:t>ня в Україні”,</w:t>
      </w:r>
      <w:r w:rsidR="00FE2392">
        <w:rPr>
          <w:sz w:val="28"/>
        </w:rPr>
        <w:t xml:space="preserve"> ст.11 Закону України „Про державне прогнозування та розроблення програм економічного і соціального розвитку України”</w:t>
      </w:r>
      <w:r>
        <w:rPr>
          <w:sz w:val="28"/>
        </w:rPr>
        <w:t xml:space="preserve">, врахувавши пропозиції районної державної адміністрації та постійних комісій районної ради, </w:t>
      </w:r>
      <w:r w:rsidR="00924D6A">
        <w:rPr>
          <w:sz w:val="28"/>
        </w:rPr>
        <w:t xml:space="preserve"> </w:t>
      </w:r>
      <w:r w:rsidR="00FE2392">
        <w:rPr>
          <w:sz w:val="28"/>
        </w:rPr>
        <w:t xml:space="preserve">районна рада  </w:t>
      </w:r>
      <w:r w:rsidR="008C1435">
        <w:rPr>
          <w:sz w:val="28"/>
        </w:rPr>
        <w:t>ВИРІШИЛА</w:t>
      </w:r>
      <w:r w:rsidR="00FE2392">
        <w:rPr>
          <w:sz w:val="28"/>
        </w:rPr>
        <w:t>:</w:t>
      </w:r>
    </w:p>
    <w:p w:rsidR="00FE2392" w:rsidRDefault="00FE2392">
      <w:pPr>
        <w:jc w:val="both"/>
        <w:rPr>
          <w:sz w:val="28"/>
        </w:rPr>
      </w:pPr>
    </w:p>
    <w:p w:rsidR="00BA6430" w:rsidRDefault="00BA6430" w:rsidP="00BA6430">
      <w:pPr>
        <w:ind w:right="-182"/>
        <w:jc w:val="both"/>
        <w:rPr>
          <w:sz w:val="28"/>
          <w:szCs w:val="28"/>
        </w:rPr>
      </w:pPr>
      <w:r>
        <w:rPr>
          <w:sz w:val="28"/>
        </w:rPr>
        <w:tab/>
      </w:r>
      <w:r w:rsidR="00FE2392">
        <w:rPr>
          <w:sz w:val="28"/>
        </w:rPr>
        <w:t>1</w:t>
      </w:r>
      <w:r w:rsidR="00FE2392" w:rsidRPr="00BA6430">
        <w:rPr>
          <w:sz w:val="28"/>
          <w:szCs w:val="28"/>
        </w:rPr>
        <w:t>.</w:t>
      </w:r>
      <w:r w:rsidR="008C1435">
        <w:rPr>
          <w:sz w:val="28"/>
          <w:szCs w:val="28"/>
        </w:rPr>
        <w:t xml:space="preserve"> </w:t>
      </w:r>
      <w:r w:rsidR="00FE2392" w:rsidRPr="00BA6430">
        <w:rPr>
          <w:sz w:val="28"/>
          <w:szCs w:val="28"/>
        </w:rPr>
        <w:t xml:space="preserve">Затвердити </w:t>
      </w:r>
      <w:r w:rsidR="00645933" w:rsidRPr="00BA6430">
        <w:rPr>
          <w:sz w:val="28"/>
          <w:szCs w:val="28"/>
        </w:rPr>
        <w:t>П</w:t>
      </w:r>
      <w:r w:rsidR="00FE2392" w:rsidRPr="00BA6430">
        <w:rPr>
          <w:sz w:val="28"/>
          <w:szCs w:val="28"/>
        </w:rPr>
        <w:t xml:space="preserve">рограму </w:t>
      </w:r>
      <w:r w:rsidR="007000A2">
        <w:rPr>
          <w:sz w:val="28"/>
          <w:szCs w:val="28"/>
        </w:rPr>
        <w:t>соціально-</w:t>
      </w:r>
      <w:r w:rsidR="00362B05" w:rsidRPr="00BA6430">
        <w:rPr>
          <w:sz w:val="28"/>
          <w:szCs w:val="28"/>
        </w:rPr>
        <w:t>економічного</w:t>
      </w:r>
      <w:r w:rsidR="00B742E6" w:rsidRPr="00BA6430">
        <w:rPr>
          <w:sz w:val="28"/>
          <w:szCs w:val="28"/>
        </w:rPr>
        <w:t xml:space="preserve"> </w:t>
      </w:r>
      <w:r w:rsidR="00853CBA" w:rsidRPr="00BA6430">
        <w:rPr>
          <w:sz w:val="28"/>
          <w:szCs w:val="28"/>
        </w:rPr>
        <w:t xml:space="preserve">та культурного </w:t>
      </w:r>
      <w:r w:rsidR="00B742E6" w:rsidRPr="00BA6430">
        <w:rPr>
          <w:sz w:val="28"/>
          <w:szCs w:val="28"/>
        </w:rPr>
        <w:t xml:space="preserve">розвитку </w:t>
      </w:r>
      <w:r w:rsidR="008C2B12" w:rsidRPr="00BA6430">
        <w:rPr>
          <w:sz w:val="28"/>
          <w:szCs w:val="28"/>
        </w:rPr>
        <w:t xml:space="preserve"> </w:t>
      </w:r>
      <w:r w:rsidR="00E40C36">
        <w:rPr>
          <w:sz w:val="28"/>
          <w:szCs w:val="28"/>
        </w:rPr>
        <w:t xml:space="preserve">Тальнівського </w:t>
      </w:r>
      <w:r w:rsidR="00860A0F" w:rsidRPr="00BA6430">
        <w:rPr>
          <w:sz w:val="28"/>
          <w:szCs w:val="28"/>
        </w:rPr>
        <w:t>району на 201</w:t>
      </w:r>
      <w:r w:rsidR="007000A2">
        <w:rPr>
          <w:sz w:val="28"/>
          <w:szCs w:val="28"/>
        </w:rPr>
        <w:t>3</w:t>
      </w:r>
      <w:r w:rsidR="00B742E6" w:rsidRPr="00BA6430">
        <w:rPr>
          <w:sz w:val="28"/>
          <w:szCs w:val="28"/>
        </w:rPr>
        <w:t xml:space="preserve"> рік</w:t>
      </w:r>
      <w:r w:rsidR="00C90EEB">
        <w:rPr>
          <w:sz w:val="28"/>
          <w:szCs w:val="28"/>
        </w:rPr>
        <w:t xml:space="preserve"> (додається).</w:t>
      </w:r>
    </w:p>
    <w:p w:rsidR="00BA6430" w:rsidRDefault="00BA6430" w:rsidP="00BA6430">
      <w:pPr>
        <w:ind w:right="-182"/>
        <w:jc w:val="both"/>
        <w:rPr>
          <w:sz w:val="28"/>
          <w:szCs w:val="28"/>
        </w:rPr>
      </w:pPr>
      <w:r>
        <w:rPr>
          <w:sz w:val="28"/>
          <w:szCs w:val="28"/>
        </w:rPr>
        <w:tab/>
      </w:r>
    </w:p>
    <w:p w:rsidR="00BA6430" w:rsidRPr="00BA6430" w:rsidRDefault="00BA6430" w:rsidP="00BA6430">
      <w:pPr>
        <w:ind w:right="-182"/>
        <w:jc w:val="both"/>
        <w:rPr>
          <w:sz w:val="28"/>
        </w:rPr>
      </w:pPr>
      <w:r>
        <w:rPr>
          <w:sz w:val="28"/>
          <w:szCs w:val="28"/>
        </w:rPr>
        <w:t xml:space="preserve"> </w:t>
      </w:r>
      <w:r w:rsidR="007000A2">
        <w:rPr>
          <w:sz w:val="28"/>
        </w:rPr>
        <w:tab/>
        <w:t>2</w:t>
      </w:r>
      <w:r w:rsidR="00FE2392">
        <w:rPr>
          <w:sz w:val="28"/>
        </w:rPr>
        <w:t>. Постійній комісії районної ради з питань планування бюджету і фінансів разом з фінансовим управлінням райдержадміністрації</w:t>
      </w:r>
      <w:r>
        <w:rPr>
          <w:sz w:val="28"/>
        </w:rPr>
        <w:t xml:space="preserve"> передбачити в </w:t>
      </w:r>
      <w:r w:rsidRPr="00BA6430">
        <w:rPr>
          <w:sz w:val="28"/>
          <w:szCs w:val="28"/>
        </w:rPr>
        <w:t>районному бюджет</w:t>
      </w:r>
      <w:r w:rsidR="00FE2392" w:rsidRPr="00BA6430">
        <w:rPr>
          <w:sz w:val="28"/>
          <w:szCs w:val="28"/>
        </w:rPr>
        <w:t xml:space="preserve">і </w:t>
      </w:r>
      <w:r w:rsidR="007000A2">
        <w:rPr>
          <w:sz w:val="28"/>
          <w:szCs w:val="28"/>
        </w:rPr>
        <w:t xml:space="preserve">кошти на реалізацію </w:t>
      </w:r>
      <w:r w:rsidR="00B25F4E">
        <w:rPr>
          <w:sz w:val="28"/>
          <w:szCs w:val="28"/>
        </w:rPr>
        <w:t>основних завдань</w:t>
      </w:r>
      <w:r w:rsidR="007000A2">
        <w:rPr>
          <w:sz w:val="28"/>
          <w:szCs w:val="28"/>
        </w:rPr>
        <w:t xml:space="preserve"> П</w:t>
      </w:r>
      <w:r w:rsidR="00FE2392" w:rsidRPr="00BA6430">
        <w:rPr>
          <w:sz w:val="28"/>
          <w:szCs w:val="28"/>
        </w:rPr>
        <w:t xml:space="preserve">рограми </w:t>
      </w:r>
      <w:r w:rsidR="007000A2">
        <w:rPr>
          <w:sz w:val="28"/>
          <w:szCs w:val="28"/>
        </w:rPr>
        <w:t>соціально-</w:t>
      </w:r>
      <w:r w:rsidR="00FE2392" w:rsidRPr="00BA6430">
        <w:rPr>
          <w:sz w:val="28"/>
          <w:szCs w:val="28"/>
        </w:rPr>
        <w:t xml:space="preserve">економічного </w:t>
      </w:r>
      <w:r w:rsidR="008C2B12" w:rsidRPr="00BA6430">
        <w:rPr>
          <w:sz w:val="28"/>
          <w:szCs w:val="28"/>
        </w:rPr>
        <w:t>та</w:t>
      </w:r>
      <w:r w:rsidRPr="00BA6430">
        <w:rPr>
          <w:sz w:val="28"/>
          <w:szCs w:val="28"/>
        </w:rPr>
        <w:t xml:space="preserve"> </w:t>
      </w:r>
      <w:r w:rsidR="007000A2">
        <w:rPr>
          <w:sz w:val="28"/>
          <w:szCs w:val="28"/>
        </w:rPr>
        <w:t>культурного розвитку району на 2013 рік.</w:t>
      </w:r>
    </w:p>
    <w:p w:rsidR="007000A2" w:rsidRDefault="007000A2">
      <w:pPr>
        <w:ind w:firstLine="708"/>
        <w:jc w:val="both"/>
        <w:rPr>
          <w:sz w:val="28"/>
        </w:rPr>
      </w:pPr>
    </w:p>
    <w:p w:rsidR="00420FB8" w:rsidRPr="00015FC1" w:rsidRDefault="007000A2" w:rsidP="00420FB8">
      <w:pPr>
        <w:ind w:firstLine="708"/>
        <w:jc w:val="both"/>
        <w:rPr>
          <w:sz w:val="28"/>
        </w:rPr>
      </w:pPr>
      <w:r>
        <w:rPr>
          <w:sz w:val="28"/>
        </w:rPr>
        <w:t>3</w:t>
      </w:r>
      <w:r w:rsidR="00FE2392">
        <w:rPr>
          <w:sz w:val="28"/>
        </w:rPr>
        <w:t xml:space="preserve">. Контроль за виконанням рішення покласти на постійні комісії районної ради з питань </w:t>
      </w:r>
      <w:r w:rsidR="00420FB8">
        <w:rPr>
          <w:sz w:val="28"/>
        </w:rPr>
        <w:t xml:space="preserve">планування, бюджету і фінансів та з питань </w:t>
      </w:r>
      <w:r w:rsidR="00420FB8" w:rsidRPr="00015FC1">
        <w:rPr>
          <w:sz w:val="28"/>
          <w:szCs w:val="28"/>
        </w:rPr>
        <w:t>роботи агропромислового комплексу та базових галузей народного господарства, розвитку підприємництва</w:t>
      </w:r>
      <w:r w:rsidR="00420FB8" w:rsidRPr="00015FC1">
        <w:rPr>
          <w:sz w:val="28"/>
        </w:rPr>
        <w:t>.</w:t>
      </w:r>
    </w:p>
    <w:p w:rsidR="00FE2392" w:rsidRDefault="00FE2392">
      <w:pPr>
        <w:jc w:val="both"/>
        <w:rPr>
          <w:sz w:val="28"/>
        </w:rPr>
      </w:pPr>
    </w:p>
    <w:p w:rsidR="00420FB8" w:rsidRDefault="00420FB8">
      <w:pPr>
        <w:jc w:val="both"/>
        <w:rPr>
          <w:sz w:val="28"/>
        </w:rPr>
      </w:pPr>
    </w:p>
    <w:p w:rsidR="00FE2392" w:rsidRDefault="00FE2392">
      <w:pPr>
        <w:jc w:val="both"/>
        <w:rPr>
          <w:sz w:val="28"/>
        </w:rPr>
      </w:pPr>
    </w:p>
    <w:p w:rsidR="00005488" w:rsidRDefault="00005488">
      <w:pPr>
        <w:jc w:val="both"/>
        <w:rPr>
          <w:sz w:val="28"/>
        </w:rPr>
      </w:pPr>
    </w:p>
    <w:p w:rsidR="00FE2392" w:rsidRDefault="007000A2">
      <w:pPr>
        <w:jc w:val="both"/>
        <w:rPr>
          <w:sz w:val="28"/>
        </w:rPr>
      </w:pPr>
      <w:r>
        <w:rPr>
          <w:sz w:val="28"/>
        </w:rPr>
        <w:t>Заступник г</w:t>
      </w:r>
      <w:r w:rsidR="00FE2392">
        <w:rPr>
          <w:sz w:val="28"/>
        </w:rPr>
        <w:t>олов</w:t>
      </w:r>
      <w:r>
        <w:rPr>
          <w:sz w:val="28"/>
        </w:rPr>
        <w:t>и</w:t>
      </w:r>
      <w:r w:rsidR="00FE2392">
        <w:rPr>
          <w:sz w:val="28"/>
        </w:rPr>
        <w:t xml:space="preserve"> районної ради</w:t>
      </w:r>
      <w:r w:rsidR="00FE2392">
        <w:rPr>
          <w:sz w:val="28"/>
        </w:rPr>
        <w:tab/>
      </w:r>
      <w:r w:rsidR="00FE2392">
        <w:rPr>
          <w:sz w:val="28"/>
        </w:rPr>
        <w:tab/>
      </w:r>
      <w:r>
        <w:rPr>
          <w:sz w:val="28"/>
        </w:rPr>
        <w:t xml:space="preserve">      </w:t>
      </w:r>
      <w:r w:rsidR="00FE2392">
        <w:rPr>
          <w:sz w:val="28"/>
        </w:rPr>
        <w:tab/>
      </w:r>
      <w:r w:rsidR="00FE2392">
        <w:rPr>
          <w:sz w:val="28"/>
        </w:rPr>
        <w:tab/>
      </w:r>
      <w:r>
        <w:rPr>
          <w:sz w:val="28"/>
        </w:rPr>
        <w:t xml:space="preserve"> В.С. Глухенький</w:t>
      </w:r>
    </w:p>
    <w:p w:rsidR="00AE220D" w:rsidRDefault="00AE220D">
      <w:pPr>
        <w:jc w:val="both"/>
        <w:rPr>
          <w:sz w:val="28"/>
        </w:rPr>
      </w:pPr>
    </w:p>
    <w:p w:rsidR="00AE220D" w:rsidRDefault="00AE220D">
      <w:pPr>
        <w:jc w:val="both"/>
        <w:rPr>
          <w:sz w:val="28"/>
        </w:rPr>
      </w:pPr>
    </w:p>
    <w:p w:rsidR="00AE220D" w:rsidRDefault="00AE220D">
      <w:pPr>
        <w:jc w:val="both"/>
        <w:rPr>
          <w:sz w:val="28"/>
        </w:rPr>
      </w:pPr>
    </w:p>
    <w:p w:rsidR="00AE220D" w:rsidRPr="00A5395F" w:rsidRDefault="008C1435" w:rsidP="00A5395F">
      <w:pPr>
        <w:tabs>
          <w:tab w:val="left" w:pos="9638"/>
        </w:tabs>
        <w:ind w:left="4962" w:right="-1"/>
        <w:jc w:val="center"/>
        <w:rPr>
          <w:sz w:val="32"/>
          <w:szCs w:val="32"/>
        </w:rPr>
      </w:pPr>
      <w:r>
        <w:rPr>
          <w:sz w:val="32"/>
          <w:szCs w:val="32"/>
        </w:rPr>
        <w:lastRenderedPageBreak/>
        <w:t>ЗАТВЕРДЖЕНО</w:t>
      </w:r>
    </w:p>
    <w:p w:rsidR="00A5395F" w:rsidRPr="00A5395F" w:rsidRDefault="003024C8" w:rsidP="00A5395F">
      <w:pPr>
        <w:tabs>
          <w:tab w:val="left" w:pos="9638"/>
        </w:tabs>
        <w:ind w:left="4962" w:right="-1"/>
        <w:jc w:val="center"/>
        <w:rPr>
          <w:sz w:val="32"/>
          <w:szCs w:val="32"/>
        </w:rPr>
      </w:pPr>
      <w:r>
        <w:rPr>
          <w:sz w:val="32"/>
          <w:szCs w:val="32"/>
        </w:rPr>
        <w:t>Р</w:t>
      </w:r>
      <w:r w:rsidR="00A5395F" w:rsidRPr="00A5395F">
        <w:rPr>
          <w:sz w:val="32"/>
          <w:szCs w:val="32"/>
        </w:rPr>
        <w:t>ішення районної ради</w:t>
      </w:r>
    </w:p>
    <w:p w:rsidR="00A5395F" w:rsidRPr="00A5395F" w:rsidRDefault="003024C8" w:rsidP="00A5395F">
      <w:pPr>
        <w:tabs>
          <w:tab w:val="left" w:pos="9638"/>
        </w:tabs>
        <w:ind w:left="4962" w:right="-1"/>
        <w:jc w:val="center"/>
        <w:rPr>
          <w:sz w:val="32"/>
          <w:szCs w:val="32"/>
        </w:rPr>
      </w:pPr>
      <w:r>
        <w:rPr>
          <w:sz w:val="32"/>
          <w:szCs w:val="32"/>
        </w:rPr>
        <w:t xml:space="preserve">    </w:t>
      </w:r>
      <w:r w:rsidR="00A5395F">
        <w:rPr>
          <w:sz w:val="32"/>
          <w:szCs w:val="32"/>
        </w:rPr>
        <w:t>в</w:t>
      </w:r>
      <w:r w:rsidR="00A5395F" w:rsidRPr="00A5395F">
        <w:rPr>
          <w:sz w:val="32"/>
          <w:szCs w:val="32"/>
        </w:rPr>
        <w:t xml:space="preserve">ід </w:t>
      </w:r>
      <w:r w:rsidR="008C1435" w:rsidRPr="008C1435">
        <w:rPr>
          <w:sz w:val="28"/>
          <w:szCs w:val="28"/>
        </w:rPr>
        <w:t>25.12.2012 №  18-1</w:t>
      </w:r>
    </w:p>
    <w:p w:rsidR="00AE220D" w:rsidRPr="00A5395F" w:rsidRDefault="00AE220D" w:rsidP="00AE220D">
      <w:pPr>
        <w:tabs>
          <w:tab w:val="left" w:pos="9638"/>
        </w:tabs>
        <w:ind w:left="4962" w:right="-1"/>
        <w:jc w:val="center"/>
        <w:rPr>
          <w:rFonts w:ascii="Bookman Old Style" w:hAnsi="Bookman Old Style"/>
          <w:b/>
          <w:sz w:val="32"/>
          <w:szCs w:val="32"/>
        </w:rPr>
      </w:pPr>
    </w:p>
    <w:p w:rsidR="00AE220D" w:rsidRDefault="00AE220D" w:rsidP="00AE220D">
      <w:pPr>
        <w:tabs>
          <w:tab w:val="left" w:pos="9638"/>
        </w:tabs>
        <w:ind w:right="-1"/>
        <w:jc w:val="center"/>
        <w:rPr>
          <w:rFonts w:ascii="Bookman Old Style" w:hAnsi="Bookman Old Style"/>
          <w:b/>
          <w:sz w:val="52"/>
          <w:szCs w:val="52"/>
        </w:rPr>
      </w:pPr>
    </w:p>
    <w:p w:rsidR="00AE220D" w:rsidRDefault="00AE220D" w:rsidP="00AE220D">
      <w:pPr>
        <w:tabs>
          <w:tab w:val="left" w:pos="9638"/>
        </w:tabs>
        <w:ind w:right="-1"/>
        <w:jc w:val="center"/>
        <w:rPr>
          <w:rFonts w:ascii="Bookman Old Style" w:hAnsi="Bookman Old Style"/>
          <w:b/>
          <w:sz w:val="52"/>
          <w:szCs w:val="52"/>
        </w:rPr>
      </w:pPr>
    </w:p>
    <w:p w:rsidR="00AE220D" w:rsidRDefault="00AE220D" w:rsidP="00AE220D">
      <w:pPr>
        <w:tabs>
          <w:tab w:val="left" w:pos="9638"/>
        </w:tabs>
        <w:ind w:right="-1"/>
        <w:jc w:val="center"/>
        <w:rPr>
          <w:rFonts w:ascii="Bookman Old Style" w:hAnsi="Bookman Old Style"/>
          <w:b/>
          <w:sz w:val="52"/>
          <w:szCs w:val="52"/>
        </w:rPr>
      </w:pPr>
    </w:p>
    <w:p w:rsidR="00AE220D" w:rsidRDefault="00AE220D" w:rsidP="00AE220D">
      <w:pPr>
        <w:tabs>
          <w:tab w:val="left" w:pos="9638"/>
        </w:tabs>
        <w:ind w:right="-1"/>
        <w:jc w:val="center"/>
        <w:rPr>
          <w:rFonts w:ascii="Bookman Old Style" w:hAnsi="Bookman Old Style"/>
          <w:b/>
          <w:sz w:val="52"/>
          <w:szCs w:val="52"/>
        </w:rPr>
      </w:pPr>
    </w:p>
    <w:p w:rsidR="00AE220D" w:rsidRPr="0028667A" w:rsidRDefault="00AE220D" w:rsidP="00AE220D">
      <w:pPr>
        <w:tabs>
          <w:tab w:val="left" w:pos="9638"/>
        </w:tabs>
        <w:ind w:right="-1"/>
        <w:jc w:val="center"/>
        <w:rPr>
          <w:sz w:val="52"/>
          <w:szCs w:val="52"/>
        </w:rPr>
      </w:pPr>
      <w:r w:rsidRPr="0028667A">
        <w:rPr>
          <w:sz w:val="52"/>
          <w:szCs w:val="52"/>
        </w:rPr>
        <w:t>ПРОГРАМА</w:t>
      </w:r>
      <w:r w:rsidRPr="0028667A">
        <w:rPr>
          <w:sz w:val="52"/>
          <w:szCs w:val="52"/>
        </w:rPr>
        <w:br/>
        <w:t xml:space="preserve"> СОЦІАЛЬНО-ЕКОНОМІЧНОГО ТА КУЛЬТУРНОГО РОЗВИТКУ ТАЛЬНІВСЬКОГО РАЙОНУ</w:t>
      </w:r>
      <w:r w:rsidRPr="0028667A">
        <w:rPr>
          <w:sz w:val="52"/>
          <w:szCs w:val="52"/>
        </w:rPr>
        <w:br/>
        <w:t>НА 2013 РІК</w:t>
      </w:r>
    </w:p>
    <w:p w:rsidR="00AE220D" w:rsidRDefault="00AE220D" w:rsidP="00AE220D">
      <w:pPr>
        <w:jc w:val="center"/>
        <w:rPr>
          <w:b/>
          <w:caps/>
          <w:sz w:val="32"/>
          <w:szCs w:val="32"/>
        </w:rPr>
      </w:pPr>
    </w:p>
    <w:p w:rsidR="00AE220D" w:rsidRDefault="00AE220D" w:rsidP="00AE220D">
      <w:pPr>
        <w:jc w:val="center"/>
        <w:rPr>
          <w:b/>
          <w:caps/>
          <w:sz w:val="32"/>
          <w:szCs w:val="32"/>
        </w:rPr>
      </w:pPr>
    </w:p>
    <w:p w:rsidR="00AE220D" w:rsidRDefault="00AE220D" w:rsidP="00AE220D">
      <w:pPr>
        <w:jc w:val="center"/>
        <w:rPr>
          <w:b/>
          <w:caps/>
          <w:sz w:val="32"/>
          <w:szCs w:val="32"/>
        </w:rPr>
      </w:pPr>
    </w:p>
    <w:p w:rsidR="00AE220D" w:rsidRPr="00C41F6A" w:rsidRDefault="00AE220D" w:rsidP="00AE220D">
      <w:pPr>
        <w:jc w:val="center"/>
        <w:rPr>
          <w:b/>
          <w:caps/>
          <w:sz w:val="32"/>
          <w:szCs w:val="32"/>
        </w:rPr>
      </w:pPr>
    </w:p>
    <w:p w:rsidR="00AE220D" w:rsidRDefault="00AE220D" w:rsidP="00AE220D">
      <w:pPr>
        <w:jc w:val="center"/>
        <w:rPr>
          <w:b/>
          <w:caps/>
          <w:sz w:val="32"/>
          <w:szCs w:val="32"/>
        </w:rPr>
      </w:pPr>
    </w:p>
    <w:p w:rsidR="00AE220D" w:rsidRDefault="00AE220D" w:rsidP="00AE220D">
      <w:pPr>
        <w:jc w:val="center"/>
        <w:rPr>
          <w:b/>
          <w:caps/>
          <w:sz w:val="32"/>
          <w:szCs w:val="32"/>
        </w:rPr>
      </w:pPr>
    </w:p>
    <w:p w:rsidR="00AE220D" w:rsidRDefault="00AE220D" w:rsidP="00AE220D">
      <w:pPr>
        <w:jc w:val="center"/>
        <w:rPr>
          <w:b/>
          <w:caps/>
          <w:sz w:val="32"/>
          <w:szCs w:val="32"/>
        </w:rPr>
      </w:pPr>
    </w:p>
    <w:p w:rsidR="00AE220D" w:rsidRDefault="00AE220D" w:rsidP="00AE220D">
      <w:pPr>
        <w:jc w:val="center"/>
        <w:rPr>
          <w:b/>
          <w:caps/>
          <w:sz w:val="32"/>
          <w:szCs w:val="32"/>
        </w:rPr>
      </w:pPr>
    </w:p>
    <w:p w:rsidR="00AE220D" w:rsidRDefault="00AE220D" w:rsidP="00AE220D">
      <w:pPr>
        <w:jc w:val="center"/>
        <w:rPr>
          <w:b/>
          <w:caps/>
          <w:sz w:val="32"/>
          <w:szCs w:val="32"/>
        </w:rPr>
      </w:pPr>
    </w:p>
    <w:p w:rsidR="00AE220D" w:rsidRDefault="00AE220D" w:rsidP="00AE220D">
      <w:pPr>
        <w:jc w:val="center"/>
        <w:rPr>
          <w:b/>
          <w:caps/>
          <w:sz w:val="32"/>
          <w:szCs w:val="32"/>
        </w:rPr>
      </w:pPr>
    </w:p>
    <w:p w:rsidR="00AE220D" w:rsidRDefault="00AE220D" w:rsidP="00AE220D">
      <w:pPr>
        <w:jc w:val="center"/>
        <w:rPr>
          <w:b/>
          <w:caps/>
          <w:sz w:val="32"/>
          <w:szCs w:val="32"/>
        </w:rPr>
      </w:pPr>
    </w:p>
    <w:p w:rsidR="00AE220D" w:rsidRDefault="00AE220D" w:rsidP="00AE220D">
      <w:pPr>
        <w:jc w:val="center"/>
        <w:rPr>
          <w:b/>
          <w:caps/>
          <w:sz w:val="32"/>
          <w:szCs w:val="32"/>
        </w:rPr>
      </w:pPr>
    </w:p>
    <w:p w:rsidR="00AE220D" w:rsidRDefault="00AE220D" w:rsidP="00AE220D">
      <w:pPr>
        <w:jc w:val="center"/>
        <w:rPr>
          <w:b/>
          <w:caps/>
          <w:sz w:val="32"/>
          <w:szCs w:val="32"/>
        </w:rPr>
      </w:pPr>
    </w:p>
    <w:p w:rsidR="00AE220D" w:rsidRDefault="00AE220D" w:rsidP="00AE220D">
      <w:pPr>
        <w:jc w:val="center"/>
        <w:rPr>
          <w:b/>
          <w:caps/>
          <w:sz w:val="32"/>
          <w:szCs w:val="32"/>
        </w:rPr>
      </w:pPr>
    </w:p>
    <w:p w:rsidR="00AE220D" w:rsidRDefault="00AE220D" w:rsidP="00AE220D">
      <w:pPr>
        <w:jc w:val="center"/>
        <w:rPr>
          <w:b/>
          <w:caps/>
          <w:sz w:val="32"/>
          <w:szCs w:val="32"/>
        </w:rPr>
      </w:pPr>
    </w:p>
    <w:p w:rsidR="00AE220D" w:rsidRDefault="00AE220D" w:rsidP="00AE220D">
      <w:pPr>
        <w:jc w:val="center"/>
        <w:rPr>
          <w:b/>
          <w:caps/>
          <w:sz w:val="32"/>
          <w:szCs w:val="32"/>
        </w:rPr>
      </w:pPr>
    </w:p>
    <w:p w:rsidR="00AE220D" w:rsidRPr="00C41F6A" w:rsidRDefault="00AE220D" w:rsidP="00AE220D">
      <w:pPr>
        <w:jc w:val="center"/>
        <w:rPr>
          <w:b/>
          <w:caps/>
          <w:sz w:val="32"/>
          <w:szCs w:val="32"/>
        </w:rPr>
      </w:pPr>
    </w:p>
    <w:p w:rsidR="00AE220D" w:rsidRDefault="00AE220D" w:rsidP="00AE220D">
      <w:pPr>
        <w:jc w:val="center"/>
        <w:rPr>
          <w:b/>
          <w:caps/>
          <w:sz w:val="32"/>
          <w:szCs w:val="32"/>
        </w:rPr>
      </w:pPr>
    </w:p>
    <w:p w:rsidR="00AE220D" w:rsidRPr="0028667A" w:rsidRDefault="00AE220D" w:rsidP="00AE220D">
      <w:pPr>
        <w:jc w:val="center"/>
        <w:outlineLvl w:val="0"/>
        <w:rPr>
          <w:sz w:val="36"/>
          <w:szCs w:val="28"/>
        </w:rPr>
      </w:pPr>
      <w:r w:rsidRPr="0028667A">
        <w:rPr>
          <w:sz w:val="36"/>
          <w:szCs w:val="28"/>
        </w:rPr>
        <w:t>ТАЛЬНЕ</w:t>
      </w:r>
    </w:p>
    <w:p w:rsidR="00AE220D" w:rsidRPr="0028667A" w:rsidRDefault="00AE220D" w:rsidP="00AE220D">
      <w:pPr>
        <w:jc w:val="center"/>
        <w:rPr>
          <w:caps/>
          <w:sz w:val="32"/>
          <w:szCs w:val="32"/>
        </w:rPr>
      </w:pPr>
      <w:r w:rsidRPr="0028667A">
        <w:rPr>
          <w:sz w:val="36"/>
          <w:szCs w:val="28"/>
        </w:rPr>
        <w:t>2012</w:t>
      </w:r>
    </w:p>
    <w:p w:rsidR="00AE220D" w:rsidRPr="006F50C0" w:rsidRDefault="00AE220D" w:rsidP="00AE220D">
      <w:pPr>
        <w:jc w:val="center"/>
        <w:rPr>
          <w:b/>
          <w:caps/>
          <w:sz w:val="32"/>
          <w:szCs w:val="32"/>
        </w:rPr>
      </w:pPr>
      <w:r>
        <w:rPr>
          <w:b/>
          <w:caps/>
          <w:sz w:val="32"/>
          <w:szCs w:val="32"/>
        </w:rPr>
        <w:br w:type="page"/>
      </w:r>
      <w:r w:rsidRPr="006F50C0">
        <w:rPr>
          <w:b/>
          <w:caps/>
          <w:sz w:val="32"/>
          <w:szCs w:val="32"/>
        </w:rPr>
        <w:lastRenderedPageBreak/>
        <w:t>Зміст</w:t>
      </w:r>
    </w:p>
    <w:p w:rsidR="00AE220D" w:rsidRPr="003A673B" w:rsidRDefault="00AE220D" w:rsidP="00AE220D">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4"/>
        <w:gridCol w:w="1921"/>
      </w:tblGrid>
      <w:tr w:rsidR="00AE220D" w:rsidRPr="005305F6">
        <w:tc>
          <w:tcPr>
            <w:tcW w:w="8188" w:type="dxa"/>
          </w:tcPr>
          <w:p w:rsidR="00AE220D" w:rsidRPr="00072294" w:rsidRDefault="00AE220D" w:rsidP="00C20903">
            <w:pPr>
              <w:jc w:val="center"/>
              <w:rPr>
                <w:b/>
                <w:szCs w:val="28"/>
              </w:rPr>
            </w:pPr>
            <w:r w:rsidRPr="00072294">
              <w:rPr>
                <w:b/>
                <w:szCs w:val="28"/>
              </w:rPr>
              <w:t xml:space="preserve">Зміст  </w:t>
            </w:r>
          </w:p>
        </w:tc>
        <w:tc>
          <w:tcPr>
            <w:tcW w:w="2000" w:type="dxa"/>
          </w:tcPr>
          <w:p w:rsidR="00AE220D" w:rsidRPr="00072294" w:rsidRDefault="00AE220D" w:rsidP="00C20903">
            <w:pPr>
              <w:jc w:val="center"/>
              <w:rPr>
                <w:b/>
                <w:szCs w:val="28"/>
              </w:rPr>
            </w:pPr>
          </w:p>
        </w:tc>
      </w:tr>
      <w:tr w:rsidR="00AE220D" w:rsidRPr="0080222C">
        <w:tc>
          <w:tcPr>
            <w:tcW w:w="8188" w:type="dxa"/>
          </w:tcPr>
          <w:p w:rsidR="00AE220D" w:rsidRPr="00072294" w:rsidRDefault="00AE220D" w:rsidP="00C20903">
            <w:pPr>
              <w:rPr>
                <w:b/>
                <w:szCs w:val="28"/>
              </w:rPr>
            </w:pPr>
            <w:r w:rsidRPr="00072294">
              <w:rPr>
                <w:b/>
                <w:szCs w:val="28"/>
              </w:rPr>
              <w:t xml:space="preserve">І. </w:t>
            </w:r>
            <w:r>
              <w:rPr>
                <w:b/>
                <w:szCs w:val="28"/>
              </w:rPr>
              <w:t>Мета і основні завдання програми соціально-економічного та культурного розвитку району на 2013 рік</w:t>
            </w:r>
          </w:p>
        </w:tc>
        <w:tc>
          <w:tcPr>
            <w:tcW w:w="2000" w:type="dxa"/>
            <w:vAlign w:val="center"/>
          </w:tcPr>
          <w:p w:rsidR="00AE220D" w:rsidRPr="00072294" w:rsidRDefault="00AE220D" w:rsidP="00C20903">
            <w:pPr>
              <w:jc w:val="center"/>
              <w:rPr>
                <w:szCs w:val="28"/>
              </w:rPr>
            </w:pPr>
          </w:p>
        </w:tc>
      </w:tr>
      <w:tr w:rsidR="00AE220D" w:rsidRPr="00D043D2">
        <w:tc>
          <w:tcPr>
            <w:tcW w:w="8188" w:type="dxa"/>
          </w:tcPr>
          <w:p w:rsidR="00AE220D" w:rsidRPr="00072294" w:rsidRDefault="00AE220D" w:rsidP="00C20903">
            <w:pPr>
              <w:rPr>
                <w:b/>
                <w:szCs w:val="28"/>
              </w:rPr>
            </w:pPr>
            <w:r>
              <w:rPr>
                <w:b/>
                <w:szCs w:val="28"/>
              </w:rPr>
              <w:t xml:space="preserve">ІІ. Пріоритетні напрями економічного і соціального розвитку </w:t>
            </w:r>
            <w:r w:rsidRPr="00072294">
              <w:rPr>
                <w:b/>
                <w:szCs w:val="28"/>
              </w:rPr>
              <w:t>на 201</w:t>
            </w:r>
            <w:r>
              <w:rPr>
                <w:b/>
                <w:szCs w:val="28"/>
              </w:rPr>
              <w:t>3</w:t>
            </w:r>
            <w:r w:rsidRPr="00072294">
              <w:rPr>
                <w:b/>
                <w:szCs w:val="28"/>
              </w:rPr>
              <w:t xml:space="preserve"> рік</w:t>
            </w:r>
            <w:r>
              <w:rPr>
                <w:b/>
                <w:szCs w:val="28"/>
              </w:rPr>
              <w:t xml:space="preserve"> </w:t>
            </w:r>
          </w:p>
        </w:tc>
        <w:tc>
          <w:tcPr>
            <w:tcW w:w="2000" w:type="dxa"/>
            <w:vAlign w:val="center"/>
          </w:tcPr>
          <w:p w:rsidR="00AE220D" w:rsidRPr="00072294" w:rsidRDefault="00AE220D" w:rsidP="00C20903">
            <w:pPr>
              <w:jc w:val="center"/>
              <w:rPr>
                <w:szCs w:val="28"/>
              </w:rPr>
            </w:pPr>
          </w:p>
        </w:tc>
      </w:tr>
      <w:tr w:rsidR="00AE220D" w:rsidRPr="00072294">
        <w:tc>
          <w:tcPr>
            <w:tcW w:w="8188" w:type="dxa"/>
          </w:tcPr>
          <w:p w:rsidR="00AE220D" w:rsidRPr="00072294" w:rsidRDefault="00AE220D" w:rsidP="00C20903">
            <w:pPr>
              <w:rPr>
                <w:b/>
                <w:szCs w:val="28"/>
              </w:rPr>
            </w:pPr>
            <w:r>
              <w:rPr>
                <w:b/>
                <w:szCs w:val="28"/>
              </w:rPr>
              <w:t xml:space="preserve">1. Забезпечення умов для соціально-економічного зростання </w:t>
            </w:r>
          </w:p>
        </w:tc>
        <w:tc>
          <w:tcPr>
            <w:tcW w:w="2000" w:type="dxa"/>
            <w:vAlign w:val="center"/>
          </w:tcPr>
          <w:p w:rsidR="00AE220D" w:rsidRPr="00072294" w:rsidRDefault="00AE220D" w:rsidP="00C20903">
            <w:pPr>
              <w:jc w:val="center"/>
              <w:rPr>
                <w:szCs w:val="28"/>
              </w:rPr>
            </w:pPr>
          </w:p>
        </w:tc>
      </w:tr>
      <w:tr w:rsidR="00AE220D" w:rsidRPr="005305F6">
        <w:tc>
          <w:tcPr>
            <w:tcW w:w="8188" w:type="dxa"/>
          </w:tcPr>
          <w:p w:rsidR="00AE220D" w:rsidRPr="00072294" w:rsidRDefault="00AE220D" w:rsidP="00C20903">
            <w:pPr>
              <w:rPr>
                <w:szCs w:val="28"/>
              </w:rPr>
            </w:pPr>
            <w:r w:rsidRPr="00072294">
              <w:rPr>
                <w:szCs w:val="28"/>
              </w:rPr>
              <w:t xml:space="preserve">1.1. </w:t>
            </w:r>
            <w:r>
              <w:rPr>
                <w:szCs w:val="28"/>
              </w:rPr>
              <w:t>Розвиток промисловості</w:t>
            </w:r>
          </w:p>
        </w:tc>
        <w:tc>
          <w:tcPr>
            <w:tcW w:w="2000" w:type="dxa"/>
            <w:vAlign w:val="center"/>
          </w:tcPr>
          <w:p w:rsidR="00AE220D" w:rsidRPr="00072294" w:rsidRDefault="00AE220D" w:rsidP="00C20903">
            <w:pPr>
              <w:jc w:val="center"/>
              <w:rPr>
                <w:szCs w:val="28"/>
              </w:rPr>
            </w:pPr>
          </w:p>
        </w:tc>
      </w:tr>
      <w:tr w:rsidR="00AE220D" w:rsidRPr="00716B8F">
        <w:tc>
          <w:tcPr>
            <w:tcW w:w="8188" w:type="dxa"/>
          </w:tcPr>
          <w:p w:rsidR="00AE220D" w:rsidRPr="00072294" w:rsidRDefault="00AE220D" w:rsidP="00C20903">
            <w:pPr>
              <w:rPr>
                <w:szCs w:val="28"/>
              </w:rPr>
            </w:pPr>
            <w:r>
              <w:rPr>
                <w:szCs w:val="28"/>
              </w:rPr>
              <w:t xml:space="preserve">1.2. Енергозабезпечення </w:t>
            </w:r>
          </w:p>
        </w:tc>
        <w:tc>
          <w:tcPr>
            <w:tcW w:w="2000" w:type="dxa"/>
            <w:vAlign w:val="center"/>
          </w:tcPr>
          <w:p w:rsidR="00AE220D" w:rsidRDefault="00AE220D" w:rsidP="00C20903">
            <w:pPr>
              <w:jc w:val="center"/>
              <w:rPr>
                <w:szCs w:val="28"/>
              </w:rPr>
            </w:pPr>
          </w:p>
        </w:tc>
      </w:tr>
      <w:tr w:rsidR="00AE220D" w:rsidRPr="00716B8F">
        <w:tc>
          <w:tcPr>
            <w:tcW w:w="8188" w:type="dxa"/>
          </w:tcPr>
          <w:p w:rsidR="00AE220D" w:rsidRDefault="00AE220D" w:rsidP="00C20903">
            <w:pPr>
              <w:rPr>
                <w:szCs w:val="28"/>
              </w:rPr>
            </w:pPr>
            <w:r>
              <w:rPr>
                <w:szCs w:val="28"/>
              </w:rPr>
              <w:t>1.3. Підвищення енергоефективності</w:t>
            </w:r>
          </w:p>
        </w:tc>
        <w:tc>
          <w:tcPr>
            <w:tcW w:w="2000" w:type="dxa"/>
            <w:vAlign w:val="center"/>
          </w:tcPr>
          <w:p w:rsidR="00AE220D" w:rsidRDefault="00AE220D" w:rsidP="00C20903">
            <w:pPr>
              <w:jc w:val="center"/>
              <w:rPr>
                <w:szCs w:val="28"/>
              </w:rPr>
            </w:pPr>
          </w:p>
        </w:tc>
      </w:tr>
      <w:tr w:rsidR="00AE220D" w:rsidRPr="00716B8F">
        <w:tc>
          <w:tcPr>
            <w:tcW w:w="8188" w:type="dxa"/>
          </w:tcPr>
          <w:p w:rsidR="00AE220D" w:rsidRPr="00072294" w:rsidRDefault="00AE220D" w:rsidP="00C20903">
            <w:pPr>
              <w:rPr>
                <w:szCs w:val="28"/>
              </w:rPr>
            </w:pPr>
            <w:r>
              <w:rPr>
                <w:szCs w:val="28"/>
              </w:rPr>
              <w:t>1.4</w:t>
            </w:r>
            <w:r w:rsidRPr="00072294">
              <w:rPr>
                <w:szCs w:val="28"/>
              </w:rPr>
              <w:t xml:space="preserve">. </w:t>
            </w:r>
            <w:r>
              <w:rPr>
                <w:szCs w:val="28"/>
              </w:rPr>
              <w:t>Розвиток с</w:t>
            </w:r>
            <w:r w:rsidRPr="00072294">
              <w:rPr>
                <w:szCs w:val="28"/>
              </w:rPr>
              <w:t>ільськ</w:t>
            </w:r>
            <w:r>
              <w:rPr>
                <w:szCs w:val="28"/>
              </w:rPr>
              <w:t>ого</w:t>
            </w:r>
            <w:r w:rsidRPr="00072294">
              <w:rPr>
                <w:szCs w:val="28"/>
              </w:rPr>
              <w:t xml:space="preserve"> господарств</w:t>
            </w:r>
            <w:r>
              <w:rPr>
                <w:szCs w:val="28"/>
              </w:rPr>
              <w:t>а</w:t>
            </w:r>
          </w:p>
        </w:tc>
        <w:tc>
          <w:tcPr>
            <w:tcW w:w="2000" w:type="dxa"/>
            <w:vAlign w:val="center"/>
          </w:tcPr>
          <w:p w:rsidR="00AE220D" w:rsidRPr="00072294" w:rsidRDefault="00AE220D" w:rsidP="00C20903">
            <w:pPr>
              <w:jc w:val="center"/>
              <w:rPr>
                <w:szCs w:val="28"/>
              </w:rPr>
            </w:pPr>
          </w:p>
        </w:tc>
      </w:tr>
      <w:tr w:rsidR="00AE220D" w:rsidRPr="00716B8F">
        <w:tc>
          <w:tcPr>
            <w:tcW w:w="8188" w:type="dxa"/>
          </w:tcPr>
          <w:p w:rsidR="00AE220D" w:rsidRDefault="00AE220D" w:rsidP="00C20903">
            <w:pPr>
              <w:rPr>
                <w:szCs w:val="28"/>
              </w:rPr>
            </w:pPr>
            <w:r>
              <w:rPr>
                <w:szCs w:val="28"/>
              </w:rPr>
              <w:t>1.4.1.Тваринництво</w:t>
            </w:r>
          </w:p>
        </w:tc>
        <w:tc>
          <w:tcPr>
            <w:tcW w:w="2000" w:type="dxa"/>
            <w:vAlign w:val="center"/>
          </w:tcPr>
          <w:p w:rsidR="00AE220D" w:rsidRDefault="00AE220D" w:rsidP="00C20903">
            <w:pPr>
              <w:jc w:val="center"/>
              <w:rPr>
                <w:szCs w:val="28"/>
              </w:rPr>
            </w:pPr>
          </w:p>
        </w:tc>
      </w:tr>
      <w:tr w:rsidR="00AE220D" w:rsidRPr="00716B8F">
        <w:tc>
          <w:tcPr>
            <w:tcW w:w="8188" w:type="dxa"/>
          </w:tcPr>
          <w:p w:rsidR="00AE220D" w:rsidRPr="00072294" w:rsidRDefault="00AE220D" w:rsidP="00C20903">
            <w:pPr>
              <w:rPr>
                <w:szCs w:val="28"/>
              </w:rPr>
            </w:pPr>
            <w:r w:rsidRPr="00072294">
              <w:rPr>
                <w:szCs w:val="28"/>
              </w:rPr>
              <w:t>1.</w:t>
            </w:r>
            <w:r>
              <w:rPr>
                <w:szCs w:val="28"/>
              </w:rPr>
              <w:t>5</w:t>
            </w:r>
            <w:r w:rsidRPr="00072294">
              <w:rPr>
                <w:szCs w:val="28"/>
              </w:rPr>
              <w:t xml:space="preserve">. </w:t>
            </w:r>
            <w:r>
              <w:rPr>
                <w:szCs w:val="28"/>
              </w:rPr>
              <w:t>Розвиток</w:t>
            </w:r>
            <w:r w:rsidRPr="00072294">
              <w:rPr>
                <w:szCs w:val="28"/>
              </w:rPr>
              <w:t xml:space="preserve"> </w:t>
            </w:r>
            <w:r>
              <w:rPr>
                <w:szCs w:val="28"/>
              </w:rPr>
              <w:t>т</w:t>
            </w:r>
            <w:r w:rsidRPr="00072294">
              <w:rPr>
                <w:szCs w:val="28"/>
              </w:rPr>
              <w:t>оргівл</w:t>
            </w:r>
            <w:r>
              <w:rPr>
                <w:szCs w:val="28"/>
              </w:rPr>
              <w:t>і</w:t>
            </w:r>
            <w:r w:rsidRPr="00072294">
              <w:rPr>
                <w:szCs w:val="28"/>
              </w:rPr>
              <w:t xml:space="preserve"> та </w:t>
            </w:r>
            <w:r>
              <w:rPr>
                <w:szCs w:val="28"/>
              </w:rPr>
              <w:t xml:space="preserve">сфери </w:t>
            </w:r>
            <w:r w:rsidRPr="00072294">
              <w:rPr>
                <w:szCs w:val="28"/>
              </w:rPr>
              <w:t>послуг</w:t>
            </w:r>
          </w:p>
        </w:tc>
        <w:tc>
          <w:tcPr>
            <w:tcW w:w="2000" w:type="dxa"/>
            <w:vAlign w:val="center"/>
          </w:tcPr>
          <w:p w:rsidR="00AE220D" w:rsidRPr="00072294" w:rsidRDefault="00AE220D" w:rsidP="00C20903">
            <w:pPr>
              <w:jc w:val="center"/>
              <w:rPr>
                <w:szCs w:val="28"/>
              </w:rPr>
            </w:pPr>
          </w:p>
        </w:tc>
      </w:tr>
      <w:tr w:rsidR="00AE220D" w:rsidRPr="005305F6">
        <w:tc>
          <w:tcPr>
            <w:tcW w:w="8188" w:type="dxa"/>
          </w:tcPr>
          <w:p w:rsidR="00AE220D" w:rsidRPr="00072294" w:rsidRDefault="00AE220D" w:rsidP="00C20903">
            <w:pPr>
              <w:rPr>
                <w:szCs w:val="28"/>
              </w:rPr>
            </w:pPr>
            <w:r w:rsidRPr="00072294">
              <w:rPr>
                <w:szCs w:val="28"/>
              </w:rPr>
              <w:t>1.</w:t>
            </w:r>
            <w:r>
              <w:rPr>
                <w:szCs w:val="28"/>
              </w:rPr>
              <w:t>6</w:t>
            </w:r>
            <w:r w:rsidRPr="00072294">
              <w:rPr>
                <w:szCs w:val="28"/>
              </w:rPr>
              <w:t xml:space="preserve">. </w:t>
            </w:r>
            <w:r>
              <w:rPr>
                <w:szCs w:val="28"/>
              </w:rPr>
              <w:t>Бюджетна політика</w:t>
            </w:r>
          </w:p>
        </w:tc>
        <w:tc>
          <w:tcPr>
            <w:tcW w:w="2000" w:type="dxa"/>
            <w:vAlign w:val="center"/>
          </w:tcPr>
          <w:p w:rsidR="00AE220D" w:rsidRPr="00072294" w:rsidRDefault="00AE220D" w:rsidP="00C20903">
            <w:pPr>
              <w:jc w:val="center"/>
              <w:rPr>
                <w:szCs w:val="28"/>
              </w:rPr>
            </w:pPr>
          </w:p>
        </w:tc>
      </w:tr>
      <w:tr w:rsidR="00AE220D" w:rsidRPr="005305F6">
        <w:tc>
          <w:tcPr>
            <w:tcW w:w="8188" w:type="dxa"/>
          </w:tcPr>
          <w:p w:rsidR="00AE220D" w:rsidRPr="00072294" w:rsidRDefault="00AE220D" w:rsidP="00C20903">
            <w:pPr>
              <w:rPr>
                <w:szCs w:val="28"/>
              </w:rPr>
            </w:pPr>
            <w:r>
              <w:rPr>
                <w:szCs w:val="28"/>
              </w:rPr>
              <w:t>1.7</w:t>
            </w:r>
            <w:r w:rsidRPr="00072294">
              <w:rPr>
                <w:szCs w:val="28"/>
              </w:rPr>
              <w:t xml:space="preserve">. </w:t>
            </w:r>
            <w:r>
              <w:rPr>
                <w:szCs w:val="28"/>
              </w:rPr>
              <w:t>Податкова політика</w:t>
            </w:r>
          </w:p>
        </w:tc>
        <w:tc>
          <w:tcPr>
            <w:tcW w:w="2000" w:type="dxa"/>
            <w:vAlign w:val="center"/>
          </w:tcPr>
          <w:p w:rsidR="00AE220D" w:rsidRPr="00072294" w:rsidRDefault="00AE220D" w:rsidP="00C20903">
            <w:pPr>
              <w:jc w:val="center"/>
              <w:rPr>
                <w:szCs w:val="28"/>
              </w:rPr>
            </w:pPr>
          </w:p>
        </w:tc>
      </w:tr>
      <w:tr w:rsidR="00AE220D" w:rsidRPr="00072294">
        <w:tc>
          <w:tcPr>
            <w:tcW w:w="8188" w:type="dxa"/>
          </w:tcPr>
          <w:p w:rsidR="00AE220D" w:rsidRPr="00072294" w:rsidRDefault="00AE220D" w:rsidP="00C20903">
            <w:pPr>
              <w:rPr>
                <w:szCs w:val="28"/>
              </w:rPr>
            </w:pPr>
            <w:r w:rsidRPr="00072294">
              <w:rPr>
                <w:szCs w:val="28"/>
              </w:rPr>
              <w:t>1.</w:t>
            </w:r>
            <w:r>
              <w:rPr>
                <w:szCs w:val="28"/>
              </w:rPr>
              <w:t>8</w:t>
            </w:r>
            <w:r w:rsidRPr="00072294">
              <w:rPr>
                <w:szCs w:val="28"/>
              </w:rPr>
              <w:t xml:space="preserve">. </w:t>
            </w:r>
            <w:r>
              <w:rPr>
                <w:szCs w:val="28"/>
              </w:rPr>
              <w:t>Підвищення ефективності державного управління</w:t>
            </w:r>
          </w:p>
        </w:tc>
        <w:tc>
          <w:tcPr>
            <w:tcW w:w="2000" w:type="dxa"/>
            <w:vAlign w:val="center"/>
          </w:tcPr>
          <w:p w:rsidR="00AE220D" w:rsidRPr="00072294" w:rsidRDefault="00AE220D" w:rsidP="00C20903">
            <w:pPr>
              <w:jc w:val="center"/>
              <w:rPr>
                <w:szCs w:val="28"/>
              </w:rPr>
            </w:pPr>
          </w:p>
        </w:tc>
      </w:tr>
      <w:tr w:rsidR="00AE220D" w:rsidRPr="00072294">
        <w:tc>
          <w:tcPr>
            <w:tcW w:w="8188" w:type="dxa"/>
          </w:tcPr>
          <w:p w:rsidR="00AE220D" w:rsidRPr="00072294" w:rsidRDefault="00AE220D" w:rsidP="00C20903">
            <w:pPr>
              <w:rPr>
                <w:b/>
                <w:szCs w:val="28"/>
              </w:rPr>
            </w:pPr>
            <w:r w:rsidRPr="00072294">
              <w:rPr>
                <w:b/>
                <w:bCs/>
                <w:szCs w:val="28"/>
              </w:rPr>
              <w:t xml:space="preserve">2. Підвищення </w:t>
            </w:r>
            <w:r>
              <w:rPr>
                <w:b/>
                <w:bCs/>
                <w:szCs w:val="28"/>
              </w:rPr>
              <w:t xml:space="preserve">стандартів життя </w:t>
            </w:r>
          </w:p>
        </w:tc>
        <w:tc>
          <w:tcPr>
            <w:tcW w:w="2000" w:type="dxa"/>
            <w:vAlign w:val="center"/>
          </w:tcPr>
          <w:p w:rsidR="00AE220D" w:rsidRPr="00072294" w:rsidRDefault="00AE220D" w:rsidP="00C20903">
            <w:pPr>
              <w:jc w:val="center"/>
              <w:rPr>
                <w:szCs w:val="28"/>
              </w:rPr>
            </w:pPr>
          </w:p>
        </w:tc>
      </w:tr>
      <w:tr w:rsidR="00AE220D" w:rsidRPr="00072294">
        <w:tc>
          <w:tcPr>
            <w:tcW w:w="8188" w:type="dxa"/>
          </w:tcPr>
          <w:p w:rsidR="00AE220D" w:rsidRPr="00072294" w:rsidRDefault="00AE220D" w:rsidP="00C20903">
            <w:pPr>
              <w:rPr>
                <w:szCs w:val="28"/>
              </w:rPr>
            </w:pPr>
            <w:r w:rsidRPr="00072294">
              <w:rPr>
                <w:szCs w:val="28"/>
              </w:rPr>
              <w:t xml:space="preserve">2.1. </w:t>
            </w:r>
            <w:r>
              <w:rPr>
                <w:szCs w:val="28"/>
              </w:rPr>
              <w:t xml:space="preserve">Соціальна підтримка населення </w:t>
            </w:r>
          </w:p>
        </w:tc>
        <w:tc>
          <w:tcPr>
            <w:tcW w:w="2000" w:type="dxa"/>
            <w:vAlign w:val="center"/>
          </w:tcPr>
          <w:p w:rsidR="00AE220D" w:rsidRDefault="00AE220D" w:rsidP="00C20903">
            <w:pPr>
              <w:jc w:val="center"/>
              <w:rPr>
                <w:szCs w:val="28"/>
              </w:rPr>
            </w:pPr>
          </w:p>
        </w:tc>
      </w:tr>
      <w:tr w:rsidR="00AE220D" w:rsidRPr="0029593E">
        <w:tc>
          <w:tcPr>
            <w:tcW w:w="8188" w:type="dxa"/>
          </w:tcPr>
          <w:p w:rsidR="00AE220D" w:rsidRPr="00072294" w:rsidRDefault="00AE220D" w:rsidP="00C20903">
            <w:pPr>
              <w:rPr>
                <w:szCs w:val="28"/>
              </w:rPr>
            </w:pPr>
            <w:r w:rsidRPr="00072294">
              <w:rPr>
                <w:szCs w:val="28"/>
              </w:rPr>
              <w:t xml:space="preserve">2.2. </w:t>
            </w:r>
            <w:r>
              <w:rPr>
                <w:szCs w:val="28"/>
              </w:rPr>
              <w:t>Регулювання ринку праці, зайнятість населення</w:t>
            </w:r>
            <w:r w:rsidRPr="00072294">
              <w:rPr>
                <w:szCs w:val="28"/>
              </w:rPr>
              <w:t xml:space="preserve"> </w:t>
            </w:r>
          </w:p>
        </w:tc>
        <w:tc>
          <w:tcPr>
            <w:tcW w:w="2000" w:type="dxa"/>
            <w:vAlign w:val="center"/>
          </w:tcPr>
          <w:p w:rsidR="00AE220D" w:rsidRPr="00072294" w:rsidRDefault="00AE220D" w:rsidP="00C20903">
            <w:pPr>
              <w:jc w:val="center"/>
              <w:rPr>
                <w:szCs w:val="28"/>
              </w:rPr>
            </w:pPr>
          </w:p>
        </w:tc>
      </w:tr>
      <w:tr w:rsidR="00AE220D" w:rsidRPr="00072294">
        <w:tc>
          <w:tcPr>
            <w:tcW w:w="8188" w:type="dxa"/>
          </w:tcPr>
          <w:p w:rsidR="00AE220D" w:rsidRPr="00072294" w:rsidRDefault="00AE220D" w:rsidP="00C20903">
            <w:pPr>
              <w:rPr>
                <w:szCs w:val="28"/>
              </w:rPr>
            </w:pPr>
            <w:r w:rsidRPr="00072294">
              <w:rPr>
                <w:szCs w:val="28"/>
              </w:rPr>
              <w:t xml:space="preserve">2.3. </w:t>
            </w:r>
            <w:r w:rsidRPr="00C43C22">
              <w:rPr>
                <w:szCs w:val="28"/>
              </w:rPr>
              <w:t>Пенсійне забезпечення та соціальне страхування</w:t>
            </w:r>
          </w:p>
        </w:tc>
        <w:tc>
          <w:tcPr>
            <w:tcW w:w="2000" w:type="dxa"/>
            <w:vAlign w:val="center"/>
          </w:tcPr>
          <w:p w:rsidR="00AE220D" w:rsidRPr="00072294" w:rsidRDefault="00AE220D" w:rsidP="00C20903">
            <w:pPr>
              <w:jc w:val="center"/>
              <w:rPr>
                <w:szCs w:val="28"/>
              </w:rPr>
            </w:pPr>
          </w:p>
        </w:tc>
      </w:tr>
      <w:tr w:rsidR="00AE220D" w:rsidRPr="00072294">
        <w:tc>
          <w:tcPr>
            <w:tcW w:w="8188" w:type="dxa"/>
          </w:tcPr>
          <w:p w:rsidR="00AE220D" w:rsidRPr="00E82648" w:rsidRDefault="00AE220D" w:rsidP="00C20903">
            <w:pPr>
              <w:rPr>
                <w:szCs w:val="28"/>
              </w:rPr>
            </w:pPr>
            <w:r w:rsidRPr="00072294">
              <w:rPr>
                <w:szCs w:val="28"/>
              </w:rPr>
              <w:t xml:space="preserve">2.4. </w:t>
            </w:r>
            <w:r>
              <w:rPr>
                <w:szCs w:val="28"/>
              </w:rPr>
              <w:t xml:space="preserve">Розвиток охорони здоров’я </w:t>
            </w:r>
          </w:p>
        </w:tc>
        <w:tc>
          <w:tcPr>
            <w:tcW w:w="2000" w:type="dxa"/>
            <w:vAlign w:val="center"/>
          </w:tcPr>
          <w:p w:rsidR="00AE220D" w:rsidRPr="00072294" w:rsidRDefault="00AE220D" w:rsidP="00C20903">
            <w:pPr>
              <w:jc w:val="center"/>
              <w:rPr>
                <w:szCs w:val="28"/>
              </w:rPr>
            </w:pPr>
          </w:p>
        </w:tc>
      </w:tr>
      <w:tr w:rsidR="00AE220D" w:rsidRPr="0036159B">
        <w:tc>
          <w:tcPr>
            <w:tcW w:w="8188" w:type="dxa"/>
          </w:tcPr>
          <w:p w:rsidR="00AE220D" w:rsidRPr="00072294" w:rsidRDefault="00AE220D" w:rsidP="00C20903">
            <w:pPr>
              <w:rPr>
                <w:szCs w:val="28"/>
              </w:rPr>
            </w:pPr>
            <w:r w:rsidRPr="00072294">
              <w:rPr>
                <w:szCs w:val="28"/>
              </w:rPr>
              <w:t xml:space="preserve">2.5. </w:t>
            </w:r>
            <w:r>
              <w:rPr>
                <w:szCs w:val="28"/>
              </w:rPr>
              <w:t>Розвиток освіти</w:t>
            </w:r>
          </w:p>
        </w:tc>
        <w:tc>
          <w:tcPr>
            <w:tcW w:w="2000" w:type="dxa"/>
            <w:vAlign w:val="center"/>
          </w:tcPr>
          <w:p w:rsidR="00AE220D" w:rsidRPr="00072294" w:rsidRDefault="00AE220D" w:rsidP="00C20903">
            <w:pPr>
              <w:jc w:val="center"/>
              <w:rPr>
                <w:szCs w:val="28"/>
              </w:rPr>
            </w:pPr>
          </w:p>
        </w:tc>
      </w:tr>
      <w:tr w:rsidR="00AE220D" w:rsidRPr="005305F6">
        <w:tc>
          <w:tcPr>
            <w:tcW w:w="8188" w:type="dxa"/>
          </w:tcPr>
          <w:p w:rsidR="00AE220D" w:rsidRPr="00072294" w:rsidRDefault="00AE220D" w:rsidP="00C20903">
            <w:pPr>
              <w:rPr>
                <w:szCs w:val="28"/>
              </w:rPr>
            </w:pPr>
            <w:r>
              <w:rPr>
                <w:szCs w:val="28"/>
              </w:rPr>
              <w:t>2.6</w:t>
            </w:r>
            <w:r w:rsidRPr="00072294">
              <w:rPr>
                <w:szCs w:val="28"/>
              </w:rPr>
              <w:t>. Розвиток ф</w:t>
            </w:r>
            <w:r>
              <w:rPr>
                <w:szCs w:val="28"/>
              </w:rPr>
              <w:t>ізичної культури та спорту</w:t>
            </w:r>
          </w:p>
        </w:tc>
        <w:tc>
          <w:tcPr>
            <w:tcW w:w="2000" w:type="dxa"/>
            <w:vAlign w:val="center"/>
          </w:tcPr>
          <w:p w:rsidR="00AE220D" w:rsidRPr="00072294" w:rsidRDefault="00AE220D" w:rsidP="00C20903">
            <w:pPr>
              <w:jc w:val="center"/>
              <w:rPr>
                <w:szCs w:val="28"/>
              </w:rPr>
            </w:pPr>
          </w:p>
        </w:tc>
      </w:tr>
      <w:tr w:rsidR="00AE220D" w:rsidRPr="005305F6">
        <w:tc>
          <w:tcPr>
            <w:tcW w:w="8188" w:type="dxa"/>
          </w:tcPr>
          <w:p w:rsidR="00AE220D" w:rsidRPr="00072294" w:rsidRDefault="00AE220D" w:rsidP="00C20903">
            <w:pPr>
              <w:rPr>
                <w:szCs w:val="28"/>
              </w:rPr>
            </w:pPr>
            <w:r>
              <w:rPr>
                <w:szCs w:val="28"/>
              </w:rPr>
              <w:t xml:space="preserve">2.7. Підтримка дітей, сім’ї та молоді </w:t>
            </w:r>
          </w:p>
        </w:tc>
        <w:tc>
          <w:tcPr>
            <w:tcW w:w="2000" w:type="dxa"/>
            <w:vAlign w:val="center"/>
          </w:tcPr>
          <w:p w:rsidR="00AE220D" w:rsidRPr="00072294" w:rsidRDefault="00AE220D" w:rsidP="00C20903">
            <w:pPr>
              <w:jc w:val="center"/>
              <w:rPr>
                <w:szCs w:val="28"/>
              </w:rPr>
            </w:pPr>
          </w:p>
        </w:tc>
      </w:tr>
      <w:tr w:rsidR="00AE220D" w:rsidRPr="000B6945">
        <w:tc>
          <w:tcPr>
            <w:tcW w:w="8188" w:type="dxa"/>
          </w:tcPr>
          <w:p w:rsidR="00AE220D" w:rsidRPr="00072294" w:rsidRDefault="00AE220D" w:rsidP="00C20903">
            <w:pPr>
              <w:rPr>
                <w:b/>
                <w:szCs w:val="28"/>
              </w:rPr>
            </w:pPr>
            <w:r w:rsidRPr="00072294">
              <w:rPr>
                <w:b/>
                <w:szCs w:val="28"/>
              </w:rPr>
              <w:t xml:space="preserve">3. </w:t>
            </w:r>
            <w:r>
              <w:rPr>
                <w:b/>
                <w:szCs w:val="28"/>
              </w:rPr>
              <w:t>Покращення інвестиційного клімату</w:t>
            </w:r>
          </w:p>
        </w:tc>
        <w:tc>
          <w:tcPr>
            <w:tcW w:w="2000" w:type="dxa"/>
            <w:vAlign w:val="center"/>
          </w:tcPr>
          <w:p w:rsidR="00AE220D" w:rsidRDefault="00AE220D" w:rsidP="00C20903">
            <w:pPr>
              <w:jc w:val="center"/>
              <w:rPr>
                <w:szCs w:val="28"/>
              </w:rPr>
            </w:pPr>
          </w:p>
        </w:tc>
      </w:tr>
      <w:tr w:rsidR="00AE220D" w:rsidRPr="000B6945">
        <w:tc>
          <w:tcPr>
            <w:tcW w:w="8188" w:type="dxa"/>
          </w:tcPr>
          <w:p w:rsidR="00AE220D" w:rsidRPr="00072294" w:rsidRDefault="00AE220D" w:rsidP="00C20903">
            <w:pPr>
              <w:rPr>
                <w:szCs w:val="28"/>
              </w:rPr>
            </w:pPr>
            <w:r w:rsidRPr="00072294">
              <w:rPr>
                <w:szCs w:val="28"/>
              </w:rPr>
              <w:t xml:space="preserve">3.1. </w:t>
            </w:r>
            <w:r>
              <w:rPr>
                <w:szCs w:val="28"/>
              </w:rPr>
              <w:t xml:space="preserve">Дерегуляція і розвиток підприємництва </w:t>
            </w:r>
          </w:p>
        </w:tc>
        <w:tc>
          <w:tcPr>
            <w:tcW w:w="2000" w:type="dxa"/>
            <w:vAlign w:val="center"/>
          </w:tcPr>
          <w:p w:rsidR="00AE220D" w:rsidRDefault="00AE220D" w:rsidP="00C20903">
            <w:pPr>
              <w:jc w:val="center"/>
              <w:rPr>
                <w:szCs w:val="28"/>
              </w:rPr>
            </w:pPr>
          </w:p>
        </w:tc>
      </w:tr>
      <w:tr w:rsidR="00AE220D" w:rsidRPr="000B6945">
        <w:tc>
          <w:tcPr>
            <w:tcW w:w="8188" w:type="dxa"/>
          </w:tcPr>
          <w:p w:rsidR="00AE220D" w:rsidRPr="00072294" w:rsidRDefault="00AE220D" w:rsidP="00C20903">
            <w:pPr>
              <w:rPr>
                <w:szCs w:val="28"/>
              </w:rPr>
            </w:pPr>
            <w:r w:rsidRPr="00072294">
              <w:rPr>
                <w:szCs w:val="28"/>
              </w:rPr>
              <w:t xml:space="preserve">3.2. </w:t>
            </w:r>
            <w:r>
              <w:rPr>
                <w:szCs w:val="28"/>
              </w:rPr>
              <w:t>Приватизація та управління комунальною власністю</w:t>
            </w:r>
          </w:p>
        </w:tc>
        <w:tc>
          <w:tcPr>
            <w:tcW w:w="2000" w:type="dxa"/>
            <w:vAlign w:val="center"/>
          </w:tcPr>
          <w:p w:rsidR="00AE220D" w:rsidRDefault="00AE220D" w:rsidP="00C20903">
            <w:pPr>
              <w:jc w:val="center"/>
              <w:rPr>
                <w:szCs w:val="28"/>
              </w:rPr>
            </w:pPr>
          </w:p>
        </w:tc>
      </w:tr>
      <w:tr w:rsidR="00AE220D" w:rsidRPr="00072294">
        <w:tc>
          <w:tcPr>
            <w:tcW w:w="8188" w:type="dxa"/>
          </w:tcPr>
          <w:p w:rsidR="00AE220D" w:rsidRPr="00072294" w:rsidRDefault="00AE220D" w:rsidP="00C20903">
            <w:pPr>
              <w:rPr>
                <w:szCs w:val="28"/>
              </w:rPr>
            </w:pPr>
            <w:r w:rsidRPr="00072294">
              <w:rPr>
                <w:szCs w:val="28"/>
              </w:rPr>
              <w:t xml:space="preserve">3.3. </w:t>
            </w:r>
            <w:r>
              <w:rPr>
                <w:szCs w:val="28"/>
              </w:rPr>
              <w:t xml:space="preserve">Залучення інвестицій </w:t>
            </w:r>
          </w:p>
        </w:tc>
        <w:tc>
          <w:tcPr>
            <w:tcW w:w="2000" w:type="dxa"/>
            <w:vAlign w:val="center"/>
          </w:tcPr>
          <w:p w:rsidR="00AE220D" w:rsidRPr="00072294" w:rsidRDefault="00AE220D" w:rsidP="00C20903">
            <w:pPr>
              <w:jc w:val="center"/>
              <w:rPr>
                <w:szCs w:val="28"/>
              </w:rPr>
            </w:pPr>
          </w:p>
        </w:tc>
      </w:tr>
      <w:tr w:rsidR="00AE220D" w:rsidRPr="00072294">
        <w:tc>
          <w:tcPr>
            <w:tcW w:w="8188" w:type="dxa"/>
          </w:tcPr>
          <w:p w:rsidR="00AE220D" w:rsidRPr="00072294" w:rsidRDefault="00AE220D" w:rsidP="00C20903">
            <w:pPr>
              <w:rPr>
                <w:szCs w:val="28"/>
              </w:rPr>
            </w:pPr>
            <w:r>
              <w:rPr>
                <w:szCs w:val="28"/>
              </w:rPr>
              <w:t>3.4. Зовнішньоекономічна діяльність</w:t>
            </w:r>
          </w:p>
        </w:tc>
        <w:tc>
          <w:tcPr>
            <w:tcW w:w="2000" w:type="dxa"/>
            <w:vAlign w:val="center"/>
          </w:tcPr>
          <w:p w:rsidR="00AE220D" w:rsidRPr="00072294" w:rsidRDefault="00AE220D" w:rsidP="00C20903">
            <w:pPr>
              <w:jc w:val="center"/>
              <w:rPr>
                <w:szCs w:val="28"/>
              </w:rPr>
            </w:pPr>
          </w:p>
        </w:tc>
      </w:tr>
      <w:tr w:rsidR="00AE220D" w:rsidRPr="0080222C">
        <w:tc>
          <w:tcPr>
            <w:tcW w:w="8188" w:type="dxa"/>
          </w:tcPr>
          <w:p w:rsidR="00AE220D" w:rsidRPr="00072294" w:rsidRDefault="00AE220D" w:rsidP="00C20903">
            <w:pPr>
              <w:rPr>
                <w:szCs w:val="28"/>
              </w:rPr>
            </w:pPr>
            <w:r>
              <w:rPr>
                <w:szCs w:val="28"/>
              </w:rPr>
              <w:t>3.5</w:t>
            </w:r>
            <w:r w:rsidRPr="00072294">
              <w:rPr>
                <w:szCs w:val="28"/>
              </w:rPr>
              <w:t xml:space="preserve">. </w:t>
            </w:r>
            <w:r>
              <w:rPr>
                <w:szCs w:val="28"/>
              </w:rPr>
              <w:t>Розвиток наукового та інноваційного сектору</w:t>
            </w:r>
          </w:p>
        </w:tc>
        <w:tc>
          <w:tcPr>
            <w:tcW w:w="2000" w:type="dxa"/>
            <w:vAlign w:val="center"/>
          </w:tcPr>
          <w:p w:rsidR="00AE220D" w:rsidRPr="00072294" w:rsidRDefault="00AE220D" w:rsidP="00C20903">
            <w:pPr>
              <w:jc w:val="center"/>
              <w:rPr>
                <w:szCs w:val="28"/>
              </w:rPr>
            </w:pPr>
          </w:p>
        </w:tc>
      </w:tr>
      <w:tr w:rsidR="00AE220D" w:rsidRPr="000B6945">
        <w:tc>
          <w:tcPr>
            <w:tcW w:w="8188" w:type="dxa"/>
          </w:tcPr>
          <w:p w:rsidR="00AE220D" w:rsidRPr="00072294" w:rsidRDefault="00AE220D" w:rsidP="00C20903">
            <w:pPr>
              <w:rPr>
                <w:szCs w:val="28"/>
              </w:rPr>
            </w:pPr>
            <w:r>
              <w:rPr>
                <w:szCs w:val="28"/>
              </w:rPr>
              <w:t>3.6</w:t>
            </w:r>
            <w:r w:rsidRPr="00072294">
              <w:rPr>
                <w:szCs w:val="28"/>
              </w:rPr>
              <w:t xml:space="preserve">. </w:t>
            </w:r>
            <w:r>
              <w:rPr>
                <w:szCs w:val="28"/>
              </w:rPr>
              <w:t>Формування конкурентного середовища та обмеження монополізму</w:t>
            </w:r>
          </w:p>
        </w:tc>
        <w:tc>
          <w:tcPr>
            <w:tcW w:w="2000" w:type="dxa"/>
            <w:vAlign w:val="center"/>
          </w:tcPr>
          <w:p w:rsidR="00AE220D" w:rsidRPr="00072294" w:rsidRDefault="00AE220D" w:rsidP="00C20903">
            <w:pPr>
              <w:jc w:val="center"/>
              <w:rPr>
                <w:szCs w:val="28"/>
              </w:rPr>
            </w:pPr>
          </w:p>
        </w:tc>
      </w:tr>
      <w:tr w:rsidR="00AE220D" w:rsidRPr="00072294">
        <w:tc>
          <w:tcPr>
            <w:tcW w:w="8188" w:type="dxa"/>
          </w:tcPr>
          <w:p w:rsidR="00AE220D" w:rsidRPr="00072294" w:rsidRDefault="00AE220D" w:rsidP="00C20903">
            <w:pPr>
              <w:rPr>
                <w:szCs w:val="28"/>
              </w:rPr>
            </w:pPr>
            <w:r>
              <w:rPr>
                <w:szCs w:val="28"/>
              </w:rPr>
              <w:t>3.7. Розвиток житлово-комунального господарства</w:t>
            </w:r>
          </w:p>
        </w:tc>
        <w:tc>
          <w:tcPr>
            <w:tcW w:w="2000" w:type="dxa"/>
            <w:vAlign w:val="center"/>
          </w:tcPr>
          <w:p w:rsidR="00AE220D" w:rsidRPr="00072294" w:rsidRDefault="00AE220D" w:rsidP="00C20903">
            <w:pPr>
              <w:jc w:val="center"/>
              <w:rPr>
                <w:szCs w:val="28"/>
              </w:rPr>
            </w:pPr>
          </w:p>
        </w:tc>
      </w:tr>
      <w:tr w:rsidR="00AE220D" w:rsidRPr="00072294">
        <w:tc>
          <w:tcPr>
            <w:tcW w:w="8188" w:type="dxa"/>
          </w:tcPr>
          <w:p w:rsidR="00AE220D" w:rsidRDefault="00AE220D" w:rsidP="00C20903">
            <w:pPr>
              <w:rPr>
                <w:szCs w:val="28"/>
              </w:rPr>
            </w:pPr>
            <w:r>
              <w:rPr>
                <w:szCs w:val="28"/>
              </w:rPr>
              <w:t xml:space="preserve">3.8. Розвиток земельних відносин, землекористування </w:t>
            </w:r>
          </w:p>
        </w:tc>
        <w:tc>
          <w:tcPr>
            <w:tcW w:w="2000" w:type="dxa"/>
            <w:vAlign w:val="center"/>
          </w:tcPr>
          <w:p w:rsidR="00AE220D" w:rsidRPr="00072294" w:rsidRDefault="00AE220D" w:rsidP="00C20903">
            <w:pPr>
              <w:jc w:val="center"/>
              <w:rPr>
                <w:szCs w:val="28"/>
              </w:rPr>
            </w:pPr>
          </w:p>
        </w:tc>
      </w:tr>
      <w:tr w:rsidR="00AE220D" w:rsidRPr="005305F6">
        <w:tc>
          <w:tcPr>
            <w:tcW w:w="8188" w:type="dxa"/>
          </w:tcPr>
          <w:p w:rsidR="00AE220D" w:rsidRPr="00072294" w:rsidRDefault="00AE220D" w:rsidP="00C20903">
            <w:pPr>
              <w:rPr>
                <w:b/>
                <w:szCs w:val="28"/>
              </w:rPr>
            </w:pPr>
            <w:r w:rsidRPr="00072294">
              <w:rPr>
                <w:b/>
                <w:szCs w:val="28"/>
              </w:rPr>
              <w:t xml:space="preserve">4. </w:t>
            </w:r>
            <w:r>
              <w:rPr>
                <w:b/>
                <w:szCs w:val="28"/>
              </w:rPr>
              <w:t>Розбудова інфраструктури</w:t>
            </w:r>
          </w:p>
        </w:tc>
        <w:tc>
          <w:tcPr>
            <w:tcW w:w="2000" w:type="dxa"/>
            <w:vAlign w:val="center"/>
          </w:tcPr>
          <w:p w:rsidR="00AE220D" w:rsidRPr="00072294" w:rsidRDefault="00AE220D" w:rsidP="00C20903">
            <w:pPr>
              <w:jc w:val="center"/>
              <w:rPr>
                <w:szCs w:val="28"/>
              </w:rPr>
            </w:pPr>
          </w:p>
        </w:tc>
      </w:tr>
      <w:tr w:rsidR="00AE220D" w:rsidRPr="005305F6">
        <w:tc>
          <w:tcPr>
            <w:tcW w:w="8188" w:type="dxa"/>
          </w:tcPr>
          <w:p w:rsidR="00AE220D" w:rsidRPr="00072294" w:rsidRDefault="00AE220D" w:rsidP="00C20903">
            <w:pPr>
              <w:rPr>
                <w:szCs w:val="28"/>
              </w:rPr>
            </w:pPr>
            <w:r w:rsidRPr="00072294">
              <w:rPr>
                <w:szCs w:val="28"/>
              </w:rPr>
              <w:t xml:space="preserve">4.1. </w:t>
            </w:r>
            <w:r>
              <w:rPr>
                <w:szCs w:val="28"/>
              </w:rPr>
              <w:t>Розвиток транспортного забезпечення</w:t>
            </w:r>
          </w:p>
        </w:tc>
        <w:tc>
          <w:tcPr>
            <w:tcW w:w="2000" w:type="dxa"/>
            <w:vAlign w:val="center"/>
          </w:tcPr>
          <w:p w:rsidR="00AE220D" w:rsidRDefault="00AE220D" w:rsidP="00C20903">
            <w:pPr>
              <w:jc w:val="center"/>
              <w:rPr>
                <w:szCs w:val="28"/>
              </w:rPr>
            </w:pPr>
          </w:p>
        </w:tc>
      </w:tr>
      <w:tr w:rsidR="00AE220D" w:rsidRPr="005305F6">
        <w:tc>
          <w:tcPr>
            <w:tcW w:w="8188" w:type="dxa"/>
          </w:tcPr>
          <w:p w:rsidR="00AE220D" w:rsidRPr="00FD6C0B" w:rsidRDefault="00AE220D" w:rsidP="00C20903">
            <w:pPr>
              <w:rPr>
                <w:szCs w:val="28"/>
              </w:rPr>
            </w:pPr>
            <w:r>
              <w:rPr>
                <w:szCs w:val="28"/>
              </w:rPr>
              <w:t>4.2. Розвиток зв</w:t>
            </w:r>
            <w:r w:rsidRPr="00FD6C0B">
              <w:rPr>
                <w:szCs w:val="28"/>
              </w:rPr>
              <w:t>’</w:t>
            </w:r>
            <w:r>
              <w:rPr>
                <w:szCs w:val="28"/>
              </w:rPr>
              <w:t>язку та інформаційних технологій</w:t>
            </w:r>
          </w:p>
        </w:tc>
        <w:tc>
          <w:tcPr>
            <w:tcW w:w="2000" w:type="dxa"/>
            <w:vAlign w:val="center"/>
          </w:tcPr>
          <w:p w:rsidR="00AE220D" w:rsidRDefault="00AE220D" w:rsidP="00C20903">
            <w:pPr>
              <w:jc w:val="center"/>
              <w:rPr>
                <w:szCs w:val="28"/>
              </w:rPr>
            </w:pPr>
          </w:p>
        </w:tc>
      </w:tr>
      <w:tr w:rsidR="00AE220D" w:rsidRPr="005305F6">
        <w:tc>
          <w:tcPr>
            <w:tcW w:w="8188" w:type="dxa"/>
          </w:tcPr>
          <w:p w:rsidR="00AE220D" w:rsidRPr="00072294" w:rsidRDefault="00AE220D" w:rsidP="00C20903">
            <w:pPr>
              <w:rPr>
                <w:szCs w:val="28"/>
              </w:rPr>
            </w:pPr>
            <w:r w:rsidRPr="00072294">
              <w:rPr>
                <w:szCs w:val="28"/>
              </w:rPr>
              <w:t xml:space="preserve">4.3. </w:t>
            </w:r>
            <w:r>
              <w:rPr>
                <w:szCs w:val="28"/>
              </w:rPr>
              <w:t>Розвиток інфраструктури</w:t>
            </w:r>
          </w:p>
        </w:tc>
        <w:tc>
          <w:tcPr>
            <w:tcW w:w="2000" w:type="dxa"/>
            <w:vAlign w:val="center"/>
          </w:tcPr>
          <w:p w:rsidR="00AE220D" w:rsidRPr="00072294" w:rsidRDefault="00AE220D" w:rsidP="00C20903">
            <w:pPr>
              <w:jc w:val="center"/>
              <w:rPr>
                <w:szCs w:val="28"/>
              </w:rPr>
            </w:pPr>
          </w:p>
        </w:tc>
      </w:tr>
      <w:tr w:rsidR="00AE220D" w:rsidRPr="000757C6">
        <w:tc>
          <w:tcPr>
            <w:tcW w:w="8188" w:type="dxa"/>
          </w:tcPr>
          <w:p w:rsidR="00AE220D" w:rsidRPr="00072294" w:rsidRDefault="00AE220D" w:rsidP="00C20903">
            <w:pPr>
              <w:rPr>
                <w:b/>
                <w:szCs w:val="28"/>
              </w:rPr>
            </w:pPr>
            <w:r w:rsidRPr="00072294">
              <w:rPr>
                <w:b/>
                <w:szCs w:val="28"/>
              </w:rPr>
              <w:t xml:space="preserve">5. </w:t>
            </w:r>
            <w:r>
              <w:rPr>
                <w:b/>
                <w:szCs w:val="28"/>
              </w:rPr>
              <w:t>Відновлення культурної спадщини</w:t>
            </w:r>
            <w:r w:rsidRPr="00072294">
              <w:rPr>
                <w:b/>
                <w:szCs w:val="28"/>
              </w:rPr>
              <w:t xml:space="preserve"> </w:t>
            </w:r>
            <w:r>
              <w:rPr>
                <w:b/>
                <w:szCs w:val="28"/>
              </w:rPr>
              <w:t>та розвиток туризму</w:t>
            </w:r>
          </w:p>
        </w:tc>
        <w:tc>
          <w:tcPr>
            <w:tcW w:w="2000" w:type="dxa"/>
            <w:vAlign w:val="center"/>
          </w:tcPr>
          <w:p w:rsidR="00AE220D" w:rsidRPr="00072294" w:rsidRDefault="00AE220D" w:rsidP="00C20903">
            <w:pPr>
              <w:jc w:val="center"/>
              <w:rPr>
                <w:szCs w:val="28"/>
              </w:rPr>
            </w:pPr>
          </w:p>
        </w:tc>
      </w:tr>
      <w:tr w:rsidR="00AE220D" w:rsidRPr="00072294">
        <w:tc>
          <w:tcPr>
            <w:tcW w:w="8188" w:type="dxa"/>
          </w:tcPr>
          <w:p w:rsidR="00AE220D" w:rsidRPr="00072294" w:rsidRDefault="00AE220D" w:rsidP="00C20903">
            <w:pPr>
              <w:rPr>
                <w:szCs w:val="28"/>
              </w:rPr>
            </w:pPr>
            <w:r w:rsidRPr="00072294">
              <w:rPr>
                <w:szCs w:val="28"/>
              </w:rPr>
              <w:t xml:space="preserve">5.1. </w:t>
            </w:r>
            <w:r>
              <w:rPr>
                <w:szCs w:val="28"/>
              </w:rPr>
              <w:t>Розвиток культури</w:t>
            </w:r>
          </w:p>
        </w:tc>
        <w:tc>
          <w:tcPr>
            <w:tcW w:w="2000" w:type="dxa"/>
            <w:vAlign w:val="center"/>
          </w:tcPr>
          <w:p w:rsidR="00AE220D" w:rsidRPr="00072294" w:rsidRDefault="00AE220D" w:rsidP="00C20903">
            <w:pPr>
              <w:jc w:val="center"/>
              <w:rPr>
                <w:szCs w:val="28"/>
              </w:rPr>
            </w:pPr>
          </w:p>
        </w:tc>
      </w:tr>
      <w:tr w:rsidR="00AE220D" w:rsidRPr="005305F6">
        <w:tc>
          <w:tcPr>
            <w:tcW w:w="8188" w:type="dxa"/>
          </w:tcPr>
          <w:p w:rsidR="00AE220D" w:rsidRPr="00072294" w:rsidRDefault="00AE220D" w:rsidP="00C20903">
            <w:pPr>
              <w:rPr>
                <w:szCs w:val="28"/>
              </w:rPr>
            </w:pPr>
            <w:r w:rsidRPr="00072294">
              <w:rPr>
                <w:szCs w:val="28"/>
              </w:rPr>
              <w:t xml:space="preserve">5.2. </w:t>
            </w:r>
            <w:r>
              <w:rPr>
                <w:szCs w:val="28"/>
              </w:rPr>
              <w:t>Розвиток туризму</w:t>
            </w:r>
          </w:p>
        </w:tc>
        <w:tc>
          <w:tcPr>
            <w:tcW w:w="2000" w:type="dxa"/>
            <w:vAlign w:val="center"/>
          </w:tcPr>
          <w:p w:rsidR="00AE220D" w:rsidRPr="00072294" w:rsidRDefault="00AE220D" w:rsidP="00C20903">
            <w:pPr>
              <w:jc w:val="center"/>
              <w:rPr>
                <w:szCs w:val="28"/>
              </w:rPr>
            </w:pPr>
          </w:p>
        </w:tc>
      </w:tr>
      <w:tr w:rsidR="00AE220D" w:rsidRPr="00072294">
        <w:tc>
          <w:tcPr>
            <w:tcW w:w="8188" w:type="dxa"/>
          </w:tcPr>
          <w:p w:rsidR="00AE220D" w:rsidRPr="00A14415" w:rsidRDefault="00AE220D" w:rsidP="00C20903">
            <w:pPr>
              <w:rPr>
                <w:b/>
                <w:szCs w:val="28"/>
              </w:rPr>
            </w:pPr>
            <w:r w:rsidRPr="00A14415">
              <w:rPr>
                <w:b/>
                <w:szCs w:val="28"/>
              </w:rPr>
              <w:t>6. Забе</w:t>
            </w:r>
            <w:r>
              <w:rPr>
                <w:b/>
                <w:szCs w:val="28"/>
              </w:rPr>
              <w:t>зпечення прав і свобод громадян.</w:t>
            </w:r>
            <w:r w:rsidRPr="00A14415">
              <w:rPr>
                <w:b/>
                <w:szCs w:val="28"/>
              </w:rPr>
              <w:t xml:space="preserve"> </w:t>
            </w:r>
            <w:r>
              <w:rPr>
                <w:b/>
                <w:szCs w:val="28"/>
              </w:rPr>
              <w:t>П</w:t>
            </w:r>
            <w:r w:rsidRPr="00A14415">
              <w:rPr>
                <w:b/>
                <w:szCs w:val="28"/>
              </w:rPr>
              <w:t>одолання корупції</w:t>
            </w:r>
          </w:p>
        </w:tc>
        <w:tc>
          <w:tcPr>
            <w:tcW w:w="2000" w:type="dxa"/>
            <w:vAlign w:val="center"/>
          </w:tcPr>
          <w:p w:rsidR="00AE220D" w:rsidRPr="00072294" w:rsidRDefault="00AE220D" w:rsidP="00C20903">
            <w:pPr>
              <w:jc w:val="center"/>
              <w:rPr>
                <w:szCs w:val="28"/>
              </w:rPr>
            </w:pPr>
          </w:p>
        </w:tc>
      </w:tr>
      <w:tr w:rsidR="00AE220D" w:rsidRPr="00072294">
        <w:tc>
          <w:tcPr>
            <w:tcW w:w="8188" w:type="dxa"/>
          </w:tcPr>
          <w:p w:rsidR="00AE220D" w:rsidRPr="00072294" w:rsidRDefault="00AE220D" w:rsidP="00C20903">
            <w:pPr>
              <w:rPr>
                <w:b/>
                <w:szCs w:val="28"/>
              </w:rPr>
            </w:pPr>
            <w:r w:rsidRPr="00072294">
              <w:rPr>
                <w:b/>
                <w:szCs w:val="28"/>
              </w:rPr>
              <w:t>І</w:t>
            </w:r>
            <w:r>
              <w:rPr>
                <w:b/>
                <w:szCs w:val="28"/>
              </w:rPr>
              <w:t>ІІ</w:t>
            </w:r>
            <w:r w:rsidRPr="00072294">
              <w:rPr>
                <w:b/>
                <w:szCs w:val="28"/>
              </w:rPr>
              <w:t>. Основні</w:t>
            </w:r>
            <w:r>
              <w:rPr>
                <w:b/>
                <w:szCs w:val="28"/>
              </w:rPr>
              <w:t xml:space="preserve"> прогнозні</w:t>
            </w:r>
            <w:r w:rsidRPr="00072294">
              <w:rPr>
                <w:b/>
                <w:szCs w:val="28"/>
              </w:rPr>
              <w:t xml:space="preserve"> показники економічного і соціального розвитку </w:t>
            </w:r>
            <w:r>
              <w:rPr>
                <w:b/>
                <w:szCs w:val="28"/>
              </w:rPr>
              <w:t xml:space="preserve"> району та баланси</w:t>
            </w:r>
            <w:r w:rsidRPr="00072294">
              <w:rPr>
                <w:b/>
                <w:szCs w:val="28"/>
              </w:rPr>
              <w:t xml:space="preserve"> </w:t>
            </w:r>
            <w:r>
              <w:rPr>
                <w:b/>
                <w:szCs w:val="28"/>
              </w:rPr>
              <w:t>у 2013 році</w:t>
            </w:r>
          </w:p>
        </w:tc>
        <w:tc>
          <w:tcPr>
            <w:tcW w:w="2000" w:type="dxa"/>
            <w:vAlign w:val="center"/>
          </w:tcPr>
          <w:p w:rsidR="00AE220D" w:rsidRPr="00072294" w:rsidRDefault="00AE220D" w:rsidP="00C20903">
            <w:pPr>
              <w:jc w:val="center"/>
              <w:rPr>
                <w:szCs w:val="28"/>
              </w:rPr>
            </w:pPr>
          </w:p>
        </w:tc>
      </w:tr>
      <w:tr w:rsidR="00AE220D" w:rsidRPr="00541DE8">
        <w:trPr>
          <w:trHeight w:val="816"/>
        </w:trPr>
        <w:tc>
          <w:tcPr>
            <w:tcW w:w="8188" w:type="dxa"/>
          </w:tcPr>
          <w:p w:rsidR="00AE220D" w:rsidRPr="006C60CD" w:rsidRDefault="00AE220D" w:rsidP="00C20903">
            <w:pPr>
              <w:rPr>
                <w:b/>
                <w:szCs w:val="28"/>
              </w:rPr>
            </w:pPr>
            <w:r>
              <w:rPr>
                <w:b/>
                <w:szCs w:val="28"/>
              </w:rPr>
              <w:t>І</w:t>
            </w:r>
            <w:r w:rsidRPr="006C60CD">
              <w:rPr>
                <w:b/>
                <w:szCs w:val="28"/>
              </w:rPr>
              <w:t>V. Перелік державних, галузевих та регіональних програм, що будуть діяти в рамках програми</w:t>
            </w:r>
            <w:r>
              <w:rPr>
                <w:b/>
                <w:szCs w:val="28"/>
              </w:rPr>
              <w:t xml:space="preserve"> </w:t>
            </w:r>
            <w:r w:rsidRPr="006C60CD">
              <w:rPr>
                <w:b/>
                <w:szCs w:val="28"/>
              </w:rPr>
              <w:t xml:space="preserve"> соціально</w:t>
            </w:r>
            <w:r>
              <w:rPr>
                <w:b/>
                <w:szCs w:val="28"/>
              </w:rPr>
              <w:t xml:space="preserve">-економічного та культурного </w:t>
            </w:r>
            <w:r w:rsidRPr="006C60CD">
              <w:rPr>
                <w:b/>
                <w:szCs w:val="28"/>
              </w:rPr>
              <w:t xml:space="preserve"> розвитку </w:t>
            </w:r>
            <w:r>
              <w:rPr>
                <w:b/>
                <w:szCs w:val="28"/>
              </w:rPr>
              <w:t>району</w:t>
            </w:r>
            <w:r w:rsidRPr="006C60CD">
              <w:rPr>
                <w:b/>
                <w:szCs w:val="28"/>
              </w:rPr>
              <w:t xml:space="preserve"> на 201</w:t>
            </w:r>
            <w:r>
              <w:rPr>
                <w:b/>
                <w:szCs w:val="28"/>
              </w:rPr>
              <w:t>3</w:t>
            </w:r>
            <w:r w:rsidRPr="006C60CD">
              <w:rPr>
                <w:b/>
                <w:szCs w:val="28"/>
              </w:rPr>
              <w:t xml:space="preserve"> рік</w:t>
            </w:r>
          </w:p>
        </w:tc>
        <w:tc>
          <w:tcPr>
            <w:tcW w:w="2000" w:type="dxa"/>
            <w:vAlign w:val="center"/>
          </w:tcPr>
          <w:p w:rsidR="00AE220D" w:rsidRPr="00A14415" w:rsidRDefault="00AE220D" w:rsidP="00C20903">
            <w:pPr>
              <w:jc w:val="center"/>
              <w:rPr>
                <w:szCs w:val="28"/>
              </w:rPr>
            </w:pPr>
          </w:p>
        </w:tc>
      </w:tr>
      <w:tr w:rsidR="00AE220D" w:rsidRPr="00591F0A">
        <w:tc>
          <w:tcPr>
            <w:tcW w:w="8188" w:type="dxa"/>
          </w:tcPr>
          <w:p w:rsidR="00AE220D" w:rsidRPr="006C60CD" w:rsidRDefault="00AE220D" w:rsidP="00C20903">
            <w:pPr>
              <w:rPr>
                <w:b/>
                <w:szCs w:val="28"/>
              </w:rPr>
            </w:pPr>
            <w:r w:rsidRPr="006C60CD">
              <w:rPr>
                <w:b/>
                <w:szCs w:val="28"/>
              </w:rPr>
              <w:t>V. Ресурсне забезпечення моніторингу та висвітлення результатів</w:t>
            </w:r>
            <w:r>
              <w:rPr>
                <w:b/>
                <w:szCs w:val="28"/>
              </w:rPr>
              <w:t xml:space="preserve"> соціально-економічного та культурного розвитку району</w:t>
            </w:r>
            <w:r w:rsidRPr="006C60CD">
              <w:rPr>
                <w:b/>
                <w:szCs w:val="28"/>
              </w:rPr>
              <w:t xml:space="preserve"> у 201</w:t>
            </w:r>
            <w:r>
              <w:rPr>
                <w:b/>
                <w:szCs w:val="28"/>
              </w:rPr>
              <w:t>3</w:t>
            </w:r>
            <w:r w:rsidRPr="006C60CD">
              <w:rPr>
                <w:b/>
                <w:szCs w:val="28"/>
              </w:rPr>
              <w:t xml:space="preserve"> році</w:t>
            </w:r>
          </w:p>
        </w:tc>
        <w:tc>
          <w:tcPr>
            <w:tcW w:w="2000" w:type="dxa"/>
            <w:vAlign w:val="center"/>
          </w:tcPr>
          <w:p w:rsidR="00AE220D" w:rsidRPr="00072294" w:rsidRDefault="00AE220D" w:rsidP="00C20903">
            <w:pPr>
              <w:jc w:val="center"/>
              <w:rPr>
                <w:szCs w:val="28"/>
              </w:rPr>
            </w:pPr>
          </w:p>
        </w:tc>
      </w:tr>
    </w:tbl>
    <w:p w:rsidR="00AE220D" w:rsidRDefault="00AE220D" w:rsidP="00AE220D">
      <w:pPr>
        <w:rPr>
          <w:b/>
          <w:sz w:val="32"/>
          <w:szCs w:val="32"/>
        </w:rPr>
      </w:pPr>
    </w:p>
    <w:p w:rsidR="008C1435" w:rsidRDefault="00A5395F" w:rsidP="008C1435">
      <w:pPr>
        <w:jc w:val="center"/>
        <w:rPr>
          <w:b/>
          <w:sz w:val="28"/>
          <w:szCs w:val="28"/>
          <w:u w:val="single"/>
        </w:rPr>
      </w:pPr>
      <w:r w:rsidRPr="008C1435">
        <w:rPr>
          <w:b/>
          <w:sz w:val="28"/>
          <w:szCs w:val="28"/>
          <w:u w:val="single"/>
        </w:rPr>
        <w:lastRenderedPageBreak/>
        <w:t>І. М</w:t>
      </w:r>
      <w:r w:rsidR="008C1435">
        <w:rPr>
          <w:b/>
          <w:sz w:val="28"/>
          <w:szCs w:val="28"/>
          <w:u w:val="single"/>
        </w:rPr>
        <w:t>ЕТА</w:t>
      </w:r>
      <w:r w:rsidRPr="008C1435">
        <w:rPr>
          <w:b/>
          <w:sz w:val="28"/>
          <w:szCs w:val="28"/>
          <w:u w:val="single"/>
        </w:rPr>
        <w:t xml:space="preserve"> </w:t>
      </w:r>
      <w:r w:rsidR="008C1435">
        <w:rPr>
          <w:b/>
          <w:sz w:val="28"/>
          <w:szCs w:val="28"/>
          <w:u w:val="single"/>
        </w:rPr>
        <w:t>І ОСНОВНІ ЗАВДАННЯ</w:t>
      </w:r>
      <w:r w:rsidRPr="008C1435">
        <w:rPr>
          <w:b/>
          <w:sz w:val="28"/>
          <w:szCs w:val="28"/>
          <w:u w:val="single"/>
        </w:rPr>
        <w:t xml:space="preserve"> </w:t>
      </w:r>
      <w:r w:rsidR="008C1435">
        <w:rPr>
          <w:b/>
          <w:sz w:val="28"/>
          <w:szCs w:val="28"/>
          <w:u w:val="single"/>
        </w:rPr>
        <w:t xml:space="preserve">ПРОГРАМИ СОЦІАЛЬНО-ЕКОНОМІЧНОГО ТА </w:t>
      </w:r>
      <w:r w:rsidRPr="008C1435">
        <w:rPr>
          <w:b/>
          <w:sz w:val="28"/>
          <w:szCs w:val="28"/>
          <w:u w:val="single"/>
        </w:rPr>
        <w:t xml:space="preserve"> </w:t>
      </w:r>
      <w:r w:rsidR="008C1435">
        <w:rPr>
          <w:b/>
          <w:sz w:val="28"/>
          <w:szCs w:val="28"/>
          <w:u w:val="single"/>
        </w:rPr>
        <w:t>КУЛЬТУРНОГО РОЗВИТКУ</w:t>
      </w:r>
      <w:r w:rsidRPr="008C1435">
        <w:rPr>
          <w:b/>
          <w:sz w:val="28"/>
          <w:szCs w:val="28"/>
          <w:u w:val="single"/>
        </w:rPr>
        <w:t xml:space="preserve"> </w:t>
      </w:r>
    </w:p>
    <w:p w:rsidR="00A5395F" w:rsidRPr="00DB70FD" w:rsidRDefault="008C1435" w:rsidP="008C1435">
      <w:pPr>
        <w:jc w:val="center"/>
        <w:rPr>
          <w:sz w:val="28"/>
          <w:szCs w:val="28"/>
          <w:u w:val="single"/>
        </w:rPr>
      </w:pPr>
      <w:r>
        <w:rPr>
          <w:b/>
          <w:sz w:val="28"/>
          <w:szCs w:val="28"/>
          <w:u w:val="single"/>
        </w:rPr>
        <w:t>ТАЛЬНІВСЬКОГО РАЙОНУ НА 2013 РІК</w:t>
      </w:r>
    </w:p>
    <w:p w:rsidR="00A5395F" w:rsidRPr="00DB70FD" w:rsidRDefault="00A5395F" w:rsidP="00A5395F">
      <w:pPr>
        <w:rPr>
          <w:color w:val="FF0000"/>
          <w:sz w:val="27"/>
          <w:szCs w:val="27"/>
          <w:u w:val="single"/>
        </w:rPr>
      </w:pPr>
    </w:p>
    <w:p w:rsidR="00A5395F" w:rsidRPr="001A3CB7" w:rsidRDefault="00A5395F" w:rsidP="00A5395F">
      <w:pPr>
        <w:ind w:right="2"/>
        <w:jc w:val="both"/>
        <w:rPr>
          <w:b/>
          <w:sz w:val="28"/>
          <w:szCs w:val="28"/>
        </w:rPr>
      </w:pPr>
      <w:r>
        <w:rPr>
          <w:sz w:val="28"/>
        </w:rPr>
        <w:tab/>
        <w:t xml:space="preserve">Програма </w:t>
      </w:r>
      <w:r w:rsidRPr="001A3CB7">
        <w:rPr>
          <w:sz w:val="28"/>
          <w:szCs w:val="28"/>
        </w:rPr>
        <w:t>соціально-економічного та культурного розвитку району на 201</w:t>
      </w:r>
      <w:r>
        <w:rPr>
          <w:sz w:val="28"/>
          <w:szCs w:val="28"/>
        </w:rPr>
        <w:t>3</w:t>
      </w:r>
      <w:r w:rsidRPr="001A3CB7">
        <w:rPr>
          <w:sz w:val="28"/>
          <w:szCs w:val="28"/>
        </w:rPr>
        <w:t xml:space="preserve"> рік </w:t>
      </w:r>
      <w:r w:rsidRPr="001A3CB7">
        <w:rPr>
          <w:sz w:val="28"/>
        </w:rPr>
        <w:t>розроблена</w:t>
      </w:r>
      <w:r>
        <w:rPr>
          <w:sz w:val="28"/>
        </w:rPr>
        <w:t xml:space="preserve"> у відповідності з вимогами законів України “Про державне прогнозування та розроблення програм економічного і соціального розвитку України", "Про місцеві державні адміністрації", "Про місцеве самоврядування в Україні", </w:t>
      </w:r>
      <w:r w:rsidRPr="00B046DA">
        <w:rPr>
          <w:color w:val="000000"/>
          <w:sz w:val="28"/>
          <w:szCs w:val="28"/>
        </w:rPr>
        <w:t>інших нормативно-правових актів, виданих Президентом України та Кабінетом Міністрів України, проекту Державної програми економічного і соціального розвитку України на 201</w:t>
      </w:r>
      <w:r>
        <w:rPr>
          <w:color w:val="000000"/>
          <w:sz w:val="28"/>
          <w:szCs w:val="28"/>
        </w:rPr>
        <w:t>3</w:t>
      </w:r>
      <w:r w:rsidRPr="00B046DA">
        <w:rPr>
          <w:color w:val="000000"/>
          <w:sz w:val="28"/>
          <w:szCs w:val="28"/>
        </w:rPr>
        <w:t xml:space="preserve"> рік, </w:t>
      </w:r>
      <w:r>
        <w:rPr>
          <w:color w:val="000000"/>
          <w:sz w:val="28"/>
          <w:szCs w:val="28"/>
        </w:rPr>
        <w:t xml:space="preserve">програми «Будуємо нову Черкащину на 2011-2015 роки» </w:t>
      </w:r>
      <w:r w:rsidRPr="00B046DA">
        <w:rPr>
          <w:color w:val="000000"/>
          <w:sz w:val="28"/>
          <w:szCs w:val="28"/>
        </w:rPr>
        <w:t>інших програм стратегічного розвитку області</w:t>
      </w:r>
      <w:r w:rsidR="007B3FD0">
        <w:rPr>
          <w:color w:val="000000"/>
          <w:sz w:val="28"/>
          <w:szCs w:val="28"/>
        </w:rPr>
        <w:t xml:space="preserve"> та району</w:t>
      </w:r>
      <w:r w:rsidRPr="00B046DA">
        <w:rPr>
          <w:color w:val="000000"/>
          <w:sz w:val="28"/>
          <w:szCs w:val="28"/>
        </w:rPr>
        <w:t xml:space="preserve">. </w:t>
      </w:r>
    </w:p>
    <w:p w:rsidR="00A5395F" w:rsidRDefault="00A5395F" w:rsidP="00A5395F">
      <w:pPr>
        <w:ind w:right="2"/>
        <w:jc w:val="both"/>
        <w:rPr>
          <w:sz w:val="28"/>
        </w:rPr>
      </w:pPr>
      <w:r>
        <w:rPr>
          <w:b/>
          <w:sz w:val="28"/>
        </w:rPr>
        <w:tab/>
      </w:r>
      <w:r w:rsidRPr="001A3CB7">
        <w:rPr>
          <w:sz w:val="28"/>
        </w:rPr>
        <w:t>Основною метою</w:t>
      </w:r>
      <w:r>
        <w:rPr>
          <w:sz w:val="28"/>
        </w:rPr>
        <w:t xml:space="preserve"> програми</w:t>
      </w:r>
      <w:r w:rsidRPr="001A3CB7">
        <w:rPr>
          <w:sz w:val="28"/>
        </w:rPr>
        <w:t xml:space="preserve"> </w:t>
      </w:r>
      <w:r w:rsidRPr="001A3CB7">
        <w:rPr>
          <w:sz w:val="28"/>
          <w:szCs w:val="28"/>
        </w:rPr>
        <w:t>соціально-економічного та культурного розвитку району на 20</w:t>
      </w:r>
      <w:r>
        <w:rPr>
          <w:sz w:val="28"/>
          <w:szCs w:val="28"/>
        </w:rPr>
        <w:t>13</w:t>
      </w:r>
      <w:r w:rsidRPr="001A3CB7">
        <w:rPr>
          <w:sz w:val="28"/>
          <w:szCs w:val="28"/>
        </w:rPr>
        <w:t xml:space="preserve"> рік</w:t>
      </w:r>
      <w:r w:rsidRPr="001A3CB7">
        <w:rPr>
          <w:b/>
          <w:sz w:val="28"/>
          <w:szCs w:val="28"/>
        </w:rPr>
        <w:t xml:space="preserve"> </w:t>
      </w:r>
      <w:r>
        <w:rPr>
          <w:sz w:val="28"/>
        </w:rPr>
        <w:t xml:space="preserve">є </w:t>
      </w:r>
      <w:r w:rsidRPr="00ED4AF7">
        <w:rPr>
          <w:sz w:val="28"/>
          <w:szCs w:val="28"/>
        </w:rPr>
        <w:t>створення умов для розвитку виробництва в районі, підвищення ефективності використання фінансового ресурсу, направленого на відновлення та подальший розвиток інфраструктури, підвищення якості послуг (медичних, освітніх, культурних тощо), що надаються населенню</w:t>
      </w:r>
      <w:r>
        <w:rPr>
          <w:sz w:val="28"/>
          <w:szCs w:val="28"/>
        </w:rPr>
        <w:t xml:space="preserve">, </w:t>
      </w:r>
      <w:r>
        <w:rPr>
          <w:sz w:val="28"/>
        </w:rPr>
        <w:t>зростання реального життєвого рівня населення, забезпечення його оптимальної зайнятості на основі стабілізації обсягів виробництва.</w:t>
      </w:r>
    </w:p>
    <w:p w:rsidR="00A5395F" w:rsidRDefault="00A5395F" w:rsidP="00A5395F">
      <w:pPr>
        <w:ind w:firstLine="709"/>
        <w:jc w:val="both"/>
        <w:rPr>
          <w:sz w:val="28"/>
        </w:rPr>
      </w:pPr>
      <w:r w:rsidRPr="00DB70FD">
        <w:rPr>
          <w:sz w:val="28"/>
        </w:rPr>
        <w:t>Основними завданнями</w:t>
      </w:r>
      <w:r>
        <w:rPr>
          <w:sz w:val="28"/>
        </w:rPr>
        <w:t xml:space="preserve"> програми є:</w:t>
      </w:r>
    </w:p>
    <w:p w:rsidR="00A5395F" w:rsidRDefault="00A5395F" w:rsidP="007B40B5">
      <w:pPr>
        <w:jc w:val="both"/>
        <w:rPr>
          <w:sz w:val="28"/>
        </w:rPr>
      </w:pPr>
      <w:r>
        <w:rPr>
          <w:sz w:val="28"/>
        </w:rPr>
        <w:t>- задоволення основних життєво необхідних потреб населення району, послідовне зростання рівня життя;</w:t>
      </w:r>
    </w:p>
    <w:p w:rsidR="00A5395F" w:rsidRDefault="00A5395F" w:rsidP="007B40B5">
      <w:pPr>
        <w:jc w:val="both"/>
        <w:rPr>
          <w:sz w:val="28"/>
        </w:rPr>
      </w:pPr>
      <w:r>
        <w:rPr>
          <w:sz w:val="28"/>
        </w:rPr>
        <w:t>-  відновлення та посилення позитивної динаміки розвитку у базових галузях економіки району;</w:t>
      </w:r>
    </w:p>
    <w:p w:rsidR="007B40B5" w:rsidRDefault="00A5395F" w:rsidP="00A5395F">
      <w:pPr>
        <w:shd w:val="clear" w:color="auto" w:fill="FFFFFF"/>
        <w:jc w:val="both"/>
        <w:rPr>
          <w:sz w:val="28"/>
          <w:szCs w:val="28"/>
        </w:rPr>
      </w:pPr>
      <w:r>
        <w:rPr>
          <w:sz w:val="28"/>
          <w:szCs w:val="28"/>
        </w:rPr>
        <w:t xml:space="preserve">- </w:t>
      </w:r>
      <w:r w:rsidRPr="00ED4AF7">
        <w:rPr>
          <w:sz w:val="28"/>
          <w:szCs w:val="28"/>
        </w:rPr>
        <w:t>розв</w:t>
      </w:r>
      <w:r>
        <w:rPr>
          <w:sz w:val="28"/>
          <w:szCs w:val="28"/>
        </w:rPr>
        <w:t>и</w:t>
      </w:r>
      <w:r w:rsidRPr="00ED4AF7">
        <w:rPr>
          <w:sz w:val="28"/>
          <w:szCs w:val="28"/>
        </w:rPr>
        <w:t>ток агропромислового виробництва за рахунок посилення ролі тваринництва та підвищення ефективності використання ґрунтів;</w:t>
      </w:r>
    </w:p>
    <w:p w:rsidR="007B40B5" w:rsidRDefault="00A5395F" w:rsidP="00A5395F">
      <w:pPr>
        <w:shd w:val="clear" w:color="auto" w:fill="FFFFFF"/>
        <w:jc w:val="both"/>
        <w:rPr>
          <w:sz w:val="28"/>
          <w:szCs w:val="28"/>
        </w:rPr>
      </w:pPr>
      <w:r>
        <w:rPr>
          <w:sz w:val="28"/>
          <w:szCs w:val="28"/>
        </w:rPr>
        <w:t xml:space="preserve"> - </w:t>
      </w:r>
      <w:r w:rsidRPr="00ED4AF7">
        <w:rPr>
          <w:sz w:val="28"/>
          <w:szCs w:val="28"/>
        </w:rPr>
        <w:t>покращення інвестиційного клімату з метою залучення інвестицій в розбудову економіки району;</w:t>
      </w:r>
    </w:p>
    <w:p w:rsidR="00A5395F" w:rsidRPr="00ED4AF7" w:rsidRDefault="00A5395F" w:rsidP="00A5395F">
      <w:pPr>
        <w:shd w:val="clear" w:color="auto" w:fill="FFFFFF"/>
        <w:jc w:val="both"/>
        <w:rPr>
          <w:sz w:val="28"/>
          <w:szCs w:val="28"/>
        </w:rPr>
      </w:pPr>
      <w:r>
        <w:rPr>
          <w:sz w:val="28"/>
          <w:szCs w:val="28"/>
        </w:rPr>
        <w:t xml:space="preserve">   - </w:t>
      </w:r>
      <w:r w:rsidRPr="00ED4AF7">
        <w:rPr>
          <w:sz w:val="28"/>
          <w:szCs w:val="28"/>
        </w:rPr>
        <w:t>розбудова інфраструктури (дорожньої, соціальної, торгової, промислової тощо);</w:t>
      </w:r>
    </w:p>
    <w:p w:rsidR="00A5395F" w:rsidRDefault="00A5395F" w:rsidP="00A5395F">
      <w:pPr>
        <w:shd w:val="clear" w:color="auto" w:fill="FFFFFF"/>
        <w:jc w:val="both"/>
        <w:rPr>
          <w:szCs w:val="28"/>
        </w:rPr>
      </w:pPr>
      <w:r>
        <w:rPr>
          <w:sz w:val="28"/>
          <w:szCs w:val="28"/>
        </w:rPr>
        <w:t xml:space="preserve">   - </w:t>
      </w:r>
      <w:r w:rsidRPr="00ED4AF7">
        <w:rPr>
          <w:sz w:val="28"/>
          <w:szCs w:val="28"/>
        </w:rPr>
        <w:t>відновлення культурної спадщини та формування на її основі туристичної галузі</w:t>
      </w:r>
      <w:r w:rsidRPr="00732CF9">
        <w:rPr>
          <w:szCs w:val="28"/>
        </w:rPr>
        <w:t>.</w:t>
      </w:r>
    </w:p>
    <w:p w:rsidR="00A5395F" w:rsidRPr="00732CF9" w:rsidRDefault="00A5395F" w:rsidP="00A5395F">
      <w:pPr>
        <w:shd w:val="clear" w:color="auto" w:fill="FFFFFF"/>
        <w:jc w:val="both"/>
        <w:rPr>
          <w:szCs w:val="28"/>
        </w:rPr>
      </w:pPr>
      <w:r>
        <w:rPr>
          <w:sz w:val="28"/>
        </w:rPr>
        <w:t xml:space="preserve"> -  сприяння подальшому розвитку малого бізнесу</w:t>
      </w:r>
    </w:p>
    <w:p w:rsidR="00A5395F" w:rsidRPr="001A3CB7" w:rsidRDefault="00A5395F" w:rsidP="00A5395F">
      <w:pPr>
        <w:ind w:right="2"/>
        <w:jc w:val="both"/>
        <w:rPr>
          <w:sz w:val="28"/>
          <w:szCs w:val="28"/>
        </w:rPr>
      </w:pPr>
      <w:r>
        <w:rPr>
          <w:sz w:val="28"/>
        </w:rPr>
        <w:t xml:space="preserve">            У програмі враховані пропозиції структурних підрозділів райдержадміністрації, територіальних органів міністерств та інших центральних органів виконавчої влади, а також прогнозні оцінки найбільш вірогідного розвитку соціально-економічної ситуації в районі у наступному році. Програма </w:t>
      </w:r>
      <w:r w:rsidRPr="001A3CB7">
        <w:rPr>
          <w:sz w:val="28"/>
          <w:szCs w:val="28"/>
        </w:rPr>
        <w:t>соціально-економічного та кул</w:t>
      </w:r>
      <w:r>
        <w:rPr>
          <w:sz w:val="28"/>
          <w:szCs w:val="28"/>
        </w:rPr>
        <w:t>ьтурного розвитку району на 2013</w:t>
      </w:r>
      <w:r w:rsidRPr="001A3CB7">
        <w:rPr>
          <w:sz w:val="28"/>
          <w:szCs w:val="28"/>
        </w:rPr>
        <w:t xml:space="preserve"> рік </w:t>
      </w:r>
      <w:r>
        <w:rPr>
          <w:sz w:val="28"/>
        </w:rPr>
        <w:t>побудована на принципах об'єктивності, гласності, самостійності та дотримання загальнодержавних інтересів, виходячи з необхідності забезпечення реалізації державної соціально-економічної політики та економічної безпеки держави.</w:t>
      </w:r>
    </w:p>
    <w:p w:rsidR="00A5395F" w:rsidRDefault="00A5395F" w:rsidP="00A5395F">
      <w:pPr>
        <w:pStyle w:val="a8"/>
      </w:pPr>
      <w:r>
        <w:t xml:space="preserve">Показники програми є орієнтиром для розроблення суб’єктами підприємницької діяльності власних прогнозів, планів, бізнес-планів та інших </w:t>
      </w:r>
      <w:r>
        <w:lastRenderedPageBreak/>
        <w:t>документів і спрямовані на мобілізацію зусиль органів виконавчої влади, органів місцевого самоврядування на ефек</w:t>
      </w:r>
      <w:r>
        <w:softHyphen/>
        <w:t>тивне розв'язання проблем економічного і соціального розвитку, досяг</w:t>
      </w:r>
      <w:r>
        <w:softHyphen/>
        <w:t xml:space="preserve">нення стабільного економічного зростання, підвищення матеріального добробуту населення району. </w:t>
      </w:r>
    </w:p>
    <w:p w:rsidR="00A5395F" w:rsidRPr="004E2631" w:rsidRDefault="00A5395F" w:rsidP="00A5395F">
      <w:pPr>
        <w:spacing w:before="120"/>
        <w:ind w:firstLine="709"/>
        <w:jc w:val="both"/>
        <w:rPr>
          <w:color w:val="000000"/>
          <w:sz w:val="28"/>
          <w:szCs w:val="28"/>
        </w:rPr>
      </w:pPr>
      <w:r w:rsidRPr="004E2631">
        <w:rPr>
          <w:color w:val="000000"/>
          <w:sz w:val="28"/>
          <w:szCs w:val="28"/>
        </w:rPr>
        <w:t xml:space="preserve">Фінансування Програми здійснюється за рахунок коштів державного та місцевих бюджетів, власних коштів підприємств і організацій, розташованих на території населених пунктів, </w:t>
      </w:r>
      <w:r w:rsidRPr="004E2631">
        <w:rPr>
          <w:sz w:val="28"/>
          <w:szCs w:val="28"/>
        </w:rPr>
        <w:t xml:space="preserve">коштів інвесторів, відповідно до укладених соціальних угод </w:t>
      </w:r>
      <w:r w:rsidRPr="004E2631">
        <w:rPr>
          <w:color w:val="000000"/>
          <w:sz w:val="28"/>
          <w:szCs w:val="28"/>
        </w:rPr>
        <w:t>та інших джерел, не заборонених законодавством.</w:t>
      </w:r>
    </w:p>
    <w:p w:rsidR="00A5395F" w:rsidRPr="004E2631" w:rsidRDefault="00A5395F" w:rsidP="00A5395F">
      <w:pPr>
        <w:spacing w:before="120"/>
        <w:ind w:firstLine="709"/>
        <w:jc w:val="both"/>
        <w:rPr>
          <w:sz w:val="28"/>
          <w:szCs w:val="28"/>
        </w:rPr>
      </w:pPr>
      <w:r w:rsidRPr="004E2631">
        <w:rPr>
          <w:sz w:val="28"/>
          <w:szCs w:val="28"/>
        </w:rPr>
        <w:t>Відповідальні за виконання заходів Програми – структурні підрозділи райдержадміністрації спільно з територіальними органами міністерств та інших центральних органів виконавчої влад</w:t>
      </w:r>
      <w:r w:rsidR="007B3FD0">
        <w:rPr>
          <w:sz w:val="28"/>
          <w:szCs w:val="28"/>
        </w:rPr>
        <w:t>и в районі, райдержадміністрація</w:t>
      </w:r>
      <w:r w:rsidRPr="004E2631">
        <w:rPr>
          <w:sz w:val="28"/>
          <w:szCs w:val="28"/>
        </w:rPr>
        <w:t>, сіль-, міськвиконкоми.</w:t>
      </w:r>
    </w:p>
    <w:p w:rsidR="00A5395F" w:rsidRDefault="00A5395F" w:rsidP="00A5395F">
      <w:pPr>
        <w:ind w:firstLine="708"/>
        <w:jc w:val="center"/>
        <w:rPr>
          <w:b/>
          <w:sz w:val="28"/>
        </w:rPr>
      </w:pPr>
    </w:p>
    <w:p w:rsidR="008C1435" w:rsidRDefault="00A5395F" w:rsidP="008C1435">
      <w:pPr>
        <w:jc w:val="center"/>
        <w:rPr>
          <w:sz w:val="28"/>
          <w:u w:val="single"/>
        </w:rPr>
      </w:pPr>
      <w:r w:rsidRPr="00DB70FD">
        <w:rPr>
          <w:sz w:val="28"/>
          <w:u w:val="single"/>
        </w:rPr>
        <w:t xml:space="preserve">1.1 Формування, особливості і оцінка тенденцій економічного і </w:t>
      </w:r>
    </w:p>
    <w:p w:rsidR="00A5395F" w:rsidRDefault="00A5395F" w:rsidP="008C1435">
      <w:pPr>
        <w:jc w:val="center"/>
        <w:rPr>
          <w:sz w:val="28"/>
          <w:u w:val="single"/>
        </w:rPr>
      </w:pPr>
      <w:r w:rsidRPr="00DB70FD">
        <w:rPr>
          <w:sz w:val="28"/>
          <w:u w:val="single"/>
        </w:rPr>
        <w:t>соціального розвитку району за січень</w:t>
      </w:r>
      <w:r w:rsidR="008C1435">
        <w:rPr>
          <w:sz w:val="28"/>
          <w:u w:val="single"/>
        </w:rPr>
        <w:t xml:space="preserve"> </w:t>
      </w:r>
      <w:r w:rsidRPr="00DB70FD">
        <w:rPr>
          <w:sz w:val="28"/>
          <w:u w:val="single"/>
        </w:rPr>
        <w:t xml:space="preserve">- </w:t>
      </w:r>
      <w:r>
        <w:rPr>
          <w:sz w:val="28"/>
          <w:u w:val="single"/>
        </w:rPr>
        <w:t>листопад</w:t>
      </w:r>
      <w:r w:rsidRPr="00DB70FD">
        <w:rPr>
          <w:sz w:val="28"/>
          <w:u w:val="single"/>
        </w:rPr>
        <w:t xml:space="preserve"> 2012 року.</w:t>
      </w:r>
    </w:p>
    <w:p w:rsidR="00A5395F" w:rsidRDefault="00A5395F" w:rsidP="00A5395F">
      <w:pPr>
        <w:ind w:firstLine="708"/>
        <w:jc w:val="both"/>
        <w:rPr>
          <w:sz w:val="28"/>
        </w:rPr>
      </w:pPr>
      <w:r>
        <w:rPr>
          <w:sz w:val="28"/>
        </w:rPr>
        <w:t>Населення – 35,9 тис. осіб, з них 14,3 тис. проживає у місті, 21,6 тис. - у сільській місцевості. В районі 42 населених пункти, які підпорядковані одній міській  і 27 сільським радам.</w:t>
      </w:r>
    </w:p>
    <w:p w:rsidR="00A5395F" w:rsidRPr="00800178" w:rsidRDefault="00A5395F" w:rsidP="00A5395F">
      <w:pPr>
        <w:ind w:firstLine="709"/>
        <w:jc w:val="both"/>
        <w:rPr>
          <w:sz w:val="28"/>
        </w:rPr>
      </w:pPr>
      <w:r>
        <w:rPr>
          <w:sz w:val="28"/>
        </w:rPr>
        <w:t>Надра району мають широкий спектр корисних копалин, налічується 11 родовищ чотирьох видів копалин. Промислове значення мають запаси гранітів та буді</w:t>
      </w:r>
      <w:r>
        <w:rPr>
          <w:sz w:val="28"/>
        </w:rPr>
        <w:softHyphen/>
        <w:t>вельних  пісків.</w:t>
      </w:r>
    </w:p>
    <w:p w:rsidR="00A5395F" w:rsidRDefault="00A5395F" w:rsidP="00A5395F">
      <w:pPr>
        <w:ind w:firstLine="708"/>
        <w:jc w:val="both"/>
        <w:rPr>
          <w:sz w:val="28"/>
          <w:szCs w:val="28"/>
        </w:rPr>
      </w:pPr>
      <w:r w:rsidRPr="002B7950">
        <w:rPr>
          <w:sz w:val="28"/>
          <w:szCs w:val="28"/>
        </w:rPr>
        <w:t>В цілому обсяг реалізованої продукції</w:t>
      </w:r>
      <w:r w:rsidRPr="00DB506F">
        <w:rPr>
          <w:sz w:val="28"/>
          <w:szCs w:val="28"/>
        </w:rPr>
        <w:t xml:space="preserve"> промисловими підприємствами </w:t>
      </w:r>
      <w:r w:rsidRPr="002B7950">
        <w:rPr>
          <w:sz w:val="28"/>
          <w:szCs w:val="28"/>
        </w:rPr>
        <w:t xml:space="preserve"> у фактичних цінах </w:t>
      </w:r>
      <w:r w:rsidRPr="00DB506F">
        <w:rPr>
          <w:sz w:val="28"/>
          <w:szCs w:val="28"/>
        </w:rPr>
        <w:t xml:space="preserve">за </w:t>
      </w:r>
      <w:r>
        <w:rPr>
          <w:sz w:val="28"/>
          <w:szCs w:val="28"/>
        </w:rPr>
        <w:t>11 місяців 2012</w:t>
      </w:r>
      <w:r w:rsidRPr="00DB506F">
        <w:rPr>
          <w:sz w:val="28"/>
          <w:szCs w:val="28"/>
        </w:rPr>
        <w:t xml:space="preserve"> р</w:t>
      </w:r>
      <w:r>
        <w:rPr>
          <w:sz w:val="28"/>
          <w:szCs w:val="28"/>
        </w:rPr>
        <w:t>о</w:t>
      </w:r>
      <w:r w:rsidRPr="00DB506F">
        <w:rPr>
          <w:sz w:val="28"/>
          <w:szCs w:val="28"/>
        </w:rPr>
        <w:t>к</w:t>
      </w:r>
      <w:r>
        <w:rPr>
          <w:sz w:val="28"/>
          <w:szCs w:val="28"/>
        </w:rPr>
        <w:t>у</w:t>
      </w:r>
      <w:r w:rsidRPr="002B7950">
        <w:rPr>
          <w:sz w:val="28"/>
          <w:szCs w:val="28"/>
        </w:rPr>
        <w:t xml:space="preserve">  скла</w:t>
      </w:r>
      <w:r w:rsidRPr="00DB506F">
        <w:rPr>
          <w:sz w:val="28"/>
          <w:szCs w:val="28"/>
        </w:rPr>
        <w:t xml:space="preserve">в  </w:t>
      </w:r>
      <w:r>
        <w:rPr>
          <w:sz w:val="28"/>
          <w:szCs w:val="28"/>
        </w:rPr>
        <w:t>306,5</w:t>
      </w:r>
      <w:r w:rsidRPr="00DB506F">
        <w:rPr>
          <w:b/>
          <w:sz w:val="28"/>
          <w:szCs w:val="28"/>
        </w:rPr>
        <w:t xml:space="preserve"> </w:t>
      </w:r>
      <w:r w:rsidRPr="002B7950">
        <w:rPr>
          <w:sz w:val="28"/>
          <w:szCs w:val="28"/>
        </w:rPr>
        <w:t>млн.</w:t>
      </w:r>
      <w:r w:rsidRPr="00DB506F">
        <w:rPr>
          <w:sz w:val="28"/>
          <w:szCs w:val="28"/>
        </w:rPr>
        <w:t>грн.</w:t>
      </w:r>
      <w:r w:rsidRPr="002B7950">
        <w:rPr>
          <w:sz w:val="28"/>
          <w:szCs w:val="28"/>
        </w:rPr>
        <w:t xml:space="preserve"> </w:t>
      </w:r>
    </w:p>
    <w:p w:rsidR="00A5395F" w:rsidRPr="00DB506F" w:rsidRDefault="00A5395F" w:rsidP="007B40B5">
      <w:pPr>
        <w:jc w:val="both"/>
        <w:rPr>
          <w:sz w:val="28"/>
          <w:szCs w:val="28"/>
        </w:rPr>
      </w:pPr>
      <w:r>
        <w:rPr>
          <w:sz w:val="28"/>
          <w:szCs w:val="28"/>
        </w:rPr>
        <w:tab/>
      </w:r>
      <w:r w:rsidRPr="008B05A9">
        <w:rPr>
          <w:sz w:val="28"/>
          <w:szCs w:val="28"/>
        </w:rPr>
        <w:t xml:space="preserve">У натуральному виразі усі підприємства основного кола отримали приріст виробництва від 3 до </w:t>
      </w:r>
      <w:r>
        <w:rPr>
          <w:sz w:val="28"/>
          <w:szCs w:val="28"/>
        </w:rPr>
        <w:t>15</w:t>
      </w:r>
      <w:r w:rsidRPr="008B05A9">
        <w:rPr>
          <w:sz w:val="28"/>
          <w:szCs w:val="28"/>
        </w:rPr>
        <w:t xml:space="preserve"> відсотк</w:t>
      </w:r>
      <w:r>
        <w:rPr>
          <w:sz w:val="28"/>
          <w:szCs w:val="28"/>
        </w:rPr>
        <w:t>ів, а саме ТОВ «КХП «Тальне», ТОВ «Тальнівський завод мінводи», Хлібокомбінат  Тальнівського РайСТ, ТОВ «Панда» Тальнівський цукровий завод.</w:t>
      </w:r>
    </w:p>
    <w:p w:rsidR="00A5395F" w:rsidRDefault="00A5395F" w:rsidP="00A5395F">
      <w:pPr>
        <w:jc w:val="both"/>
        <w:rPr>
          <w:color w:val="000000"/>
          <w:sz w:val="28"/>
          <w:szCs w:val="28"/>
        </w:rPr>
      </w:pPr>
      <w:r>
        <w:rPr>
          <w:color w:val="000000"/>
          <w:sz w:val="28"/>
          <w:szCs w:val="28"/>
        </w:rPr>
        <w:tab/>
        <w:t>Надходження до бюджетів усіх рівнів  станом на 01.10.201</w:t>
      </w:r>
      <w:r w:rsidR="007B40B5">
        <w:rPr>
          <w:color w:val="000000"/>
          <w:sz w:val="28"/>
          <w:szCs w:val="28"/>
        </w:rPr>
        <w:t>2</w:t>
      </w:r>
      <w:r>
        <w:rPr>
          <w:color w:val="000000"/>
          <w:sz w:val="28"/>
          <w:szCs w:val="28"/>
        </w:rPr>
        <w:t xml:space="preserve"> року склали 35640,0</w:t>
      </w:r>
      <w:r w:rsidRPr="008B05A9">
        <w:rPr>
          <w:color w:val="000000"/>
          <w:sz w:val="28"/>
          <w:szCs w:val="28"/>
        </w:rPr>
        <w:t xml:space="preserve"> тис грн.., в т.ч</w:t>
      </w:r>
      <w:r>
        <w:rPr>
          <w:color w:val="000000"/>
          <w:sz w:val="28"/>
          <w:szCs w:val="28"/>
        </w:rPr>
        <w:t xml:space="preserve"> </w:t>
      </w:r>
      <w:r w:rsidRPr="008B05A9">
        <w:rPr>
          <w:color w:val="000000"/>
          <w:sz w:val="28"/>
          <w:szCs w:val="28"/>
        </w:rPr>
        <w:t xml:space="preserve"> </w:t>
      </w:r>
      <w:r>
        <w:rPr>
          <w:color w:val="000000"/>
          <w:sz w:val="28"/>
          <w:szCs w:val="28"/>
        </w:rPr>
        <w:t xml:space="preserve">до державного бюджету </w:t>
      </w:r>
      <w:r w:rsidRPr="008B05A9">
        <w:rPr>
          <w:color w:val="000000"/>
          <w:sz w:val="28"/>
          <w:szCs w:val="28"/>
        </w:rPr>
        <w:t xml:space="preserve"> – </w:t>
      </w:r>
      <w:r>
        <w:rPr>
          <w:color w:val="000000"/>
          <w:sz w:val="28"/>
          <w:szCs w:val="28"/>
        </w:rPr>
        <w:t>8465,8</w:t>
      </w:r>
      <w:r w:rsidRPr="008B05A9">
        <w:rPr>
          <w:color w:val="000000"/>
          <w:sz w:val="28"/>
          <w:szCs w:val="28"/>
        </w:rPr>
        <w:t xml:space="preserve"> тис.грн.</w:t>
      </w:r>
      <w:r>
        <w:rPr>
          <w:color w:val="000000"/>
          <w:sz w:val="28"/>
          <w:szCs w:val="28"/>
        </w:rPr>
        <w:t>, до місцевого – 39422,6 тис.грн. Темп росту до минулого року склав 109,1% та 133,2% відповідно.</w:t>
      </w:r>
    </w:p>
    <w:p w:rsidR="00A5395F" w:rsidRPr="0050092C" w:rsidRDefault="00A5395F" w:rsidP="00A5395F">
      <w:pPr>
        <w:jc w:val="both"/>
        <w:rPr>
          <w:sz w:val="28"/>
          <w:szCs w:val="28"/>
        </w:rPr>
      </w:pPr>
      <w:r w:rsidRPr="008B05A9">
        <w:rPr>
          <w:color w:val="000000"/>
          <w:sz w:val="28"/>
          <w:szCs w:val="28"/>
        </w:rPr>
        <w:t xml:space="preserve"> </w:t>
      </w:r>
      <w:r>
        <w:rPr>
          <w:color w:val="000000"/>
          <w:sz w:val="28"/>
          <w:szCs w:val="28"/>
        </w:rPr>
        <w:t xml:space="preserve">          </w:t>
      </w:r>
      <w:r w:rsidRPr="008B05A9">
        <w:rPr>
          <w:sz w:val="28"/>
          <w:szCs w:val="28"/>
        </w:rPr>
        <w:t>Станом на 01.1</w:t>
      </w:r>
      <w:r>
        <w:rPr>
          <w:sz w:val="28"/>
          <w:szCs w:val="28"/>
        </w:rPr>
        <w:t>1</w:t>
      </w:r>
      <w:r w:rsidRPr="008B05A9">
        <w:rPr>
          <w:sz w:val="28"/>
          <w:szCs w:val="28"/>
        </w:rPr>
        <w:t>.201</w:t>
      </w:r>
      <w:r>
        <w:rPr>
          <w:sz w:val="28"/>
          <w:szCs w:val="28"/>
        </w:rPr>
        <w:t>2</w:t>
      </w:r>
      <w:r w:rsidRPr="008B05A9">
        <w:rPr>
          <w:sz w:val="28"/>
          <w:szCs w:val="28"/>
        </w:rPr>
        <w:t xml:space="preserve"> року  в районі функціонує 1</w:t>
      </w:r>
      <w:r>
        <w:rPr>
          <w:sz w:val="28"/>
          <w:szCs w:val="28"/>
        </w:rPr>
        <w:t>51</w:t>
      </w:r>
      <w:r w:rsidRPr="008B05A9">
        <w:rPr>
          <w:sz w:val="28"/>
          <w:szCs w:val="28"/>
        </w:rPr>
        <w:t xml:space="preserve"> мал</w:t>
      </w:r>
      <w:r>
        <w:rPr>
          <w:sz w:val="28"/>
          <w:szCs w:val="28"/>
        </w:rPr>
        <w:t>е</w:t>
      </w:r>
      <w:r w:rsidRPr="008B05A9">
        <w:rPr>
          <w:sz w:val="28"/>
          <w:szCs w:val="28"/>
        </w:rPr>
        <w:t xml:space="preserve"> підприємств</w:t>
      </w:r>
      <w:r>
        <w:rPr>
          <w:sz w:val="28"/>
          <w:szCs w:val="28"/>
        </w:rPr>
        <w:t>о</w:t>
      </w:r>
      <w:r w:rsidRPr="008B05A9">
        <w:rPr>
          <w:sz w:val="28"/>
          <w:szCs w:val="28"/>
        </w:rPr>
        <w:t xml:space="preserve"> та 11</w:t>
      </w:r>
      <w:r>
        <w:rPr>
          <w:sz w:val="28"/>
          <w:szCs w:val="28"/>
        </w:rPr>
        <w:t>05</w:t>
      </w:r>
      <w:r w:rsidRPr="008B05A9">
        <w:rPr>
          <w:sz w:val="28"/>
          <w:szCs w:val="28"/>
        </w:rPr>
        <w:t xml:space="preserve"> фізичних осіб - підприємців.</w:t>
      </w:r>
      <w:r>
        <w:rPr>
          <w:sz w:val="28"/>
          <w:szCs w:val="28"/>
        </w:rPr>
        <w:t xml:space="preserve"> </w:t>
      </w:r>
      <w:r w:rsidR="007B40B5">
        <w:rPr>
          <w:sz w:val="28"/>
          <w:szCs w:val="28"/>
        </w:rPr>
        <w:t>За  9 місяців 2012</w:t>
      </w:r>
      <w:r w:rsidRPr="008B05A9">
        <w:rPr>
          <w:sz w:val="28"/>
          <w:szCs w:val="28"/>
        </w:rPr>
        <w:t xml:space="preserve"> року частка надходжень до бюджетів усіх рівнів складає</w:t>
      </w:r>
      <w:r w:rsidR="007B40B5">
        <w:rPr>
          <w:sz w:val="28"/>
          <w:szCs w:val="28"/>
        </w:rPr>
        <w:t>:</w:t>
      </w:r>
      <w:r w:rsidRPr="008B05A9">
        <w:rPr>
          <w:sz w:val="28"/>
          <w:szCs w:val="28"/>
        </w:rPr>
        <w:t xml:space="preserve"> від суб’єктів </w:t>
      </w:r>
      <w:r>
        <w:rPr>
          <w:sz w:val="28"/>
          <w:szCs w:val="28"/>
        </w:rPr>
        <w:t>малого бізнесу</w:t>
      </w:r>
      <w:r w:rsidRPr="008B05A9">
        <w:rPr>
          <w:sz w:val="28"/>
          <w:szCs w:val="28"/>
        </w:rPr>
        <w:t xml:space="preserve"> – юридичних осіб – </w:t>
      </w:r>
      <w:r>
        <w:rPr>
          <w:sz w:val="28"/>
          <w:szCs w:val="28"/>
        </w:rPr>
        <w:t>37</w:t>
      </w:r>
      <w:r w:rsidRPr="008B05A9">
        <w:rPr>
          <w:sz w:val="28"/>
          <w:szCs w:val="28"/>
        </w:rPr>
        <w:t>,</w:t>
      </w:r>
      <w:r>
        <w:rPr>
          <w:sz w:val="28"/>
          <w:szCs w:val="28"/>
        </w:rPr>
        <w:t>6</w:t>
      </w:r>
      <w:r w:rsidRPr="008B05A9">
        <w:rPr>
          <w:sz w:val="28"/>
          <w:szCs w:val="28"/>
        </w:rPr>
        <w:t> %, фізичних</w:t>
      </w:r>
      <w:r w:rsidR="007B40B5">
        <w:rPr>
          <w:sz w:val="28"/>
          <w:szCs w:val="28"/>
        </w:rPr>
        <w:t xml:space="preserve"> </w:t>
      </w:r>
      <w:r w:rsidRPr="008B05A9">
        <w:rPr>
          <w:sz w:val="28"/>
          <w:szCs w:val="28"/>
        </w:rPr>
        <w:t xml:space="preserve">– </w:t>
      </w:r>
      <w:r>
        <w:rPr>
          <w:sz w:val="28"/>
          <w:szCs w:val="28"/>
        </w:rPr>
        <w:t>8</w:t>
      </w:r>
      <w:r w:rsidRPr="008B05A9">
        <w:rPr>
          <w:sz w:val="28"/>
          <w:szCs w:val="28"/>
        </w:rPr>
        <w:t>,</w:t>
      </w:r>
      <w:r>
        <w:rPr>
          <w:sz w:val="28"/>
          <w:szCs w:val="28"/>
        </w:rPr>
        <w:t>6</w:t>
      </w:r>
      <w:r w:rsidRPr="008B05A9">
        <w:rPr>
          <w:sz w:val="28"/>
          <w:szCs w:val="28"/>
        </w:rPr>
        <w:t xml:space="preserve"> %</w:t>
      </w:r>
      <w:r>
        <w:rPr>
          <w:sz w:val="28"/>
          <w:szCs w:val="28"/>
        </w:rPr>
        <w:t>.</w:t>
      </w:r>
    </w:p>
    <w:p w:rsidR="00A5395F" w:rsidRPr="008B05A9" w:rsidRDefault="00A5395F" w:rsidP="00A5395F">
      <w:pPr>
        <w:jc w:val="both"/>
        <w:rPr>
          <w:sz w:val="28"/>
          <w:szCs w:val="28"/>
        </w:rPr>
      </w:pPr>
      <w:r>
        <w:rPr>
          <w:sz w:val="28"/>
          <w:szCs w:val="28"/>
        </w:rPr>
        <w:t xml:space="preserve">          </w:t>
      </w:r>
      <w:r w:rsidRPr="008B05A9">
        <w:rPr>
          <w:sz w:val="28"/>
          <w:szCs w:val="28"/>
        </w:rPr>
        <w:t>За січень–вересень 201</w:t>
      </w:r>
      <w:r>
        <w:rPr>
          <w:sz w:val="28"/>
          <w:szCs w:val="28"/>
        </w:rPr>
        <w:t>2</w:t>
      </w:r>
      <w:r w:rsidRPr="008B05A9">
        <w:rPr>
          <w:sz w:val="28"/>
          <w:szCs w:val="28"/>
        </w:rPr>
        <w:t xml:space="preserve">р. у розвиток економіки району спрямовано </w:t>
      </w:r>
      <w:r>
        <w:rPr>
          <w:sz w:val="28"/>
          <w:szCs w:val="28"/>
        </w:rPr>
        <w:t>26</w:t>
      </w:r>
      <w:r w:rsidRPr="008B05A9">
        <w:rPr>
          <w:sz w:val="28"/>
          <w:szCs w:val="28"/>
        </w:rPr>
        <w:t>,</w:t>
      </w:r>
      <w:r>
        <w:rPr>
          <w:sz w:val="28"/>
          <w:szCs w:val="28"/>
        </w:rPr>
        <w:t>5</w:t>
      </w:r>
      <w:r w:rsidRPr="008B05A9">
        <w:rPr>
          <w:sz w:val="28"/>
          <w:szCs w:val="28"/>
        </w:rPr>
        <w:t xml:space="preserve"> млн.грн. капітальних інвестицій. Основним джерелом капітальних інвестицій є власні кошти підприємств та організацій, за рахунок яких освоєно </w:t>
      </w:r>
      <w:r>
        <w:rPr>
          <w:sz w:val="28"/>
          <w:szCs w:val="28"/>
        </w:rPr>
        <w:t>65,7%</w:t>
      </w:r>
      <w:r w:rsidRPr="008B05A9">
        <w:rPr>
          <w:sz w:val="28"/>
          <w:szCs w:val="28"/>
        </w:rPr>
        <w:t xml:space="preserve"> загального обсягу. Обсяг інвестицій в основний капітал, освоєних у січні–вересні 201</w:t>
      </w:r>
      <w:r>
        <w:rPr>
          <w:sz w:val="28"/>
          <w:szCs w:val="28"/>
        </w:rPr>
        <w:t xml:space="preserve">2 р., зменшився </w:t>
      </w:r>
      <w:r w:rsidRPr="008B05A9">
        <w:rPr>
          <w:sz w:val="28"/>
          <w:szCs w:val="28"/>
        </w:rPr>
        <w:t xml:space="preserve"> проти відповідного періоду минулого року на </w:t>
      </w:r>
      <w:r w:rsidRPr="00931330">
        <w:rPr>
          <w:sz w:val="28"/>
          <w:szCs w:val="28"/>
        </w:rPr>
        <w:t>39,1%.</w:t>
      </w:r>
      <w:r w:rsidRPr="008B05A9">
        <w:rPr>
          <w:sz w:val="28"/>
          <w:szCs w:val="28"/>
        </w:rPr>
        <w:t xml:space="preserve"> На кожного мешканця району припало 7</w:t>
      </w:r>
      <w:r>
        <w:rPr>
          <w:sz w:val="28"/>
          <w:szCs w:val="28"/>
        </w:rPr>
        <w:t>2</w:t>
      </w:r>
      <w:r w:rsidRPr="008B05A9">
        <w:rPr>
          <w:sz w:val="28"/>
          <w:szCs w:val="28"/>
        </w:rPr>
        <w:t xml:space="preserve">8,6 грн. інвестицій в основний капітал. </w:t>
      </w:r>
    </w:p>
    <w:p w:rsidR="00A5395F" w:rsidRPr="008B05A9" w:rsidRDefault="00A5395F" w:rsidP="00A5395F">
      <w:pPr>
        <w:jc w:val="both"/>
        <w:rPr>
          <w:sz w:val="28"/>
          <w:szCs w:val="28"/>
        </w:rPr>
      </w:pPr>
      <w:r w:rsidRPr="008B05A9">
        <w:rPr>
          <w:sz w:val="28"/>
          <w:szCs w:val="28"/>
        </w:rPr>
        <w:tab/>
        <w:t>Найактивнішими інвесторами стали ТОВ «</w:t>
      </w:r>
      <w:r>
        <w:rPr>
          <w:sz w:val="28"/>
          <w:szCs w:val="28"/>
        </w:rPr>
        <w:t>Тальнівський щебеневий завод</w:t>
      </w:r>
      <w:r w:rsidRPr="008B05A9">
        <w:rPr>
          <w:sz w:val="28"/>
          <w:szCs w:val="28"/>
        </w:rPr>
        <w:t>», ТОВ «</w:t>
      </w:r>
      <w:r>
        <w:rPr>
          <w:sz w:val="28"/>
          <w:szCs w:val="28"/>
        </w:rPr>
        <w:t>Урочище Журавське</w:t>
      </w:r>
      <w:r w:rsidRPr="008B05A9">
        <w:rPr>
          <w:sz w:val="28"/>
          <w:szCs w:val="28"/>
        </w:rPr>
        <w:t xml:space="preserve">»,   сільськогосподарські виробники району. </w:t>
      </w:r>
    </w:p>
    <w:p w:rsidR="00A5395F" w:rsidRPr="00564B31" w:rsidRDefault="00A5395F" w:rsidP="00A5395F">
      <w:pPr>
        <w:ind w:firstLine="708"/>
        <w:jc w:val="both"/>
        <w:rPr>
          <w:sz w:val="28"/>
          <w:szCs w:val="28"/>
        </w:rPr>
      </w:pPr>
      <w:r w:rsidRPr="00564B31">
        <w:rPr>
          <w:sz w:val="28"/>
          <w:szCs w:val="28"/>
        </w:rPr>
        <w:lastRenderedPageBreak/>
        <w:t xml:space="preserve">За 9 місяців 2012 року в районі введено в експлуатацію </w:t>
      </w:r>
      <w:r w:rsidR="00D37D69">
        <w:rPr>
          <w:sz w:val="28"/>
          <w:szCs w:val="28"/>
        </w:rPr>
        <w:t>1158</w:t>
      </w:r>
      <w:r w:rsidRPr="006A2D1D">
        <w:rPr>
          <w:sz w:val="28"/>
          <w:szCs w:val="28"/>
        </w:rPr>
        <w:t xml:space="preserve"> кв.м</w:t>
      </w:r>
      <w:r w:rsidRPr="006A2D1D">
        <w:rPr>
          <w:color w:val="FF0000"/>
          <w:sz w:val="28"/>
          <w:szCs w:val="28"/>
        </w:rPr>
        <w:t xml:space="preserve"> </w:t>
      </w:r>
      <w:r w:rsidRPr="006A2D1D">
        <w:rPr>
          <w:sz w:val="28"/>
          <w:szCs w:val="28"/>
        </w:rPr>
        <w:t>загальної</w:t>
      </w:r>
      <w:r w:rsidRPr="00564B31">
        <w:rPr>
          <w:sz w:val="28"/>
          <w:szCs w:val="28"/>
        </w:rPr>
        <w:t xml:space="preserve"> площі житла, що в 2 рази більше, ніж за відповідний період минулого року.</w:t>
      </w:r>
    </w:p>
    <w:p w:rsidR="00A5395F" w:rsidRPr="00564B31" w:rsidRDefault="00A5395F" w:rsidP="00A5395F">
      <w:pPr>
        <w:widowControl w:val="0"/>
        <w:autoSpaceDE w:val="0"/>
        <w:autoSpaceDN w:val="0"/>
        <w:adjustRightInd w:val="0"/>
        <w:ind w:firstLine="708"/>
        <w:jc w:val="both"/>
        <w:rPr>
          <w:color w:val="000000"/>
          <w:sz w:val="28"/>
          <w:szCs w:val="28"/>
        </w:rPr>
      </w:pPr>
      <w:r w:rsidRPr="00564B31">
        <w:rPr>
          <w:sz w:val="28"/>
          <w:szCs w:val="28"/>
        </w:rPr>
        <w:t>У січні-</w:t>
      </w:r>
      <w:r w:rsidR="00D37D69">
        <w:rPr>
          <w:sz w:val="28"/>
          <w:szCs w:val="28"/>
        </w:rPr>
        <w:t>жовтні</w:t>
      </w:r>
      <w:r w:rsidRPr="00564B31">
        <w:rPr>
          <w:sz w:val="28"/>
          <w:szCs w:val="28"/>
        </w:rPr>
        <w:t xml:space="preserve"> 2012 року підприємствами Тальнівського району виконано будівельних робіт на </w:t>
      </w:r>
      <w:r w:rsidR="00D37D69">
        <w:rPr>
          <w:sz w:val="28"/>
          <w:szCs w:val="28"/>
        </w:rPr>
        <w:t>1176,0 тисяч гривень, що у 3,8</w:t>
      </w:r>
      <w:r w:rsidRPr="00564B31">
        <w:rPr>
          <w:sz w:val="28"/>
          <w:szCs w:val="28"/>
        </w:rPr>
        <w:t xml:space="preserve"> рази більше відповідного періоду попереднього року.</w:t>
      </w:r>
    </w:p>
    <w:p w:rsidR="00A5395F" w:rsidRDefault="00A5395F" w:rsidP="00A5395F">
      <w:pPr>
        <w:jc w:val="both"/>
        <w:rPr>
          <w:color w:val="000000"/>
          <w:sz w:val="28"/>
          <w:szCs w:val="28"/>
        </w:rPr>
      </w:pPr>
      <w:r w:rsidRPr="00564B31">
        <w:rPr>
          <w:sz w:val="28"/>
          <w:szCs w:val="28"/>
        </w:rPr>
        <w:t xml:space="preserve"> </w:t>
      </w:r>
      <w:r w:rsidRPr="00564B31">
        <w:rPr>
          <w:sz w:val="28"/>
          <w:szCs w:val="28"/>
        </w:rPr>
        <w:tab/>
      </w:r>
      <w:r w:rsidRPr="00564B31">
        <w:rPr>
          <w:color w:val="000000"/>
          <w:sz w:val="28"/>
          <w:szCs w:val="28"/>
        </w:rPr>
        <w:t>Проведена значна робота по ремонту доріг державної та комунальної власності. На вказані цілі в 2012 році виділе</w:t>
      </w:r>
      <w:r w:rsidR="00D37D69">
        <w:rPr>
          <w:color w:val="000000"/>
          <w:sz w:val="28"/>
          <w:szCs w:val="28"/>
        </w:rPr>
        <w:t>но 1</w:t>
      </w:r>
      <w:r w:rsidRPr="00564B31">
        <w:rPr>
          <w:color w:val="000000"/>
          <w:sz w:val="28"/>
          <w:szCs w:val="28"/>
        </w:rPr>
        <w:t xml:space="preserve">767 тис.грн. з державного та обласного бюджетів. Станом на </w:t>
      </w:r>
      <w:r>
        <w:rPr>
          <w:color w:val="000000"/>
          <w:sz w:val="28"/>
          <w:szCs w:val="28"/>
        </w:rPr>
        <w:t>01</w:t>
      </w:r>
      <w:r w:rsidRPr="00564B31">
        <w:rPr>
          <w:color w:val="000000"/>
          <w:sz w:val="28"/>
          <w:szCs w:val="28"/>
        </w:rPr>
        <w:t>.10.2012 року надійшло 1288,4 тис. грн. або 72,9% від зазначеної суми, 788,4 тис. грн. з яких освоєно (61%). Крім того</w:t>
      </w:r>
      <w:r>
        <w:rPr>
          <w:color w:val="000000"/>
          <w:sz w:val="28"/>
          <w:szCs w:val="28"/>
        </w:rPr>
        <w:t>,</w:t>
      </w:r>
      <w:r w:rsidRPr="00564B31">
        <w:rPr>
          <w:color w:val="000000"/>
          <w:sz w:val="28"/>
          <w:szCs w:val="28"/>
        </w:rPr>
        <w:t xml:space="preserve"> на ремонт до</w:t>
      </w:r>
      <w:r>
        <w:rPr>
          <w:color w:val="000000"/>
          <w:sz w:val="28"/>
          <w:szCs w:val="28"/>
        </w:rPr>
        <w:t>р</w:t>
      </w:r>
      <w:r w:rsidRPr="00564B31">
        <w:rPr>
          <w:color w:val="000000"/>
          <w:sz w:val="28"/>
          <w:szCs w:val="28"/>
        </w:rPr>
        <w:t>іг комунальної власності виділено з сільських бюджетів - 517,0 тис. грн. та 78,1 тис.грн. з бюджету міста. По ремонту та утриманню доріг загального користування Філією «Тальнівський райавтодор» виконано робіт на 2</w:t>
      </w:r>
      <w:r>
        <w:rPr>
          <w:color w:val="000000"/>
          <w:sz w:val="28"/>
          <w:szCs w:val="28"/>
        </w:rPr>
        <w:t>,9</w:t>
      </w:r>
      <w:r w:rsidRPr="00564B31">
        <w:rPr>
          <w:color w:val="000000"/>
          <w:sz w:val="28"/>
          <w:szCs w:val="28"/>
        </w:rPr>
        <w:t xml:space="preserve"> мільйони  грн.</w:t>
      </w:r>
    </w:p>
    <w:p w:rsidR="00A5395F" w:rsidRPr="00744010" w:rsidRDefault="00A5395F" w:rsidP="00A5395F">
      <w:pPr>
        <w:jc w:val="both"/>
        <w:rPr>
          <w:sz w:val="28"/>
          <w:szCs w:val="28"/>
        </w:rPr>
      </w:pPr>
      <w:r>
        <w:rPr>
          <w:sz w:val="28"/>
          <w:szCs w:val="28"/>
        </w:rPr>
        <w:t xml:space="preserve">            Р</w:t>
      </w:r>
      <w:r w:rsidRPr="00B0394D">
        <w:rPr>
          <w:sz w:val="28"/>
          <w:szCs w:val="28"/>
        </w:rPr>
        <w:t>оздрібний товарооборот підприємств-юридичних осіб станом</w:t>
      </w:r>
      <w:r>
        <w:rPr>
          <w:sz w:val="28"/>
          <w:szCs w:val="28"/>
        </w:rPr>
        <w:t xml:space="preserve"> за 8 місяців 2012 року  36,6</w:t>
      </w:r>
      <w:r w:rsidRPr="00B0394D">
        <w:rPr>
          <w:sz w:val="28"/>
          <w:szCs w:val="28"/>
        </w:rPr>
        <w:t xml:space="preserve"> </w:t>
      </w:r>
      <w:r>
        <w:rPr>
          <w:sz w:val="28"/>
          <w:szCs w:val="28"/>
        </w:rPr>
        <w:t>млн.</w:t>
      </w:r>
      <w:r w:rsidRPr="00B0394D">
        <w:rPr>
          <w:sz w:val="28"/>
          <w:szCs w:val="28"/>
        </w:rPr>
        <w:t> грн.</w:t>
      </w:r>
      <w:r>
        <w:rPr>
          <w:sz w:val="28"/>
          <w:szCs w:val="28"/>
        </w:rPr>
        <w:t>, що на 24,8% більше ніж в аналогічному періоді минулого року.</w:t>
      </w:r>
      <w:r w:rsidRPr="00B0394D">
        <w:rPr>
          <w:sz w:val="28"/>
          <w:szCs w:val="28"/>
        </w:rPr>
        <w:t xml:space="preserve"> Обсяг реалізованих споживачам послуг за </w:t>
      </w:r>
      <w:r>
        <w:rPr>
          <w:sz w:val="28"/>
          <w:szCs w:val="28"/>
        </w:rPr>
        <w:t xml:space="preserve">9 місяців 2012 року </w:t>
      </w:r>
      <w:r w:rsidRPr="00B0394D">
        <w:rPr>
          <w:sz w:val="28"/>
          <w:szCs w:val="28"/>
        </w:rPr>
        <w:t xml:space="preserve">становить </w:t>
      </w:r>
      <w:r>
        <w:rPr>
          <w:sz w:val="28"/>
          <w:szCs w:val="28"/>
        </w:rPr>
        <w:t>7,9 млн.</w:t>
      </w:r>
      <w:r w:rsidRPr="00B0394D">
        <w:rPr>
          <w:sz w:val="28"/>
          <w:szCs w:val="28"/>
        </w:rPr>
        <w:t> грн.</w:t>
      </w:r>
      <w:r>
        <w:rPr>
          <w:sz w:val="28"/>
          <w:szCs w:val="28"/>
        </w:rPr>
        <w:t>, що на 7,6% більше ніж у минулому році.</w:t>
      </w:r>
    </w:p>
    <w:p w:rsidR="00A5395F" w:rsidRPr="00A10130" w:rsidRDefault="00A5395F" w:rsidP="00A5395F">
      <w:pPr>
        <w:jc w:val="both"/>
        <w:rPr>
          <w:color w:val="000000"/>
          <w:sz w:val="28"/>
          <w:szCs w:val="28"/>
        </w:rPr>
      </w:pPr>
      <w:r w:rsidRPr="00A10130">
        <w:rPr>
          <w:sz w:val="28"/>
          <w:szCs w:val="28"/>
        </w:rPr>
        <w:t xml:space="preserve"> Вантажооборот</w:t>
      </w:r>
      <w:r w:rsidR="00D37D69">
        <w:rPr>
          <w:sz w:val="28"/>
          <w:szCs w:val="28"/>
        </w:rPr>
        <w:t xml:space="preserve"> за січень-листопад </w:t>
      </w:r>
      <w:r>
        <w:rPr>
          <w:sz w:val="28"/>
          <w:szCs w:val="28"/>
        </w:rPr>
        <w:t>склав</w:t>
      </w:r>
      <w:r w:rsidRPr="00A10130">
        <w:rPr>
          <w:sz w:val="28"/>
          <w:szCs w:val="28"/>
        </w:rPr>
        <w:t xml:space="preserve"> </w:t>
      </w:r>
      <w:r w:rsidR="00D37D69">
        <w:rPr>
          <w:sz w:val="28"/>
          <w:szCs w:val="28"/>
        </w:rPr>
        <w:t>9797,7</w:t>
      </w:r>
      <w:r w:rsidRPr="00A10130">
        <w:rPr>
          <w:sz w:val="28"/>
          <w:szCs w:val="28"/>
        </w:rPr>
        <w:t>,1 тис.т</w:t>
      </w:r>
      <w:r w:rsidR="00D37D69">
        <w:rPr>
          <w:sz w:val="28"/>
          <w:szCs w:val="28"/>
        </w:rPr>
        <w:t>км</w:t>
      </w:r>
      <w:r>
        <w:rPr>
          <w:sz w:val="28"/>
          <w:szCs w:val="28"/>
        </w:rPr>
        <w:t>,</w:t>
      </w:r>
      <w:r w:rsidR="00D37D69">
        <w:rPr>
          <w:sz w:val="28"/>
          <w:szCs w:val="28"/>
        </w:rPr>
        <w:t xml:space="preserve"> що на 32% більше ніж в аналогічному періоді минулого року,</w:t>
      </w:r>
      <w:r w:rsidRPr="00A10130">
        <w:rPr>
          <w:sz w:val="28"/>
          <w:szCs w:val="28"/>
        </w:rPr>
        <w:t xml:space="preserve"> </w:t>
      </w:r>
      <w:r>
        <w:rPr>
          <w:sz w:val="28"/>
          <w:szCs w:val="28"/>
        </w:rPr>
        <w:t>пассажирооборот -</w:t>
      </w:r>
      <w:r w:rsidRPr="00A10130">
        <w:rPr>
          <w:sz w:val="28"/>
          <w:szCs w:val="28"/>
        </w:rPr>
        <w:t xml:space="preserve"> 1</w:t>
      </w:r>
      <w:r w:rsidR="00AD744E">
        <w:rPr>
          <w:sz w:val="28"/>
          <w:szCs w:val="28"/>
        </w:rPr>
        <w:t>5752</w:t>
      </w:r>
      <w:r w:rsidRPr="00A10130">
        <w:rPr>
          <w:sz w:val="28"/>
          <w:szCs w:val="28"/>
        </w:rPr>
        <w:t xml:space="preserve">,7 тис. пас. </w:t>
      </w:r>
      <w:r w:rsidR="00AD744E">
        <w:rPr>
          <w:sz w:val="28"/>
          <w:szCs w:val="28"/>
        </w:rPr>
        <w:t>к</w:t>
      </w:r>
      <w:r w:rsidRPr="00A10130">
        <w:rPr>
          <w:sz w:val="28"/>
          <w:szCs w:val="28"/>
        </w:rPr>
        <w:t>м</w:t>
      </w:r>
      <w:r w:rsidR="00AD744E">
        <w:rPr>
          <w:sz w:val="28"/>
          <w:szCs w:val="28"/>
        </w:rPr>
        <w:t>.</w:t>
      </w:r>
    </w:p>
    <w:p w:rsidR="00A5395F" w:rsidRPr="00931330" w:rsidRDefault="00A5395F" w:rsidP="00A5395F">
      <w:pPr>
        <w:ind w:firstLine="708"/>
        <w:jc w:val="both"/>
        <w:rPr>
          <w:b/>
          <w:sz w:val="28"/>
          <w:szCs w:val="28"/>
        </w:rPr>
      </w:pPr>
      <w:r w:rsidRPr="00CD427C">
        <w:rPr>
          <w:sz w:val="28"/>
          <w:szCs w:val="28"/>
        </w:rPr>
        <w:t xml:space="preserve">На </w:t>
      </w:r>
      <w:r w:rsidRPr="00DB70FD">
        <w:rPr>
          <w:sz w:val="28"/>
          <w:szCs w:val="28"/>
        </w:rPr>
        <w:t>ринку праці забезпечено</w:t>
      </w:r>
      <w:r w:rsidRPr="00CD427C">
        <w:rPr>
          <w:sz w:val="28"/>
          <w:szCs w:val="28"/>
        </w:rPr>
        <w:t xml:space="preserve"> стійку позитивну динаміку. Чисельність зареєстрованих безробіт</w:t>
      </w:r>
      <w:r w:rsidRPr="00CD427C">
        <w:rPr>
          <w:sz w:val="28"/>
          <w:szCs w:val="28"/>
        </w:rPr>
        <w:softHyphen/>
        <w:t xml:space="preserve">них зменшилась з початку року на </w:t>
      </w:r>
      <w:r>
        <w:rPr>
          <w:sz w:val="28"/>
          <w:szCs w:val="28"/>
        </w:rPr>
        <w:t>25 відсотків і на 1 грудня 2012</w:t>
      </w:r>
      <w:r w:rsidRPr="00CD427C">
        <w:rPr>
          <w:sz w:val="28"/>
          <w:szCs w:val="28"/>
        </w:rPr>
        <w:t xml:space="preserve"> року </w:t>
      </w:r>
      <w:r w:rsidRPr="00931330">
        <w:rPr>
          <w:sz w:val="28"/>
          <w:szCs w:val="28"/>
        </w:rPr>
        <w:t>становила 656</w:t>
      </w:r>
      <w:r>
        <w:rPr>
          <w:sz w:val="28"/>
          <w:szCs w:val="28"/>
        </w:rPr>
        <w:t xml:space="preserve"> </w:t>
      </w:r>
      <w:r w:rsidRPr="00CD427C">
        <w:rPr>
          <w:sz w:val="28"/>
          <w:szCs w:val="28"/>
        </w:rPr>
        <w:t>осіб.</w:t>
      </w:r>
      <w:r>
        <w:rPr>
          <w:b/>
          <w:sz w:val="28"/>
          <w:szCs w:val="28"/>
        </w:rPr>
        <w:t xml:space="preserve"> </w:t>
      </w:r>
      <w:r>
        <w:rPr>
          <w:sz w:val="28"/>
          <w:szCs w:val="28"/>
        </w:rPr>
        <w:t>За січень-листопад 2012 року створено 745 робочих місць, що на 144</w:t>
      </w:r>
      <w:r w:rsidRPr="00CD427C">
        <w:rPr>
          <w:sz w:val="28"/>
          <w:szCs w:val="28"/>
        </w:rPr>
        <w:t>% більше, ніж за відповідний період попереднього року</w:t>
      </w:r>
      <w:r>
        <w:rPr>
          <w:sz w:val="28"/>
          <w:szCs w:val="28"/>
        </w:rPr>
        <w:t>,</w:t>
      </w:r>
      <w:r w:rsidRPr="00CD427C">
        <w:rPr>
          <w:sz w:val="28"/>
          <w:szCs w:val="28"/>
        </w:rPr>
        <w:t xml:space="preserve"> збільшилась кількість вакансій, які надійшли до центрів зайнятості. Всього за звітний період послугами сл</w:t>
      </w:r>
      <w:r>
        <w:rPr>
          <w:sz w:val="28"/>
          <w:szCs w:val="28"/>
        </w:rPr>
        <w:t>ужби зайнятості скористалося 2815 осіб. Працевлаштовані 1481 особа незайнятих громадян, що на 4% мен</w:t>
      </w:r>
      <w:r w:rsidRPr="00CD427C">
        <w:rPr>
          <w:sz w:val="28"/>
          <w:szCs w:val="28"/>
        </w:rPr>
        <w:t>ше, ніж за відповідний період минулого ро</w:t>
      </w:r>
      <w:r>
        <w:rPr>
          <w:sz w:val="28"/>
          <w:szCs w:val="28"/>
        </w:rPr>
        <w:t>ку. Рівень працевлаштування</w:t>
      </w:r>
      <w:r w:rsidRPr="00CD427C">
        <w:rPr>
          <w:sz w:val="28"/>
          <w:szCs w:val="28"/>
        </w:rPr>
        <w:t xml:space="preserve"> порівняно з попереднім роком</w:t>
      </w:r>
      <w:r>
        <w:rPr>
          <w:sz w:val="28"/>
          <w:szCs w:val="28"/>
        </w:rPr>
        <w:t xml:space="preserve"> зменшився і становить</w:t>
      </w:r>
      <w:r w:rsidRPr="00CD427C">
        <w:rPr>
          <w:sz w:val="28"/>
          <w:szCs w:val="28"/>
        </w:rPr>
        <w:t xml:space="preserve"> </w:t>
      </w:r>
      <w:r w:rsidRPr="00E36525">
        <w:rPr>
          <w:sz w:val="28"/>
          <w:szCs w:val="28"/>
        </w:rPr>
        <w:t>0,2</w:t>
      </w:r>
      <w:r w:rsidRPr="00CD427C">
        <w:rPr>
          <w:sz w:val="28"/>
          <w:szCs w:val="28"/>
        </w:rPr>
        <w:t xml:space="preserve"> відсотка</w:t>
      </w:r>
    </w:p>
    <w:p w:rsidR="00A5395F" w:rsidRPr="00A10130" w:rsidRDefault="00A5395F" w:rsidP="00A5395F">
      <w:pPr>
        <w:jc w:val="both"/>
        <w:rPr>
          <w:sz w:val="28"/>
          <w:szCs w:val="28"/>
        </w:rPr>
      </w:pPr>
      <w:r w:rsidRPr="00A10130">
        <w:rPr>
          <w:bCs/>
          <w:sz w:val="28"/>
          <w:szCs w:val="28"/>
        </w:rPr>
        <w:t xml:space="preserve">             У галузі</w:t>
      </w:r>
      <w:r w:rsidRPr="00A10130">
        <w:rPr>
          <w:b/>
          <w:bCs/>
          <w:sz w:val="28"/>
          <w:szCs w:val="28"/>
        </w:rPr>
        <w:t xml:space="preserve"> </w:t>
      </w:r>
      <w:r w:rsidRPr="00A10130">
        <w:rPr>
          <w:bCs/>
          <w:sz w:val="28"/>
          <w:szCs w:val="28"/>
        </w:rPr>
        <w:t xml:space="preserve">освіти </w:t>
      </w:r>
      <w:r w:rsidRPr="00A10130">
        <w:rPr>
          <w:sz w:val="28"/>
          <w:szCs w:val="28"/>
        </w:rPr>
        <w:t>з</w:t>
      </w:r>
      <w:r w:rsidRPr="00A10130">
        <w:rPr>
          <w:spacing w:val="8"/>
          <w:sz w:val="28"/>
          <w:szCs w:val="28"/>
        </w:rPr>
        <w:t xml:space="preserve"> початку року </w:t>
      </w:r>
      <w:r w:rsidRPr="00A10130">
        <w:rPr>
          <w:sz w:val="28"/>
          <w:szCs w:val="28"/>
        </w:rPr>
        <w:t xml:space="preserve"> В</w:t>
      </w:r>
      <w:r w:rsidRPr="00A10130">
        <w:rPr>
          <w:rFonts w:eastAsia="Arial Unicode MS"/>
          <w:sz w:val="28"/>
          <w:szCs w:val="28"/>
        </w:rPr>
        <w:t>ідповідно до програми „Шкільний автобус” організованим підвозом охоплено     190  учнів (100%), які перебувають за межею пішохідної доступності. На</w:t>
      </w:r>
      <w:r>
        <w:rPr>
          <w:rFonts w:eastAsia="Arial Unicode MS"/>
          <w:sz w:val="28"/>
          <w:szCs w:val="28"/>
        </w:rPr>
        <w:t xml:space="preserve"> цей час 6   шкіл мають власний </w:t>
      </w:r>
      <w:r w:rsidRPr="00A10130">
        <w:rPr>
          <w:rFonts w:eastAsia="Arial Unicode MS"/>
          <w:sz w:val="28"/>
          <w:szCs w:val="28"/>
        </w:rPr>
        <w:t>спецавтотранспорт</w:t>
      </w:r>
      <w:r w:rsidRPr="00A10130">
        <w:rPr>
          <w:sz w:val="28"/>
          <w:szCs w:val="28"/>
        </w:rPr>
        <w:t>. 2 одиниці автотранспорту надійшло протягом 2012 року.</w:t>
      </w:r>
    </w:p>
    <w:p w:rsidR="00A5395F" w:rsidRPr="00A10130" w:rsidRDefault="00A5395F" w:rsidP="00A5395F">
      <w:pPr>
        <w:jc w:val="both"/>
        <w:rPr>
          <w:spacing w:val="2"/>
          <w:sz w:val="28"/>
          <w:szCs w:val="28"/>
        </w:rPr>
      </w:pPr>
      <w:r w:rsidRPr="00A10130">
        <w:rPr>
          <w:spacing w:val="2"/>
          <w:sz w:val="28"/>
          <w:szCs w:val="28"/>
        </w:rPr>
        <w:t xml:space="preserve">  У поточному році для навчальних закладів району придбано 2 НКК( 10+6),</w:t>
      </w:r>
      <w:r w:rsidRPr="00A10130">
        <w:rPr>
          <w:sz w:val="28"/>
          <w:szCs w:val="28"/>
        </w:rPr>
        <w:t xml:space="preserve"> 11 комп’ютерів,  9 мультимедійних комплексів.</w:t>
      </w:r>
      <w:r w:rsidRPr="00A10130">
        <w:rPr>
          <w:spacing w:val="4"/>
          <w:sz w:val="28"/>
          <w:szCs w:val="28"/>
        </w:rPr>
        <w:t xml:space="preserve"> На цей час встановлено в школах  363  комп'ютери, в позашкільних навчальних закладах -9, дошкільних закладах освіти</w:t>
      </w:r>
      <w:r w:rsidR="00AD744E">
        <w:rPr>
          <w:spacing w:val="4"/>
          <w:sz w:val="28"/>
          <w:szCs w:val="28"/>
        </w:rPr>
        <w:t xml:space="preserve"> </w:t>
      </w:r>
      <w:r w:rsidRPr="00A10130">
        <w:rPr>
          <w:spacing w:val="4"/>
          <w:sz w:val="28"/>
          <w:szCs w:val="28"/>
        </w:rPr>
        <w:t xml:space="preserve">- 14, до </w:t>
      </w:r>
      <w:r w:rsidRPr="00A10130">
        <w:rPr>
          <w:spacing w:val="2"/>
          <w:sz w:val="28"/>
          <w:szCs w:val="28"/>
        </w:rPr>
        <w:t>мережі Інтернет підключено 34 навчальних заклади .</w:t>
      </w:r>
    </w:p>
    <w:p w:rsidR="00A5395F" w:rsidRPr="00A10130" w:rsidRDefault="00A5395F" w:rsidP="00A5395F">
      <w:pPr>
        <w:jc w:val="both"/>
        <w:rPr>
          <w:sz w:val="28"/>
          <w:szCs w:val="28"/>
        </w:rPr>
      </w:pPr>
      <w:r w:rsidRPr="00A10130">
        <w:rPr>
          <w:sz w:val="28"/>
          <w:szCs w:val="28"/>
        </w:rPr>
        <w:t>Протягом року відкрито 1 групу в Білашківському  ДНЗ.</w:t>
      </w:r>
    </w:p>
    <w:p w:rsidR="008C1435" w:rsidRDefault="00A5395F" w:rsidP="008C1435">
      <w:pPr>
        <w:ind w:firstLine="709"/>
        <w:jc w:val="both"/>
        <w:rPr>
          <w:sz w:val="28"/>
          <w:szCs w:val="28"/>
        </w:rPr>
      </w:pPr>
      <w:r w:rsidRPr="00A10130">
        <w:rPr>
          <w:sz w:val="28"/>
          <w:szCs w:val="28"/>
        </w:rPr>
        <w:t xml:space="preserve">  </w:t>
      </w:r>
    </w:p>
    <w:p w:rsidR="00A5395F" w:rsidRPr="008C1435" w:rsidRDefault="00A5395F" w:rsidP="008C1435">
      <w:pPr>
        <w:ind w:firstLine="709"/>
        <w:jc w:val="both"/>
        <w:rPr>
          <w:sz w:val="28"/>
          <w:u w:val="single"/>
        </w:rPr>
      </w:pPr>
      <w:r w:rsidRPr="008C1435">
        <w:rPr>
          <w:sz w:val="28"/>
          <w:u w:val="single"/>
        </w:rPr>
        <w:t>1.2</w:t>
      </w:r>
      <w:r w:rsidR="00BA59D1">
        <w:rPr>
          <w:sz w:val="28"/>
          <w:u w:val="single"/>
        </w:rPr>
        <w:t>.</w:t>
      </w:r>
      <w:r w:rsidRPr="008C1435">
        <w:rPr>
          <w:sz w:val="28"/>
          <w:u w:val="single"/>
        </w:rPr>
        <w:t xml:space="preserve"> Головні проблеми економічного та соціального розвитку:</w:t>
      </w:r>
    </w:p>
    <w:p w:rsidR="00A5395F" w:rsidRPr="00931330" w:rsidRDefault="00A5395F" w:rsidP="00A5395F">
      <w:pPr>
        <w:rPr>
          <w:sz w:val="28"/>
          <w:szCs w:val="28"/>
        </w:rPr>
      </w:pPr>
      <w:r>
        <w:rPr>
          <w:sz w:val="28"/>
          <w:szCs w:val="28"/>
        </w:rPr>
        <w:t xml:space="preserve">          </w:t>
      </w:r>
      <w:r w:rsidRPr="00931330">
        <w:rPr>
          <w:sz w:val="28"/>
          <w:szCs w:val="28"/>
        </w:rPr>
        <w:t>- активізація газифікації сіл Лісове, Шаулиха , Поташ</w:t>
      </w:r>
      <w:r>
        <w:rPr>
          <w:sz w:val="28"/>
          <w:szCs w:val="28"/>
        </w:rPr>
        <w:t>, Онопріївк</w:t>
      </w:r>
      <w:r w:rsidRPr="00931330">
        <w:rPr>
          <w:sz w:val="28"/>
          <w:szCs w:val="28"/>
        </w:rPr>
        <w:t>а;</w:t>
      </w:r>
    </w:p>
    <w:p w:rsidR="00A5395F" w:rsidRPr="00931330" w:rsidRDefault="00A5395F" w:rsidP="00A5395F">
      <w:pPr>
        <w:ind w:firstLine="708"/>
        <w:jc w:val="both"/>
        <w:rPr>
          <w:sz w:val="28"/>
          <w:szCs w:val="28"/>
        </w:rPr>
      </w:pPr>
      <w:r w:rsidRPr="00931330">
        <w:rPr>
          <w:sz w:val="28"/>
          <w:szCs w:val="28"/>
        </w:rPr>
        <w:t>- ремонт доріг комунальної власності та загального користування;</w:t>
      </w:r>
    </w:p>
    <w:p w:rsidR="00A5395F" w:rsidRPr="00931330" w:rsidRDefault="00A5395F" w:rsidP="00A5395F">
      <w:pPr>
        <w:ind w:firstLine="708"/>
        <w:jc w:val="both"/>
        <w:rPr>
          <w:sz w:val="28"/>
          <w:szCs w:val="28"/>
        </w:rPr>
      </w:pPr>
      <w:r w:rsidRPr="00931330">
        <w:rPr>
          <w:sz w:val="28"/>
          <w:szCs w:val="28"/>
        </w:rPr>
        <w:lastRenderedPageBreak/>
        <w:t>- будівництво очисних споруд у м. Тальне;</w:t>
      </w:r>
    </w:p>
    <w:p w:rsidR="00A5395F" w:rsidRPr="00931330" w:rsidRDefault="00A5395F" w:rsidP="00A5395F">
      <w:pPr>
        <w:ind w:firstLine="708"/>
        <w:jc w:val="both"/>
        <w:rPr>
          <w:sz w:val="28"/>
          <w:szCs w:val="28"/>
        </w:rPr>
      </w:pPr>
      <w:r w:rsidRPr="00931330">
        <w:rPr>
          <w:sz w:val="28"/>
          <w:szCs w:val="28"/>
        </w:rPr>
        <w:t>- відновлення роботи ВАТ «Молочноконсервний комбінат»</w:t>
      </w:r>
      <w:r w:rsidR="00AD744E">
        <w:rPr>
          <w:sz w:val="28"/>
          <w:szCs w:val="28"/>
        </w:rPr>
        <w:t>;</w:t>
      </w:r>
    </w:p>
    <w:p w:rsidR="00A5395F" w:rsidRPr="00931330" w:rsidRDefault="00A5395F" w:rsidP="00A5395F">
      <w:pPr>
        <w:ind w:firstLine="708"/>
        <w:jc w:val="both"/>
        <w:rPr>
          <w:sz w:val="28"/>
          <w:szCs w:val="28"/>
        </w:rPr>
      </w:pPr>
      <w:r>
        <w:rPr>
          <w:sz w:val="28"/>
          <w:szCs w:val="28"/>
        </w:rPr>
        <w:t>-</w:t>
      </w:r>
      <w:r w:rsidRPr="00931330">
        <w:rPr>
          <w:sz w:val="28"/>
          <w:szCs w:val="28"/>
        </w:rPr>
        <w:t>ремонт об’єктів Державного історико-культурного заповідника «Трипільська культура» мисливського замку графа Шувалова в м.Тальне та впорядкування прилеглої</w:t>
      </w:r>
      <w:r>
        <w:rPr>
          <w:sz w:val="28"/>
          <w:szCs w:val="28"/>
        </w:rPr>
        <w:t xml:space="preserve"> території</w:t>
      </w:r>
      <w:r w:rsidRPr="00931330">
        <w:rPr>
          <w:sz w:val="28"/>
          <w:szCs w:val="28"/>
        </w:rPr>
        <w:t>;</w:t>
      </w:r>
    </w:p>
    <w:p w:rsidR="00A5395F" w:rsidRPr="00931330" w:rsidRDefault="00A5395F" w:rsidP="00A5395F">
      <w:pPr>
        <w:ind w:firstLine="708"/>
        <w:jc w:val="both"/>
        <w:rPr>
          <w:sz w:val="28"/>
          <w:szCs w:val="28"/>
        </w:rPr>
      </w:pPr>
      <w:r w:rsidRPr="00931330">
        <w:rPr>
          <w:sz w:val="28"/>
          <w:szCs w:val="28"/>
        </w:rPr>
        <w:t>- відновлення роботи районного музею історії хліборобства;</w:t>
      </w:r>
    </w:p>
    <w:p w:rsidR="00A5395F" w:rsidRPr="00931330" w:rsidRDefault="00A5395F" w:rsidP="00A5395F">
      <w:pPr>
        <w:pStyle w:val="a6"/>
        <w:ind w:firstLine="709"/>
      </w:pPr>
      <w:r w:rsidRPr="00931330">
        <w:t>- з</w:t>
      </w:r>
      <w:r>
        <w:t>більшення долі</w:t>
      </w:r>
      <w:r w:rsidRPr="00931330">
        <w:t xml:space="preserve"> підприємств різних </w:t>
      </w:r>
      <w:r>
        <w:t>форм власності і господарювання, заробітна плата на яких досягне розміру</w:t>
      </w:r>
      <w:r w:rsidRPr="00931330">
        <w:t xml:space="preserve"> середньорайонної.</w:t>
      </w:r>
    </w:p>
    <w:p w:rsidR="00A5395F" w:rsidRPr="00892BE9" w:rsidRDefault="00A5395F" w:rsidP="00A5395F">
      <w:pPr>
        <w:pStyle w:val="a8"/>
        <w:ind w:firstLine="0"/>
      </w:pPr>
      <w:r>
        <w:t xml:space="preserve">          -</w:t>
      </w:r>
      <w:r w:rsidRPr="00892BE9">
        <w:t xml:space="preserve"> </w:t>
      </w:r>
      <w:r>
        <w:t xml:space="preserve">збільшення </w:t>
      </w:r>
      <w:r w:rsidRPr="00892BE9">
        <w:t xml:space="preserve"> темпу росту інвестиційних вкладень </w:t>
      </w:r>
      <w:r>
        <w:t>в розвиток економіки району;</w:t>
      </w:r>
    </w:p>
    <w:p w:rsidR="00A5395F" w:rsidRDefault="00A5395F" w:rsidP="00A5395F">
      <w:pPr>
        <w:pStyle w:val="a6"/>
        <w:ind w:firstLine="709"/>
      </w:pPr>
      <w:r>
        <w:t xml:space="preserve"> -   залучення </w:t>
      </w:r>
      <w:r w:rsidRPr="00892BE9">
        <w:t xml:space="preserve"> іноземного капіталу в он</w:t>
      </w:r>
      <w:r>
        <w:t>овлення основних фондів;</w:t>
      </w:r>
    </w:p>
    <w:p w:rsidR="00A5395F" w:rsidRDefault="00A5395F" w:rsidP="00A5395F">
      <w:pPr>
        <w:pStyle w:val="a6"/>
        <w:ind w:firstLine="709"/>
      </w:pPr>
      <w:r>
        <w:t xml:space="preserve"> - не допущення  згортання малого бізнесу ( з початку року закрили свою діяльність 108 </w:t>
      </w:r>
      <w:r w:rsidR="00AD744E">
        <w:t>фізичних осіб-</w:t>
      </w:r>
      <w:r>
        <w:t>підприєм</w:t>
      </w:r>
      <w:r w:rsidR="00AD744E">
        <w:t>ців</w:t>
      </w:r>
      <w:r>
        <w:t>)</w:t>
      </w:r>
      <w:r w:rsidRPr="00892BE9">
        <w:t>.</w:t>
      </w:r>
    </w:p>
    <w:p w:rsidR="00A5395F" w:rsidRDefault="00A5395F" w:rsidP="00A5395F">
      <w:pPr>
        <w:pStyle w:val="a6"/>
        <w:ind w:firstLine="709"/>
      </w:pPr>
    </w:p>
    <w:p w:rsidR="00A5395F" w:rsidRPr="00360279" w:rsidRDefault="00A5395F" w:rsidP="00A5395F">
      <w:pPr>
        <w:jc w:val="center"/>
        <w:rPr>
          <w:b/>
          <w:sz w:val="28"/>
          <w:szCs w:val="28"/>
          <w:u w:val="single"/>
        </w:rPr>
      </w:pPr>
      <w:r w:rsidRPr="00360279">
        <w:rPr>
          <w:b/>
          <w:sz w:val="28"/>
          <w:szCs w:val="28"/>
          <w:u w:val="single"/>
        </w:rPr>
        <w:t xml:space="preserve">ІІ. ПРІОРИТЕТНІ НАПРЯМИ ЕКОНОМІЧНОГО І СОЦІАЛЬНОГО РОЗВИТКУ НА 2013 РІК </w:t>
      </w:r>
    </w:p>
    <w:p w:rsidR="00A5395F" w:rsidRPr="00360279" w:rsidRDefault="00A5395F" w:rsidP="00A5395F">
      <w:pPr>
        <w:jc w:val="center"/>
        <w:outlineLvl w:val="0"/>
        <w:rPr>
          <w:b/>
          <w:sz w:val="28"/>
          <w:szCs w:val="28"/>
          <w:u w:val="single"/>
        </w:rPr>
      </w:pPr>
      <w:r w:rsidRPr="00360279">
        <w:rPr>
          <w:b/>
          <w:sz w:val="28"/>
          <w:szCs w:val="28"/>
          <w:u w:val="single"/>
        </w:rPr>
        <w:t>1. З</w:t>
      </w:r>
      <w:r w:rsidR="008C1435">
        <w:rPr>
          <w:b/>
          <w:sz w:val="28"/>
          <w:szCs w:val="28"/>
          <w:u w:val="single"/>
        </w:rPr>
        <w:t xml:space="preserve">абезпечення умов </w:t>
      </w:r>
      <w:r w:rsidRPr="00360279">
        <w:rPr>
          <w:b/>
          <w:sz w:val="28"/>
          <w:szCs w:val="28"/>
          <w:u w:val="single"/>
        </w:rPr>
        <w:t xml:space="preserve"> </w:t>
      </w:r>
      <w:r w:rsidR="008C1435">
        <w:rPr>
          <w:b/>
          <w:sz w:val="28"/>
          <w:szCs w:val="28"/>
          <w:u w:val="single"/>
        </w:rPr>
        <w:t>для соціально-економічного зростання</w:t>
      </w:r>
    </w:p>
    <w:p w:rsidR="00A5395F" w:rsidRPr="00360279" w:rsidRDefault="00A5395F" w:rsidP="00A5395F">
      <w:pPr>
        <w:jc w:val="center"/>
        <w:rPr>
          <w:b/>
          <w:sz w:val="28"/>
          <w:szCs w:val="28"/>
          <w:u w:val="single"/>
        </w:rPr>
      </w:pPr>
    </w:p>
    <w:p w:rsidR="00A5395F" w:rsidRPr="00A5395F" w:rsidRDefault="00A5395F" w:rsidP="008C1435">
      <w:pPr>
        <w:jc w:val="center"/>
        <w:outlineLvl w:val="1"/>
        <w:rPr>
          <w:sz w:val="28"/>
          <w:szCs w:val="28"/>
          <w:u w:val="single"/>
        </w:rPr>
      </w:pPr>
      <w:r w:rsidRPr="00A5395F">
        <w:rPr>
          <w:sz w:val="28"/>
          <w:szCs w:val="28"/>
          <w:u w:val="single"/>
        </w:rPr>
        <w:t>1.1. Розвиток промисловості</w:t>
      </w:r>
    </w:p>
    <w:p w:rsidR="00A5395F" w:rsidRPr="00A5395F" w:rsidRDefault="00A5395F" w:rsidP="005604CB">
      <w:pPr>
        <w:ind w:firstLine="700"/>
        <w:jc w:val="both"/>
        <w:rPr>
          <w:sz w:val="28"/>
          <w:szCs w:val="28"/>
        </w:rPr>
      </w:pPr>
      <w:r w:rsidRPr="00A5395F">
        <w:rPr>
          <w:sz w:val="28"/>
          <w:szCs w:val="28"/>
        </w:rPr>
        <w:t>З метою реалізації промислової регіональної політики, направленої на підвищення конкурентоспроможності та темпів зростання</w:t>
      </w:r>
      <w:r w:rsidR="005604CB">
        <w:rPr>
          <w:sz w:val="28"/>
          <w:szCs w:val="28"/>
        </w:rPr>
        <w:t xml:space="preserve"> </w:t>
      </w:r>
      <w:r w:rsidR="005604CB" w:rsidRPr="005604CB">
        <w:rPr>
          <w:sz w:val="28"/>
          <w:szCs w:val="28"/>
          <w:u w:val="single"/>
        </w:rPr>
        <w:t>о</w:t>
      </w:r>
      <w:r w:rsidRPr="005604CB">
        <w:rPr>
          <w:sz w:val="28"/>
          <w:szCs w:val="28"/>
          <w:u w:val="single"/>
        </w:rPr>
        <w:t>с</w:t>
      </w:r>
      <w:r w:rsidRPr="00A5395F">
        <w:rPr>
          <w:sz w:val="28"/>
          <w:szCs w:val="28"/>
          <w:u w:val="single"/>
        </w:rPr>
        <w:t>новними завданнями розвитку промисловості в районі  на 2013 рік</w:t>
      </w:r>
      <w:r w:rsidRPr="00A5395F">
        <w:rPr>
          <w:b/>
          <w:sz w:val="28"/>
          <w:szCs w:val="28"/>
        </w:rPr>
        <w:t xml:space="preserve"> </w:t>
      </w:r>
      <w:r w:rsidRPr="00A5395F">
        <w:rPr>
          <w:sz w:val="28"/>
          <w:szCs w:val="28"/>
        </w:rPr>
        <w:t>є:</w:t>
      </w:r>
    </w:p>
    <w:p w:rsidR="00A5395F" w:rsidRPr="00A5395F" w:rsidRDefault="00A5395F" w:rsidP="00A5395F">
      <w:pPr>
        <w:ind w:firstLine="700"/>
        <w:jc w:val="both"/>
        <w:rPr>
          <w:sz w:val="28"/>
          <w:szCs w:val="28"/>
        </w:rPr>
      </w:pPr>
      <w:r w:rsidRPr="00A5395F">
        <w:rPr>
          <w:sz w:val="28"/>
          <w:szCs w:val="28"/>
        </w:rPr>
        <w:t>розвиток галузей промисловості, які мають значну питому вагу у формуванні валової доданої вартості району,</w:t>
      </w:r>
    </w:p>
    <w:p w:rsidR="00A5395F" w:rsidRPr="00A5395F" w:rsidRDefault="00A5395F" w:rsidP="00A5395F">
      <w:pPr>
        <w:ind w:firstLine="700"/>
        <w:jc w:val="both"/>
        <w:rPr>
          <w:sz w:val="28"/>
          <w:szCs w:val="28"/>
        </w:rPr>
      </w:pPr>
      <w:r w:rsidRPr="00A5395F">
        <w:rPr>
          <w:sz w:val="28"/>
          <w:szCs w:val="28"/>
        </w:rPr>
        <w:t>подальше розширення інноваційно-інвестиційної складової розвитку промислового комплексу;</w:t>
      </w:r>
    </w:p>
    <w:p w:rsidR="00A5395F" w:rsidRPr="00A5395F" w:rsidRDefault="00A5395F" w:rsidP="00A5395F">
      <w:pPr>
        <w:ind w:firstLine="700"/>
        <w:jc w:val="both"/>
        <w:rPr>
          <w:sz w:val="28"/>
          <w:szCs w:val="28"/>
        </w:rPr>
      </w:pPr>
      <w:r w:rsidRPr="00A5395F">
        <w:rPr>
          <w:sz w:val="28"/>
          <w:szCs w:val="28"/>
        </w:rPr>
        <w:t>оновлення та модернізація основних виробничих фондів.</w:t>
      </w:r>
    </w:p>
    <w:p w:rsidR="00A5395F" w:rsidRPr="00A5395F" w:rsidRDefault="00A5395F" w:rsidP="00A5395F">
      <w:pPr>
        <w:shd w:val="clear" w:color="auto" w:fill="FFFFFF"/>
        <w:ind w:firstLine="700"/>
        <w:jc w:val="both"/>
        <w:rPr>
          <w:sz w:val="28"/>
          <w:szCs w:val="28"/>
          <w:u w:val="single"/>
        </w:rPr>
      </w:pPr>
      <w:r w:rsidRPr="00A5395F">
        <w:rPr>
          <w:sz w:val="28"/>
          <w:szCs w:val="28"/>
        </w:rPr>
        <w:tab/>
      </w:r>
      <w:r w:rsidRPr="00A5395F">
        <w:rPr>
          <w:sz w:val="28"/>
          <w:szCs w:val="28"/>
          <w:u w:val="single"/>
        </w:rPr>
        <w:t>Основні заходи для забезпечення виконання визначених завдань:</w:t>
      </w:r>
    </w:p>
    <w:p w:rsidR="00A5395F" w:rsidRPr="00A5395F" w:rsidRDefault="00A5395F" w:rsidP="00A5395F">
      <w:pPr>
        <w:ind w:firstLine="709"/>
        <w:jc w:val="both"/>
        <w:rPr>
          <w:sz w:val="28"/>
          <w:szCs w:val="28"/>
        </w:rPr>
      </w:pPr>
      <w:r w:rsidRPr="00A5395F">
        <w:rPr>
          <w:sz w:val="28"/>
          <w:szCs w:val="28"/>
        </w:rPr>
        <w:t xml:space="preserve">Будівництво цеху з виготовлення макаронів – ТОВ «КХП «Тальне», придбання конусної дробарки – ТОВ «Тальнівський щебеневий завод», відновлення роботи ТОВ «Молочноконсервний комбінат», будівництво Пункту обробки та зберігання зерна  у с.Криві Коліна – ТОВ «Урочище Журавське», будівництво цеху по виробництву біопалива (гранульованої тирси) – ФОП Горбач Олександр Григорович, будівництво овочесховища об’ємом 500 т в с. Шаулиха – ФГ «Фенікс М», закладання фруктового саду на площі </w:t>
      </w:r>
      <w:smartTag w:uri="urn:schemas-microsoft-com:office:smarttags" w:element="metricconverter">
        <w:smartTagPr>
          <w:attr w:name="ProductID" w:val="20 га"/>
        </w:smartTagPr>
        <w:r w:rsidRPr="00A5395F">
          <w:rPr>
            <w:sz w:val="28"/>
            <w:szCs w:val="28"/>
          </w:rPr>
          <w:t>20 га</w:t>
        </w:r>
      </w:smartTag>
      <w:r w:rsidRPr="00A5395F">
        <w:rPr>
          <w:sz w:val="28"/>
          <w:szCs w:val="28"/>
        </w:rPr>
        <w:t xml:space="preserve"> в с. Шаулиха Тальнівського району – ФГ «Фенікс М»; </w:t>
      </w:r>
    </w:p>
    <w:p w:rsidR="00A5395F" w:rsidRPr="00A5395F" w:rsidRDefault="00A5395F" w:rsidP="00A5395F">
      <w:pPr>
        <w:ind w:firstLine="709"/>
        <w:jc w:val="both"/>
        <w:rPr>
          <w:sz w:val="28"/>
          <w:szCs w:val="28"/>
        </w:rPr>
      </w:pPr>
      <w:r w:rsidRPr="00A5395F">
        <w:rPr>
          <w:sz w:val="28"/>
          <w:szCs w:val="28"/>
        </w:rPr>
        <w:t>проведення спільних заходів, спрямованих на налагодження (посилення) коопераційних зв’язків (у тому числі міжрегіональних) між підприємствами;</w:t>
      </w:r>
    </w:p>
    <w:p w:rsidR="00A5395F" w:rsidRDefault="00A5395F" w:rsidP="00A5395F">
      <w:pPr>
        <w:ind w:firstLine="709"/>
        <w:jc w:val="both"/>
        <w:rPr>
          <w:sz w:val="28"/>
          <w:szCs w:val="28"/>
        </w:rPr>
      </w:pPr>
      <w:r w:rsidRPr="00A5395F">
        <w:rPr>
          <w:sz w:val="28"/>
          <w:szCs w:val="28"/>
        </w:rPr>
        <w:t>підвищення економічної ефективності від проведення виставково-ярмаркової діяльності.</w:t>
      </w:r>
    </w:p>
    <w:p w:rsidR="008C1435" w:rsidRPr="00A5395F" w:rsidRDefault="008C1435" w:rsidP="00A5395F">
      <w:pPr>
        <w:ind w:firstLine="709"/>
        <w:jc w:val="both"/>
        <w:rPr>
          <w:sz w:val="28"/>
          <w:szCs w:val="28"/>
        </w:rPr>
      </w:pPr>
    </w:p>
    <w:p w:rsidR="00A5395F" w:rsidRPr="00A5395F" w:rsidRDefault="00A5395F" w:rsidP="008C1435">
      <w:pPr>
        <w:pStyle w:val="af4"/>
        <w:ind w:firstLine="0"/>
        <w:jc w:val="center"/>
        <w:outlineLvl w:val="1"/>
        <w:rPr>
          <w:szCs w:val="28"/>
          <w:u w:val="single"/>
        </w:rPr>
      </w:pPr>
      <w:r w:rsidRPr="00A5395F">
        <w:rPr>
          <w:szCs w:val="28"/>
          <w:u w:val="single"/>
        </w:rPr>
        <w:t>1.2. Енергозабезпечення</w:t>
      </w:r>
    </w:p>
    <w:p w:rsidR="00A5395F" w:rsidRPr="00A5395F" w:rsidRDefault="00A5395F" w:rsidP="00A5395F">
      <w:pPr>
        <w:pStyle w:val="a6"/>
        <w:tabs>
          <w:tab w:val="left" w:pos="-4253"/>
        </w:tabs>
        <w:ind w:firstLine="709"/>
        <w:rPr>
          <w:rFonts w:eastAsia="MS Mincho"/>
          <w:szCs w:val="28"/>
          <w:lang w:eastAsia="ja-JP"/>
        </w:rPr>
      </w:pPr>
      <w:r w:rsidRPr="00A5395F">
        <w:rPr>
          <w:rFonts w:eastAsia="MS Mincho"/>
          <w:szCs w:val="28"/>
          <w:lang w:eastAsia="ja-JP"/>
        </w:rPr>
        <w:t xml:space="preserve">Для зміцнення енергетичної безпеки в цілому </w:t>
      </w:r>
      <w:r w:rsidRPr="00A5395F">
        <w:rPr>
          <w:rFonts w:eastAsia="MS Mincho"/>
          <w:szCs w:val="28"/>
          <w:u w:val="single"/>
          <w:lang w:eastAsia="ja-JP"/>
        </w:rPr>
        <w:t>основними завданнями в енергозабезпеченні району у 2013 році</w:t>
      </w:r>
      <w:r w:rsidRPr="00A5395F">
        <w:rPr>
          <w:rFonts w:eastAsia="MS Mincho"/>
          <w:b/>
          <w:szCs w:val="28"/>
          <w:lang w:eastAsia="ja-JP"/>
        </w:rPr>
        <w:t xml:space="preserve"> </w:t>
      </w:r>
      <w:r w:rsidRPr="00A5395F">
        <w:rPr>
          <w:rFonts w:eastAsia="MS Mincho"/>
          <w:szCs w:val="28"/>
          <w:lang w:eastAsia="ja-JP"/>
        </w:rPr>
        <w:t xml:space="preserve">стане </w:t>
      </w:r>
      <w:r w:rsidRPr="00A5395F">
        <w:rPr>
          <w:bCs/>
          <w:szCs w:val="28"/>
        </w:rPr>
        <w:t xml:space="preserve">забезпечення у максимальному </w:t>
      </w:r>
      <w:r w:rsidRPr="00A5395F">
        <w:rPr>
          <w:bCs/>
          <w:szCs w:val="28"/>
        </w:rPr>
        <w:lastRenderedPageBreak/>
        <w:t>обсязі власного виробництва та постачання необхідних енергоносіїв споживачам</w:t>
      </w:r>
      <w:r w:rsidRPr="00A5395F">
        <w:rPr>
          <w:rFonts w:eastAsia="MS Mincho"/>
          <w:szCs w:val="28"/>
          <w:lang w:eastAsia="ja-JP"/>
        </w:rPr>
        <w:t xml:space="preserve"> шляхом модернізації та будівництва об’єктів електроенергетики.</w:t>
      </w:r>
    </w:p>
    <w:p w:rsidR="00A5395F" w:rsidRPr="00A5395F" w:rsidRDefault="00A5395F" w:rsidP="00A5395F">
      <w:pPr>
        <w:shd w:val="clear" w:color="auto" w:fill="FFFFFF"/>
        <w:ind w:firstLine="700"/>
        <w:jc w:val="both"/>
        <w:rPr>
          <w:sz w:val="28"/>
          <w:szCs w:val="28"/>
        </w:rPr>
      </w:pPr>
      <w:r w:rsidRPr="00A5395F">
        <w:rPr>
          <w:sz w:val="28"/>
          <w:szCs w:val="28"/>
          <w:u w:val="single"/>
        </w:rPr>
        <w:t>Основні заходи для забезпечення галузі у 2013 році є:</w:t>
      </w:r>
    </w:p>
    <w:p w:rsidR="00A5395F" w:rsidRPr="00A5395F" w:rsidRDefault="00A5395F" w:rsidP="00A5395F">
      <w:pPr>
        <w:pStyle w:val="a6"/>
        <w:tabs>
          <w:tab w:val="left" w:pos="-4253"/>
        </w:tabs>
        <w:ind w:firstLine="709"/>
        <w:rPr>
          <w:color w:val="FF0000"/>
          <w:szCs w:val="28"/>
        </w:rPr>
      </w:pPr>
      <w:r w:rsidRPr="00A5395F">
        <w:rPr>
          <w:szCs w:val="28"/>
        </w:rPr>
        <w:t>реконструкція діючих  повітряних і кабельних ліній електропередач</w:t>
      </w:r>
      <w:r w:rsidRPr="00A5395F">
        <w:rPr>
          <w:color w:val="FF0000"/>
          <w:szCs w:val="28"/>
        </w:rPr>
        <w:t>;</w:t>
      </w:r>
    </w:p>
    <w:p w:rsidR="00A5395F" w:rsidRPr="00A5395F" w:rsidRDefault="00A5395F" w:rsidP="00A5395F">
      <w:pPr>
        <w:pStyle w:val="a6"/>
        <w:tabs>
          <w:tab w:val="left" w:pos="-4253"/>
        </w:tabs>
        <w:ind w:firstLine="709"/>
        <w:rPr>
          <w:szCs w:val="28"/>
        </w:rPr>
      </w:pPr>
      <w:r w:rsidRPr="00A5395F">
        <w:rPr>
          <w:szCs w:val="28"/>
        </w:rPr>
        <w:t>продовження робіт з підготовки проектування транзиту 330 кВ «Побужжя-Тальне-Поляна» з ПС 330 кВ „Тальне” на основі техніко-економічного обгрунтування, виконаного ТОВ «Енергетичне об’єднання «Проектмонтажналадка» м. Одеса;</w:t>
      </w:r>
    </w:p>
    <w:p w:rsidR="00A5395F" w:rsidRPr="00974CDB" w:rsidRDefault="00A5395F" w:rsidP="00A5395F">
      <w:pPr>
        <w:pStyle w:val="a6"/>
        <w:tabs>
          <w:tab w:val="left" w:pos="-4253"/>
        </w:tabs>
        <w:ind w:firstLine="709"/>
        <w:rPr>
          <w:szCs w:val="28"/>
        </w:rPr>
      </w:pPr>
      <w:r w:rsidRPr="00974CDB">
        <w:rPr>
          <w:szCs w:val="28"/>
        </w:rPr>
        <w:t xml:space="preserve">забезпечення безаварійного функціонування газотранспортних мереж </w:t>
      </w:r>
      <w:r>
        <w:rPr>
          <w:szCs w:val="28"/>
        </w:rPr>
        <w:t>району</w:t>
      </w:r>
      <w:r w:rsidRPr="00974CDB">
        <w:rPr>
          <w:szCs w:val="28"/>
        </w:rPr>
        <w:t>;</w:t>
      </w:r>
    </w:p>
    <w:p w:rsidR="00A5395F" w:rsidRPr="00974CDB" w:rsidRDefault="00A5395F" w:rsidP="00A5395F">
      <w:pPr>
        <w:pStyle w:val="a6"/>
        <w:tabs>
          <w:tab w:val="left" w:pos="-4253"/>
        </w:tabs>
        <w:ind w:firstLine="709"/>
        <w:rPr>
          <w:b/>
          <w:i/>
        </w:rPr>
      </w:pPr>
      <w:r w:rsidRPr="00974CDB">
        <w:t>будівництв</w:t>
      </w:r>
      <w:r>
        <w:t>о</w:t>
      </w:r>
      <w:r w:rsidRPr="00974CDB">
        <w:t xml:space="preserve"> сонячної електростанції на греблі Лоташівської</w:t>
      </w:r>
      <w:r>
        <w:t xml:space="preserve"> та Гордашівської</w:t>
      </w:r>
      <w:r w:rsidRPr="00974CDB">
        <w:t xml:space="preserve"> ГЕС ;</w:t>
      </w:r>
    </w:p>
    <w:p w:rsidR="00A5395F" w:rsidRPr="00A5395F" w:rsidRDefault="00A5395F" w:rsidP="00A5395F">
      <w:pPr>
        <w:ind w:firstLine="708"/>
        <w:jc w:val="both"/>
        <w:rPr>
          <w:bCs/>
          <w:sz w:val="28"/>
          <w:szCs w:val="28"/>
        </w:rPr>
      </w:pPr>
      <w:r w:rsidRPr="00A5395F">
        <w:rPr>
          <w:bCs/>
          <w:sz w:val="28"/>
          <w:szCs w:val="28"/>
        </w:rPr>
        <w:t>забезпечення балансу постачання та споживання електричної енергії.</w:t>
      </w:r>
    </w:p>
    <w:p w:rsidR="00E9119B" w:rsidRDefault="00E9119B" w:rsidP="00A5395F">
      <w:pPr>
        <w:tabs>
          <w:tab w:val="left" w:pos="-3969"/>
        </w:tabs>
        <w:ind w:firstLine="720"/>
        <w:jc w:val="both"/>
        <w:rPr>
          <w:sz w:val="28"/>
          <w:szCs w:val="28"/>
          <w:u w:val="single"/>
        </w:rPr>
      </w:pPr>
    </w:p>
    <w:p w:rsidR="00A5395F" w:rsidRPr="00A5395F" w:rsidRDefault="00A5395F" w:rsidP="00A5395F">
      <w:pPr>
        <w:tabs>
          <w:tab w:val="left" w:pos="-3969"/>
        </w:tabs>
        <w:ind w:firstLine="720"/>
        <w:jc w:val="both"/>
        <w:rPr>
          <w:sz w:val="28"/>
          <w:szCs w:val="28"/>
          <w:u w:val="single"/>
        </w:rPr>
      </w:pPr>
      <w:r w:rsidRPr="00A5395F">
        <w:rPr>
          <w:sz w:val="28"/>
          <w:szCs w:val="28"/>
          <w:u w:val="single"/>
        </w:rPr>
        <w:t>Кількісні та якісні критерії ефективності</w:t>
      </w:r>
      <w:r w:rsidRPr="00A5395F">
        <w:rPr>
          <w:i/>
          <w:sz w:val="28"/>
          <w:szCs w:val="28"/>
          <w:u w:val="single"/>
        </w:rPr>
        <w:t xml:space="preserve"> </w:t>
      </w:r>
      <w:r w:rsidRPr="00A5395F">
        <w:rPr>
          <w:sz w:val="28"/>
          <w:szCs w:val="28"/>
          <w:u w:val="single"/>
        </w:rPr>
        <w:t>реалізації заходів:</w:t>
      </w:r>
    </w:p>
    <w:p w:rsidR="00A5395F" w:rsidRPr="00A5395F" w:rsidRDefault="00A5395F" w:rsidP="00A5395F">
      <w:pPr>
        <w:tabs>
          <w:tab w:val="left" w:pos="-3969"/>
        </w:tabs>
        <w:ind w:firstLine="720"/>
        <w:jc w:val="both"/>
        <w:rPr>
          <w:sz w:val="28"/>
          <w:szCs w:val="28"/>
        </w:rPr>
      </w:pPr>
    </w:p>
    <w:tbl>
      <w:tblPr>
        <w:tblW w:w="9771" w:type="dxa"/>
        <w:tblInd w:w="248"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00"/>
      </w:tblPr>
      <w:tblGrid>
        <w:gridCol w:w="6020"/>
        <w:gridCol w:w="980"/>
        <w:gridCol w:w="980"/>
        <w:gridCol w:w="980"/>
        <w:gridCol w:w="811"/>
      </w:tblGrid>
      <w:tr w:rsidR="00A5395F" w:rsidRPr="00A5395F">
        <w:tc>
          <w:tcPr>
            <w:tcW w:w="602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jc w:val="center"/>
              <w:rPr>
                <w:sz w:val="28"/>
                <w:szCs w:val="28"/>
              </w:rPr>
            </w:pPr>
            <w:r w:rsidRPr="00A5395F">
              <w:rPr>
                <w:sz w:val="28"/>
                <w:szCs w:val="28"/>
              </w:rPr>
              <w:t>Показники</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2011 р. факт</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2012 р. очік.</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2013 р. прогноз</w:t>
            </w:r>
          </w:p>
        </w:tc>
        <w:tc>
          <w:tcPr>
            <w:tcW w:w="81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2013 р. у % до 2012 р</w:t>
            </w:r>
            <w:r w:rsidRPr="00A5395F">
              <w:rPr>
                <w:spacing w:val="-20"/>
                <w:sz w:val="28"/>
                <w:szCs w:val="28"/>
              </w:rPr>
              <w:t>.</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6020" w:type="dxa"/>
            <w:tcBorders>
              <w:top w:val="single" w:sz="4" w:space="0" w:color="auto"/>
            </w:tcBorders>
            <w:vAlign w:val="center"/>
          </w:tcPr>
          <w:p w:rsidR="00A5395F" w:rsidRPr="00A5395F" w:rsidRDefault="00A5395F" w:rsidP="003024C8">
            <w:pPr>
              <w:rPr>
                <w:sz w:val="28"/>
                <w:szCs w:val="28"/>
              </w:rPr>
            </w:pPr>
            <w:r w:rsidRPr="00A5395F">
              <w:rPr>
                <w:sz w:val="28"/>
                <w:szCs w:val="28"/>
              </w:rPr>
              <w:t>Виробництво власної електроенергії, тис.кВт год.</w:t>
            </w:r>
          </w:p>
        </w:tc>
        <w:tc>
          <w:tcPr>
            <w:tcW w:w="980" w:type="dxa"/>
            <w:tcBorders>
              <w:top w:val="single" w:sz="4" w:space="0" w:color="auto"/>
            </w:tcBorders>
            <w:vAlign w:val="center"/>
          </w:tcPr>
          <w:p w:rsidR="00A5395F" w:rsidRPr="00A5395F" w:rsidRDefault="00A5395F" w:rsidP="003024C8">
            <w:pPr>
              <w:ind w:left="-35" w:right="-108"/>
              <w:jc w:val="center"/>
              <w:rPr>
                <w:bCs/>
                <w:sz w:val="28"/>
                <w:szCs w:val="28"/>
              </w:rPr>
            </w:pPr>
            <w:r w:rsidRPr="00A5395F">
              <w:rPr>
                <w:bCs/>
                <w:sz w:val="28"/>
                <w:szCs w:val="28"/>
              </w:rPr>
              <w:t>1100,0</w:t>
            </w:r>
          </w:p>
        </w:tc>
        <w:tc>
          <w:tcPr>
            <w:tcW w:w="980" w:type="dxa"/>
            <w:tcBorders>
              <w:top w:val="single" w:sz="4" w:space="0" w:color="auto"/>
            </w:tcBorders>
            <w:vAlign w:val="center"/>
          </w:tcPr>
          <w:p w:rsidR="00A5395F" w:rsidRPr="00A5395F" w:rsidRDefault="00A5395F" w:rsidP="003024C8">
            <w:pPr>
              <w:ind w:left="-35" w:right="-108"/>
              <w:jc w:val="center"/>
              <w:rPr>
                <w:bCs/>
                <w:sz w:val="28"/>
                <w:szCs w:val="28"/>
              </w:rPr>
            </w:pPr>
            <w:r w:rsidRPr="00A5395F">
              <w:rPr>
                <w:bCs/>
                <w:sz w:val="28"/>
                <w:szCs w:val="28"/>
              </w:rPr>
              <w:t>1350,0</w:t>
            </w:r>
          </w:p>
        </w:tc>
        <w:tc>
          <w:tcPr>
            <w:tcW w:w="980" w:type="dxa"/>
            <w:tcBorders>
              <w:top w:val="single" w:sz="4" w:space="0" w:color="auto"/>
            </w:tcBorders>
            <w:vAlign w:val="center"/>
          </w:tcPr>
          <w:p w:rsidR="00A5395F" w:rsidRPr="00A5395F" w:rsidRDefault="00A5395F" w:rsidP="003024C8">
            <w:pPr>
              <w:ind w:left="-35" w:right="-108"/>
              <w:jc w:val="center"/>
              <w:rPr>
                <w:bCs/>
                <w:sz w:val="28"/>
                <w:szCs w:val="28"/>
              </w:rPr>
            </w:pPr>
            <w:r w:rsidRPr="00A5395F">
              <w:rPr>
                <w:bCs/>
                <w:sz w:val="28"/>
                <w:szCs w:val="28"/>
              </w:rPr>
              <w:t>1430,0</w:t>
            </w:r>
          </w:p>
        </w:tc>
        <w:tc>
          <w:tcPr>
            <w:tcW w:w="811" w:type="dxa"/>
            <w:tcBorders>
              <w:top w:val="single" w:sz="4" w:space="0" w:color="auto"/>
            </w:tcBorders>
            <w:vAlign w:val="center"/>
          </w:tcPr>
          <w:p w:rsidR="00A5395F" w:rsidRPr="00A5395F" w:rsidRDefault="00A5395F" w:rsidP="003024C8">
            <w:pPr>
              <w:ind w:left="-35" w:right="-108"/>
              <w:jc w:val="center"/>
              <w:rPr>
                <w:bCs/>
                <w:sz w:val="28"/>
                <w:szCs w:val="28"/>
              </w:rPr>
            </w:pPr>
            <w:r w:rsidRPr="00A5395F">
              <w:rPr>
                <w:bCs/>
                <w:sz w:val="28"/>
                <w:szCs w:val="28"/>
              </w:rPr>
              <w:t>105,9</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81"/>
        </w:trPr>
        <w:tc>
          <w:tcPr>
            <w:tcW w:w="6020" w:type="dxa"/>
            <w:vAlign w:val="center"/>
          </w:tcPr>
          <w:p w:rsidR="00A5395F" w:rsidRPr="00A5395F" w:rsidRDefault="00A5395F" w:rsidP="003024C8">
            <w:pPr>
              <w:ind w:left="34" w:right="-108"/>
              <w:rPr>
                <w:sz w:val="28"/>
                <w:szCs w:val="28"/>
              </w:rPr>
            </w:pPr>
            <w:r w:rsidRPr="00A5395F">
              <w:rPr>
                <w:sz w:val="28"/>
                <w:szCs w:val="28"/>
              </w:rPr>
              <w:t>Питома вага власного виробництва електроенергії в загальних обсягах споживання, %</w:t>
            </w:r>
          </w:p>
        </w:tc>
        <w:tc>
          <w:tcPr>
            <w:tcW w:w="980" w:type="dxa"/>
            <w:vAlign w:val="center"/>
          </w:tcPr>
          <w:p w:rsidR="00A5395F" w:rsidRPr="00A5395F" w:rsidRDefault="00A5395F" w:rsidP="003024C8">
            <w:pPr>
              <w:ind w:left="-35" w:right="-108"/>
              <w:jc w:val="center"/>
              <w:rPr>
                <w:bCs/>
                <w:sz w:val="28"/>
                <w:szCs w:val="28"/>
              </w:rPr>
            </w:pPr>
          </w:p>
          <w:p w:rsidR="00A5395F" w:rsidRPr="00A5395F" w:rsidRDefault="00A5395F" w:rsidP="003024C8">
            <w:pPr>
              <w:ind w:left="-35" w:right="-108"/>
              <w:jc w:val="center"/>
              <w:rPr>
                <w:bCs/>
                <w:sz w:val="28"/>
                <w:szCs w:val="28"/>
              </w:rPr>
            </w:pPr>
            <w:r w:rsidRPr="00A5395F">
              <w:rPr>
                <w:bCs/>
                <w:sz w:val="28"/>
                <w:szCs w:val="28"/>
              </w:rPr>
              <w:t>2,0</w:t>
            </w:r>
          </w:p>
          <w:p w:rsidR="00A5395F" w:rsidRPr="00A5395F" w:rsidRDefault="00A5395F" w:rsidP="003024C8">
            <w:pPr>
              <w:ind w:left="-35" w:right="-108"/>
              <w:rPr>
                <w:bCs/>
                <w:sz w:val="28"/>
                <w:szCs w:val="28"/>
              </w:rPr>
            </w:pPr>
          </w:p>
        </w:tc>
        <w:tc>
          <w:tcPr>
            <w:tcW w:w="980" w:type="dxa"/>
            <w:vAlign w:val="center"/>
          </w:tcPr>
          <w:p w:rsidR="00A5395F" w:rsidRPr="00A5395F" w:rsidRDefault="00A5395F" w:rsidP="003024C8">
            <w:pPr>
              <w:ind w:left="-35" w:right="-108"/>
              <w:jc w:val="center"/>
              <w:rPr>
                <w:bCs/>
                <w:sz w:val="28"/>
                <w:szCs w:val="28"/>
              </w:rPr>
            </w:pPr>
            <w:r w:rsidRPr="00A5395F">
              <w:rPr>
                <w:bCs/>
                <w:sz w:val="28"/>
                <w:szCs w:val="28"/>
              </w:rPr>
              <w:t>2,6</w:t>
            </w:r>
          </w:p>
        </w:tc>
        <w:tc>
          <w:tcPr>
            <w:tcW w:w="980" w:type="dxa"/>
            <w:vAlign w:val="center"/>
          </w:tcPr>
          <w:p w:rsidR="00A5395F" w:rsidRPr="00A5395F" w:rsidRDefault="00A5395F" w:rsidP="003024C8">
            <w:pPr>
              <w:ind w:left="-35" w:right="-108"/>
              <w:jc w:val="center"/>
              <w:rPr>
                <w:bCs/>
                <w:sz w:val="28"/>
                <w:szCs w:val="28"/>
              </w:rPr>
            </w:pPr>
            <w:r w:rsidRPr="00A5395F">
              <w:rPr>
                <w:bCs/>
                <w:sz w:val="28"/>
                <w:szCs w:val="28"/>
              </w:rPr>
              <w:t>2,6</w:t>
            </w:r>
          </w:p>
        </w:tc>
        <w:tc>
          <w:tcPr>
            <w:tcW w:w="811" w:type="dxa"/>
            <w:vAlign w:val="center"/>
          </w:tcPr>
          <w:p w:rsidR="00A5395F" w:rsidRPr="00A5395F" w:rsidRDefault="00A5395F" w:rsidP="003024C8">
            <w:pPr>
              <w:ind w:left="-35" w:right="-108"/>
              <w:jc w:val="center"/>
              <w:rPr>
                <w:bCs/>
                <w:sz w:val="28"/>
                <w:szCs w:val="28"/>
              </w:rPr>
            </w:pPr>
            <w:r w:rsidRPr="00A5395F">
              <w:rPr>
                <w:bCs/>
                <w:sz w:val="28"/>
                <w:szCs w:val="28"/>
              </w:rPr>
              <w:t>х</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230"/>
        </w:trPr>
        <w:tc>
          <w:tcPr>
            <w:tcW w:w="6020" w:type="dxa"/>
          </w:tcPr>
          <w:p w:rsidR="00A5395F" w:rsidRPr="00A5395F" w:rsidRDefault="00A5395F" w:rsidP="003024C8">
            <w:pPr>
              <w:rPr>
                <w:sz w:val="28"/>
                <w:szCs w:val="28"/>
              </w:rPr>
            </w:pPr>
            <w:r w:rsidRPr="00A5395F">
              <w:rPr>
                <w:sz w:val="28"/>
                <w:szCs w:val="28"/>
              </w:rPr>
              <w:t>Споживання електроенергії, тис.кВт год.</w:t>
            </w:r>
          </w:p>
        </w:tc>
        <w:tc>
          <w:tcPr>
            <w:tcW w:w="980" w:type="dxa"/>
          </w:tcPr>
          <w:p w:rsidR="00A5395F" w:rsidRPr="00A5395F" w:rsidRDefault="00A5395F" w:rsidP="003024C8">
            <w:pPr>
              <w:ind w:right="-108"/>
              <w:rPr>
                <w:sz w:val="28"/>
                <w:szCs w:val="28"/>
              </w:rPr>
            </w:pPr>
            <w:r w:rsidRPr="00A5395F">
              <w:rPr>
                <w:sz w:val="28"/>
                <w:szCs w:val="28"/>
              </w:rPr>
              <w:t>54849</w:t>
            </w:r>
          </w:p>
        </w:tc>
        <w:tc>
          <w:tcPr>
            <w:tcW w:w="980" w:type="dxa"/>
          </w:tcPr>
          <w:p w:rsidR="00A5395F" w:rsidRPr="00A5395F" w:rsidRDefault="00A5395F" w:rsidP="003024C8">
            <w:pPr>
              <w:ind w:left="-35" w:right="-108"/>
              <w:jc w:val="center"/>
              <w:rPr>
                <w:sz w:val="28"/>
                <w:szCs w:val="28"/>
              </w:rPr>
            </w:pPr>
            <w:r w:rsidRPr="00A5395F">
              <w:rPr>
                <w:sz w:val="28"/>
                <w:szCs w:val="28"/>
              </w:rPr>
              <w:t>51623</w:t>
            </w:r>
          </w:p>
        </w:tc>
        <w:tc>
          <w:tcPr>
            <w:tcW w:w="980" w:type="dxa"/>
          </w:tcPr>
          <w:p w:rsidR="00A5395F" w:rsidRPr="00A5395F" w:rsidRDefault="00A5395F" w:rsidP="003024C8">
            <w:pPr>
              <w:ind w:left="-35" w:right="-108"/>
              <w:jc w:val="center"/>
              <w:rPr>
                <w:sz w:val="28"/>
                <w:szCs w:val="28"/>
              </w:rPr>
            </w:pPr>
            <w:r w:rsidRPr="00A5395F">
              <w:rPr>
                <w:sz w:val="28"/>
                <w:szCs w:val="28"/>
              </w:rPr>
              <w:t>54204,0</w:t>
            </w:r>
          </w:p>
        </w:tc>
        <w:tc>
          <w:tcPr>
            <w:tcW w:w="811" w:type="dxa"/>
            <w:vAlign w:val="center"/>
          </w:tcPr>
          <w:p w:rsidR="00A5395F" w:rsidRPr="00A5395F" w:rsidRDefault="00A5395F" w:rsidP="003024C8">
            <w:pPr>
              <w:ind w:left="-35" w:right="-108"/>
              <w:rPr>
                <w:bCs/>
                <w:sz w:val="28"/>
                <w:szCs w:val="28"/>
              </w:rPr>
            </w:pPr>
            <w:r w:rsidRPr="00A5395F">
              <w:rPr>
                <w:bCs/>
                <w:sz w:val="28"/>
                <w:szCs w:val="28"/>
              </w:rPr>
              <w:t>105,0</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6020" w:type="dxa"/>
            <w:vAlign w:val="center"/>
          </w:tcPr>
          <w:p w:rsidR="00A5395F" w:rsidRPr="00A5395F" w:rsidRDefault="00A5395F" w:rsidP="003024C8">
            <w:pPr>
              <w:ind w:left="34"/>
              <w:rPr>
                <w:sz w:val="28"/>
                <w:szCs w:val="28"/>
              </w:rPr>
            </w:pPr>
            <w:r w:rsidRPr="00A5395F">
              <w:rPr>
                <w:sz w:val="28"/>
                <w:szCs w:val="28"/>
              </w:rPr>
              <w:t>Споживання природного газу, млн.куб.м</w:t>
            </w:r>
          </w:p>
        </w:tc>
        <w:tc>
          <w:tcPr>
            <w:tcW w:w="980" w:type="dxa"/>
          </w:tcPr>
          <w:p w:rsidR="00A5395F" w:rsidRPr="00A5395F" w:rsidRDefault="00A5395F" w:rsidP="003024C8">
            <w:pPr>
              <w:ind w:left="-35" w:right="-108"/>
              <w:jc w:val="center"/>
              <w:rPr>
                <w:sz w:val="28"/>
                <w:szCs w:val="28"/>
              </w:rPr>
            </w:pPr>
            <w:r w:rsidRPr="00A5395F">
              <w:rPr>
                <w:sz w:val="28"/>
                <w:szCs w:val="28"/>
              </w:rPr>
              <w:t>32150</w:t>
            </w:r>
            <w:r w:rsidRPr="00A5395F">
              <w:rPr>
                <w:sz w:val="28"/>
                <w:szCs w:val="28"/>
                <w:lang w:val="en-US"/>
              </w:rPr>
              <w:t>,</w:t>
            </w:r>
            <w:r w:rsidRPr="00A5395F">
              <w:rPr>
                <w:sz w:val="28"/>
                <w:szCs w:val="28"/>
              </w:rPr>
              <w:t>1</w:t>
            </w:r>
          </w:p>
        </w:tc>
        <w:tc>
          <w:tcPr>
            <w:tcW w:w="980" w:type="dxa"/>
          </w:tcPr>
          <w:p w:rsidR="00A5395F" w:rsidRPr="00A5395F" w:rsidRDefault="00A5395F" w:rsidP="003024C8">
            <w:pPr>
              <w:ind w:left="-35" w:right="-108"/>
              <w:jc w:val="center"/>
              <w:rPr>
                <w:sz w:val="28"/>
                <w:szCs w:val="28"/>
              </w:rPr>
            </w:pPr>
            <w:r w:rsidRPr="00A5395F">
              <w:rPr>
                <w:sz w:val="28"/>
                <w:szCs w:val="28"/>
              </w:rPr>
              <w:t>35529,5</w:t>
            </w:r>
          </w:p>
        </w:tc>
        <w:tc>
          <w:tcPr>
            <w:tcW w:w="980" w:type="dxa"/>
          </w:tcPr>
          <w:p w:rsidR="00A5395F" w:rsidRPr="00A5395F" w:rsidRDefault="00A5395F" w:rsidP="003024C8">
            <w:pPr>
              <w:ind w:left="-35" w:right="-108"/>
              <w:jc w:val="center"/>
              <w:rPr>
                <w:sz w:val="28"/>
                <w:szCs w:val="28"/>
              </w:rPr>
            </w:pPr>
            <w:r w:rsidRPr="00A5395F">
              <w:rPr>
                <w:sz w:val="28"/>
                <w:szCs w:val="28"/>
              </w:rPr>
              <w:t>36636,5</w:t>
            </w:r>
          </w:p>
        </w:tc>
        <w:tc>
          <w:tcPr>
            <w:tcW w:w="811" w:type="dxa"/>
            <w:vAlign w:val="center"/>
          </w:tcPr>
          <w:p w:rsidR="00A5395F" w:rsidRPr="00A5395F" w:rsidRDefault="00A5395F" w:rsidP="003024C8">
            <w:pPr>
              <w:ind w:left="-35" w:right="-108"/>
              <w:rPr>
                <w:bCs/>
                <w:sz w:val="28"/>
                <w:szCs w:val="28"/>
              </w:rPr>
            </w:pPr>
            <w:r w:rsidRPr="00A5395F">
              <w:rPr>
                <w:bCs/>
                <w:sz w:val="28"/>
                <w:szCs w:val="28"/>
              </w:rPr>
              <w:t>103,1</w:t>
            </w:r>
          </w:p>
        </w:tc>
      </w:tr>
    </w:tbl>
    <w:p w:rsidR="00A5395F" w:rsidRPr="00A5395F" w:rsidRDefault="00A5395F" w:rsidP="00A5395F">
      <w:pPr>
        <w:pStyle w:val="a6"/>
        <w:tabs>
          <w:tab w:val="left" w:pos="-4253"/>
        </w:tabs>
        <w:ind w:firstLine="720"/>
        <w:rPr>
          <w:szCs w:val="28"/>
        </w:rPr>
      </w:pPr>
      <w:r w:rsidRPr="00A5395F">
        <w:rPr>
          <w:szCs w:val="28"/>
        </w:rPr>
        <w:t>використання інших видів палива в обсязі: вугілля кам’яного – 50 тис.т;  дров – 2,5 тис.куб.м; газу скрапленого – 105,9т; бензину автомобільного – 964,0 т; палива дизельного – 4985,3 т.</w:t>
      </w:r>
    </w:p>
    <w:p w:rsidR="00A5395F" w:rsidRPr="00A5395F" w:rsidRDefault="00A5395F" w:rsidP="00A5395F">
      <w:pPr>
        <w:pStyle w:val="a6"/>
        <w:tabs>
          <w:tab w:val="left" w:pos="-4253"/>
        </w:tabs>
        <w:ind w:firstLine="709"/>
        <w:rPr>
          <w:szCs w:val="28"/>
        </w:rPr>
      </w:pPr>
    </w:p>
    <w:p w:rsidR="00A5395F" w:rsidRPr="00A5395F" w:rsidRDefault="00A5395F" w:rsidP="008C1435">
      <w:pPr>
        <w:pStyle w:val="a6"/>
        <w:tabs>
          <w:tab w:val="left" w:pos="-4253"/>
        </w:tabs>
        <w:jc w:val="center"/>
        <w:rPr>
          <w:szCs w:val="28"/>
          <w:u w:val="single"/>
        </w:rPr>
      </w:pPr>
      <w:r w:rsidRPr="00A5395F">
        <w:rPr>
          <w:szCs w:val="28"/>
          <w:u w:val="single"/>
        </w:rPr>
        <w:t>1.3. Підвищення енергоефективності</w:t>
      </w:r>
    </w:p>
    <w:p w:rsidR="00A5395F" w:rsidRPr="00A5395F" w:rsidRDefault="00A5395F" w:rsidP="00A5395F">
      <w:pPr>
        <w:pStyle w:val="a6"/>
        <w:tabs>
          <w:tab w:val="left" w:pos="-4253"/>
        </w:tabs>
        <w:ind w:firstLine="709"/>
        <w:rPr>
          <w:szCs w:val="28"/>
        </w:rPr>
      </w:pPr>
      <w:r w:rsidRPr="00A5395F">
        <w:rPr>
          <w:szCs w:val="28"/>
          <w:u w:val="single"/>
        </w:rPr>
        <w:t>Основними завданнями щодо підвищення енергоефективності в районі у 2013 році стануть</w:t>
      </w:r>
      <w:r w:rsidRPr="00A5395F">
        <w:rPr>
          <w:szCs w:val="28"/>
        </w:rPr>
        <w:t>:</w:t>
      </w:r>
    </w:p>
    <w:p w:rsidR="00A5395F" w:rsidRPr="00A5395F" w:rsidRDefault="00A5395F" w:rsidP="00A5395F">
      <w:pPr>
        <w:pStyle w:val="a6"/>
        <w:tabs>
          <w:tab w:val="left" w:pos="-4253"/>
        </w:tabs>
        <w:ind w:firstLine="709"/>
        <w:rPr>
          <w:b/>
          <w:szCs w:val="28"/>
          <w:u w:val="single"/>
        </w:rPr>
      </w:pPr>
      <w:r w:rsidRPr="00A5395F">
        <w:rPr>
          <w:szCs w:val="28"/>
        </w:rPr>
        <w:t xml:space="preserve">підвищення в різних галузях суспільного виробництва, установах і організаціях бюджетної сфери, житлово-комунального господарства ефективності використання паливно-енергетичних ресурсів; </w:t>
      </w:r>
    </w:p>
    <w:p w:rsidR="00A5395F" w:rsidRPr="00A5395F" w:rsidRDefault="00A5395F" w:rsidP="00A5395F">
      <w:pPr>
        <w:pStyle w:val="a6"/>
        <w:tabs>
          <w:tab w:val="left" w:pos="-4253"/>
        </w:tabs>
        <w:ind w:firstLine="709"/>
        <w:rPr>
          <w:szCs w:val="28"/>
        </w:rPr>
      </w:pPr>
      <w:r w:rsidRPr="00A5395F">
        <w:rPr>
          <w:szCs w:val="28"/>
        </w:rPr>
        <w:t>обгрунтоване скорочення споживання традиційних видів паливно-енергетичних ресурсів;</w:t>
      </w:r>
    </w:p>
    <w:p w:rsidR="00A5395F" w:rsidRPr="00A5395F" w:rsidRDefault="00A5395F" w:rsidP="00A5395F">
      <w:pPr>
        <w:pStyle w:val="a6"/>
        <w:tabs>
          <w:tab w:val="left" w:pos="-4253"/>
        </w:tabs>
        <w:ind w:firstLine="709"/>
        <w:rPr>
          <w:szCs w:val="28"/>
        </w:rPr>
      </w:pPr>
      <w:r w:rsidRPr="00A5395F">
        <w:rPr>
          <w:szCs w:val="28"/>
        </w:rPr>
        <w:t>збільшення частки використання місцевих і альтернативних видів енергоресурсів та використання енергії відновлюваних і нетрадиційних джерел.</w:t>
      </w:r>
    </w:p>
    <w:p w:rsidR="00A5395F" w:rsidRPr="00A5395F" w:rsidRDefault="00A5395F" w:rsidP="00A5395F">
      <w:pPr>
        <w:pStyle w:val="af2"/>
        <w:ind w:firstLine="709"/>
        <w:rPr>
          <w:szCs w:val="28"/>
          <w:u w:val="single"/>
          <w:lang w:val="uk-UA"/>
        </w:rPr>
      </w:pPr>
      <w:r w:rsidRPr="00A5395F">
        <w:rPr>
          <w:szCs w:val="28"/>
          <w:u w:val="single"/>
        </w:rPr>
        <w:t>Основн</w:t>
      </w:r>
      <w:r w:rsidRPr="00A5395F">
        <w:rPr>
          <w:szCs w:val="28"/>
          <w:u w:val="single"/>
          <w:lang w:val="uk-UA"/>
        </w:rPr>
        <w:t>і</w:t>
      </w:r>
      <w:r w:rsidRPr="00A5395F">
        <w:rPr>
          <w:szCs w:val="28"/>
          <w:u w:val="single"/>
        </w:rPr>
        <w:t xml:space="preserve"> заход</w:t>
      </w:r>
      <w:r w:rsidRPr="00A5395F">
        <w:rPr>
          <w:szCs w:val="28"/>
          <w:u w:val="single"/>
          <w:lang w:val="uk-UA"/>
        </w:rPr>
        <w:t>и</w:t>
      </w:r>
      <w:r w:rsidRPr="00A5395F">
        <w:rPr>
          <w:szCs w:val="28"/>
          <w:u w:val="single"/>
        </w:rPr>
        <w:t xml:space="preserve"> для забезпечення виконання визначених </w:t>
      </w:r>
      <w:r w:rsidRPr="00A5395F">
        <w:rPr>
          <w:szCs w:val="28"/>
          <w:u w:val="single"/>
          <w:lang w:val="uk-UA"/>
        </w:rPr>
        <w:t>завдань:</w:t>
      </w:r>
    </w:p>
    <w:p w:rsidR="00A5395F" w:rsidRPr="00A5395F" w:rsidRDefault="00A5395F" w:rsidP="00A5395F">
      <w:pPr>
        <w:pStyle w:val="a6"/>
        <w:tabs>
          <w:tab w:val="left" w:pos="-4253"/>
        </w:tabs>
        <w:ind w:firstLine="709"/>
        <w:rPr>
          <w:szCs w:val="28"/>
        </w:rPr>
      </w:pPr>
      <w:r w:rsidRPr="00A5395F">
        <w:rPr>
          <w:szCs w:val="28"/>
        </w:rPr>
        <w:lastRenderedPageBreak/>
        <w:t>впровадження новітніх енергозберігаючих технологій та обладнання;</w:t>
      </w:r>
    </w:p>
    <w:p w:rsidR="00A5395F" w:rsidRPr="00A5395F" w:rsidRDefault="00A5395F" w:rsidP="00A5395F">
      <w:pPr>
        <w:pStyle w:val="a6"/>
        <w:tabs>
          <w:tab w:val="left" w:pos="-4253"/>
        </w:tabs>
        <w:ind w:firstLine="709"/>
        <w:rPr>
          <w:szCs w:val="28"/>
        </w:rPr>
      </w:pPr>
      <w:r w:rsidRPr="00A5395F">
        <w:rPr>
          <w:szCs w:val="28"/>
        </w:rPr>
        <w:t>забезпечення технологій, що передбачають використання теплових насосів, електричного теплоакумуляційного обігріву та гарячого водопостачання;</w:t>
      </w:r>
    </w:p>
    <w:p w:rsidR="00A5395F" w:rsidRPr="00A5395F" w:rsidRDefault="00A5395F" w:rsidP="00A5395F">
      <w:pPr>
        <w:pStyle w:val="a6"/>
        <w:tabs>
          <w:tab w:val="left" w:pos="-4253"/>
        </w:tabs>
        <w:ind w:firstLine="709"/>
        <w:rPr>
          <w:szCs w:val="28"/>
        </w:rPr>
      </w:pPr>
      <w:r w:rsidRPr="00A5395F">
        <w:rPr>
          <w:szCs w:val="28"/>
        </w:rPr>
        <w:t>забезпечення у визначені законодавством терміни розробки прогресивних норм питомих витрат паливно-енергетичних ресурсів і постійного їх дотримання;</w:t>
      </w:r>
    </w:p>
    <w:p w:rsidR="00A5395F" w:rsidRPr="00A5395F" w:rsidRDefault="00A5395F" w:rsidP="00A5395F">
      <w:pPr>
        <w:pStyle w:val="a6"/>
        <w:tabs>
          <w:tab w:val="left" w:pos="-4253"/>
        </w:tabs>
        <w:ind w:firstLine="709"/>
        <w:rPr>
          <w:szCs w:val="28"/>
        </w:rPr>
      </w:pPr>
      <w:r w:rsidRPr="00A5395F">
        <w:rPr>
          <w:szCs w:val="28"/>
        </w:rPr>
        <w:t>забезпечення зменшення обсягу технологічних витрат і втрат енергоресурсів у результаті модернізації та реконструкції обладнання, впровадження сучасних енергоефективних технологій, зокрема проведення санації житлових будинків і будівель бюджетних установ</w:t>
      </w:r>
    </w:p>
    <w:p w:rsidR="00A5395F" w:rsidRPr="00A5395F" w:rsidRDefault="00A5395F" w:rsidP="00A5395F">
      <w:pPr>
        <w:pStyle w:val="a6"/>
        <w:tabs>
          <w:tab w:val="left" w:pos="-4253"/>
        </w:tabs>
        <w:ind w:firstLine="709"/>
        <w:rPr>
          <w:szCs w:val="28"/>
          <w:u w:val="single"/>
        </w:rPr>
      </w:pPr>
      <w:r w:rsidRPr="00A5395F">
        <w:rPr>
          <w:szCs w:val="28"/>
          <w:u w:val="single"/>
        </w:rPr>
        <w:t>Кількісні та якісні критерії ефективності</w:t>
      </w:r>
      <w:r w:rsidRPr="00A5395F">
        <w:rPr>
          <w:i/>
          <w:szCs w:val="28"/>
          <w:u w:val="single"/>
        </w:rPr>
        <w:t xml:space="preserve"> </w:t>
      </w:r>
      <w:r w:rsidRPr="00A5395F">
        <w:rPr>
          <w:szCs w:val="28"/>
          <w:u w:val="single"/>
        </w:rPr>
        <w:t>реалізації заходів:</w:t>
      </w:r>
    </w:p>
    <w:p w:rsidR="00A5395F" w:rsidRPr="00A5395F" w:rsidRDefault="00A5395F" w:rsidP="00A5395F">
      <w:pPr>
        <w:pStyle w:val="a6"/>
        <w:tabs>
          <w:tab w:val="left" w:pos="-4253"/>
        </w:tabs>
        <w:ind w:firstLine="709"/>
        <w:rPr>
          <w:b/>
          <w:szCs w:val="28"/>
          <w:lang w:val="hr-HR"/>
        </w:rPr>
      </w:pPr>
      <w:r w:rsidRPr="00A5395F">
        <w:rPr>
          <w:szCs w:val="28"/>
        </w:rPr>
        <w:t>постійне підвищення рівня ефективності виробництва продукції, виконання робіт, надання послуг за рахунок зниження обсягів використання енергоресурсів на одиницю виробленої продукції, виконаних робіт, наданих послуг.</w:t>
      </w:r>
    </w:p>
    <w:p w:rsidR="00A5395F" w:rsidRPr="00A5395F" w:rsidRDefault="00A5395F" w:rsidP="00A5395F">
      <w:pPr>
        <w:rPr>
          <w:sz w:val="28"/>
          <w:szCs w:val="28"/>
        </w:rPr>
      </w:pPr>
    </w:p>
    <w:p w:rsidR="00A5395F" w:rsidRPr="00A5395F" w:rsidRDefault="00A5395F" w:rsidP="008C1435">
      <w:pPr>
        <w:pStyle w:val="af4"/>
        <w:ind w:firstLine="0"/>
        <w:jc w:val="center"/>
        <w:outlineLvl w:val="1"/>
        <w:rPr>
          <w:szCs w:val="28"/>
          <w:u w:val="single"/>
        </w:rPr>
      </w:pPr>
      <w:r w:rsidRPr="00A5395F">
        <w:rPr>
          <w:szCs w:val="28"/>
          <w:u w:val="single"/>
        </w:rPr>
        <w:t>1.4. Розвиток сільського господарства</w:t>
      </w:r>
    </w:p>
    <w:p w:rsidR="00A5395F" w:rsidRPr="00A5395F" w:rsidRDefault="00A5395F" w:rsidP="00A5395F">
      <w:pPr>
        <w:ind w:firstLine="700"/>
        <w:jc w:val="both"/>
        <w:rPr>
          <w:sz w:val="28"/>
          <w:szCs w:val="28"/>
          <w:u w:val="single"/>
        </w:rPr>
      </w:pPr>
      <w:r w:rsidRPr="00A5395F">
        <w:rPr>
          <w:sz w:val="28"/>
          <w:szCs w:val="28"/>
          <w:u w:val="single"/>
        </w:rPr>
        <w:t>Основними завданнями у реформуванні сільського господарства району у 2013 році</w:t>
      </w:r>
      <w:r w:rsidRPr="00A5395F">
        <w:rPr>
          <w:sz w:val="28"/>
          <w:szCs w:val="28"/>
        </w:rPr>
        <w:t>:</w:t>
      </w:r>
    </w:p>
    <w:p w:rsidR="00A5395F" w:rsidRPr="00A5395F" w:rsidRDefault="00A5395F" w:rsidP="00A5395F">
      <w:pPr>
        <w:ind w:left="700"/>
        <w:jc w:val="both"/>
        <w:rPr>
          <w:sz w:val="28"/>
          <w:szCs w:val="28"/>
        </w:rPr>
      </w:pPr>
      <w:r w:rsidRPr="00A5395F">
        <w:rPr>
          <w:sz w:val="28"/>
          <w:szCs w:val="28"/>
        </w:rPr>
        <w:t>збереження родючості ґрунтів;</w:t>
      </w:r>
    </w:p>
    <w:p w:rsidR="00A5395F" w:rsidRPr="00A5395F" w:rsidRDefault="00A5395F" w:rsidP="00A5395F">
      <w:pPr>
        <w:ind w:left="700"/>
        <w:jc w:val="both"/>
        <w:rPr>
          <w:sz w:val="28"/>
          <w:szCs w:val="28"/>
        </w:rPr>
      </w:pPr>
      <w:r w:rsidRPr="00A5395F">
        <w:rPr>
          <w:sz w:val="28"/>
          <w:szCs w:val="28"/>
        </w:rPr>
        <w:t>розвиток галузей молочного скотарства та свинарства;</w:t>
      </w:r>
    </w:p>
    <w:p w:rsidR="00A5395F" w:rsidRPr="00A5395F" w:rsidRDefault="00A5395F" w:rsidP="00A5395F">
      <w:pPr>
        <w:ind w:left="700"/>
        <w:jc w:val="both"/>
        <w:rPr>
          <w:sz w:val="28"/>
          <w:szCs w:val="28"/>
        </w:rPr>
      </w:pPr>
      <w:r w:rsidRPr="00A5395F">
        <w:rPr>
          <w:sz w:val="28"/>
          <w:szCs w:val="28"/>
        </w:rPr>
        <w:t>розвиток галузі овочівництва;</w:t>
      </w:r>
    </w:p>
    <w:p w:rsidR="00A5395F" w:rsidRPr="00A5395F" w:rsidRDefault="00A5395F" w:rsidP="00A5395F">
      <w:pPr>
        <w:ind w:left="700"/>
        <w:jc w:val="both"/>
        <w:rPr>
          <w:sz w:val="28"/>
          <w:szCs w:val="28"/>
        </w:rPr>
      </w:pPr>
      <w:r w:rsidRPr="00A5395F">
        <w:rPr>
          <w:sz w:val="28"/>
          <w:szCs w:val="28"/>
        </w:rPr>
        <w:t>розвиток сільських територій.</w:t>
      </w:r>
    </w:p>
    <w:p w:rsidR="00A5395F" w:rsidRPr="00A5395F" w:rsidRDefault="00A5395F" w:rsidP="00A5395F">
      <w:pPr>
        <w:ind w:firstLine="700"/>
        <w:rPr>
          <w:color w:val="339966"/>
          <w:sz w:val="28"/>
          <w:szCs w:val="28"/>
        </w:rPr>
      </w:pPr>
      <w:r w:rsidRPr="00A5395F">
        <w:rPr>
          <w:sz w:val="28"/>
          <w:szCs w:val="28"/>
          <w:u w:val="single"/>
        </w:rPr>
        <w:t>Основні заходи для забезпечення виконання визначених завдань</w:t>
      </w:r>
      <w:r w:rsidRPr="00A5395F">
        <w:rPr>
          <w:color w:val="339966"/>
          <w:sz w:val="28"/>
          <w:szCs w:val="28"/>
          <w:u w:val="single"/>
        </w:rPr>
        <w:t>:</w:t>
      </w:r>
    </w:p>
    <w:p w:rsidR="00A5395F" w:rsidRPr="00A5395F" w:rsidRDefault="00A5395F" w:rsidP="00A5395F">
      <w:pPr>
        <w:ind w:firstLine="708"/>
        <w:jc w:val="both"/>
        <w:rPr>
          <w:sz w:val="28"/>
          <w:szCs w:val="28"/>
        </w:rPr>
      </w:pPr>
      <w:r w:rsidRPr="00A5395F">
        <w:rPr>
          <w:sz w:val="28"/>
          <w:szCs w:val="28"/>
        </w:rPr>
        <w:t xml:space="preserve">У 2013 році всіма категоріями сільськогосподарських товаровиробників планується посіяти: зернові на площі 36541га, зібрати 161,1 тис.тонн зерна, при урожайності 44,1 ц/га;   цукровий буряк  на площі 4489, отримати 157,3 тис.тонн цукрових коренів, при урожайності 350,4 ц/га.;соняшник на площі 8803га, зібрати 20,9 тис.тонн насіння при середній урожайності 23,8ц/га. Площа посіву соняшника у 2013 році планується зменшити на </w:t>
      </w:r>
      <w:smartTag w:uri="urn:schemas-microsoft-com:office:smarttags" w:element="metricconverter">
        <w:smartTagPr>
          <w:attr w:name="ProductID" w:val="311 га"/>
        </w:smartTagPr>
        <w:r w:rsidRPr="00A5395F">
          <w:rPr>
            <w:sz w:val="28"/>
            <w:szCs w:val="28"/>
          </w:rPr>
          <w:t>311 га</w:t>
        </w:r>
      </w:smartTag>
      <w:r w:rsidRPr="00A5395F">
        <w:rPr>
          <w:sz w:val="28"/>
          <w:szCs w:val="28"/>
        </w:rPr>
        <w:t xml:space="preserve"> в порівнянні до минулого року.</w:t>
      </w:r>
    </w:p>
    <w:p w:rsidR="00A5395F" w:rsidRPr="00A5395F" w:rsidRDefault="00A5395F" w:rsidP="00A5395F">
      <w:pPr>
        <w:jc w:val="center"/>
        <w:rPr>
          <w:sz w:val="28"/>
          <w:szCs w:val="28"/>
          <w:u w:val="single"/>
        </w:rPr>
      </w:pPr>
    </w:p>
    <w:p w:rsidR="00A5395F" w:rsidRPr="00A5395F" w:rsidRDefault="00A5395F" w:rsidP="00A5395F">
      <w:pPr>
        <w:jc w:val="center"/>
        <w:rPr>
          <w:sz w:val="28"/>
          <w:szCs w:val="28"/>
          <w:u w:val="single"/>
        </w:rPr>
      </w:pPr>
      <w:r w:rsidRPr="00A5395F">
        <w:rPr>
          <w:sz w:val="28"/>
          <w:szCs w:val="28"/>
          <w:u w:val="single"/>
        </w:rPr>
        <w:t xml:space="preserve">Обсяги виробництва сільськогосподарської продукції </w:t>
      </w:r>
    </w:p>
    <w:p w:rsidR="00A5395F" w:rsidRPr="00A5395F" w:rsidRDefault="00A5395F" w:rsidP="00A5395F">
      <w:pPr>
        <w:jc w:val="center"/>
        <w:rPr>
          <w:sz w:val="28"/>
          <w:szCs w:val="28"/>
          <w:u w:val="single"/>
        </w:rPr>
      </w:pPr>
      <w:r w:rsidRPr="00A5395F">
        <w:rPr>
          <w:sz w:val="28"/>
          <w:szCs w:val="28"/>
          <w:u w:val="single"/>
        </w:rPr>
        <w:t>всіма категоріями господарств по прогнозу на 2013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418"/>
        <w:gridCol w:w="1701"/>
        <w:gridCol w:w="1417"/>
        <w:gridCol w:w="1985"/>
      </w:tblGrid>
      <w:tr w:rsidR="00A5395F" w:rsidRPr="00A5395F">
        <w:tc>
          <w:tcPr>
            <w:tcW w:w="3510" w:type="dxa"/>
          </w:tcPr>
          <w:p w:rsidR="00A5395F" w:rsidRPr="00A5395F" w:rsidRDefault="00A5395F" w:rsidP="003024C8">
            <w:pPr>
              <w:jc w:val="center"/>
              <w:rPr>
                <w:sz w:val="28"/>
                <w:szCs w:val="28"/>
              </w:rPr>
            </w:pPr>
          </w:p>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 xml:space="preserve">Показники </w:t>
            </w:r>
          </w:p>
        </w:tc>
        <w:tc>
          <w:tcPr>
            <w:tcW w:w="1418" w:type="dxa"/>
          </w:tcPr>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 xml:space="preserve">Одиниця </w:t>
            </w:r>
          </w:p>
          <w:p w:rsidR="00A5395F" w:rsidRPr="00A5395F" w:rsidRDefault="00A5395F" w:rsidP="003024C8">
            <w:pPr>
              <w:jc w:val="center"/>
              <w:rPr>
                <w:sz w:val="28"/>
                <w:szCs w:val="28"/>
              </w:rPr>
            </w:pPr>
            <w:r w:rsidRPr="00A5395F">
              <w:rPr>
                <w:sz w:val="28"/>
                <w:szCs w:val="28"/>
              </w:rPr>
              <w:t>виміру</w:t>
            </w:r>
          </w:p>
        </w:tc>
        <w:tc>
          <w:tcPr>
            <w:tcW w:w="1701" w:type="dxa"/>
          </w:tcPr>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2012 рік</w:t>
            </w:r>
          </w:p>
          <w:p w:rsidR="00A5395F" w:rsidRPr="00A5395F" w:rsidRDefault="00A5395F" w:rsidP="003024C8">
            <w:pPr>
              <w:jc w:val="center"/>
              <w:rPr>
                <w:sz w:val="28"/>
                <w:szCs w:val="28"/>
              </w:rPr>
            </w:pPr>
            <w:r w:rsidRPr="00A5395F">
              <w:rPr>
                <w:sz w:val="28"/>
                <w:szCs w:val="28"/>
              </w:rPr>
              <w:t>очікуване</w:t>
            </w:r>
          </w:p>
          <w:p w:rsidR="00A5395F" w:rsidRPr="00A5395F" w:rsidRDefault="00A5395F" w:rsidP="003024C8">
            <w:pPr>
              <w:jc w:val="center"/>
              <w:rPr>
                <w:sz w:val="28"/>
                <w:szCs w:val="28"/>
              </w:rPr>
            </w:pPr>
            <w:r w:rsidRPr="00A5395F">
              <w:rPr>
                <w:sz w:val="28"/>
                <w:szCs w:val="28"/>
              </w:rPr>
              <w:t>виконання</w:t>
            </w:r>
          </w:p>
        </w:tc>
        <w:tc>
          <w:tcPr>
            <w:tcW w:w="1417" w:type="dxa"/>
          </w:tcPr>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2013 рік</w:t>
            </w:r>
          </w:p>
          <w:p w:rsidR="00A5395F" w:rsidRPr="00A5395F" w:rsidRDefault="00A5395F" w:rsidP="003024C8">
            <w:pPr>
              <w:jc w:val="center"/>
              <w:rPr>
                <w:sz w:val="28"/>
                <w:szCs w:val="28"/>
              </w:rPr>
            </w:pPr>
            <w:r w:rsidRPr="00A5395F">
              <w:rPr>
                <w:sz w:val="28"/>
                <w:szCs w:val="28"/>
              </w:rPr>
              <w:t>прогноз</w:t>
            </w:r>
          </w:p>
        </w:tc>
        <w:tc>
          <w:tcPr>
            <w:tcW w:w="1985" w:type="dxa"/>
          </w:tcPr>
          <w:p w:rsidR="00A5395F" w:rsidRPr="00A5395F" w:rsidRDefault="00A5395F" w:rsidP="003024C8">
            <w:pPr>
              <w:jc w:val="center"/>
              <w:rPr>
                <w:sz w:val="28"/>
                <w:szCs w:val="28"/>
              </w:rPr>
            </w:pPr>
            <w:r w:rsidRPr="00A5395F">
              <w:rPr>
                <w:sz w:val="28"/>
                <w:szCs w:val="28"/>
              </w:rPr>
              <w:t>2013 рік</w:t>
            </w:r>
          </w:p>
          <w:p w:rsidR="00A5395F" w:rsidRPr="00A5395F" w:rsidRDefault="00A5395F" w:rsidP="003024C8">
            <w:pPr>
              <w:jc w:val="center"/>
              <w:rPr>
                <w:sz w:val="28"/>
                <w:szCs w:val="28"/>
              </w:rPr>
            </w:pPr>
            <w:r w:rsidRPr="00A5395F">
              <w:rPr>
                <w:sz w:val="28"/>
                <w:szCs w:val="28"/>
              </w:rPr>
              <w:t>прогноз у % до 2012 року</w:t>
            </w:r>
          </w:p>
          <w:p w:rsidR="00A5395F" w:rsidRPr="00A5395F" w:rsidRDefault="00A5395F" w:rsidP="003024C8">
            <w:pPr>
              <w:jc w:val="center"/>
              <w:rPr>
                <w:sz w:val="28"/>
                <w:szCs w:val="28"/>
              </w:rPr>
            </w:pPr>
            <w:r w:rsidRPr="00A5395F">
              <w:rPr>
                <w:sz w:val="28"/>
                <w:szCs w:val="28"/>
              </w:rPr>
              <w:t>(очікуваного виконання)</w:t>
            </w:r>
          </w:p>
        </w:tc>
      </w:tr>
      <w:tr w:rsidR="00A5395F" w:rsidRPr="00A5395F">
        <w:tc>
          <w:tcPr>
            <w:tcW w:w="3510" w:type="dxa"/>
          </w:tcPr>
          <w:p w:rsidR="00A5395F" w:rsidRPr="00A5395F" w:rsidRDefault="00A5395F" w:rsidP="003024C8">
            <w:pPr>
              <w:rPr>
                <w:sz w:val="28"/>
                <w:szCs w:val="28"/>
              </w:rPr>
            </w:pPr>
            <w:r w:rsidRPr="00A5395F">
              <w:rPr>
                <w:sz w:val="28"/>
                <w:szCs w:val="28"/>
              </w:rPr>
              <w:t>Зернові культури (у вазі після доробки)</w:t>
            </w:r>
          </w:p>
        </w:tc>
        <w:tc>
          <w:tcPr>
            <w:tcW w:w="1418" w:type="dxa"/>
          </w:tcPr>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168360</w:t>
            </w:r>
          </w:p>
        </w:tc>
        <w:tc>
          <w:tcPr>
            <w:tcW w:w="1417" w:type="dxa"/>
          </w:tcPr>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161100</w:t>
            </w:r>
          </w:p>
        </w:tc>
        <w:tc>
          <w:tcPr>
            <w:tcW w:w="1985" w:type="dxa"/>
          </w:tcPr>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95,7</w:t>
            </w:r>
          </w:p>
        </w:tc>
      </w:tr>
      <w:tr w:rsidR="00A5395F" w:rsidRPr="00A5395F">
        <w:tc>
          <w:tcPr>
            <w:tcW w:w="3510" w:type="dxa"/>
          </w:tcPr>
          <w:p w:rsidR="00A5395F" w:rsidRPr="00A5395F" w:rsidRDefault="00A5395F" w:rsidP="003024C8">
            <w:pPr>
              <w:rPr>
                <w:sz w:val="28"/>
                <w:szCs w:val="28"/>
              </w:rPr>
            </w:pPr>
            <w:r w:rsidRPr="00A5395F">
              <w:rPr>
                <w:sz w:val="28"/>
                <w:szCs w:val="28"/>
              </w:rPr>
              <w:t>у тому числі: пшениця</w:t>
            </w:r>
          </w:p>
        </w:tc>
        <w:tc>
          <w:tcPr>
            <w:tcW w:w="1418" w:type="dxa"/>
          </w:tcPr>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r w:rsidRPr="00A5395F">
              <w:rPr>
                <w:sz w:val="28"/>
                <w:szCs w:val="28"/>
              </w:rPr>
              <w:t>61999</w:t>
            </w:r>
          </w:p>
        </w:tc>
        <w:tc>
          <w:tcPr>
            <w:tcW w:w="1417" w:type="dxa"/>
          </w:tcPr>
          <w:p w:rsidR="00A5395F" w:rsidRPr="00A5395F" w:rsidRDefault="00A5395F" w:rsidP="003024C8">
            <w:pPr>
              <w:jc w:val="center"/>
              <w:rPr>
                <w:sz w:val="28"/>
                <w:szCs w:val="28"/>
              </w:rPr>
            </w:pPr>
            <w:r w:rsidRPr="00A5395F">
              <w:rPr>
                <w:sz w:val="28"/>
                <w:szCs w:val="28"/>
              </w:rPr>
              <w:t>57200</w:t>
            </w:r>
          </w:p>
        </w:tc>
        <w:tc>
          <w:tcPr>
            <w:tcW w:w="1985" w:type="dxa"/>
          </w:tcPr>
          <w:p w:rsidR="00A5395F" w:rsidRPr="00A5395F" w:rsidRDefault="00A5395F" w:rsidP="003024C8">
            <w:pPr>
              <w:jc w:val="center"/>
              <w:rPr>
                <w:sz w:val="28"/>
                <w:szCs w:val="28"/>
              </w:rPr>
            </w:pPr>
            <w:r w:rsidRPr="00A5395F">
              <w:rPr>
                <w:sz w:val="28"/>
                <w:szCs w:val="28"/>
              </w:rPr>
              <w:t>92,3</w:t>
            </w:r>
          </w:p>
        </w:tc>
      </w:tr>
      <w:tr w:rsidR="00A5395F" w:rsidRPr="00A5395F">
        <w:tc>
          <w:tcPr>
            <w:tcW w:w="3510" w:type="dxa"/>
          </w:tcPr>
          <w:p w:rsidR="00A5395F" w:rsidRPr="00A5395F" w:rsidRDefault="00A5395F" w:rsidP="003024C8">
            <w:pPr>
              <w:rPr>
                <w:sz w:val="28"/>
                <w:szCs w:val="28"/>
              </w:rPr>
            </w:pPr>
            <w:r w:rsidRPr="00A5395F">
              <w:rPr>
                <w:sz w:val="28"/>
                <w:szCs w:val="28"/>
              </w:rPr>
              <w:t>кукурудза на зерно</w:t>
            </w:r>
          </w:p>
        </w:tc>
        <w:tc>
          <w:tcPr>
            <w:tcW w:w="1418" w:type="dxa"/>
          </w:tcPr>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r w:rsidRPr="00A5395F">
              <w:rPr>
                <w:sz w:val="28"/>
                <w:szCs w:val="28"/>
              </w:rPr>
              <w:t>67297</w:t>
            </w:r>
          </w:p>
        </w:tc>
        <w:tc>
          <w:tcPr>
            <w:tcW w:w="1417" w:type="dxa"/>
          </w:tcPr>
          <w:p w:rsidR="00A5395F" w:rsidRPr="00A5395F" w:rsidRDefault="00A5395F" w:rsidP="003024C8">
            <w:pPr>
              <w:jc w:val="center"/>
              <w:rPr>
                <w:sz w:val="28"/>
                <w:szCs w:val="28"/>
              </w:rPr>
            </w:pPr>
            <w:r w:rsidRPr="00A5395F">
              <w:rPr>
                <w:sz w:val="28"/>
                <w:szCs w:val="28"/>
              </w:rPr>
              <w:t>66300</w:t>
            </w:r>
          </w:p>
        </w:tc>
        <w:tc>
          <w:tcPr>
            <w:tcW w:w="1985" w:type="dxa"/>
          </w:tcPr>
          <w:p w:rsidR="00A5395F" w:rsidRPr="00A5395F" w:rsidRDefault="00A5395F" w:rsidP="003024C8">
            <w:pPr>
              <w:jc w:val="center"/>
              <w:rPr>
                <w:sz w:val="28"/>
                <w:szCs w:val="28"/>
              </w:rPr>
            </w:pPr>
            <w:r w:rsidRPr="00A5395F">
              <w:rPr>
                <w:sz w:val="28"/>
                <w:szCs w:val="28"/>
              </w:rPr>
              <w:t>98,5</w:t>
            </w:r>
          </w:p>
        </w:tc>
      </w:tr>
      <w:tr w:rsidR="00A5395F" w:rsidRPr="00A5395F">
        <w:tc>
          <w:tcPr>
            <w:tcW w:w="3510" w:type="dxa"/>
          </w:tcPr>
          <w:p w:rsidR="00A5395F" w:rsidRPr="00A5395F" w:rsidRDefault="00A5395F" w:rsidP="003024C8">
            <w:pPr>
              <w:rPr>
                <w:sz w:val="28"/>
                <w:szCs w:val="28"/>
              </w:rPr>
            </w:pPr>
            <w:r w:rsidRPr="00A5395F">
              <w:rPr>
                <w:sz w:val="28"/>
                <w:szCs w:val="28"/>
              </w:rPr>
              <w:t>Цукрові буряки</w:t>
            </w:r>
          </w:p>
          <w:p w:rsidR="00A5395F" w:rsidRPr="00A5395F" w:rsidRDefault="00A5395F" w:rsidP="003024C8">
            <w:pPr>
              <w:rPr>
                <w:sz w:val="28"/>
                <w:szCs w:val="28"/>
              </w:rPr>
            </w:pPr>
            <w:r w:rsidRPr="00A5395F">
              <w:rPr>
                <w:sz w:val="28"/>
                <w:szCs w:val="28"/>
              </w:rPr>
              <w:lastRenderedPageBreak/>
              <w:t xml:space="preserve"> (у заліковій вазі)</w:t>
            </w:r>
          </w:p>
        </w:tc>
        <w:tc>
          <w:tcPr>
            <w:tcW w:w="1418" w:type="dxa"/>
          </w:tcPr>
          <w:p w:rsidR="00A5395F" w:rsidRPr="00A5395F" w:rsidRDefault="00A5395F" w:rsidP="003024C8">
            <w:pPr>
              <w:jc w:val="center"/>
              <w:rPr>
                <w:sz w:val="28"/>
                <w:szCs w:val="28"/>
              </w:rPr>
            </w:pPr>
            <w:r w:rsidRPr="00A5395F">
              <w:rPr>
                <w:sz w:val="28"/>
                <w:szCs w:val="28"/>
              </w:rPr>
              <w:lastRenderedPageBreak/>
              <w:t>тонн</w:t>
            </w:r>
          </w:p>
          <w:p w:rsidR="00A5395F" w:rsidRPr="00A5395F" w:rsidRDefault="00A5395F" w:rsidP="003024C8">
            <w:pPr>
              <w:jc w:val="center"/>
              <w:rPr>
                <w:sz w:val="28"/>
                <w:szCs w:val="28"/>
              </w:rPr>
            </w:pPr>
            <w:r w:rsidRPr="00A5395F">
              <w:rPr>
                <w:sz w:val="28"/>
                <w:szCs w:val="28"/>
              </w:rPr>
              <w:lastRenderedPageBreak/>
              <w:t>тонн</w:t>
            </w:r>
          </w:p>
        </w:tc>
        <w:tc>
          <w:tcPr>
            <w:tcW w:w="1701" w:type="dxa"/>
          </w:tcPr>
          <w:p w:rsidR="00A5395F" w:rsidRPr="00A5395F" w:rsidRDefault="00A5395F" w:rsidP="003024C8">
            <w:pPr>
              <w:jc w:val="center"/>
              <w:rPr>
                <w:sz w:val="28"/>
                <w:szCs w:val="28"/>
              </w:rPr>
            </w:pPr>
            <w:r w:rsidRPr="00A5395F">
              <w:rPr>
                <w:sz w:val="28"/>
                <w:szCs w:val="28"/>
              </w:rPr>
              <w:lastRenderedPageBreak/>
              <w:t>4389</w:t>
            </w:r>
          </w:p>
        </w:tc>
        <w:tc>
          <w:tcPr>
            <w:tcW w:w="1417" w:type="dxa"/>
          </w:tcPr>
          <w:p w:rsidR="00A5395F" w:rsidRPr="00A5395F" w:rsidRDefault="00A5395F" w:rsidP="003024C8">
            <w:pPr>
              <w:jc w:val="center"/>
              <w:rPr>
                <w:sz w:val="28"/>
                <w:szCs w:val="28"/>
              </w:rPr>
            </w:pPr>
            <w:r w:rsidRPr="00A5395F">
              <w:rPr>
                <w:sz w:val="28"/>
                <w:szCs w:val="28"/>
              </w:rPr>
              <w:t>157294</w:t>
            </w:r>
          </w:p>
        </w:tc>
        <w:tc>
          <w:tcPr>
            <w:tcW w:w="1985" w:type="dxa"/>
          </w:tcPr>
          <w:p w:rsidR="00A5395F" w:rsidRPr="00A5395F" w:rsidRDefault="00A5395F" w:rsidP="003024C8">
            <w:pPr>
              <w:jc w:val="center"/>
              <w:rPr>
                <w:sz w:val="28"/>
                <w:szCs w:val="28"/>
              </w:rPr>
            </w:pPr>
            <w:r w:rsidRPr="00A5395F">
              <w:rPr>
                <w:sz w:val="28"/>
                <w:szCs w:val="28"/>
              </w:rPr>
              <w:t>3583,8</w:t>
            </w:r>
          </w:p>
        </w:tc>
      </w:tr>
      <w:tr w:rsidR="00A5395F" w:rsidRPr="00A5395F">
        <w:tc>
          <w:tcPr>
            <w:tcW w:w="3510" w:type="dxa"/>
          </w:tcPr>
          <w:p w:rsidR="00A5395F" w:rsidRPr="00A5395F" w:rsidRDefault="00A5395F" w:rsidP="003024C8">
            <w:pPr>
              <w:rPr>
                <w:sz w:val="28"/>
                <w:szCs w:val="28"/>
              </w:rPr>
            </w:pPr>
            <w:r w:rsidRPr="00A5395F">
              <w:rPr>
                <w:sz w:val="28"/>
                <w:szCs w:val="28"/>
              </w:rPr>
              <w:lastRenderedPageBreak/>
              <w:t>Олійні культури  всього:</w:t>
            </w:r>
          </w:p>
        </w:tc>
        <w:tc>
          <w:tcPr>
            <w:tcW w:w="1418" w:type="dxa"/>
          </w:tcPr>
          <w:p w:rsidR="00A5395F" w:rsidRPr="00A5395F" w:rsidRDefault="00A5395F" w:rsidP="003024C8">
            <w:pPr>
              <w:rPr>
                <w:sz w:val="28"/>
                <w:szCs w:val="28"/>
              </w:rPr>
            </w:pPr>
            <w:r w:rsidRPr="00A5395F">
              <w:rPr>
                <w:sz w:val="28"/>
                <w:szCs w:val="28"/>
              </w:rPr>
              <w:t xml:space="preserve">     тонн</w:t>
            </w:r>
          </w:p>
        </w:tc>
        <w:tc>
          <w:tcPr>
            <w:tcW w:w="1701" w:type="dxa"/>
          </w:tcPr>
          <w:p w:rsidR="00A5395F" w:rsidRPr="00A5395F" w:rsidRDefault="00A5395F" w:rsidP="003024C8">
            <w:pPr>
              <w:jc w:val="center"/>
              <w:rPr>
                <w:sz w:val="28"/>
                <w:szCs w:val="28"/>
              </w:rPr>
            </w:pPr>
            <w:r w:rsidRPr="00A5395F">
              <w:rPr>
                <w:sz w:val="28"/>
                <w:szCs w:val="28"/>
              </w:rPr>
              <w:t>40771</w:t>
            </w:r>
          </w:p>
        </w:tc>
        <w:tc>
          <w:tcPr>
            <w:tcW w:w="1417" w:type="dxa"/>
          </w:tcPr>
          <w:p w:rsidR="00A5395F" w:rsidRPr="00A5395F" w:rsidRDefault="00A5395F" w:rsidP="003024C8">
            <w:pPr>
              <w:jc w:val="center"/>
              <w:rPr>
                <w:sz w:val="28"/>
                <w:szCs w:val="28"/>
              </w:rPr>
            </w:pPr>
            <w:r w:rsidRPr="00A5395F">
              <w:rPr>
                <w:sz w:val="28"/>
                <w:szCs w:val="28"/>
              </w:rPr>
              <w:t>34702</w:t>
            </w:r>
          </w:p>
        </w:tc>
        <w:tc>
          <w:tcPr>
            <w:tcW w:w="1985" w:type="dxa"/>
          </w:tcPr>
          <w:p w:rsidR="00A5395F" w:rsidRPr="00A5395F" w:rsidRDefault="00A5395F" w:rsidP="003024C8">
            <w:pPr>
              <w:jc w:val="center"/>
              <w:rPr>
                <w:sz w:val="28"/>
                <w:szCs w:val="28"/>
              </w:rPr>
            </w:pPr>
            <w:r w:rsidRPr="00A5395F">
              <w:rPr>
                <w:sz w:val="28"/>
                <w:szCs w:val="28"/>
              </w:rPr>
              <w:t>85,1</w:t>
            </w:r>
          </w:p>
        </w:tc>
      </w:tr>
      <w:tr w:rsidR="00A5395F" w:rsidRPr="00A5395F">
        <w:tc>
          <w:tcPr>
            <w:tcW w:w="3510" w:type="dxa"/>
          </w:tcPr>
          <w:p w:rsidR="00A5395F" w:rsidRPr="00A5395F" w:rsidRDefault="00A5395F" w:rsidP="003024C8">
            <w:pPr>
              <w:rPr>
                <w:sz w:val="28"/>
                <w:szCs w:val="28"/>
              </w:rPr>
            </w:pPr>
            <w:r w:rsidRPr="00A5395F">
              <w:rPr>
                <w:sz w:val="28"/>
                <w:szCs w:val="28"/>
              </w:rPr>
              <w:t xml:space="preserve">у тому числі соняшник </w:t>
            </w:r>
          </w:p>
          <w:p w:rsidR="00A5395F" w:rsidRPr="00A5395F" w:rsidRDefault="00A5395F" w:rsidP="003024C8">
            <w:pPr>
              <w:rPr>
                <w:sz w:val="28"/>
                <w:szCs w:val="28"/>
              </w:rPr>
            </w:pPr>
            <w:r w:rsidRPr="00A5395F">
              <w:rPr>
                <w:sz w:val="28"/>
                <w:szCs w:val="28"/>
              </w:rPr>
              <w:t>(у заліковій вазі)</w:t>
            </w:r>
          </w:p>
        </w:tc>
        <w:tc>
          <w:tcPr>
            <w:tcW w:w="1418" w:type="dxa"/>
          </w:tcPr>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r w:rsidRPr="00A5395F">
              <w:rPr>
                <w:sz w:val="28"/>
                <w:szCs w:val="28"/>
              </w:rPr>
              <w:t>26530</w:t>
            </w:r>
          </w:p>
        </w:tc>
        <w:tc>
          <w:tcPr>
            <w:tcW w:w="1417" w:type="dxa"/>
          </w:tcPr>
          <w:p w:rsidR="00A5395F" w:rsidRPr="00A5395F" w:rsidRDefault="00A5395F" w:rsidP="003024C8">
            <w:pPr>
              <w:jc w:val="center"/>
              <w:rPr>
                <w:sz w:val="28"/>
                <w:szCs w:val="28"/>
              </w:rPr>
            </w:pPr>
            <w:r w:rsidRPr="00A5395F">
              <w:rPr>
                <w:sz w:val="28"/>
                <w:szCs w:val="28"/>
              </w:rPr>
              <w:t>16500</w:t>
            </w:r>
          </w:p>
        </w:tc>
        <w:tc>
          <w:tcPr>
            <w:tcW w:w="1985" w:type="dxa"/>
          </w:tcPr>
          <w:p w:rsidR="00A5395F" w:rsidRPr="00A5395F" w:rsidRDefault="00A5395F" w:rsidP="003024C8">
            <w:pPr>
              <w:jc w:val="center"/>
              <w:rPr>
                <w:sz w:val="28"/>
                <w:szCs w:val="28"/>
              </w:rPr>
            </w:pPr>
            <w:r w:rsidRPr="00A5395F">
              <w:rPr>
                <w:sz w:val="28"/>
                <w:szCs w:val="28"/>
              </w:rPr>
              <w:t>62,2</w:t>
            </w:r>
          </w:p>
        </w:tc>
      </w:tr>
      <w:tr w:rsidR="00A5395F" w:rsidRPr="00A5395F">
        <w:tc>
          <w:tcPr>
            <w:tcW w:w="3510" w:type="dxa"/>
          </w:tcPr>
          <w:p w:rsidR="00A5395F" w:rsidRPr="00A5395F" w:rsidRDefault="00A5395F" w:rsidP="003024C8">
            <w:pPr>
              <w:rPr>
                <w:sz w:val="28"/>
                <w:szCs w:val="28"/>
              </w:rPr>
            </w:pPr>
            <w:r w:rsidRPr="00A5395F">
              <w:rPr>
                <w:sz w:val="28"/>
                <w:szCs w:val="28"/>
              </w:rPr>
              <w:t>соя</w:t>
            </w:r>
          </w:p>
        </w:tc>
        <w:tc>
          <w:tcPr>
            <w:tcW w:w="1418" w:type="dxa"/>
          </w:tcPr>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r w:rsidRPr="00A5395F">
              <w:rPr>
                <w:sz w:val="28"/>
                <w:szCs w:val="28"/>
              </w:rPr>
              <w:t>9550</w:t>
            </w:r>
          </w:p>
        </w:tc>
        <w:tc>
          <w:tcPr>
            <w:tcW w:w="1417" w:type="dxa"/>
          </w:tcPr>
          <w:p w:rsidR="00A5395F" w:rsidRPr="00A5395F" w:rsidRDefault="00A5395F" w:rsidP="003024C8">
            <w:pPr>
              <w:jc w:val="center"/>
              <w:rPr>
                <w:sz w:val="28"/>
                <w:szCs w:val="28"/>
              </w:rPr>
            </w:pPr>
            <w:r w:rsidRPr="00A5395F">
              <w:rPr>
                <w:sz w:val="28"/>
                <w:szCs w:val="28"/>
              </w:rPr>
              <w:t>9313</w:t>
            </w:r>
          </w:p>
        </w:tc>
        <w:tc>
          <w:tcPr>
            <w:tcW w:w="1985" w:type="dxa"/>
          </w:tcPr>
          <w:p w:rsidR="00A5395F" w:rsidRPr="00A5395F" w:rsidRDefault="00A5395F" w:rsidP="003024C8">
            <w:pPr>
              <w:jc w:val="center"/>
              <w:rPr>
                <w:sz w:val="28"/>
                <w:szCs w:val="28"/>
              </w:rPr>
            </w:pPr>
            <w:r w:rsidRPr="00A5395F">
              <w:rPr>
                <w:sz w:val="28"/>
                <w:szCs w:val="28"/>
              </w:rPr>
              <w:t>97,5</w:t>
            </w:r>
          </w:p>
        </w:tc>
      </w:tr>
      <w:tr w:rsidR="00A5395F" w:rsidRPr="00A5395F">
        <w:tc>
          <w:tcPr>
            <w:tcW w:w="3510" w:type="dxa"/>
          </w:tcPr>
          <w:p w:rsidR="00A5395F" w:rsidRPr="00A5395F" w:rsidRDefault="00A5395F" w:rsidP="003024C8">
            <w:pPr>
              <w:rPr>
                <w:sz w:val="28"/>
                <w:szCs w:val="28"/>
              </w:rPr>
            </w:pPr>
            <w:r w:rsidRPr="00A5395F">
              <w:rPr>
                <w:sz w:val="28"/>
                <w:szCs w:val="28"/>
              </w:rPr>
              <w:t>ріпак</w:t>
            </w:r>
          </w:p>
        </w:tc>
        <w:tc>
          <w:tcPr>
            <w:tcW w:w="1418" w:type="dxa"/>
          </w:tcPr>
          <w:p w:rsidR="00A5395F" w:rsidRPr="00A5395F" w:rsidRDefault="00A5395F" w:rsidP="003024C8">
            <w:pPr>
              <w:rPr>
                <w:sz w:val="28"/>
                <w:szCs w:val="28"/>
              </w:rPr>
            </w:pPr>
            <w:r w:rsidRPr="00A5395F">
              <w:rPr>
                <w:sz w:val="28"/>
                <w:szCs w:val="28"/>
              </w:rPr>
              <w:t xml:space="preserve">     тонн</w:t>
            </w:r>
          </w:p>
        </w:tc>
        <w:tc>
          <w:tcPr>
            <w:tcW w:w="1701" w:type="dxa"/>
          </w:tcPr>
          <w:p w:rsidR="00A5395F" w:rsidRPr="00A5395F" w:rsidRDefault="00A5395F" w:rsidP="003024C8">
            <w:pPr>
              <w:jc w:val="center"/>
              <w:rPr>
                <w:sz w:val="28"/>
                <w:szCs w:val="28"/>
              </w:rPr>
            </w:pPr>
            <w:r w:rsidRPr="00A5395F">
              <w:rPr>
                <w:sz w:val="28"/>
                <w:szCs w:val="28"/>
              </w:rPr>
              <w:t>4691</w:t>
            </w:r>
          </w:p>
        </w:tc>
        <w:tc>
          <w:tcPr>
            <w:tcW w:w="1417" w:type="dxa"/>
          </w:tcPr>
          <w:p w:rsidR="00A5395F" w:rsidRPr="00A5395F" w:rsidRDefault="00A5395F" w:rsidP="003024C8">
            <w:pPr>
              <w:jc w:val="center"/>
              <w:rPr>
                <w:sz w:val="28"/>
                <w:szCs w:val="28"/>
              </w:rPr>
            </w:pPr>
            <w:r w:rsidRPr="00A5395F">
              <w:rPr>
                <w:sz w:val="28"/>
                <w:szCs w:val="28"/>
              </w:rPr>
              <w:t>4412</w:t>
            </w:r>
          </w:p>
        </w:tc>
        <w:tc>
          <w:tcPr>
            <w:tcW w:w="1985" w:type="dxa"/>
          </w:tcPr>
          <w:p w:rsidR="00A5395F" w:rsidRPr="00A5395F" w:rsidRDefault="00A5395F" w:rsidP="003024C8">
            <w:pPr>
              <w:jc w:val="center"/>
              <w:rPr>
                <w:sz w:val="28"/>
                <w:szCs w:val="28"/>
              </w:rPr>
            </w:pPr>
            <w:r w:rsidRPr="00A5395F">
              <w:rPr>
                <w:sz w:val="28"/>
                <w:szCs w:val="28"/>
              </w:rPr>
              <w:t>93,9</w:t>
            </w:r>
          </w:p>
        </w:tc>
      </w:tr>
      <w:tr w:rsidR="00A5395F" w:rsidRPr="00A5395F">
        <w:tc>
          <w:tcPr>
            <w:tcW w:w="3510" w:type="dxa"/>
          </w:tcPr>
          <w:p w:rsidR="00A5395F" w:rsidRPr="00A5395F" w:rsidRDefault="00A5395F" w:rsidP="003024C8">
            <w:pPr>
              <w:rPr>
                <w:sz w:val="28"/>
                <w:szCs w:val="28"/>
              </w:rPr>
            </w:pPr>
            <w:r w:rsidRPr="00A5395F">
              <w:rPr>
                <w:sz w:val="28"/>
                <w:szCs w:val="28"/>
              </w:rPr>
              <w:t>Овочі всього</w:t>
            </w:r>
          </w:p>
        </w:tc>
        <w:tc>
          <w:tcPr>
            <w:tcW w:w="1418" w:type="dxa"/>
          </w:tcPr>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r w:rsidRPr="00A5395F">
              <w:rPr>
                <w:sz w:val="28"/>
                <w:szCs w:val="28"/>
              </w:rPr>
              <w:t>3912</w:t>
            </w:r>
          </w:p>
        </w:tc>
        <w:tc>
          <w:tcPr>
            <w:tcW w:w="1417" w:type="dxa"/>
          </w:tcPr>
          <w:p w:rsidR="00A5395F" w:rsidRPr="00A5395F" w:rsidRDefault="00A5395F" w:rsidP="003024C8">
            <w:pPr>
              <w:jc w:val="center"/>
              <w:rPr>
                <w:sz w:val="28"/>
                <w:szCs w:val="28"/>
              </w:rPr>
            </w:pPr>
            <w:r w:rsidRPr="00A5395F">
              <w:rPr>
                <w:sz w:val="28"/>
                <w:szCs w:val="28"/>
              </w:rPr>
              <w:t>4404</w:t>
            </w:r>
          </w:p>
        </w:tc>
        <w:tc>
          <w:tcPr>
            <w:tcW w:w="1985" w:type="dxa"/>
          </w:tcPr>
          <w:p w:rsidR="00A5395F" w:rsidRPr="00A5395F" w:rsidRDefault="00A5395F" w:rsidP="003024C8">
            <w:pPr>
              <w:jc w:val="center"/>
              <w:rPr>
                <w:sz w:val="28"/>
                <w:szCs w:val="28"/>
              </w:rPr>
            </w:pPr>
            <w:r w:rsidRPr="00A5395F">
              <w:rPr>
                <w:sz w:val="28"/>
                <w:szCs w:val="28"/>
              </w:rPr>
              <w:t>112,6</w:t>
            </w:r>
          </w:p>
        </w:tc>
      </w:tr>
      <w:tr w:rsidR="00A5395F" w:rsidRPr="00A5395F">
        <w:tc>
          <w:tcPr>
            <w:tcW w:w="3510" w:type="dxa"/>
          </w:tcPr>
          <w:p w:rsidR="00A5395F" w:rsidRPr="00A5395F" w:rsidRDefault="00A5395F" w:rsidP="003024C8">
            <w:pPr>
              <w:rPr>
                <w:sz w:val="28"/>
                <w:szCs w:val="28"/>
              </w:rPr>
            </w:pPr>
            <w:r w:rsidRPr="00A5395F">
              <w:rPr>
                <w:sz w:val="28"/>
                <w:szCs w:val="28"/>
              </w:rPr>
              <w:t>кукурудза цукрова</w:t>
            </w:r>
          </w:p>
        </w:tc>
        <w:tc>
          <w:tcPr>
            <w:tcW w:w="1418" w:type="dxa"/>
          </w:tcPr>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r w:rsidRPr="00A5395F">
              <w:rPr>
                <w:sz w:val="28"/>
                <w:szCs w:val="28"/>
              </w:rPr>
              <w:t>-</w:t>
            </w:r>
          </w:p>
        </w:tc>
        <w:tc>
          <w:tcPr>
            <w:tcW w:w="1417" w:type="dxa"/>
          </w:tcPr>
          <w:p w:rsidR="00A5395F" w:rsidRPr="00A5395F" w:rsidRDefault="00A5395F" w:rsidP="003024C8">
            <w:pPr>
              <w:jc w:val="center"/>
              <w:rPr>
                <w:sz w:val="28"/>
                <w:szCs w:val="28"/>
              </w:rPr>
            </w:pPr>
            <w:r w:rsidRPr="00A5395F">
              <w:rPr>
                <w:sz w:val="28"/>
                <w:szCs w:val="28"/>
              </w:rPr>
              <w:t>-</w:t>
            </w:r>
          </w:p>
        </w:tc>
        <w:tc>
          <w:tcPr>
            <w:tcW w:w="1985" w:type="dxa"/>
          </w:tcPr>
          <w:p w:rsidR="00A5395F" w:rsidRPr="00A5395F" w:rsidRDefault="00A5395F" w:rsidP="003024C8">
            <w:pPr>
              <w:jc w:val="center"/>
              <w:rPr>
                <w:sz w:val="28"/>
                <w:szCs w:val="28"/>
              </w:rPr>
            </w:pPr>
            <w:r w:rsidRPr="00A5395F">
              <w:rPr>
                <w:sz w:val="28"/>
                <w:szCs w:val="28"/>
              </w:rPr>
              <w:t>-</w:t>
            </w:r>
          </w:p>
        </w:tc>
      </w:tr>
      <w:tr w:rsidR="00A5395F" w:rsidRPr="00A5395F">
        <w:tc>
          <w:tcPr>
            <w:tcW w:w="3510" w:type="dxa"/>
          </w:tcPr>
          <w:p w:rsidR="00A5395F" w:rsidRPr="00A5395F" w:rsidRDefault="00A5395F" w:rsidP="003024C8">
            <w:pPr>
              <w:rPr>
                <w:sz w:val="28"/>
                <w:szCs w:val="28"/>
              </w:rPr>
            </w:pPr>
            <w:r w:rsidRPr="00A5395F">
              <w:rPr>
                <w:sz w:val="28"/>
                <w:szCs w:val="28"/>
              </w:rPr>
              <w:t>Картопля</w:t>
            </w:r>
          </w:p>
        </w:tc>
        <w:tc>
          <w:tcPr>
            <w:tcW w:w="1418" w:type="dxa"/>
          </w:tcPr>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r w:rsidRPr="00A5395F">
              <w:rPr>
                <w:sz w:val="28"/>
                <w:szCs w:val="28"/>
              </w:rPr>
              <w:t>20897</w:t>
            </w:r>
          </w:p>
        </w:tc>
        <w:tc>
          <w:tcPr>
            <w:tcW w:w="1417" w:type="dxa"/>
          </w:tcPr>
          <w:p w:rsidR="00A5395F" w:rsidRPr="00A5395F" w:rsidRDefault="00A5395F" w:rsidP="003024C8">
            <w:pPr>
              <w:jc w:val="center"/>
              <w:rPr>
                <w:sz w:val="28"/>
                <w:szCs w:val="28"/>
              </w:rPr>
            </w:pPr>
            <w:r w:rsidRPr="00A5395F">
              <w:rPr>
                <w:sz w:val="28"/>
                <w:szCs w:val="28"/>
              </w:rPr>
              <w:t>20930</w:t>
            </w:r>
          </w:p>
        </w:tc>
        <w:tc>
          <w:tcPr>
            <w:tcW w:w="1985" w:type="dxa"/>
          </w:tcPr>
          <w:p w:rsidR="00A5395F" w:rsidRPr="00A5395F" w:rsidRDefault="00A5395F" w:rsidP="003024C8">
            <w:pPr>
              <w:jc w:val="center"/>
              <w:rPr>
                <w:sz w:val="28"/>
                <w:szCs w:val="28"/>
              </w:rPr>
            </w:pPr>
            <w:r w:rsidRPr="00A5395F">
              <w:rPr>
                <w:sz w:val="28"/>
                <w:szCs w:val="28"/>
              </w:rPr>
              <w:t>100,2</w:t>
            </w:r>
          </w:p>
        </w:tc>
      </w:tr>
    </w:tbl>
    <w:p w:rsidR="00A5395F" w:rsidRPr="00A5395F" w:rsidRDefault="00A5395F" w:rsidP="00A5395F">
      <w:pPr>
        <w:jc w:val="both"/>
        <w:rPr>
          <w:sz w:val="28"/>
          <w:szCs w:val="28"/>
        </w:rPr>
      </w:pPr>
      <w:r w:rsidRPr="00A5395F">
        <w:rPr>
          <w:sz w:val="28"/>
          <w:szCs w:val="28"/>
        </w:rPr>
        <w:t xml:space="preserve">Сільськогосподарськими підприємствами району планується зібрати 148,1 тис.тонн зернових, В тому числі пшениця – 46,8 тис.тонн, кукурудза на зерно 59,3 тис.тонн. Зменшення валового збору насіння соняшника відбудеться за рахунок зменшення питомої ваги цієї культури в структурі посівних площ. </w:t>
      </w:r>
    </w:p>
    <w:p w:rsidR="00A5395F" w:rsidRPr="00A5395F" w:rsidRDefault="00A5395F" w:rsidP="00A5395F">
      <w:pPr>
        <w:jc w:val="center"/>
        <w:rPr>
          <w:b/>
          <w:sz w:val="28"/>
          <w:szCs w:val="28"/>
        </w:rPr>
      </w:pPr>
    </w:p>
    <w:p w:rsidR="00A5395F" w:rsidRPr="00A5395F" w:rsidRDefault="00A5395F" w:rsidP="00A5395F">
      <w:pPr>
        <w:jc w:val="center"/>
        <w:rPr>
          <w:sz w:val="28"/>
          <w:szCs w:val="28"/>
          <w:u w:val="single"/>
        </w:rPr>
      </w:pPr>
      <w:r w:rsidRPr="00A5395F">
        <w:rPr>
          <w:sz w:val="28"/>
          <w:szCs w:val="28"/>
          <w:u w:val="single"/>
        </w:rPr>
        <w:t xml:space="preserve">Обсяги виробництва сільськогосподарської продукції </w:t>
      </w:r>
    </w:p>
    <w:p w:rsidR="00A5395F" w:rsidRPr="00A5395F" w:rsidRDefault="00A5395F" w:rsidP="00A5395F">
      <w:pPr>
        <w:jc w:val="center"/>
        <w:rPr>
          <w:sz w:val="28"/>
          <w:szCs w:val="28"/>
          <w:u w:val="single"/>
        </w:rPr>
      </w:pPr>
      <w:r w:rsidRPr="00A5395F">
        <w:rPr>
          <w:sz w:val="28"/>
          <w:szCs w:val="28"/>
          <w:u w:val="single"/>
        </w:rPr>
        <w:t>сільськогосподарськими підприємствами по прогнозу на 2013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418"/>
        <w:gridCol w:w="1701"/>
        <w:gridCol w:w="1417"/>
        <w:gridCol w:w="1985"/>
      </w:tblGrid>
      <w:tr w:rsidR="00A5395F" w:rsidRPr="00A5395F">
        <w:tc>
          <w:tcPr>
            <w:tcW w:w="3510" w:type="dxa"/>
          </w:tcPr>
          <w:p w:rsidR="00A5395F" w:rsidRPr="00A5395F" w:rsidRDefault="00A5395F" w:rsidP="003024C8">
            <w:pPr>
              <w:jc w:val="center"/>
              <w:rPr>
                <w:sz w:val="28"/>
                <w:szCs w:val="28"/>
              </w:rPr>
            </w:pPr>
          </w:p>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 xml:space="preserve">Показники </w:t>
            </w:r>
          </w:p>
        </w:tc>
        <w:tc>
          <w:tcPr>
            <w:tcW w:w="1418" w:type="dxa"/>
          </w:tcPr>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 xml:space="preserve">Одиниця </w:t>
            </w:r>
          </w:p>
          <w:p w:rsidR="00A5395F" w:rsidRPr="00A5395F" w:rsidRDefault="00A5395F" w:rsidP="003024C8">
            <w:pPr>
              <w:jc w:val="center"/>
              <w:rPr>
                <w:sz w:val="28"/>
                <w:szCs w:val="28"/>
              </w:rPr>
            </w:pPr>
            <w:r w:rsidRPr="00A5395F">
              <w:rPr>
                <w:sz w:val="28"/>
                <w:szCs w:val="28"/>
              </w:rPr>
              <w:t>виміру</w:t>
            </w:r>
          </w:p>
        </w:tc>
        <w:tc>
          <w:tcPr>
            <w:tcW w:w="1701" w:type="dxa"/>
          </w:tcPr>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2012 рік</w:t>
            </w:r>
          </w:p>
          <w:p w:rsidR="00A5395F" w:rsidRPr="00A5395F" w:rsidRDefault="00A5395F" w:rsidP="003024C8">
            <w:pPr>
              <w:jc w:val="center"/>
              <w:rPr>
                <w:sz w:val="28"/>
                <w:szCs w:val="28"/>
              </w:rPr>
            </w:pPr>
            <w:r w:rsidRPr="00A5395F">
              <w:rPr>
                <w:sz w:val="28"/>
                <w:szCs w:val="28"/>
              </w:rPr>
              <w:t>очікуване</w:t>
            </w:r>
          </w:p>
          <w:p w:rsidR="00A5395F" w:rsidRPr="00A5395F" w:rsidRDefault="00A5395F" w:rsidP="003024C8">
            <w:pPr>
              <w:jc w:val="center"/>
              <w:rPr>
                <w:sz w:val="28"/>
                <w:szCs w:val="28"/>
              </w:rPr>
            </w:pPr>
            <w:r w:rsidRPr="00A5395F">
              <w:rPr>
                <w:sz w:val="28"/>
                <w:szCs w:val="28"/>
              </w:rPr>
              <w:t>виконання</w:t>
            </w:r>
          </w:p>
        </w:tc>
        <w:tc>
          <w:tcPr>
            <w:tcW w:w="1417" w:type="dxa"/>
          </w:tcPr>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2013 рік</w:t>
            </w:r>
          </w:p>
          <w:p w:rsidR="00A5395F" w:rsidRPr="00A5395F" w:rsidRDefault="00A5395F" w:rsidP="003024C8">
            <w:pPr>
              <w:jc w:val="center"/>
              <w:rPr>
                <w:sz w:val="28"/>
                <w:szCs w:val="28"/>
              </w:rPr>
            </w:pPr>
            <w:r w:rsidRPr="00A5395F">
              <w:rPr>
                <w:sz w:val="28"/>
                <w:szCs w:val="28"/>
              </w:rPr>
              <w:t>прогноз</w:t>
            </w:r>
          </w:p>
        </w:tc>
        <w:tc>
          <w:tcPr>
            <w:tcW w:w="1985" w:type="dxa"/>
          </w:tcPr>
          <w:p w:rsidR="00A5395F" w:rsidRPr="00A5395F" w:rsidRDefault="00A5395F" w:rsidP="003024C8">
            <w:pPr>
              <w:jc w:val="center"/>
              <w:rPr>
                <w:sz w:val="28"/>
                <w:szCs w:val="28"/>
              </w:rPr>
            </w:pPr>
            <w:r w:rsidRPr="00A5395F">
              <w:rPr>
                <w:sz w:val="28"/>
                <w:szCs w:val="28"/>
              </w:rPr>
              <w:t>2013 рік</w:t>
            </w:r>
          </w:p>
          <w:p w:rsidR="00A5395F" w:rsidRPr="00A5395F" w:rsidRDefault="00A5395F" w:rsidP="003024C8">
            <w:pPr>
              <w:jc w:val="center"/>
              <w:rPr>
                <w:sz w:val="28"/>
                <w:szCs w:val="28"/>
              </w:rPr>
            </w:pPr>
            <w:r w:rsidRPr="00A5395F">
              <w:rPr>
                <w:sz w:val="28"/>
                <w:szCs w:val="28"/>
              </w:rPr>
              <w:t>прогноз у % до 2012 року</w:t>
            </w:r>
          </w:p>
          <w:p w:rsidR="00A5395F" w:rsidRPr="00A5395F" w:rsidRDefault="00A5395F" w:rsidP="003024C8">
            <w:pPr>
              <w:jc w:val="center"/>
              <w:rPr>
                <w:sz w:val="28"/>
                <w:szCs w:val="28"/>
              </w:rPr>
            </w:pPr>
            <w:r w:rsidRPr="00A5395F">
              <w:rPr>
                <w:sz w:val="28"/>
                <w:szCs w:val="28"/>
              </w:rPr>
              <w:t>(очікуваного виконання)</w:t>
            </w:r>
          </w:p>
        </w:tc>
      </w:tr>
      <w:tr w:rsidR="00A5395F" w:rsidRPr="00A5395F">
        <w:tc>
          <w:tcPr>
            <w:tcW w:w="3510" w:type="dxa"/>
          </w:tcPr>
          <w:p w:rsidR="00A5395F" w:rsidRPr="00A5395F" w:rsidRDefault="00A5395F" w:rsidP="003024C8">
            <w:pPr>
              <w:rPr>
                <w:sz w:val="28"/>
                <w:szCs w:val="28"/>
              </w:rPr>
            </w:pPr>
            <w:r w:rsidRPr="00A5395F">
              <w:rPr>
                <w:sz w:val="28"/>
                <w:szCs w:val="28"/>
              </w:rPr>
              <w:t>Зернові культури (у вазі після доробки)</w:t>
            </w:r>
          </w:p>
        </w:tc>
        <w:tc>
          <w:tcPr>
            <w:tcW w:w="1418" w:type="dxa"/>
          </w:tcPr>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153537</w:t>
            </w:r>
          </w:p>
        </w:tc>
        <w:tc>
          <w:tcPr>
            <w:tcW w:w="1417" w:type="dxa"/>
          </w:tcPr>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148163</w:t>
            </w:r>
          </w:p>
        </w:tc>
        <w:tc>
          <w:tcPr>
            <w:tcW w:w="1985" w:type="dxa"/>
          </w:tcPr>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96,5</w:t>
            </w:r>
          </w:p>
        </w:tc>
      </w:tr>
      <w:tr w:rsidR="00A5395F" w:rsidRPr="00A5395F">
        <w:tc>
          <w:tcPr>
            <w:tcW w:w="3510" w:type="dxa"/>
          </w:tcPr>
          <w:p w:rsidR="00A5395F" w:rsidRPr="00A5395F" w:rsidRDefault="00A5395F" w:rsidP="003024C8">
            <w:pPr>
              <w:rPr>
                <w:sz w:val="28"/>
                <w:szCs w:val="28"/>
              </w:rPr>
            </w:pPr>
            <w:r w:rsidRPr="00A5395F">
              <w:rPr>
                <w:sz w:val="28"/>
                <w:szCs w:val="28"/>
              </w:rPr>
              <w:t>у тому числі: пшениця</w:t>
            </w:r>
          </w:p>
        </w:tc>
        <w:tc>
          <w:tcPr>
            <w:tcW w:w="1418" w:type="dxa"/>
          </w:tcPr>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r w:rsidRPr="00A5395F">
              <w:rPr>
                <w:sz w:val="28"/>
                <w:szCs w:val="28"/>
              </w:rPr>
              <w:t>49896</w:t>
            </w:r>
          </w:p>
        </w:tc>
        <w:tc>
          <w:tcPr>
            <w:tcW w:w="1417" w:type="dxa"/>
          </w:tcPr>
          <w:p w:rsidR="00A5395F" w:rsidRPr="00A5395F" w:rsidRDefault="00A5395F" w:rsidP="003024C8">
            <w:pPr>
              <w:jc w:val="center"/>
              <w:rPr>
                <w:sz w:val="28"/>
                <w:szCs w:val="28"/>
              </w:rPr>
            </w:pPr>
            <w:r w:rsidRPr="00A5395F">
              <w:rPr>
                <w:sz w:val="28"/>
                <w:szCs w:val="28"/>
              </w:rPr>
              <w:t>46802</w:t>
            </w:r>
          </w:p>
        </w:tc>
        <w:tc>
          <w:tcPr>
            <w:tcW w:w="1985" w:type="dxa"/>
          </w:tcPr>
          <w:p w:rsidR="00A5395F" w:rsidRPr="00A5395F" w:rsidRDefault="00A5395F" w:rsidP="003024C8">
            <w:pPr>
              <w:jc w:val="center"/>
              <w:rPr>
                <w:sz w:val="28"/>
                <w:szCs w:val="28"/>
              </w:rPr>
            </w:pPr>
            <w:r w:rsidRPr="00A5395F">
              <w:rPr>
                <w:sz w:val="28"/>
                <w:szCs w:val="28"/>
              </w:rPr>
              <w:t>92,3</w:t>
            </w:r>
          </w:p>
        </w:tc>
      </w:tr>
      <w:tr w:rsidR="00A5395F" w:rsidRPr="00A5395F">
        <w:tc>
          <w:tcPr>
            <w:tcW w:w="3510" w:type="dxa"/>
          </w:tcPr>
          <w:p w:rsidR="00A5395F" w:rsidRPr="00A5395F" w:rsidRDefault="00A5395F" w:rsidP="003024C8">
            <w:pPr>
              <w:rPr>
                <w:sz w:val="28"/>
                <w:szCs w:val="28"/>
              </w:rPr>
            </w:pPr>
            <w:r w:rsidRPr="00A5395F">
              <w:rPr>
                <w:sz w:val="28"/>
                <w:szCs w:val="28"/>
              </w:rPr>
              <w:t>кукурудза на зерно</w:t>
            </w:r>
          </w:p>
        </w:tc>
        <w:tc>
          <w:tcPr>
            <w:tcW w:w="1418" w:type="dxa"/>
          </w:tcPr>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r w:rsidRPr="00A5395F">
              <w:rPr>
                <w:sz w:val="28"/>
                <w:szCs w:val="28"/>
              </w:rPr>
              <w:t>60063</w:t>
            </w:r>
          </w:p>
        </w:tc>
        <w:tc>
          <w:tcPr>
            <w:tcW w:w="1417" w:type="dxa"/>
          </w:tcPr>
          <w:p w:rsidR="00A5395F" w:rsidRPr="00A5395F" w:rsidRDefault="00A5395F" w:rsidP="003024C8">
            <w:pPr>
              <w:jc w:val="center"/>
              <w:rPr>
                <w:sz w:val="28"/>
                <w:szCs w:val="28"/>
              </w:rPr>
            </w:pPr>
            <w:r w:rsidRPr="00A5395F">
              <w:rPr>
                <w:sz w:val="28"/>
                <w:szCs w:val="28"/>
              </w:rPr>
              <w:t>59342</w:t>
            </w:r>
          </w:p>
        </w:tc>
        <w:tc>
          <w:tcPr>
            <w:tcW w:w="1985" w:type="dxa"/>
          </w:tcPr>
          <w:p w:rsidR="00A5395F" w:rsidRPr="00A5395F" w:rsidRDefault="00A5395F" w:rsidP="003024C8">
            <w:pPr>
              <w:jc w:val="center"/>
              <w:rPr>
                <w:sz w:val="28"/>
                <w:szCs w:val="28"/>
              </w:rPr>
            </w:pPr>
            <w:r w:rsidRPr="00A5395F">
              <w:rPr>
                <w:sz w:val="28"/>
                <w:szCs w:val="28"/>
              </w:rPr>
              <w:t>98,8</w:t>
            </w:r>
          </w:p>
        </w:tc>
      </w:tr>
      <w:tr w:rsidR="00A5395F" w:rsidRPr="00A5395F">
        <w:tc>
          <w:tcPr>
            <w:tcW w:w="3510" w:type="dxa"/>
          </w:tcPr>
          <w:p w:rsidR="00A5395F" w:rsidRPr="00A5395F" w:rsidRDefault="00A5395F" w:rsidP="003024C8">
            <w:pPr>
              <w:rPr>
                <w:sz w:val="28"/>
                <w:szCs w:val="28"/>
              </w:rPr>
            </w:pPr>
            <w:r w:rsidRPr="00A5395F">
              <w:rPr>
                <w:sz w:val="28"/>
                <w:szCs w:val="28"/>
              </w:rPr>
              <w:t>Цукрові буряки</w:t>
            </w:r>
          </w:p>
          <w:p w:rsidR="00A5395F" w:rsidRPr="00A5395F" w:rsidRDefault="00A5395F" w:rsidP="003024C8">
            <w:pPr>
              <w:rPr>
                <w:sz w:val="28"/>
                <w:szCs w:val="28"/>
              </w:rPr>
            </w:pPr>
            <w:r w:rsidRPr="00A5395F">
              <w:rPr>
                <w:sz w:val="28"/>
                <w:szCs w:val="28"/>
              </w:rPr>
              <w:t xml:space="preserve"> (у заліковій вазі)</w:t>
            </w:r>
          </w:p>
        </w:tc>
        <w:tc>
          <w:tcPr>
            <w:tcW w:w="1418" w:type="dxa"/>
          </w:tcPr>
          <w:p w:rsidR="00A5395F" w:rsidRPr="00A5395F" w:rsidRDefault="00A5395F" w:rsidP="003024C8">
            <w:pPr>
              <w:jc w:val="center"/>
              <w:rPr>
                <w:sz w:val="28"/>
                <w:szCs w:val="28"/>
              </w:rPr>
            </w:pPr>
            <w:r w:rsidRPr="00A5395F">
              <w:rPr>
                <w:sz w:val="28"/>
                <w:szCs w:val="28"/>
              </w:rPr>
              <w:t>тонн</w:t>
            </w:r>
          </w:p>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r w:rsidRPr="00A5395F">
              <w:rPr>
                <w:sz w:val="28"/>
                <w:szCs w:val="28"/>
              </w:rPr>
              <w:t>4389</w:t>
            </w:r>
          </w:p>
        </w:tc>
        <w:tc>
          <w:tcPr>
            <w:tcW w:w="1417" w:type="dxa"/>
          </w:tcPr>
          <w:p w:rsidR="00A5395F" w:rsidRPr="00A5395F" w:rsidRDefault="00A5395F" w:rsidP="003024C8">
            <w:pPr>
              <w:jc w:val="center"/>
              <w:rPr>
                <w:sz w:val="28"/>
                <w:szCs w:val="28"/>
              </w:rPr>
            </w:pPr>
            <w:r w:rsidRPr="00A5395F">
              <w:rPr>
                <w:sz w:val="28"/>
                <w:szCs w:val="28"/>
              </w:rPr>
              <w:t>157294</w:t>
            </w:r>
          </w:p>
        </w:tc>
        <w:tc>
          <w:tcPr>
            <w:tcW w:w="1985" w:type="dxa"/>
          </w:tcPr>
          <w:p w:rsidR="00A5395F" w:rsidRPr="00A5395F" w:rsidRDefault="00A5395F" w:rsidP="003024C8">
            <w:pPr>
              <w:jc w:val="center"/>
              <w:rPr>
                <w:sz w:val="28"/>
                <w:szCs w:val="28"/>
              </w:rPr>
            </w:pPr>
            <w:r w:rsidRPr="00A5395F">
              <w:rPr>
                <w:sz w:val="28"/>
                <w:szCs w:val="28"/>
              </w:rPr>
              <w:t>3583,8</w:t>
            </w:r>
          </w:p>
        </w:tc>
      </w:tr>
      <w:tr w:rsidR="00A5395F" w:rsidRPr="00A5395F">
        <w:tc>
          <w:tcPr>
            <w:tcW w:w="3510" w:type="dxa"/>
          </w:tcPr>
          <w:p w:rsidR="00A5395F" w:rsidRPr="00A5395F" w:rsidRDefault="00A5395F" w:rsidP="003024C8">
            <w:pPr>
              <w:rPr>
                <w:sz w:val="28"/>
                <w:szCs w:val="28"/>
              </w:rPr>
            </w:pPr>
            <w:r w:rsidRPr="00A5395F">
              <w:rPr>
                <w:sz w:val="28"/>
                <w:szCs w:val="28"/>
              </w:rPr>
              <w:t>Олійні культури  всього:</w:t>
            </w:r>
          </w:p>
        </w:tc>
        <w:tc>
          <w:tcPr>
            <w:tcW w:w="1418" w:type="dxa"/>
          </w:tcPr>
          <w:p w:rsidR="00A5395F" w:rsidRPr="00A5395F" w:rsidRDefault="00A5395F" w:rsidP="003024C8">
            <w:pPr>
              <w:rPr>
                <w:sz w:val="28"/>
                <w:szCs w:val="28"/>
              </w:rPr>
            </w:pPr>
            <w:r w:rsidRPr="00A5395F">
              <w:rPr>
                <w:sz w:val="28"/>
                <w:szCs w:val="28"/>
              </w:rPr>
              <w:t xml:space="preserve">     тонн</w:t>
            </w:r>
          </w:p>
        </w:tc>
        <w:tc>
          <w:tcPr>
            <w:tcW w:w="1701" w:type="dxa"/>
          </w:tcPr>
          <w:p w:rsidR="00A5395F" w:rsidRPr="00A5395F" w:rsidRDefault="00A5395F" w:rsidP="003024C8">
            <w:pPr>
              <w:jc w:val="center"/>
              <w:rPr>
                <w:sz w:val="28"/>
                <w:szCs w:val="28"/>
              </w:rPr>
            </w:pPr>
            <w:r w:rsidRPr="00A5395F">
              <w:rPr>
                <w:sz w:val="28"/>
                <w:szCs w:val="28"/>
              </w:rPr>
              <w:t>40771</w:t>
            </w:r>
          </w:p>
        </w:tc>
        <w:tc>
          <w:tcPr>
            <w:tcW w:w="1417" w:type="dxa"/>
          </w:tcPr>
          <w:p w:rsidR="00A5395F" w:rsidRPr="00A5395F" w:rsidRDefault="00A5395F" w:rsidP="003024C8">
            <w:pPr>
              <w:jc w:val="center"/>
              <w:rPr>
                <w:sz w:val="28"/>
                <w:szCs w:val="28"/>
              </w:rPr>
            </w:pPr>
            <w:r w:rsidRPr="00A5395F">
              <w:rPr>
                <w:sz w:val="28"/>
                <w:szCs w:val="28"/>
              </w:rPr>
              <w:t>34702</w:t>
            </w:r>
          </w:p>
        </w:tc>
        <w:tc>
          <w:tcPr>
            <w:tcW w:w="1985" w:type="dxa"/>
          </w:tcPr>
          <w:p w:rsidR="00A5395F" w:rsidRPr="00A5395F" w:rsidRDefault="00A5395F" w:rsidP="003024C8">
            <w:pPr>
              <w:jc w:val="center"/>
              <w:rPr>
                <w:sz w:val="28"/>
                <w:szCs w:val="28"/>
              </w:rPr>
            </w:pPr>
            <w:r w:rsidRPr="00A5395F">
              <w:rPr>
                <w:sz w:val="28"/>
                <w:szCs w:val="28"/>
              </w:rPr>
              <w:t>85,1</w:t>
            </w:r>
          </w:p>
        </w:tc>
      </w:tr>
      <w:tr w:rsidR="00A5395F" w:rsidRPr="00A5395F">
        <w:tc>
          <w:tcPr>
            <w:tcW w:w="3510" w:type="dxa"/>
          </w:tcPr>
          <w:p w:rsidR="00A5395F" w:rsidRPr="00A5395F" w:rsidRDefault="00A5395F" w:rsidP="003024C8">
            <w:pPr>
              <w:rPr>
                <w:sz w:val="28"/>
                <w:szCs w:val="28"/>
              </w:rPr>
            </w:pPr>
            <w:r w:rsidRPr="00A5395F">
              <w:rPr>
                <w:sz w:val="28"/>
                <w:szCs w:val="28"/>
              </w:rPr>
              <w:t xml:space="preserve">у тому числі соняшник </w:t>
            </w:r>
          </w:p>
          <w:p w:rsidR="00A5395F" w:rsidRPr="00A5395F" w:rsidRDefault="00A5395F" w:rsidP="003024C8">
            <w:pPr>
              <w:rPr>
                <w:sz w:val="28"/>
                <w:szCs w:val="28"/>
              </w:rPr>
            </w:pPr>
            <w:r w:rsidRPr="00A5395F">
              <w:rPr>
                <w:sz w:val="28"/>
                <w:szCs w:val="28"/>
              </w:rPr>
              <w:t>(у заліковій вазі)</w:t>
            </w:r>
          </w:p>
        </w:tc>
        <w:tc>
          <w:tcPr>
            <w:tcW w:w="1418" w:type="dxa"/>
          </w:tcPr>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r w:rsidRPr="00A5395F">
              <w:rPr>
                <w:sz w:val="28"/>
                <w:szCs w:val="28"/>
              </w:rPr>
              <w:t>23588</w:t>
            </w:r>
          </w:p>
        </w:tc>
        <w:tc>
          <w:tcPr>
            <w:tcW w:w="1417" w:type="dxa"/>
          </w:tcPr>
          <w:p w:rsidR="00A5395F" w:rsidRPr="00A5395F" w:rsidRDefault="00A5395F" w:rsidP="003024C8">
            <w:pPr>
              <w:jc w:val="center"/>
              <w:rPr>
                <w:sz w:val="28"/>
                <w:szCs w:val="28"/>
              </w:rPr>
            </w:pPr>
            <w:r w:rsidRPr="00A5395F">
              <w:rPr>
                <w:sz w:val="28"/>
                <w:szCs w:val="28"/>
              </w:rPr>
              <w:t>18846</w:t>
            </w:r>
          </w:p>
        </w:tc>
        <w:tc>
          <w:tcPr>
            <w:tcW w:w="1985" w:type="dxa"/>
          </w:tcPr>
          <w:p w:rsidR="00A5395F" w:rsidRPr="00A5395F" w:rsidRDefault="00A5395F" w:rsidP="003024C8">
            <w:pPr>
              <w:jc w:val="center"/>
              <w:rPr>
                <w:sz w:val="28"/>
                <w:szCs w:val="28"/>
              </w:rPr>
            </w:pPr>
            <w:r w:rsidRPr="00A5395F">
              <w:rPr>
                <w:sz w:val="28"/>
                <w:szCs w:val="28"/>
              </w:rPr>
              <w:t>79,9</w:t>
            </w:r>
          </w:p>
        </w:tc>
      </w:tr>
      <w:tr w:rsidR="00A5395F" w:rsidRPr="00A5395F">
        <w:tc>
          <w:tcPr>
            <w:tcW w:w="3510" w:type="dxa"/>
          </w:tcPr>
          <w:p w:rsidR="00A5395F" w:rsidRPr="00A5395F" w:rsidRDefault="00A5395F" w:rsidP="003024C8">
            <w:pPr>
              <w:rPr>
                <w:sz w:val="28"/>
                <w:szCs w:val="28"/>
              </w:rPr>
            </w:pPr>
            <w:r w:rsidRPr="00A5395F">
              <w:rPr>
                <w:sz w:val="28"/>
                <w:szCs w:val="28"/>
              </w:rPr>
              <w:t>соя</w:t>
            </w:r>
          </w:p>
        </w:tc>
        <w:tc>
          <w:tcPr>
            <w:tcW w:w="1418" w:type="dxa"/>
          </w:tcPr>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r w:rsidRPr="00A5395F">
              <w:rPr>
                <w:sz w:val="28"/>
                <w:szCs w:val="28"/>
              </w:rPr>
              <w:t>9139</w:t>
            </w:r>
          </w:p>
        </w:tc>
        <w:tc>
          <w:tcPr>
            <w:tcW w:w="1417" w:type="dxa"/>
          </w:tcPr>
          <w:p w:rsidR="00A5395F" w:rsidRPr="00A5395F" w:rsidRDefault="00A5395F" w:rsidP="003024C8">
            <w:pPr>
              <w:jc w:val="center"/>
              <w:rPr>
                <w:sz w:val="28"/>
                <w:szCs w:val="28"/>
              </w:rPr>
            </w:pPr>
            <w:r w:rsidRPr="00A5395F">
              <w:rPr>
                <w:sz w:val="28"/>
                <w:szCs w:val="28"/>
              </w:rPr>
              <w:t>9038</w:t>
            </w:r>
          </w:p>
        </w:tc>
        <w:tc>
          <w:tcPr>
            <w:tcW w:w="1985" w:type="dxa"/>
          </w:tcPr>
          <w:p w:rsidR="00A5395F" w:rsidRPr="00A5395F" w:rsidRDefault="00A5395F" w:rsidP="003024C8">
            <w:pPr>
              <w:jc w:val="center"/>
              <w:rPr>
                <w:sz w:val="28"/>
                <w:szCs w:val="28"/>
              </w:rPr>
            </w:pPr>
            <w:r w:rsidRPr="00A5395F">
              <w:rPr>
                <w:sz w:val="28"/>
                <w:szCs w:val="28"/>
              </w:rPr>
              <w:t>98,9</w:t>
            </w:r>
          </w:p>
        </w:tc>
      </w:tr>
      <w:tr w:rsidR="00A5395F" w:rsidRPr="00A5395F">
        <w:tc>
          <w:tcPr>
            <w:tcW w:w="3510" w:type="dxa"/>
          </w:tcPr>
          <w:p w:rsidR="00A5395F" w:rsidRPr="00A5395F" w:rsidRDefault="00A5395F" w:rsidP="003024C8">
            <w:pPr>
              <w:rPr>
                <w:sz w:val="28"/>
                <w:szCs w:val="28"/>
              </w:rPr>
            </w:pPr>
            <w:r w:rsidRPr="00A5395F">
              <w:rPr>
                <w:sz w:val="28"/>
                <w:szCs w:val="28"/>
              </w:rPr>
              <w:t>ріпак</w:t>
            </w:r>
          </w:p>
        </w:tc>
        <w:tc>
          <w:tcPr>
            <w:tcW w:w="1418" w:type="dxa"/>
          </w:tcPr>
          <w:p w:rsidR="00A5395F" w:rsidRPr="00A5395F" w:rsidRDefault="00A5395F" w:rsidP="003024C8">
            <w:pPr>
              <w:rPr>
                <w:sz w:val="28"/>
                <w:szCs w:val="28"/>
              </w:rPr>
            </w:pPr>
            <w:r w:rsidRPr="00A5395F">
              <w:rPr>
                <w:sz w:val="28"/>
                <w:szCs w:val="28"/>
              </w:rPr>
              <w:t xml:space="preserve">     тонн</w:t>
            </w:r>
          </w:p>
        </w:tc>
        <w:tc>
          <w:tcPr>
            <w:tcW w:w="1701" w:type="dxa"/>
          </w:tcPr>
          <w:p w:rsidR="00A5395F" w:rsidRPr="00A5395F" w:rsidRDefault="00A5395F" w:rsidP="003024C8">
            <w:pPr>
              <w:jc w:val="center"/>
              <w:rPr>
                <w:sz w:val="28"/>
                <w:szCs w:val="28"/>
              </w:rPr>
            </w:pPr>
            <w:r w:rsidRPr="00A5395F">
              <w:rPr>
                <w:sz w:val="28"/>
                <w:szCs w:val="28"/>
              </w:rPr>
              <w:t>4691</w:t>
            </w:r>
          </w:p>
        </w:tc>
        <w:tc>
          <w:tcPr>
            <w:tcW w:w="1417" w:type="dxa"/>
          </w:tcPr>
          <w:p w:rsidR="00A5395F" w:rsidRPr="00A5395F" w:rsidRDefault="00A5395F" w:rsidP="003024C8">
            <w:pPr>
              <w:jc w:val="center"/>
              <w:rPr>
                <w:sz w:val="28"/>
                <w:szCs w:val="28"/>
              </w:rPr>
            </w:pPr>
            <w:r w:rsidRPr="00A5395F">
              <w:rPr>
                <w:sz w:val="28"/>
                <w:szCs w:val="28"/>
              </w:rPr>
              <w:t>4412</w:t>
            </w:r>
          </w:p>
        </w:tc>
        <w:tc>
          <w:tcPr>
            <w:tcW w:w="1985" w:type="dxa"/>
          </w:tcPr>
          <w:p w:rsidR="00A5395F" w:rsidRPr="00A5395F" w:rsidRDefault="00A5395F" w:rsidP="003024C8">
            <w:pPr>
              <w:jc w:val="center"/>
              <w:rPr>
                <w:sz w:val="28"/>
                <w:szCs w:val="28"/>
              </w:rPr>
            </w:pPr>
            <w:r w:rsidRPr="00A5395F">
              <w:rPr>
                <w:sz w:val="28"/>
                <w:szCs w:val="28"/>
              </w:rPr>
              <w:t>93,9</w:t>
            </w:r>
          </w:p>
        </w:tc>
      </w:tr>
      <w:tr w:rsidR="00A5395F" w:rsidRPr="00A5395F">
        <w:tc>
          <w:tcPr>
            <w:tcW w:w="3510" w:type="dxa"/>
          </w:tcPr>
          <w:p w:rsidR="00A5395F" w:rsidRPr="00A5395F" w:rsidRDefault="00A5395F" w:rsidP="003024C8">
            <w:pPr>
              <w:rPr>
                <w:sz w:val="28"/>
                <w:szCs w:val="28"/>
              </w:rPr>
            </w:pPr>
            <w:r w:rsidRPr="00A5395F">
              <w:rPr>
                <w:sz w:val="28"/>
                <w:szCs w:val="28"/>
              </w:rPr>
              <w:t>Овочі всього</w:t>
            </w:r>
          </w:p>
        </w:tc>
        <w:tc>
          <w:tcPr>
            <w:tcW w:w="1418" w:type="dxa"/>
          </w:tcPr>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r w:rsidRPr="00A5395F">
              <w:rPr>
                <w:sz w:val="28"/>
                <w:szCs w:val="28"/>
              </w:rPr>
              <w:t>1468</w:t>
            </w:r>
          </w:p>
        </w:tc>
        <w:tc>
          <w:tcPr>
            <w:tcW w:w="1417" w:type="dxa"/>
          </w:tcPr>
          <w:p w:rsidR="00A5395F" w:rsidRPr="00A5395F" w:rsidRDefault="00A5395F" w:rsidP="003024C8">
            <w:pPr>
              <w:jc w:val="center"/>
              <w:rPr>
                <w:sz w:val="28"/>
                <w:szCs w:val="28"/>
              </w:rPr>
            </w:pPr>
            <w:r w:rsidRPr="00A5395F">
              <w:rPr>
                <w:sz w:val="28"/>
                <w:szCs w:val="28"/>
              </w:rPr>
              <w:t>1652</w:t>
            </w:r>
          </w:p>
        </w:tc>
        <w:tc>
          <w:tcPr>
            <w:tcW w:w="1985" w:type="dxa"/>
          </w:tcPr>
          <w:p w:rsidR="00A5395F" w:rsidRPr="00A5395F" w:rsidRDefault="00A5395F" w:rsidP="003024C8">
            <w:pPr>
              <w:jc w:val="center"/>
              <w:rPr>
                <w:sz w:val="28"/>
                <w:szCs w:val="28"/>
              </w:rPr>
            </w:pPr>
            <w:r w:rsidRPr="00A5395F">
              <w:rPr>
                <w:sz w:val="28"/>
                <w:szCs w:val="28"/>
              </w:rPr>
              <w:t>112,6</w:t>
            </w:r>
          </w:p>
        </w:tc>
      </w:tr>
      <w:tr w:rsidR="00A5395F" w:rsidRPr="00A5395F">
        <w:tc>
          <w:tcPr>
            <w:tcW w:w="3510" w:type="dxa"/>
          </w:tcPr>
          <w:p w:rsidR="00A5395F" w:rsidRPr="00A5395F" w:rsidRDefault="00A5395F" w:rsidP="003024C8">
            <w:pPr>
              <w:rPr>
                <w:sz w:val="28"/>
                <w:szCs w:val="28"/>
              </w:rPr>
            </w:pPr>
            <w:r w:rsidRPr="00A5395F">
              <w:rPr>
                <w:sz w:val="28"/>
                <w:szCs w:val="28"/>
              </w:rPr>
              <w:t>кукурудза цукрова</w:t>
            </w:r>
          </w:p>
        </w:tc>
        <w:tc>
          <w:tcPr>
            <w:tcW w:w="1418" w:type="dxa"/>
          </w:tcPr>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r w:rsidRPr="00A5395F">
              <w:rPr>
                <w:sz w:val="28"/>
                <w:szCs w:val="28"/>
              </w:rPr>
              <w:t>-</w:t>
            </w:r>
          </w:p>
        </w:tc>
        <w:tc>
          <w:tcPr>
            <w:tcW w:w="1417" w:type="dxa"/>
          </w:tcPr>
          <w:p w:rsidR="00A5395F" w:rsidRPr="00A5395F" w:rsidRDefault="00A5395F" w:rsidP="003024C8">
            <w:pPr>
              <w:jc w:val="center"/>
              <w:rPr>
                <w:sz w:val="28"/>
                <w:szCs w:val="28"/>
              </w:rPr>
            </w:pPr>
            <w:r w:rsidRPr="00A5395F">
              <w:rPr>
                <w:sz w:val="28"/>
                <w:szCs w:val="28"/>
              </w:rPr>
              <w:t>-</w:t>
            </w:r>
          </w:p>
        </w:tc>
        <w:tc>
          <w:tcPr>
            <w:tcW w:w="1985" w:type="dxa"/>
          </w:tcPr>
          <w:p w:rsidR="00A5395F" w:rsidRPr="00A5395F" w:rsidRDefault="00A5395F" w:rsidP="003024C8">
            <w:pPr>
              <w:jc w:val="center"/>
              <w:rPr>
                <w:sz w:val="28"/>
                <w:szCs w:val="28"/>
              </w:rPr>
            </w:pPr>
            <w:r w:rsidRPr="00A5395F">
              <w:rPr>
                <w:sz w:val="28"/>
                <w:szCs w:val="28"/>
              </w:rPr>
              <w:t>-</w:t>
            </w:r>
          </w:p>
        </w:tc>
      </w:tr>
      <w:tr w:rsidR="00A5395F" w:rsidRPr="00A5395F">
        <w:tc>
          <w:tcPr>
            <w:tcW w:w="3510" w:type="dxa"/>
          </w:tcPr>
          <w:p w:rsidR="00A5395F" w:rsidRPr="00A5395F" w:rsidRDefault="00A5395F" w:rsidP="003024C8">
            <w:pPr>
              <w:rPr>
                <w:sz w:val="28"/>
                <w:szCs w:val="28"/>
              </w:rPr>
            </w:pPr>
            <w:r w:rsidRPr="00A5395F">
              <w:rPr>
                <w:sz w:val="28"/>
                <w:szCs w:val="28"/>
              </w:rPr>
              <w:t>Картопля</w:t>
            </w:r>
          </w:p>
        </w:tc>
        <w:tc>
          <w:tcPr>
            <w:tcW w:w="1418" w:type="dxa"/>
          </w:tcPr>
          <w:p w:rsidR="00A5395F" w:rsidRPr="00A5395F" w:rsidRDefault="00A5395F" w:rsidP="003024C8">
            <w:pPr>
              <w:jc w:val="center"/>
              <w:rPr>
                <w:sz w:val="28"/>
                <w:szCs w:val="28"/>
              </w:rPr>
            </w:pPr>
            <w:r w:rsidRPr="00A5395F">
              <w:rPr>
                <w:sz w:val="28"/>
                <w:szCs w:val="28"/>
              </w:rPr>
              <w:t>тонн</w:t>
            </w:r>
          </w:p>
        </w:tc>
        <w:tc>
          <w:tcPr>
            <w:tcW w:w="1701" w:type="dxa"/>
          </w:tcPr>
          <w:p w:rsidR="00A5395F" w:rsidRPr="00A5395F" w:rsidRDefault="00A5395F" w:rsidP="003024C8">
            <w:pPr>
              <w:jc w:val="center"/>
              <w:rPr>
                <w:sz w:val="28"/>
                <w:szCs w:val="28"/>
              </w:rPr>
            </w:pPr>
            <w:r w:rsidRPr="00A5395F">
              <w:rPr>
                <w:sz w:val="28"/>
                <w:szCs w:val="28"/>
              </w:rPr>
              <w:t>240</w:t>
            </w:r>
          </w:p>
        </w:tc>
        <w:tc>
          <w:tcPr>
            <w:tcW w:w="1417" w:type="dxa"/>
          </w:tcPr>
          <w:p w:rsidR="00A5395F" w:rsidRPr="00A5395F" w:rsidRDefault="00A5395F" w:rsidP="003024C8">
            <w:pPr>
              <w:jc w:val="center"/>
              <w:rPr>
                <w:sz w:val="28"/>
                <w:szCs w:val="28"/>
              </w:rPr>
            </w:pPr>
            <w:r w:rsidRPr="00A5395F">
              <w:rPr>
                <w:sz w:val="28"/>
                <w:szCs w:val="28"/>
              </w:rPr>
              <w:t>250</w:t>
            </w:r>
          </w:p>
        </w:tc>
        <w:tc>
          <w:tcPr>
            <w:tcW w:w="1985" w:type="dxa"/>
          </w:tcPr>
          <w:p w:rsidR="00A5395F" w:rsidRPr="00A5395F" w:rsidRDefault="00A5395F" w:rsidP="003024C8">
            <w:pPr>
              <w:jc w:val="center"/>
              <w:rPr>
                <w:sz w:val="28"/>
                <w:szCs w:val="28"/>
              </w:rPr>
            </w:pPr>
            <w:r w:rsidRPr="00A5395F">
              <w:rPr>
                <w:sz w:val="28"/>
                <w:szCs w:val="28"/>
              </w:rPr>
              <w:t>104,2</w:t>
            </w:r>
          </w:p>
        </w:tc>
      </w:tr>
    </w:tbl>
    <w:p w:rsidR="003024C8" w:rsidRDefault="00A5395F" w:rsidP="00A5395F">
      <w:pPr>
        <w:jc w:val="both"/>
        <w:rPr>
          <w:sz w:val="28"/>
          <w:szCs w:val="28"/>
        </w:rPr>
      </w:pPr>
      <w:r w:rsidRPr="00A5395F">
        <w:rPr>
          <w:sz w:val="28"/>
          <w:szCs w:val="28"/>
        </w:rPr>
        <w:tab/>
      </w:r>
    </w:p>
    <w:p w:rsidR="003024C8" w:rsidRPr="00E9119B" w:rsidRDefault="00A5395F" w:rsidP="00E9119B">
      <w:pPr>
        <w:ind w:firstLine="1134"/>
        <w:jc w:val="both"/>
        <w:rPr>
          <w:sz w:val="28"/>
          <w:szCs w:val="28"/>
        </w:rPr>
      </w:pPr>
      <w:r w:rsidRPr="00A5395F">
        <w:rPr>
          <w:sz w:val="28"/>
          <w:szCs w:val="28"/>
        </w:rPr>
        <w:t xml:space="preserve">Збільшення виробництва продукції рослинництва передбачається досягти за рахунок інтенсифікації розвитку всіх галузей землеробства, удосконалення сортового складу та продуктивності культур. Проведено роботи по підготовці до весняно-польових робіт: на сьогоднішній день зяблеву оранку проведено на площі 32,0 тис.га, або 100% до плану. В тому числі глибока оранка проведена на площі 4,4 тис.га. Перевіряється насіння на посів ярих культур. Станом на 10.12.2010 року сільськогосподарські товаровиробники району на 43,0 % забезпечені кондиційним посівним матеріалом ярих культур </w:t>
      </w:r>
      <w:r w:rsidRPr="00A5395F">
        <w:rPr>
          <w:sz w:val="28"/>
          <w:szCs w:val="28"/>
        </w:rPr>
        <w:lastRenderedPageBreak/>
        <w:t xml:space="preserve">та на 45% мінеральними добривами. Активно проводиться робота по боротьбі з мишовидними гризунами. 71% посівів озимих зернових культур знаходиться у доброму стані, 29% - у задовільному. </w:t>
      </w:r>
    </w:p>
    <w:p w:rsidR="003024C8" w:rsidRPr="00A5395F" w:rsidRDefault="003024C8" w:rsidP="00A5395F">
      <w:pPr>
        <w:jc w:val="center"/>
        <w:rPr>
          <w:b/>
          <w:sz w:val="28"/>
          <w:szCs w:val="28"/>
        </w:rPr>
      </w:pPr>
    </w:p>
    <w:p w:rsidR="00A5395F" w:rsidRDefault="00A5395F" w:rsidP="003024C8">
      <w:pPr>
        <w:jc w:val="center"/>
        <w:rPr>
          <w:sz w:val="28"/>
          <w:szCs w:val="28"/>
          <w:u w:val="single"/>
        </w:rPr>
      </w:pPr>
      <w:r w:rsidRPr="00A5395F">
        <w:rPr>
          <w:sz w:val="28"/>
          <w:szCs w:val="28"/>
          <w:u w:val="single"/>
        </w:rPr>
        <w:t>1.4.1 Тваринництво</w:t>
      </w:r>
    </w:p>
    <w:p w:rsidR="00A5395F" w:rsidRPr="00A5395F" w:rsidRDefault="00A5395F" w:rsidP="00A5395F">
      <w:pPr>
        <w:ind w:firstLine="708"/>
        <w:jc w:val="both"/>
        <w:rPr>
          <w:sz w:val="28"/>
          <w:szCs w:val="28"/>
        </w:rPr>
      </w:pPr>
      <w:r w:rsidRPr="00A5395F">
        <w:rPr>
          <w:sz w:val="28"/>
          <w:szCs w:val="28"/>
        </w:rPr>
        <w:t xml:space="preserve">На початок 2012 року тваринницька галузь району представлена 20 підприємствами, з них  вирощуванням великої рогатої худоби та виробництвом молока займаються – 12 підприємства, утриманням та  відгодівлею свиней – 18. </w:t>
      </w:r>
    </w:p>
    <w:p w:rsidR="00BA59D1" w:rsidRDefault="00BA59D1" w:rsidP="00BA59D1">
      <w:pPr>
        <w:pStyle w:val="1"/>
        <w:spacing w:before="0" w:after="0"/>
        <w:jc w:val="center"/>
        <w:rPr>
          <w:rFonts w:ascii="Times New Roman" w:hAnsi="Times New Roman"/>
          <w:b w:val="0"/>
          <w:sz w:val="28"/>
          <w:szCs w:val="28"/>
        </w:rPr>
      </w:pPr>
    </w:p>
    <w:p w:rsidR="00A5395F" w:rsidRPr="00BA59D1" w:rsidRDefault="00A5395F" w:rsidP="00BA59D1">
      <w:pPr>
        <w:pStyle w:val="1"/>
        <w:spacing w:before="0" w:after="0"/>
        <w:jc w:val="center"/>
        <w:rPr>
          <w:rFonts w:ascii="Times New Roman" w:hAnsi="Times New Roman"/>
          <w:b w:val="0"/>
          <w:sz w:val="28"/>
          <w:szCs w:val="28"/>
          <w:u w:val="single"/>
        </w:rPr>
      </w:pPr>
      <w:r w:rsidRPr="00BA59D1">
        <w:rPr>
          <w:rFonts w:ascii="Times New Roman" w:hAnsi="Times New Roman"/>
          <w:b w:val="0"/>
          <w:sz w:val="28"/>
          <w:szCs w:val="28"/>
          <w:u w:val="single"/>
        </w:rPr>
        <w:t>Прогноз чисельності поголів’я  худоби та птиці</w:t>
      </w:r>
    </w:p>
    <w:p w:rsidR="00A5395F" w:rsidRDefault="00A5395F" w:rsidP="00A5395F">
      <w:pPr>
        <w:jc w:val="center"/>
        <w:rPr>
          <w:sz w:val="28"/>
          <w:szCs w:val="28"/>
          <w:u w:val="single"/>
        </w:rPr>
      </w:pPr>
      <w:r w:rsidRPr="00A5395F">
        <w:rPr>
          <w:sz w:val="28"/>
          <w:szCs w:val="28"/>
          <w:u w:val="single"/>
        </w:rPr>
        <w:t>по Тальнівському району на 2013 рік</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50"/>
        <w:gridCol w:w="2157"/>
        <w:gridCol w:w="1835"/>
        <w:gridCol w:w="2587"/>
      </w:tblGrid>
      <w:tr w:rsidR="00A5395F" w:rsidRPr="00A5395F">
        <w:trPr>
          <w:trHeight w:val="1563"/>
        </w:trPr>
        <w:tc>
          <w:tcPr>
            <w:tcW w:w="3450" w:type="dxa"/>
          </w:tcPr>
          <w:p w:rsidR="00A5395F" w:rsidRPr="003E6449" w:rsidRDefault="00A5395F" w:rsidP="003024C8">
            <w:pPr>
              <w:pStyle w:val="1"/>
              <w:jc w:val="center"/>
              <w:rPr>
                <w:rFonts w:ascii="Times New Roman" w:hAnsi="Times New Roman"/>
                <w:b w:val="0"/>
                <w:sz w:val="28"/>
                <w:szCs w:val="28"/>
              </w:rPr>
            </w:pPr>
          </w:p>
          <w:p w:rsidR="00A5395F" w:rsidRPr="003E6449" w:rsidRDefault="00A5395F" w:rsidP="003024C8">
            <w:pPr>
              <w:pStyle w:val="1"/>
              <w:jc w:val="center"/>
              <w:rPr>
                <w:rFonts w:ascii="Times New Roman" w:hAnsi="Times New Roman"/>
                <w:b w:val="0"/>
                <w:sz w:val="28"/>
                <w:szCs w:val="28"/>
              </w:rPr>
            </w:pPr>
          </w:p>
          <w:p w:rsidR="00A5395F" w:rsidRPr="003E6449" w:rsidRDefault="00A5395F" w:rsidP="003024C8">
            <w:pPr>
              <w:pStyle w:val="1"/>
              <w:jc w:val="center"/>
              <w:rPr>
                <w:rFonts w:ascii="Times New Roman" w:hAnsi="Times New Roman"/>
                <w:b w:val="0"/>
                <w:sz w:val="28"/>
                <w:szCs w:val="28"/>
              </w:rPr>
            </w:pPr>
          </w:p>
        </w:tc>
        <w:tc>
          <w:tcPr>
            <w:tcW w:w="2157" w:type="dxa"/>
          </w:tcPr>
          <w:p w:rsidR="00A5395F" w:rsidRPr="003E6449" w:rsidRDefault="00A5395F" w:rsidP="003024C8">
            <w:pPr>
              <w:pStyle w:val="1"/>
              <w:jc w:val="center"/>
              <w:rPr>
                <w:rFonts w:ascii="Times New Roman" w:hAnsi="Times New Roman"/>
                <w:b w:val="0"/>
                <w:sz w:val="28"/>
                <w:szCs w:val="28"/>
              </w:rPr>
            </w:pPr>
            <w:r w:rsidRPr="003E6449">
              <w:rPr>
                <w:rFonts w:ascii="Times New Roman" w:hAnsi="Times New Roman"/>
                <w:b w:val="0"/>
                <w:snapToGrid w:val="0"/>
                <w:sz w:val="28"/>
                <w:szCs w:val="28"/>
              </w:rPr>
              <w:t>Очікувана чисельність поголів’я на 01.01.2013 (голів)</w:t>
            </w:r>
          </w:p>
        </w:tc>
        <w:tc>
          <w:tcPr>
            <w:tcW w:w="1835" w:type="dxa"/>
          </w:tcPr>
          <w:p w:rsidR="00A5395F" w:rsidRPr="003E6449" w:rsidRDefault="00A5395F" w:rsidP="003024C8">
            <w:pPr>
              <w:pStyle w:val="1"/>
              <w:jc w:val="center"/>
              <w:rPr>
                <w:rFonts w:ascii="Times New Roman" w:hAnsi="Times New Roman"/>
                <w:b w:val="0"/>
                <w:snapToGrid w:val="0"/>
                <w:sz w:val="28"/>
                <w:szCs w:val="28"/>
              </w:rPr>
            </w:pPr>
            <w:r w:rsidRPr="003E6449">
              <w:rPr>
                <w:rFonts w:ascii="Times New Roman" w:hAnsi="Times New Roman"/>
                <w:b w:val="0"/>
                <w:snapToGrid w:val="0"/>
                <w:sz w:val="28"/>
                <w:szCs w:val="28"/>
              </w:rPr>
              <w:t>Прогноз поголів’я на 01.01.2014 року</w:t>
            </w:r>
          </w:p>
          <w:p w:rsidR="00A5395F" w:rsidRPr="003E6449" w:rsidRDefault="00A5395F" w:rsidP="003024C8">
            <w:pPr>
              <w:pStyle w:val="1"/>
              <w:jc w:val="center"/>
              <w:rPr>
                <w:rFonts w:ascii="Times New Roman" w:hAnsi="Times New Roman"/>
                <w:b w:val="0"/>
                <w:sz w:val="28"/>
                <w:szCs w:val="28"/>
              </w:rPr>
            </w:pPr>
            <w:r w:rsidRPr="003E6449">
              <w:rPr>
                <w:rFonts w:ascii="Times New Roman" w:hAnsi="Times New Roman"/>
                <w:b w:val="0"/>
                <w:snapToGrid w:val="0"/>
                <w:sz w:val="28"/>
                <w:szCs w:val="28"/>
              </w:rPr>
              <w:t>(голів)</w:t>
            </w:r>
          </w:p>
        </w:tc>
        <w:tc>
          <w:tcPr>
            <w:tcW w:w="2587" w:type="dxa"/>
          </w:tcPr>
          <w:p w:rsidR="00A5395F" w:rsidRPr="003E6449" w:rsidRDefault="00A5395F" w:rsidP="003024C8">
            <w:pPr>
              <w:pStyle w:val="1"/>
              <w:jc w:val="center"/>
              <w:rPr>
                <w:rFonts w:ascii="Times New Roman" w:hAnsi="Times New Roman"/>
                <w:b w:val="0"/>
                <w:sz w:val="28"/>
                <w:szCs w:val="28"/>
              </w:rPr>
            </w:pPr>
            <w:r w:rsidRPr="003E6449">
              <w:rPr>
                <w:rFonts w:ascii="Times New Roman" w:hAnsi="Times New Roman"/>
                <w:b w:val="0"/>
                <w:snapToGrid w:val="0"/>
                <w:sz w:val="28"/>
                <w:szCs w:val="28"/>
              </w:rPr>
              <w:t>Прогноз поголів’я на 01.01.2014  у %  до очікуваної чисельності на 01.01.2013</w:t>
            </w:r>
          </w:p>
        </w:tc>
      </w:tr>
      <w:tr w:rsidR="00A5395F" w:rsidRPr="003F0845">
        <w:trPr>
          <w:trHeight w:val="313"/>
        </w:trPr>
        <w:tc>
          <w:tcPr>
            <w:tcW w:w="10029" w:type="dxa"/>
            <w:gridSpan w:val="4"/>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Всі категорії господарств</w:t>
            </w:r>
          </w:p>
        </w:tc>
      </w:tr>
      <w:tr w:rsidR="00A5395F" w:rsidRPr="003F0845">
        <w:trPr>
          <w:trHeight w:val="313"/>
        </w:trPr>
        <w:tc>
          <w:tcPr>
            <w:tcW w:w="3450" w:type="dxa"/>
          </w:tcPr>
          <w:p w:rsidR="00A5395F" w:rsidRPr="003E6449" w:rsidRDefault="00A5395F" w:rsidP="003024C8">
            <w:pPr>
              <w:pStyle w:val="1"/>
              <w:rPr>
                <w:rFonts w:ascii="Times New Roman" w:hAnsi="Times New Roman"/>
                <w:b w:val="0"/>
                <w:sz w:val="26"/>
                <w:szCs w:val="26"/>
              </w:rPr>
            </w:pPr>
            <w:r w:rsidRPr="003E6449">
              <w:rPr>
                <w:rFonts w:ascii="Times New Roman" w:hAnsi="Times New Roman"/>
                <w:b w:val="0"/>
                <w:sz w:val="26"/>
                <w:szCs w:val="26"/>
              </w:rPr>
              <w:t>Велика рогата худоба</w:t>
            </w:r>
          </w:p>
        </w:tc>
        <w:tc>
          <w:tcPr>
            <w:tcW w:w="2157"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10300</w:t>
            </w:r>
          </w:p>
        </w:tc>
        <w:tc>
          <w:tcPr>
            <w:tcW w:w="1835"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10350</w:t>
            </w:r>
          </w:p>
        </w:tc>
        <w:tc>
          <w:tcPr>
            <w:tcW w:w="2587"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100,4</w:t>
            </w:r>
          </w:p>
        </w:tc>
      </w:tr>
      <w:tr w:rsidR="00A5395F" w:rsidRPr="003F0845">
        <w:trPr>
          <w:trHeight w:val="293"/>
        </w:trPr>
        <w:tc>
          <w:tcPr>
            <w:tcW w:w="3450" w:type="dxa"/>
          </w:tcPr>
          <w:p w:rsidR="00A5395F" w:rsidRPr="003F0845" w:rsidRDefault="00A5395F" w:rsidP="003024C8">
            <w:pPr>
              <w:rPr>
                <w:sz w:val="26"/>
                <w:szCs w:val="26"/>
              </w:rPr>
            </w:pPr>
            <w:r w:rsidRPr="003F0845">
              <w:rPr>
                <w:sz w:val="26"/>
                <w:szCs w:val="26"/>
              </w:rPr>
              <w:t>у т.ч. корови</w:t>
            </w:r>
          </w:p>
        </w:tc>
        <w:tc>
          <w:tcPr>
            <w:tcW w:w="2157"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4000</w:t>
            </w:r>
          </w:p>
        </w:tc>
        <w:tc>
          <w:tcPr>
            <w:tcW w:w="1835"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4050</w:t>
            </w:r>
          </w:p>
        </w:tc>
        <w:tc>
          <w:tcPr>
            <w:tcW w:w="2587"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101,0</w:t>
            </w:r>
          </w:p>
        </w:tc>
      </w:tr>
      <w:tr w:rsidR="00A5395F" w:rsidRPr="003F0845">
        <w:trPr>
          <w:trHeight w:val="313"/>
        </w:trPr>
        <w:tc>
          <w:tcPr>
            <w:tcW w:w="3450" w:type="dxa"/>
          </w:tcPr>
          <w:p w:rsidR="00A5395F" w:rsidRPr="003F0845" w:rsidRDefault="00A5395F" w:rsidP="003024C8">
            <w:pPr>
              <w:rPr>
                <w:sz w:val="26"/>
                <w:szCs w:val="26"/>
              </w:rPr>
            </w:pPr>
            <w:r w:rsidRPr="003F0845">
              <w:rPr>
                <w:sz w:val="26"/>
                <w:szCs w:val="26"/>
              </w:rPr>
              <w:t>Свині</w:t>
            </w:r>
          </w:p>
        </w:tc>
        <w:tc>
          <w:tcPr>
            <w:tcW w:w="2157"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18000</w:t>
            </w:r>
          </w:p>
        </w:tc>
        <w:tc>
          <w:tcPr>
            <w:tcW w:w="1835"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18500</w:t>
            </w:r>
          </w:p>
        </w:tc>
        <w:tc>
          <w:tcPr>
            <w:tcW w:w="2587"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103,0</w:t>
            </w:r>
          </w:p>
        </w:tc>
      </w:tr>
      <w:tr w:rsidR="00A5395F" w:rsidRPr="003F0845">
        <w:trPr>
          <w:trHeight w:val="313"/>
        </w:trPr>
        <w:tc>
          <w:tcPr>
            <w:tcW w:w="3450" w:type="dxa"/>
          </w:tcPr>
          <w:p w:rsidR="00A5395F" w:rsidRPr="003F0845" w:rsidRDefault="00A5395F" w:rsidP="003024C8">
            <w:pPr>
              <w:rPr>
                <w:sz w:val="26"/>
                <w:szCs w:val="26"/>
              </w:rPr>
            </w:pPr>
            <w:r w:rsidRPr="003F0845">
              <w:rPr>
                <w:sz w:val="26"/>
                <w:szCs w:val="26"/>
              </w:rPr>
              <w:t>Птиця (тис.гол.)</w:t>
            </w:r>
          </w:p>
        </w:tc>
        <w:tc>
          <w:tcPr>
            <w:tcW w:w="2157"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76,0</w:t>
            </w:r>
          </w:p>
        </w:tc>
        <w:tc>
          <w:tcPr>
            <w:tcW w:w="1835"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80,0</w:t>
            </w:r>
          </w:p>
        </w:tc>
        <w:tc>
          <w:tcPr>
            <w:tcW w:w="2587"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105,0</w:t>
            </w:r>
          </w:p>
        </w:tc>
      </w:tr>
      <w:tr w:rsidR="00A5395F" w:rsidRPr="003F0845">
        <w:trPr>
          <w:trHeight w:val="313"/>
        </w:trPr>
        <w:tc>
          <w:tcPr>
            <w:tcW w:w="10029" w:type="dxa"/>
            <w:gridSpan w:val="4"/>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Сільськогосподарські підприємства</w:t>
            </w:r>
          </w:p>
        </w:tc>
      </w:tr>
      <w:tr w:rsidR="00A5395F" w:rsidRPr="003F0845">
        <w:trPr>
          <w:trHeight w:val="313"/>
        </w:trPr>
        <w:tc>
          <w:tcPr>
            <w:tcW w:w="3450" w:type="dxa"/>
          </w:tcPr>
          <w:p w:rsidR="00A5395F" w:rsidRPr="003E6449" w:rsidRDefault="00A5395F" w:rsidP="003024C8">
            <w:pPr>
              <w:pStyle w:val="1"/>
              <w:rPr>
                <w:rFonts w:ascii="Times New Roman" w:hAnsi="Times New Roman"/>
                <w:b w:val="0"/>
                <w:sz w:val="26"/>
                <w:szCs w:val="26"/>
              </w:rPr>
            </w:pPr>
            <w:r w:rsidRPr="003E6449">
              <w:rPr>
                <w:rFonts w:ascii="Times New Roman" w:hAnsi="Times New Roman"/>
                <w:b w:val="0"/>
                <w:sz w:val="26"/>
                <w:szCs w:val="26"/>
              </w:rPr>
              <w:t>Велика рогата худоба</w:t>
            </w:r>
          </w:p>
        </w:tc>
        <w:tc>
          <w:tcPr>
            <w:tcW w:w="2157"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6700</w:t>
            </w:r>
          </w:p>
        </w:tc>
        <w:tc>
          <w:tcPr>
            <w:tcW w:w="1835"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6700</w:t>
            </w:r>
          </w:p>
        </w:tc>
        <w:tc>
          <w:tcPr>
            <w:tcW w:w="2587"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100</w:t>
            </w:r>
          </w:p>
        </w:tc>
      </w:tr>
      <w:tr w:rsidR="00A5395F" w:rsidRPr="003F0845">
        <w:trPr>
          <w:trHeight w:val="313"/>
        </w:trPr>
        <w:tc>
          <w:tcPr>
            <w:tcW w:w="3450" w:type="dxa"/>
          </w:tcPr>
          <w:p w:rsidR="00A5395F" w:rsidRPr="003F0845" w:rsidRDefault="00A5395F" w:rsidP="003024C8">
            <w:pPr>
              <w:rPr>
                <w:sz w:val="26"/>
                <w:szCs w:val="26"/>
              </w:rPr>
            </w:pPr>
            <w:r w:rsidRPr="003F0845">
              <w:rPr>
                <w:sz w:val="26"/>
                <w:szCs w:val="26"/>
              </w:rPr>
              <w:t>у т.ч. корови</w:t>
            </w:r>
          </w:p>
        </w:tc>
        <w:tc>
          <w:tcPr>
            <w:tcW w:w="2157"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1980</w:t>
            </w:r>
          </w:p>
        </w:tc>
        <w:tc>
          <w:tcPr>
            <w:tcW w:w="1835"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1980</w:t>
            </w:r>
          </w:p>
        </w:tc>
        <w:tc>
          <w:tcPr>
            <w:tcW w:w="2587"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100</w:t>
            </w:r>
          </w:p>
        </w:tc>
      </w:tr>
      <w:tr w:rsidR="00A5395F" w:rsidRPr="003F0845">
        <w:trPr>
          <w:trHeight w:val="313"/>
        </w:trPr>
        <w:tc>
          <w:tcPr>
            <w:tcW w:w="3450" w:type="dxa"/>
          </w:tcPr>
          <w:p w:rsidR="00A5395F" w:rsidRPr="003F0845" w:rsidRDefault="00A5395F" w:rsidP="003024C8">
            <w:pPr>
              <w:rPr>
                <w:sz w:val="26"/>
                <w:szCs w:val="26"/>
              </w:rPr>
            </w:pPr>
            <w:r w:rsidRPr="003F0845">
              <w:rPr>
                <w:sz w:val="26"/>
                <w:szCs w:val="26"/>
              </w:rPr>
              <w:t>Свині</w:t>
            </w:r>
          </w:p>
        </w:tc>
        <w:tc>
          <w:tcPr>
            <w:tcW w:w="2157"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6800</w:t>
            </w:r>
          </w:p>
        </w:tc>
        <w:tc>
          <w:tcPr>
            <w:tcW w:w="1835"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7000</w:t>
            </w:r>
          </w:p>
        </w:tc>
        <w:tc>
          <w:tcPr>
            <w:tcW w:w="2587"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102,9</w:t>
            </w:r>
          </w:p>
        </w:tc>
      </w:tr>
      <w:tr w:rsidR="00A5395F" w:rsidRPr="003F0845">
        <w:trPr>
          <w:trHeight w:val="313"/>
        </w:trPr>
        <w:tc>
          <w:tcPr>
            <w:tcW w:w="3450" w:type="dxa"/>
          </w:tcPr>
          <w:p w:rsidR="00A5395F" w:rsidRPr="003F0845" w:rsidRDefault="00A5395F" w:rsidP="003024C8">
            <w:pPr>
              <w:rPr>
                <w:sz w:val="26"/>
                <w:szCs w:val="26"/>
              </w:rPr>
            </w:pPr>
            <w:r w:rsidRPr="003F0845">
              <w:rPr>
                <w:sz w:val="26"/>
                <w:szCs w:val="26"/>
              </w:rPr>
              <w:t>Птиця (тис.гол.)</w:t>
            </w:r>
          </w:p>
        </w:tc>
        <w:tc>
          <w:tcPr>
            <w:tcW w:w="2157"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w:t>
            </w:r>
          </w:p>
        </w:tc>
        <w:tc>
          <w:tcPr>
            <w:tcW w:w="1835"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w:t>
            </w:r>
          </w:p>
        </w:tc>
        <w:tc>
          <w:tcPr>
            <w:tcW w:w="2587" w:type="dxa"/>
          </w:tcPr>
          <w:p w:rsidR="00A5395F" w:rsidRPr="003E6449" w:rsidRDefault="00A5395F" w:rsidP="003024C8">
            <w:pPr>
              <w:pStyle w:val="1"/>
              <w:jc w:val="center"/>
              <w:rPr>
                <w:rFonts w:ascii="Times New Roman" w:hAnsi="Times New Roman"/>
                <w:b w:val="0"/>
                <w:snapToGrid w:val="0"/>
                <w:sz w:val="26"/>
                <w:szCs w:val="26"/>
              </w:rPr>
            </w:pPr>
            <w:r w:rsidRPr="003E6449">
              <w:rPr>
                <w:rFonts w:ascii="Times New Roman" w:hAnsi="Times New Roman"/>
                <w:b w:val="0"/>
                <w:snapToGrid w:val="0"/>
                <w:sz w:val="26"/>
                <w:szCs w:val="26"/>
              </w:rPr>
              <w:t>*</w:t>
            </w:r>
          </w:p>
        </w:tc>
      </w:tr>
    </w:tbl>
    <w:p w:rsidR="003024C8" w:rsidRDefault="003024C8" w:rsidP="00A5395F">
      <w:pPr>
        <w:pStyle w:val="21"/>
        <w:spacing w:after="0" w:line="240" w:lineRule="auto"/>
        <w:ind w:firstLine="708"/>
        <w:jc w:val="both"/>
        <w:rPr>
          <w:sz w:val="28"/>
          <w:szCs w:val="28"/>
        </w:rPr>
      </w:pPr>
    </w:p>
    <w:p w:rsidR="00A5395F" w:rsidRDefault="00A5395F" w:rsidP="00A5395F">
      <w:pPr>
        <w:pStyle w:val="21"/>
        <w:spacing w:after="0" w:line="240" w:lineRule="auto"/>
        <w:ind w:firstLine="708"/>
        <w:jc w:val="both"/>
        <w:rPr>
          <w:sz w:val="28"/>
          <w:szCs w:val="28"/>
        </w:rPr>
      </w:pPr>
      <w:r w:rsidRPr="003F0845">
        <w:rPr>
          <w:sz w:val="28"/>
          <w:szCs w:val="28"/>
        </w:rPr>
        <w:t xml:space="preserve"> На 01.01.2013 року планується отримати поголів’я  великої рогатої худоби</w:t>
      </w:r>
      <w:r>
        <w:rPr>
          <w:sz w:val="28"/>
          <w:szCs w:val="28"/>
        </w:rPr>
        <w:t xml:space="preserve">  по всіх категоріях сільськогосподарських виробників в кількості 10310гол., в тому числі 4000</w:t>
      </w:r>
      <w:r w:rsidR="005604CB">
        <w:rPr>
          <w:sz w:val="28"/>
          <w:szCs w:val="28"/>
        </w:rPr>
        <w:t xml:space="preserve"> </w:t>
      </w:r>
      <w:r>
        <w:rPr>
          <w:sz w:val="28"/>
          <w:szCs w:val="28"/>
        </w:rPr>
        <w:t xml:space="preserve">гол.корів. </w:t>
      </w:r>
      <w:r w:rsidRPr="007B376C">
        <w:rPr>
          <w:sz w:val="28"/>
          <w:szCs w:val="28"/>
        </w:rPr>
        <w:t>Поголів’я свиней збільшити на 2356 гол. і отримати 18000гол</w:t>
      </w:r>
      <w:r>
        <w:rPr>
          <w:sz w:val="28"/>
          <w:szCs w:val="28"/>
        </w:rPr>
        <w:t>. В тому числі в сільськогосподарських підприємствах відповідно 6700</w:t>
      </w:r>
      <w:r w:rsidR="005604CB">
        <w:rPr>
          <w:sz w:val="28"/>
          <w:szCs w:val="28"/>
        </w:rPr>
        <w:t xml:space="preserve"> </w:t>
      </w:r>
      <w:r>
        <w:rPr>
          <w:sz w:val="28"/>
          <w:szCs w:val="28"/>
        </w:rPr>
        <w:t>гол.</w:t>
      </w:r>
      <w:r w:rsidR="005604CB">
        <w:rPr>
          <w:sz w:val="28"/>
          <w:szCs w:val="28"/>
        </w:rPr>
        <w:t xml:space="preserve"> </w:t>
      </w:r>
      <w:r>
        <w:rPr>
          <w:sz w:val="28"/>
          <w:szCs w:val="28"/>
        </w:rPr>
        <w:t>ВРХ, в тому числі  1980</w:t>
      </w:r>
      <w:r w:rsidR="005604CB">
        <w:rPr>
          <w:sz w:val="28"/>
          <w:szCs w:val="28"/>
        </w:rPr>
        <w:t xml:space="preserve"> </w:t>
      </w:r>
      <w:r>
        <w:rPr>
          <w:sz w:val="28"/>
          <w:szCs w:val="28"/>
        </w:rPr>
        <w:t>гол.</w:t>
      </w:r>
      <w:r w:rsidR="005604CB">
        <w:rPr>
          <w:sz w:val="28"/>
          <w:szCs w:val="28"/>
        </w:rPr>
        <w:t xml:space="preserve"> </w:t>
      </w:r>
      <w:r>
        <w:rPr>
          <w:sz w:val="28"/>
          <w:szCs w:val="28"/>
        </w:rPr>
        <w:t>корів, 6900свиней.</w:t>
      </w:r>
    </w:p>
    <w:p w:rsidR="003024C8" w:rsidRDefault="003024C8" w:rsidP="00A5395F">
      <w:pPr>
        <w:pStyle w:val="21"/>
        <w:spacing w:after="0" w:line="240" w:lineRule="auto"/>
        <w:ind w:firstLine="708"/>
        <w:jc w:val="both"/>
        <w:rPr>
          <w:sz w:val="28"/>
          <w:szCs w:val="28"/>
        </w:rPr>
      </w:pPr>
    </w:p>
    <w:p w:rsidR="00A5395F" w:rsidRPr="003024C8" w:rsidRDefault="00A5395F" w:rsidP="00A5395F">
      <w:pPr>
        <w:jc w:val="center"/>
        <w:rPr>
          <w:sz w:val="28"/>
          <w:szCs w:val="28"/>
          <w:u w:val="single"/>
        </w:rPr>
      </w:pPr>
      <w:r w:rsidRPr="003024C8">
        <w:rPr>
          <w:sz w:val="28"/>
          <w:szCs w:val="28"/>
          <w:u w:val="single"/>
        </w:rPr>
        <w:lastRenderedPageBreak/>
        <w:t>Обсяги виробництва сільськогосподарської продукції</w:t>
      </w:r>
    </w:p>
    <w:p w:rsidR="003024C8" w:rsidRPr="003024C8" w:rsidRDefault="00A5395F" w:rsidP="00A5395F">
      <w:pPr>
        <w:jc w:val="center"/>
        <w:rPr>
          <w:sz w:val="28"/>
          <w:szCs w:val="28"/>
          <w:u w:val="single"/>
        </w:rPr>
      </w:pPr>
      <w:r w:rsidRPr="003024C8">
        <w:rPr>
          <w:sz w:val="28"/>
          <w:szCs w:val="28"/>
          <w:u w:val="single"/>
        </w:rPr>
        <w:t>всіма категоріями господарств по прогнозу на 2013 рік</w:t>
      </w:r>
    </w:p>
    <w:p w:rsidR="003024C8" w:rsidRPr="00A4089A" w:rsidRDefault="003024C8" w:rsidP="00A5395F">
      <w:pPr>
        <w:jc w:val="center"/>
        <w:rPr>
          <w:szCs w:val="28"/>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418"/>
        <w:gridCol w:w="1701"/>
        <w:gridCol w:w="1417"/>
        <w:gridCol w:w="1985"/>
      </w:tblGrid>
      <w:tr w:rsidR="00A5395F" w:rsidRPr="00A816EB">
        <w:tc>
          <w:tcPr>
            <w:tcW w:w="3510" w:type="dxa"/>
          </w:tcPr>
          <w:p w:rsidR="00A5395F" w:rsidRPr="00A4089A" w:rsidRDefault="00A5395F" w:rsidP="003024C8">
            <w:pPr>
              <w:jc w:val="center"/>
              <w:rPr>
                <w:sz w:val="26"/>
                <w:szCs w:val="26"/>
              </w:rPr>
            </w:pPr>
            <w:r w:rsidRPr="00A4089A">
              <w:rPr>
                <w:sz w:val="26"/>
                <w:szCs w:val="26"/>
              </w:rPr>
              <w:t xml:space="preserve">Показники </w:t>
            </w:r>
          </w:p>
        </w:tc>
        <w:tc>
          <w:tcPr>
            <w:tcW w:w="1418" w:type="dxa"/>
          </w:tcPr>
          <w:p w:rsidR="00A5395F" w:rsidRPr="00A4089A" w:rsidRDefault="00A5395F" w:rsidP="003024C8">
            <w:pPr>
              <w:jc w:val="center"/>
              <w:rPr>
                <w:sz w:val="26"/>
                <w:szCs w:val="26"/>
              </w:rPr>
            </w:pPr>
            <w:r w:rsidRPr="00A4089A">
              <w:rPr>
                <w:sz w:val="26"/>
                <w:szCs w:val="26"/>
              </w:rPr>
              <w:t xml:space="preserve">Одиниця </w:t>
            </w:r>
          </w:p>
          <w:p w:rsidR="00A5395F" w:rsidRPr="00A4089A" w:rsidRDefault="00A5395F" w:rsidP="003024C8">
            <w:pPr>
              <w:jc w:val="center"/>
              <w:rPr>
                <w:sz w:val="26"/>
                <w:szCs w:val="26"/>
              </w:rPr>
            </w:pPr>
            <w:r w:rsidRPr="00A4089A">
              <w:rPr>
                <w:sz w:val="26"/>
                <w:szCs w:val="26"/>
              </w:rPr>
              <w:t>виміру</w:t>
            </w:r>
          </w:p>
        </w:tc>
        <w:tc>
          <w:tcPr>
            <w:tcW w:w="1701" w:type="dxa"/>
          </w:tcPr>
          <w:p w:rsidR="00A5395F" w:rsidRPr="00A4089A" w:rsidRDefault="00A5395F" w:rsidP="003024C8">
            <w:pPr>
              <w:jc w:val="center"/>
              <w:rPr>
                <w:sz w:val="26"/>
                <w:szCs w:val="26"/>
              </w:rPr>
            </w:pPr>
            <w:r w:rsidRPr="00A4089A">
              <w:rPr>
                <w:sz w:val="26"/>
                <w:szCs w:val="26"/>
              </w:rPr>
              <w:t>2012 рік</w:t>
            </w:r>
          </w:p>
          <w:p w:rsidR="00A5395F" w:rsidRPr="00A4089A" w:rsidRDefault="00A5395F" w:rsidP="003024C8">
            <w:pPr>
              <w:jc w:val="center"/>
              <w:rPr>
                <w:sz w:val="26"/>
                <w:szCs w:val="26"/>
              </w:rPr>
            </w:pPr>
            <w:r w:rsidRPr="00A4089A">
              <w:rPr>
                <w:sz w:val="26"/>
                <w:szCs w:val="26"/>
              </w:rPr>
              <w:t>очікуване</w:t>
            </w:r>
          </w:p>
          <w:p w:rsidR="00A5395F" w:rsidRPr="00A4089A" w:rsidRDefault="00A5395F" w:rsidP="003024C8">
            <w:pPr>
              <w:jc w:val="center"/>
              <w:rPr>
                <w:sz w:val="26"/>
                <w:szCs w:val="26"/>
              </w:rPr>
            </w:pPr>
            <w:r w:rsidRPr="00A4089A">
              <w:rPr>
                <w:sz w:val="26"/>
                <w:szCs w:val="26"/>
              </w:rPr>
              <w:t>виконання</w:t>
            </w:r>
          </w:p>
        </w:tc>
        <w:tc>
          <w:tcPr>
            <w:tcW w:w="1417" w:type="dxa"/>
          </w:tcPr>
          <w:p w:rsidR="00A5395F" w:rsidRPr="00A4089A" w:rsidRDefault="00A5395F" w:rsidP="003024C8">
            <w:pPr>
              <w:jc w:val="center"/>
              <w:rPr>
                <w:sz w:val="26"/>
                <w:szCs w:val="26"/>
              </w:rPr>
            </w:pPr>
            <w:r w:rsidRPr="00A4089A">
              <w:rPr>
                <w:sz w:val="26"/>
                <w:szCs w:val="26"/>
              </w:rPr>
              <w:t>2013 рік</w:t>
            </w:r>
          </w:p>
          <w:p w:rsidR="00A5395F" w:rsidRPr="00A4089A" w:rsidRDefault="00A5395F" w:rsidP="003024C8">
            <w:pPr>
              <w:jc w:val="center"/>
              <w:rPr>
                <w:sz w:val="26"/>
                <w:szCs w:val="26"/>
              </w:rPr>
            </w:pPr>
            <w:r w:rsidRPr="00A4089A">
              <w:rPr>
                <w:sz w:val="26"/>
                <w:szCs w:val="26"/>
              </w:rPr>
              <w:t>прогноз</w:t>
            </w:r>
          </w:p>
        </w:tc>
        <w:tc>
          <w:tcPr>
            <w:tcW w:w="1985" w:type="dxa"/>
          </w:tcPr>
          <w:p w:rsidR="00A5395F" w:rsidRPr="00A4089A" w:rsidRDefault="00A5395F" w:rsidP="003024C8">
            <w:pPr>
              <w:jc w:val="center"/>
              <w:rPr>
                <w:sz w:val="26"/>
                <w:szCs w:val="26"/>
              </w:rPr>
            </w:pPr>
            <w:r w:rsidRPr="00A4089A">
              <w:rPr>
                <w:sz w:val="26"/>
                <w:szCs w:val="26"/>
              </w:rPr>
              <w:t>2013 рік</w:t>
            </w:r>
          </w:p>
          <w:p w:rsidR="00A5395F" w:rsidRPr="00A4089A" w:rsidRDefault="00A5395F" w:rsidP="003024C8">
            <w:pPr>
              <w:jc w:val="center"/>
              <w:rPr>
                <w:sz w:val="26"/>
                <w:szCs w:val="26"/>
              </w:rPr>
            </w:pPr>
            <w:r w:rsidRPr="00A4089A">
              <w:rPr>
                <w:sz w:val="26"/>
                <w:szCs w:val="26"/>
              </w:rPr>
              <w:t>прогноз у % до 2012 року</w:t>
            </w:r>
          </w:p>
          <w:p w:rsidR="00A5395F" w:rsidRPr="00A4089A" w:rsidRDefault="00A5395F" w:rsidP="003024C8">
            <w:pPr>
              <w:jc w:val="center"/>
              <w:rPr>
                <w:sz w:val="26"/>
                <w:szCs w:val="26"/>
              </w:rPr>
            </w:pPr>
            <w:r w:rsidRPr="00A4089A">
              <w:rPr>
                <w:sz w:val="26"/>
                <w:szCs w:val="26"/>
              </w:rPr>
              <w:t>(очікуваного виконання)</w:t>
            </w:r>
          </w:p>
        </w:tc>
      </w:tr>
      <w:tr w:rsidR="00A5395F" w:rsidRPr="00A816EB">
        <w:tc>
          <w:tcPr>
            <w:tcW w:w="3510" w:type="dxa"/>
          </w:tcPr>
          <w:p w:rsidR="00A5395F" w:rsidRPr="009E7E5B" w:rsidRDefault="00A5395F" w:rsidP="003024C8">
            <w:pPr>
              <w:rPr>
                <w:sz w:val="26"/>
                <w:szCs w:val="26"/>
              </w:rPr>
            </w:pPr>
            <w:r w:rsidRPr="009E7E5B">
              <w:rPr>
                <w:sz w:val="26"/>
                <w:szCs w:val="26"/>
              </w:rPr>
              <w:t>Худоба і птиця у живій вазі</w:t>
            </w:r>
          </w:p>
        </w:tc>
        <w:tc>
          <w:tcPr>
            <w:tcW w:w="1418" w:type="dxa"/>
          </w:tcPr>
          <w:p w:rsidR="00A5395F" w:rsidRPr="009E7E5B" w:rsidRDefault="00A5395F" w:rsidP="003024C8">
            <w:pPr>
              <w:jc w:val="center"/>
              <w:rPr>
                <w:sz w:val="26"/>
                <w:szCs w:val="26"/>
              </w:rPr>
            </w:pPr>
          </w:p>
          <w:p w:rsidR="00A5395F" w:rsidRPr="009E7E5B" w:rsidRDefault="00A5395F" w:rsidP="003024C8">
            <w:pPr>
              <w:jc w:val="center"/>
              <w:rPr>
                <w:sz w:val="26"/>
                <w:szCs w:val="26"/>
              </w:rPr>
            </w:pPr>
            <w:r w:rsidRPr="009E7E5B">
              <w:rPr>
                <w:sz w:val="26"/>
                <w:szCs w:val="26"/>
              </w:rPr>
              <w:t>Тис.тонн</w:t>
            </w:r>
          </w:p>
        </w:tc>
        <w:tc>
          <w:tcPr>
            <w:tcW w:w="1701" w:type="dxa"/>
          </w:tcPr>
          <w:p w:rsidR="00A5395F" w:rsidRPr="009E7E5B" w:rsidRDefault="00A5395F" w:rsidP="003024C8">
            <w:pPr>
              <w:jc w:val="center"/>
              <w:rPr>
                <w:sz w:val="26"/>
                <w:szCs w:val="26"/>
              </w:rPr>
            </w:pPr>
            <w:r w:rsidRPr="009E7E5B">
              <w:rPr>
                <w:sz w:val="26"/>
                <w:szCs w:val="26"/>
              </w:rPr>
              <w:t>4,0</w:t>
            </w:r>
          </w:p>
        </w:tc>
        <w:tc>
          <w:tcPr>
            <w:tcW w:w="1417" w:type="dxa"/>
          </w:tcPr>
          <w:p w:rsidR="00A5395F" w:rsidRPr="009E7E5B" w:rsidRDefault="00A5395F" w:rsidP="003024C8">
            <w:pPr>
              <w:jc w:val="center"/>
              <w:rPr>
                <w:sz w:val="26"/>
                <w:szCs w:val="26"/>
              </w:rPr>
            </w:pPr>
            <w:r w:rsidRPr="009E7E5B">
              <w:rPr>
                <w:sz w:val="26"/>
                <w:szCs w:val="26"/>
              </w:rPr>
              <w:t>4,1</w:t>
            </w:r>
          </w:p>
        </w:tc>
        <w:tc>
          <w:tcPr>
            <w:tcW w:w="1985" w:type="dxa"/>
          </w:tcPr>
          <w:p w:rsidR="00A5395F" w:rsidRPr="009E7E5B" w:rsidRDefault="00A5395F" w:rsidP="003024C8">
            <w:pPr>
              <w:jc w:val="center"/>
              <w:rPr>
                <w:sz w:val="26"/>
                <w:szCs w:val="26"/>
              </w:rPr>
            </w:pPr>
            <w:r w:rsidRPr="009E7E5B">
              <w:rPr>
                <w:sz w:val="26"/>
                <w:szCs w:val="26"/>
              </w:rPr>
              <w:t>103</w:t>
            </w:r>
          </w:p>
        </w:tc>
      </w:tr>
      <w:tr w:rsidR="00A5395F" w:rsidRPr="00A816EB">
        <w:tc>
          <w:tcPr>
            <w:tcW w:w="3510" w:type="dxa"/>
          </w:tcPr>
          <w:p w:rsidR="00A5395F" w:rsidRPr="009E7E5B" w:rsidRDefault="00A5395F" w:rsidP="003024C8">
            <w:pPr>
              <w:rPr>
                <w:sz w:val="26"/>
                <w:szCs w:val="26"/>
              </w:rPr>
            </w:pPr>
            <w:r w:rsidRPr="009E7E5B">
              <w:rPr>
                <w:sz w:val="26"/>
                <w:szCs w:val="26"/>
              </w:rPr>
              <w:t xml:space="preserve">в т.ч. птиця </w:t>
            </w:r>
          </w:p>
        </w:tc>
        <w:tc>
          <w:tcPr>
            <w:tcW w:w="1418" w:type="dxa"/>
          </w:tcPr>
          <w:p w:rsidR="00A5395F" w:rsidRPr="009E7E5B" w:rsidRDefault="00A5395F" w:rsidP="003024C8">
            <w:pPr>
              <w:jc w:val="center"/>
              <w:rPr>
                <w:sz w:val="26"/>
                <w:szCs w:val="26"/>
              </w:rPr>
            </w:pPr>
            <w:r w:rsidRPr="009E7E5B">
              <w:rPr>
                <w:sz w:val="26"/>
                <w:szCs w:val="26"/>
              </w:rPr>
              <w:t>Тис.тонн</w:t>
            </w:r>
          </w:p>
        </w:tc>
        <w:tc>
          <w:tcPr>
            <w:tcW w:w="1701" w:type="dxa"/>
          </w:tcPr>
          <w:p w:rsidR="00A5395F" w:rsidRPr="009E7E5B" w:rsidRDefault="00A5395F" w:rsidP="003024C8">
            <w:pPr>
              <w:jc w:val="center"/>
              <w:rPr>
                <w:sz w:val="26"/>
                <w:szCs w:val="26"/>
              </w:rPr>
            </w:pPr>
            <w:r w:rsidRPr="009E7E5B">
              <w:rPr>
                <w:sz w:val="26"/>
                <w:szCs w:val="26"/>
              </w:rPr>
              <w:t>-</w:t>
            </w:r>
          </w:p>
        </w:tc>
        <w:tc>
          <w:tcPr>
            <w:tcW w:w="1417" w:type="dxa"/>
          </w:tcPr>
          <w:p w:rsidR="00A5395F" w:rsidRPr="009E7E5B" w:rsidRDefault="00A5395F" w:rsidP="003024C8">
            <w:pPr>
              <w:jc w:val="center"/>
              <w:rPr>
                <w:sz w:val="26"/>
                <w:szCs w:val="26"/>
              </w:rPr>
            </w:pPr>
            <w:r w:rsidRPr="009E7E5B">
              <w:rPr>
                <w:sz w:val="26"/>
                <w:szCs w:val="26"/>
              </w:rPr>
              <w:t>-</w:t>
            </w:r>
          </w:p>
        </w:tc>
        <w:tc>
          <w:tcPr>
            <w:tcW w:w="1985" w:type="dxa"/>
          </w:tcPr>
          <w:p w:rsidR="00A5395F" w:rsidRPr="009E7E5B" w:rsidRDefault="00A5395F" w:rsidP="003024C8">
            <w:pPr>
              <w:jc w:val="center"/>
              <w:rPr>
                <w:sz w:val="26"/>
                <w:szCs w:val="26"/>
              </w:rPr>
            </w:pPr>
            <w:r w:rsidRPr="009E7E5B">
              <w:rPr>
                <w:sz w:val="26"/>
                <w:szCs w:val="26"/>
              </w:rPr>
              <w:t>-</w:t>
            </w:r>
          </w:p>
        </w:tc>
      </w:tr>
      <w:tr w:rsidR="00A5395F" w:rsidRPr="00A816EB">
        <w:tc>
          <w:tcPr>
            <w:tcW w:w="3510" w:type="dxa"/>
          </w:tcPr>
          <w:p w:rsidR="00A5395F" w:rsidRPr="009E7E5B" w:rsidRDefault="00A5395F" w:rsidP="003024C8">
            <w:pPr>
              <w:rPr>
                <w:sz w:val="26"/>
                <w:szCs w:val="26"/>
              </w:rPr>
            </w:pPr>
            <w:r w:rsidRPr="009E7E5B">
              <w:rPr>
                <w:sz w:val="26"/>
                <w:szCs w:val="26"/>
              </w:rPr>
              <w:t>Молоко</w:t>
            </w:r>
          </w:p>
        </w:tc>
        <w:tc>
          <w:tcPr>
            <w:tcW w:w="1418" w:type="dxa"/>
          </w:tcPr>
          <w:p w:rsidR="00A5395F" w:rsidRPr="009E7E5B" w:rsidRDefault="00A5395F" w:rsidP="003024C8">
            <w:pPr>
              <w:jc w:val="center"/>
              <w:rPr>
                <w:sz w:val="26"/>
                <w:szCs w:val="26"/>
              </w:rPr>
            </w:pPr>
            <w:r w:rsidRPr="009E7E5B">
              <w:rPr>
                <w:sz w:val="26"/>
                <w:szCs w:val="26"/>
              </w:rPr>
              <w:t>Тис.тонн</w:t>
            </w:r>
          </w:p>
        </w:tc>
        <w:tc>
          <w:tcPr>
            <w:tcW w:w="1701" w:type="dxa"/>
          </w:tcPr>
          <w:p w:rsidR="00A5395F" w:rsidRPr="009E7E5B" w:rsidRDefault="00A5395F" w:rsidP="003024C8">
            <w:pPr>
              <w:jc w:val="center"/>
              <w:rPr>
                <w:sz w:val="26"/>
                <w:szCs w:val="26"/>
              </w:rPr>
            </w:pPr>
            <w:r w:rsidRPr="009E7E5B">
              <w:rPr>
                <w:sz w:val="26"/>
                <w:szCs w:val="26"/>
              </w:rPr>
              <w:t>22,1</w:t>
            </w:r>
          </w:p>
        </w:tc>
        <w:tc>
          <w:tcPr>
            <w:tcW w:w="1417" w:type="dxa"/>
          </w:tcPr>
          <w:p w:rsidR="00A5395F" w:rsidRPr="009E7E5B" w:rsidRDefault="00A5395F" w:rsidP="003024C8">
            <w:pPr>
              <w:jc w:val="center"/>
              <w:rPr>
                <w:sz w:val="26"/>
                <w:szCs w:val="26"/>
              </w:rPr>
            </w:pPr>
            <w:r w:rsidRPr="009E7E5B">
              <w:rPr>
                <w:sz w:val="26"/>
                <w:szCs w:val="26"/>
              </w:rPr>
              <w:t>22,5</w:t>
            </w:r>
          </w:p>
        </w:tc>
        <w:tc>
          <w:tcPr>
            <w:tcW w:w="1985" w:type="dxa"/>
          </w:tcPr>
          <w:p w:rsidR="00A5395F" w:rsidRPr="009E7E5B" w:rsidRDefault="00A5395F" w:rsidP="003024C8">
            <w:pPr>
              <w:jc w:val="center"/>
              <w:rPr>
                <w:sz w:val="26"/>
                <w:szCs w:val="26"/>
              </w:rPr>
            </w:pPr>
            <w:r w:rsidRPr="009E7E5B">
              <w:rPr>
                <w:sz w:val="26"/>
                <w:szCs w:val="26"/>
              </w:rPr>
              <w:t>102</w:t>
            </w:r>
          </w:p>
        </w:tc>
      </w:tr>
      <w:tr w:rsidR="00A5395F" w:rsidRPr="00A816EB">
        <w:tc>
          <w:tcPr>
            <w:tcW w:w="3510" w:type="dxa"/>
          </w:tcPr>
          <w:p w:rsidR="00A5395F" w:rsidRPr="003E6449" w:rsidRDefault="00A5395F" w:rsidP="003024C8">
            <w:pPr>
              <w:pStyle w:val="1"/>
              <w:rPr>
                <w:rFonts w:ascii="Times New Roman" w:hAnsi="Times New Roman"/>
                <w:b w:val="0"/>
                <w:sz w:val="26"/>
                <w:szCs w:val="26"/>
              </w:rPr>
            </w:pPr>
            <w:r w:rsidRPr="003E6449">
              <w:rPr>
                <w:rFonts w:ascii="Times New Roman" w:hAnsi="Times New Roman"/>
                <w:b w:val="0"/>
                <w:sz w:val="26"/>
                <w:szCs w:val="26"/>
              </w:rPr>
              <w:t>Яйця</w:t>
            </w:r>
          </w:p>
        </w:tc>
        <w:tc>
          <w:tcPr>
            <w:tcW w:w="1418" w:type="dxa"/>
          </w:tcPr>
          <w:p w:rsidR="00A5395F" w:rsidRPr="009E7E5B" w:rsidRDefault="00A5395F" w:rsidP="003024C8">
            <w:pPr>
              <w:jc w:val="center"/>
              <w:rPr>
                <w:sz w:val="26"/>
                <w:szCs w:val="26"/>
              </w:rPr>
            </w:pPr>
            <w:r w:rsidRPr="009E7E5B">
              <w:rPr>
                <w:sz w:val="26"/>
                <w:szCs w:val="26"/>
              </w:rPr>
              <w:t>млн.штук</w:t>
            </w:r>
          </w:p>
        </w:tc>
        <w:tc>
          <w:tcPr>
            <w:tcW w:w="1701" w:type="dxa"/>
          </w:tcPr>
          <w:p w:rsidR="00A5395F" w:rsidRPr="009E7E5B" w:rsidRDefault="00A5395F" w:rsidP="003024C8">
            <w:pPr>
              <w:jc w:val="center"/>
              <w:rPr>
                <w:sz w:val="26"/>
                <w:szCs w:val="26"/>
              </w:rPr>
            </w:pPr>
            <w:r w:rsidRPr="009E7E5B">
              <w:rPr>
                <w:sz w:val="26"/>
                <w:szCs w:val="26"/>
              </w:rPr>
              <w:t>3,5</w:t>
            </w:r>
          </w:p>
        </w:tc>
        <w:tc>
          <w:tcPr>
            <w:tcW w:w="1417" w:type="dxa"/>
          </w:tcPr>
          <w:p w:rsidR="00A5395F" w:rsidRPr="009E7E5B" w:rsidRDefault="00A5395F" w:rsidP="003024C8">
            <w:pPr>
              <w:jc w:val="center"/>
              <w:rPr>
                <w:sz w:val="26"/>
                <w:szCs w:val="26"/>
              </w:rPr>
            </w:pPr>
            <w:r w:rsidRPr="009E7E5B">
              <w:rPr>
                <w:sz w:val="26"/>
                <w:szCs w:val="26"/>
              </w:rPr>
              <w:t>3,5</w:t>
            </w:r>
          </w:p>
        </w:tc>
        <w:tc>
          <w:tcPr>
            <w:tcW w:w="1985" w:type="dxa"/>
          </w:tcPr>
          <w:p w:rsidR="00A5395F" w:rsidRPr="009E7E5B" w:rsidRDefault="00A5395F" w:rsidP="003024C8">
            <w:pPr>
              <w:jc w:val="center"/>
              <w:rPr>
                <w:sz w:val="26"/>
                <w:szCs w:val="26"/>
              </w:rPr>
            </w:pPr>
            <w:r w:rsidRPr="009E7E5B">
              <w:rPr>
                <w:sz w:val="26"/>
                <w:szCs w:val="26"/>
              </w:rPr>
              <w:t>100</w:t>
            </w:r>
          </w:p>
        </w:tc>
      </w:tr>
    </w:tbl>
    <w:p w:rsidR="00A5395F" w:rsidRDefault="00A5395F" w:rsidP="00A5395F">
      <w:pPr>
        <w:pStyle w:val="21"/>
        <w:spacing w:before="240" w:line="240" w:lineRule="auto"/>
        <w:ind w:firstLine="708"/>
        <w:jc w:val="both"/>
        <w:rPr>
          <w:sz w:val="28"/>
          <w:szCs w:val="28"/>
        </w:rPr>
      </w:pPr>
      <w:r>
        <w:rPr>
          <w:sz w:val="28"/>
          <w:szCs w:val="28"/>
        </w:rPr>
        <w:t xml:space="preserve">Всіма категоріями господарств в 2013 році планується виробити 4,0тис.тонн худоби і птиці у живій вазі, 22,1тис.тонн молока, 3,5млн.штук яєць. Поставлені завдання на плановий рік цілком обгрунтовані. Зазначені обсяги виробництва сільськогосподарської продукції забезпечать потребу району в основних продуктах харчування. </w:t>
      </w:r>
    </w:p>
    <w:p w:rsidR="00A5395F" w:rsidRPr="003024C8" w:rsidRDefault="00A5395F" w:rsidP="00A5395F">
      <w:pPr>
        <w:spacing w:before="240"/>
        <w:jc w:val="center"/>
        <w:rPr>
          <w:sz w:val="28"/>
          <w:szCs w:val="28"/>
          <w:u w:val="single"/>
        </w:rPr>
      </w:pPr>
      <w:r w:rsidRPr="003024C8">
        <w:rPr>
          <w:sz w:val="28"/>
          <w:szCs w:val="28"/>
          <w:u w:val="single"/>
        </w:rPr>
        <w:t xml:space="preserve">Обсяги виробництва сільськогосподарської продукції </w:t>
      </w:r>
    </w:p>
    <w:p w:rsidR="00A5395F" w:rsidRDefault="00A5395F" w:rsidP="00A5395F">
      <w:pPr>
        <w:jc w:val="center"/>
        <w:rPr>
          <w:sz w:val="28"/>
          <w:szCs w:val="28"/>
          <w:u w:val="single"/>
        </w:rPr>
      </w:pPr>
      <w:r w:rsidRPr="003024C8">
        <w:rPr>
          <w:sz w:val="28"/>
          <w:szCs w:val="28"/>
          <w:u w:val="single"/>
        </w:rPr>
        <w:t>сільськогосподарськими підприємствами по прогнозу на 2013 рік</w:t>
      </w:r>
    </w:p>
    <w:p w:rsidR="003024C8" w:rsidRPr="003024C8" w:rsidRDefault="003024C8" w:rsidP="00A5395F">
      <w:pPr>
        <w:jc w:val="center"/>
        <w:rPr>
          <w:sz w:val="28"/>
          <w:szCs w:val="28"/>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418"/>
        <w:gridCol w:w="1701"/>
        <w:gridCol w:w="1417"/>
        <w:gridCol w:w="1985"/>
      </w:tblGrid>
      <w:tr w:rsidR="00A5395F" w:rsidRPr="00A4089A">
        <w:tc>
          <w:tcPr>
            <w:tcW w:w="3510" w:type="dxa"/>
          </w:tcPr>
          <w:p w:rsidR="00A5395F" w:rsidRPr="00A4089A" w:rsidRDefault="00A5395F" w:rsidP="003024C8">
            <w:pPr>
              <w:jc w:val="center"/>
              <w:rPr>
                <w:sz w:val="26"/>
                <w:szCs w:val="26"/>
              </w:rPr>
            </w:pPr>
          </w:p>
          <w:p w:rsidR="00A5395F" w:rsidRPr="00A4089A" w:rsidRDefault="00A5395F" w:rsidP="003024C8">
            <w:pPr>
              <w:jc w:val="center"/>
              <w:rPr>
                <w:sz w:val="26"/>
                <w:szCs w:val="26"/>
              </w:rPr>
            </w:pPr>
          </w:p>
          <w:p w:rsidR="00A5395F" w:rsidRPr="00A4089A" w:rsidRDefault="00A5395F" w:rsidP="003024C8">
            <w:pPr>
              <w:jc w:val="center"/>
              <w:rPr>
                <w:sz w:val="26"/>
                <w:szCs w:val="26"/>
              </w:rPr>
            </w:pPr>
            <w:r w:rsidRPr="00A4089A">
              <w:rPr>
                <w:sz w:val="26"/>
                <w:szCs w:val="26"/>
              </w:rPr>
              <w:t xml:space="preserve">Показники </w:t>
            </w:r>
          </w:p>
        </w:tc>
        <w:tc>
          <w:tcPr>
            <w:tcW w:w="1418" w:type="dxa"/>
          </w:tcPr>
          <w:p w:rsidR="00A5395F" w:rsidRPr="00A4089A" w:rsidRDefault="00A5395F" w:rsidP="003024C8">
            <w:pPr>
              <w:jc w:val="center"/>
              <w:rPr>
                <w:sz w:val="26"/>
                <w:szCs w:val="26"/>
              </w:rPr>
            </w:pPr>
          </w:p>
          <w:p w:rsidR="00A5395F" w:rsidRPr="00A4089A" w:rsidRDefault="00A5395F" w:rsidP="003024C8">
            <w:pPr>
              <w:jc w:val="center"/>
              <w:rPr>
                <w:sz w:val="26"/>
                <w:szCs w:val="26"/>
              </w:rPr>
            </w:pPr>
            <w:r w:rsidRPr="00A4089A">
              <w:rPr>
                <w:sz w:val="26"/>
                <w:szCs w:val="26"/>
              </w:rPr>
              <w:t xml:space="preserve">Одиниця </w:t>
            </w:r>
          </w:p>
          <w:p w:rsidR="00A5395F" w:rsidRPr="00A4089A" w:rsidRDefault="00A5395F" w:rsidP="003024C8">
            <w:pPr>
              <w:jc w:val="center"/>
              <w:rPr>
                <w:sz w:val="26"/>
                <w:szCs w:val="26"/>
              </w:rPr>
            </w:pPr>
            <w:r w:rsidRPr="00A4089A">
              <w:rPr>
                <w:sz w:val="26"/>
                <w:szCs w:val="26"/>
              </w:rPr>
              <w:t>виміру</w:t>
            </w:r>
          </w:p>
        </w:tc>
        <w:tc>
          <w:tcPr>
            <w:tcW w:w="1701" w:type="dxa"/>
          </w:tcPr>
          <w:p w:rsidR="00A5395F" w:rsidRPr="00A4089A" w:rsidRDefault="00A5395F" w:rsidP="003024C8">
            <w:pPr>
              <w:jc w:val="center"/>
              <w:rPr>
                <w:sz w:val="26"/>
                <w:szCs w:val="26"/>
              </w:rPr>
            </w:pPr>
          </w:p>
          <w:p w:rsidR="00A5395F" w:rsidRPr="00A4089A" w:rsidRDefault="00A5395F" w:rsidP="003024C8">
            <w:pPr>
              <w:jc w:val="center"/>
              <w:rPr>
                <w:sz w:val="26"/>
                <w:szCs w:val="26"/>
              </w:rPr>
            </w:pPr>
            <w:r w:rsidRPr="00A4089A">
              <w:rPr>
                <w:sz w:val="26"/>
                <w:szCs w:val="26"/>
              </w:rPr>
              <w:t>2012 рік</w:t>
            </w:r>
          </w:p>
          <w:p w:rsidR="00A5395F" w:rsidRPr="00A4089A" w:rsidRDefault="00A5395F" w:rsidP="003024C8">
            <w:pPr>
              <w:jc w:val="center"/>
              <w:rPr>
                <w:sz w:val="26"/>
                <w:szCs w:val="26"/>
              </w:rPr>
            </w:pPr>
            <w:r w:rsidRPr="00A4089A">
              <w:rPr>
                <w:sz w:val="26"/>
                <w:szCs w:val="26"/>
              </w:rPr>
              <w:t>очікуване</w:t>
            </w:r>
          </w:p>
          <w:p w:rsidR="00A5395F" w:rsidRPr="00A4089A" w:rsidRDefault="00A5395F" w:rsidP="003024C8">
            <w:pPr>
              <w:jc w:val="center"/>
              <w:rPr>
                <w:sz w:val="26"/>
                <w:szCs w:val="26"/>
              </w:rPr>
            </w:pPr>
            <w:r w:rsidRPr="00A4089A">
              <w:rPr>
                <w:sz w:val="26"/>
                <w:szCs w:val="26"/>
              </w:rPr>
              <w:t>виконання</w:t>
            </w:r>
          </w:p>
        </w:tc>
        <w:tc>
          <w:tcPr>
            <w:tcW w:w="1417" w:type="dxa"/>
          </w:tcPr>
          <w:p w:rsidR="00A5395F" w:rsidRPr="00A4089A" w:rsidRDefault="00A5395F" w:rsidP="003024C8">
            <w:pPr>
              <w:jc w:val="center"/>
              <w:rPr>
                <w:sz w:val="26"/>
                <w:szCs w:val="26"/>
              </w:rPr>
            </w:pPr>
          </w:p>
          <w:p w:rsidR="00A5395F" w:rsidRPr="00A4089A" w:rsidRDefault="00A5395F" w:rsidP="003024C8">
            <w:pPr>
              <w:jc w:val="center"/>
              <w:rPr>
                <w:sz w:val="26"/>
                <w:szCs w:val="26"/>
              </w:rPr>
            </w:pPr>
            <w:r w:rsidRPr="00A4089A">
              <w:rPr>
                <w:sz w:val="26"/>
                <w:szCs w:val="26"/>
              </w:rPr>
              <w:t>2013 рік</w:t>
            </w:r>
          </w:p>
          <w:p w:rsidR="00A5395F" w:rsidRPr="00A4089A" w:rsidRDefault="00A5395F" w:rsidP="003024C8">
            <w:pPr>
              <w:jc w:val="center"/>
              <w:rPr>
                <w:sz w:val="26"/>
                <w:szCs w:val="26"/>
              </w:rPr>
            </w:pPr>
            <w:r w:rsidRPr="00A4089A">
              <w:rPr>
                <w:sz w:val="26"/>
                <w:szCs w:val="26"/>
              </w:rPr>
              <w:t>прогноз</w:t>
            </w:r>
          </w:p>
        </w:tc>
        <w:tc>
          <w:tcPr>
            <w:tcW w:w="1985" w:type="dxa"/>
          </w:tcPr>
          <w:p w:rsidR="00A5395F" w:rsidRPr="00A4089A" w:rsidRDefault="00A5395F" w:rsidP="003024C8">
            <w:pPr>
              <w:jc w:val="center"/>
              <w:rPr>
                <w:sz w:val="26"/>
                <w:szCs w:val="26"/>
              </w:rPr>
            </w:pPr>
            <w:r w:rsidRPr="00A4089A">
              <w:rPr>
                <w:sz w:val="26"/>
                <w:szCs w:val="26"/>
              </w:rPr>
              <w:t>2013 рік</w:t>
            </w:r>
          </w:p>
          <w:p w:rsidR="00A5395F" w:rsidRPr="00A4089A" w:rsidRDefault="00A5395F" w:rsidP="003024C8">
            <w:pPr>
              <w:jc w:val="center"/>
              <w:rPr>
                <w:sz w:val="26"/>
                <w:szCs w:val="26"/>
              </w:rPr>
            </w:pPr>
            <w:r w:rsidRPr="00A4089A">
              <w:rPr>
                <w:sz w:val="26"/>
                <w:szCs w:val="26"/>
              </w:rPr>
              <w:t>прогноз у % до 2012 року</w:t>
            </w:r>
          </w:p>
          <w:p w:rsidR="00A5395F" w:rsidRPr="00A4089A" w:rsidRDefault="00A5395F" w:rsidP="003024C8">
            <w:pPr>
              <w:jc w:val="center"/>
              <w:rPr>
                <w:sz w:val="26"/>
                <w:szCs w:val="26"/>
              </w:rPr>
            </w:pPr>
            <w:r w:rsidRPr="00A4089A">
              <w:rPr>
                <w:sz w:val="26"/>
                <w:szCs w:val="26"/>
              </w:rPr>
              <w:t>(очікуваного виконання)</w:t>
            </w:r>
          </w:p>
        </w:tc>
      </w:tr>
      <w:tr w:rsidR="00A5395F" w:rsidRPr="009E7E5B">
        <w:tc>
          <w:tcPr>
            <w:tcW w:w="3510" w:type="dxa"/>
          </w:tcPr>
          <w:p w:rsidR="00A5395F" w:rsidRPr="009E7E5B" w:rsidRDefault="00A5395F" w:rsidP="003024C8">
            <w:pPr>
              <w:rPr>
                <w:sz w:val="26"/>
                <w:szCs w:val="26"/>
              </w:rPr>
            </w:pPr>
            <w:r w:rsidRPr="009E7E5B">
              <w:rPr>
                <w:sz w:val="26"/>
                <w:szCs w:val="26"/>
              </w:rPr>
              <w:t>Худоба і птиця у живій вазі</w:t>
            </w:r>
          </w:p>
        </w:tc>
        <w:tc>
          <w:tcPr>
            <w:tcW w:w="1418" w:type="dxa"/>
          </w:tcPr>
          <w:p w:rsidR="00A5395F" w:rsidRPr="009E7E5B" w:rsidRDefault="00A5395F" w:rsidP="003024C8">
            <w:pPr>
              <w:jc w:val="center"/>
              <w:rPr>
                <w:sz w:val="26"/>
                <w:szCs w:val="26"/>
              </w:rPr>
            </w:pPr>
            <w:r w:rsidRPr="009E7E5B">
              <w:rPr>
                <w:sz w:val="26"/>
                <w:szCs w:val="26"/>
              </w:rPr>
              <w:t>тонн</w:t>
            </w:r>
          </w:p>
        </w:tc>
        <w:tc>
          <w:tcPr>
            <w:tcW w:w="1701" w:type="dxa"/>
          </w:tcPr>
          <w:p w:rsidR="00A5395F" w:rsidRPr="009E7E5B" w:rsidRDefault="00A5395F" w:rsidP="003024C8">
            <w:pPr>
              <w:jc w:val="center"/>
              <w:rPr>
                <w:sz w:val="26"/>
                <w:szCs w:val="26"/>
              </w:rPr>
            </w:pPr>
            <w:r w:rsidRPr="009E7E5B">
              <w:rPr>
                <w:sz w:val="26"/>
                <w:szCs w:val="26"/>
              </w:rPr>
              <w:t>1450</w:t>
            </w:r>
          </w:p>
        </w:tc>
        <w:tc>
          <w:tcPr>
            <w:tcW w:w="1417" w:type="dxa"/>
          </w:tcPr>
          <w:p w:rsidR="00A5395F" w:rsidRPr="009E7E5B" w:rsidRDefault="00A5395F" w:rsidP="003024C8">
            <w:pPr>
              <w:jc w:val="center"/>
              <w:rPr>
                <w:sz w:val="26"/>
                <w:szCs w:val="26"/>
              </w:rPr>
            </w:pPr>
            <w:r w:rsidRPr="009E7E5B">
              <w:rPr>
                <w:sz w:val="26"/>
                <w:szCs w:val="26"/>
              </w:rPr>
              <w:t>1450</w:t>
            </w:r>
          </w:p>
        </w:tc>
        <w:tc>
          <w:tcPr>
            <w:tcW w:w="1985" w:type="dxa"/>
          </w:tcPr>
          <w:p w:rsidR="00A5395F" w:rsidRPr="009E7E5B" w:rsidRDefault="00A5395F" w:rsidP="003024C8">
            <w:pPr>
              <w:jc w:val="center"/>
              <w:rPr>
                <w:sz w:val="26"/>
                <w:szCs w:val="26"/>
              </w:rPr>
            </w:pPr>
            <w:r w:rsidRPr="009E7E5B">
              <w:rPr>
                <w:sz w:val="26"/>
                <w:szCs w:val="26"/>
              </w:rPr>
              <w:t>100,0</w:t>
            </w:r>
          </w:p>
        </w:tc>
      </w:tr>
      <w:tr w:rsidR="00A5395F" w:rsidRPr="009E7E5B">
        <w:tc>
          <w:tcPr>
            <w:tcW w:w="3510" w:type="dxa"/>
          </w:tcPr>
          <w:p w:rsidR="00A5395F" w:rsidRPr="009E7E5B" w:rsidRDefault="00A5395F" w:rsidP="003024C8">
            <w:pPr>
              <w:rPr>
                <w:sz w:val="26"/>
                <w:szCs w:val="26"/>
              </w:rPr>
            </w:pPr>
            <w:r w:rsidRPr="009E7E5B">
              <w:rPr>
                <w:sz w:val="26"/>
                <w:szCs w:val="26"/>
              </w:rPr>
              <w:t xml:space="preserve">в т.ч. птиця </w:t>
            </w:r>
          </w:p>
        </w:tc>
        <w:tc>
          <w:tcPr>
            <w:tcW w:w="1418" w:type="dxa"/>
          </w:tcPr>
          <w:p w:rsidR="00A5395F" w:rsidRPr="009E7E5B" w:rsidRDefault="00A5395F" w:rsidP="003024C8">
            <w:pPr>
              <w:jc w:val="center"/>
              <w:rPr>
                <w:sz w:val="26"/>
                <w:szCs w:val="26"/>
              </w:rPr>
            </w:pPr>
            <w:r w:rsidRPr="009E7E5B">
              <w:rPr>
                <w:sz w:val="26"/>
                <w:szCs w:val="26"/>
              </w:rPr>
              <w:t>тонн</w:t>
            </w:r>
          </w:p>
        </w:tc>
        <w:tc>
          <w:tcPr>
            <w:tcW w:w="1701" w:type="dxa"/>
          </w:tcPr>
          <w:p w:rsidR="00A5395F" w:rsidRPr="009E7E5B" w:rsidRDefault="00A5395F" w:rsidP="003024C8">
            <w:pPr>
              <w:jc w:val="center"/>
              <w:rPr>
                <w:sz w:val="26"/>
                <w:szCs w:val="26"/>
              </w:rPr>
            </w:pPr>
            <w:r w:rsidRPr="009E7E5B">
              <w:rPr>
                <w:sz w:val="26"/>
                <w:szCs w:val="26"/>
              </w:rPr>
              <w:t>2</w:t>
            </w:r>
          </w:p>
        </w:tc>
        <w:tc>
          <w:tcPr>
            <w:tcW w:w="1417" w:type="dxa"/>
          </w:tcPr>
          <w:p w:rsidR="00A5395F" w:rsidRPr="009E7E5B" w:rsidRDefault="00A5395F" w:rsidP="003024C8">
            <w:pPr>
              <w:jc w:val="center"/>
              <w:rPr>
                <w:sz w:val="26"/>
                <w:szCs w:val="26"/>
              </w:rPr>
            </w:pPr>
            <w:r w:rsidRPr="009E7E5B">
              <w:rPr>
                <w:sz w:val="26"/>
                <w:szCs w:val="26"/>
              </w:rPr>
              <w:t>2</w:t>
            </w:r>
          </w:p>
        </w:tc>
        <w:tc>
          <w:tcPr>
            <w:tcW w:w="1985" w:type="dxa"/>
          </w:tcPr>
          <w:p w:rsidR="00A5395F" w:rsidRPr="009E7E5B" w:rsidRDefault="00A5395F" w:rsidP="003024C8">
            <w:pPr>
              <w:jc w:val="center"/>
              <w:rPr>
                <w:sz w:val="26"/>
                <w:szCs w:val="26"/>
              </w:rPr>
            </w:pPr>
            <w:r w:rsidRPr="009E7E5B">
              <w:rPr>
                <w:sz w:val="26"/>
                <w:szCs w:val="26"/>
              </w:rPr>
              <w:t>100,0</w:t>
            </w:r>
          </w:p>
        </w:tc>
      </w:tr>
      <w:tr w:rsidR="00A5395F" w:rsidRPr="009E7E5B">
        <w:tc>
          <w:tcPr>
            <w:tcW w:w="3510" w:type="dxa"/>
          </w:tcPr>
          <w:p w:rsidR="00A5395F" w:rsidRPr="009E7E5B" w:rsidRDefault="00A5395F" w:rsidP="003024C8">
            <w:pPr>
              <w:rPr>
                <w:sz w:val="26"/>
                <w:szCs w:val="26"/>
              </w:rPr>
            </w:pPr>
            <w:r w:rsidRPr="009E7E5B">
              <w:rPr>
                <w:sz w:val="26"/>
                <w:szCs w:val="26"/>
              </w:rPr>
              <w:t>Молоко</w:t>
            </w:r>
          </w:p>
        </w:tc>
        <w:tc>
          <w:tcPr>
            <w:tcW w:w="1418" w:type="dxa"/>
          </w:tcPr>
          <w:p w:rsidR="00A5395F" w:rsidRPr="009E7E5B" w:rsidRDefault="00A5395F" w:rsidP="003024C8">
            <w:pPr>
              <w:jc w:val="center"/>
              <w:rPr>
                <w:sz w:val="26"/>
                <w:szCs w:val="26"/>
              </w:rPr>
            </w:pPr>
            <w:r w:rsidRPr="009E7E5B">
              <w:rPr>
                <w:sz w:val="26"/>
                <w:szCs w:val="26"/>
              </w:rPr>
              <w:t>тонн</w:t>
            </w:r>
          </w:p>
        </w:tc>
        <w:tc>
          <w:tcPr>
            <w:tcW w:w="1701" w:type="dxa"/>
          </w:tcPr>
          <w:p w:rsidR="00A5395F" w:rsidRPr="009E7E5B" w:rsidRDefault="00A5395F" w:rsidP="003024C8">
            <w:pPr>
              <w:jc w:val="center"/>
              <w:rPr>
                <w:sz w:val="26"/>
                <w:szCs w:val="26"/>
              </w:rPr>
            </w:pPr>
            <w:r w:rsidRPr="009E7E5B">
              <w:rPr>
                <w:sz w:val="26"/>
                <w:szCs w:val="26"/>
              </w:rPr>
              <w:t>7600</w:t>
            </w:r>
          </w:p>
        </w:tc>
        <w:tc>
          <w:tcPr>
            <w:tcW w:w="1417" w:type="dxa"/>
          </w:tcPr>
          <w:p w:rsidR="00A5395F" w:rsidRPr="009E7E5B" w:rsidRDefault="00A5395F" w:rsidP="003024C8">
            <w:pPr>
              <w:jc w:val="center"/>
              <w:rPr>
                <w:sz w:val="26"/>
                <w:szCs w:val="26"/>
              </w:rPr>
            </w:pPr>
            <w:r w:rsidRPr="009E7E5B">
              <w:rPr>
                <w:sz w:val="26"/>
                <w:szCs w:val="26"/>
              </w:rPr>
              <w:t>7700</w:t>
            </w:r>
          </w:p>
        </w:tc>
        <w:tc>
          <w:tcPr>
            <w:tcW w:w="1985" w:type="dxa"/>
          </w:tcPr>
          <w:p w:rsidR="00A5395F" w:rsidRPr="009E7E5B" w:rsidRDefault="00A5395F" w:rsidP="003024C8">
            <w:pPr>
              <w:jc w:val="center"/>
              <w:rPr>
                <w:sz w:val="26"/>
                <w:szCs w:val="26"/>
              </w:rPr>
            </w:pPr>
            <w:r w:rsidRPr="009E7E5B">
              <w:rPr>
                <w:sz w:val="26"/>
                <w:szCs w:val="26"/>
              </w:rPr>
              <w:t>101,3</w:t>
            </w:r>
          </w:p>
        </w:tc>
      </w:tr>
      <w:tr w:rsidR="00A5395F" w:rsidRPr="009E7E5B">
        <w:tc>
          <w:tcPr>
            <w:tcW w:w="3510" w:type="dxa"/>
          </w:tcPr>
          <w:p w:rsidR="00A5395F" w:rsidRPr="003E6449" w:rsidRDefault="00A5395F" w:rsidP="003024C8">
            <w:pPr>
              <w:pStyle w:val="1"/>
              <w:rPr>
                <w:rFonts w:ascii="Times New Roman" w:hAnsi="Times New Roman"/>
                <w:b w:val="0"/>
                <w:sz w:val="26"/>
                <w:szCs w:val="26"/>
              </w:rPr>
            </w:pPr>
            <w:r w:rsidRPr="003E6449">
              <w:rPr>
                <w:rFonts w:ascii="Times New Roman" w:hAnsi="Times New Roman"/>
                <w:b w:val="0"/>
                <w:sz w:val="26"/>
                <w:szCs w:val="26"/>
              </w:rPr>
              <w:t>Яйця</w:t>
            </w:r>
          </w:p>
        </w:tc>
        <w:tc>
          <w:tcPr>
            <w:tcW w:w="1418" w:type="dxa"/>
          </w:tcPr>
          <w:p w:rsidR="00A5395F" w:rsidRPr="009E7E5B" w:rsidRDefault="00A5395F" w:rsidP="003024C8">
            <w:pPr>
              <w:jc w:val="center"/>
              <w:rPr>
                <w:sz w:val="26"/>
                <w:szCs w:val="26"/>
              </w:rPr>
            </w:pPr>
            <w:r w:rsidRPr="009E7E5B">
              <w:rPr>
                <w:sz w:val="26"/>
                <w:szCs w:val="26"/>
              </w:rPr>
              <w:t>тис.штук</w:t>
            </w:r>
          </w:p>
        </w:tc>
        <w:tc>
          <w:tcPr>
            <w:tcW w:w="1701" w:type="dxa"/>
          </w:tcPr>
          <w:p w:rsidR="00A5395F" w:rsidRPr="009E7E5B" w:rsidRDefault="00A5395F" w:rsidP="003024C8">
            <w:pPr>
              <w:jc w:val="center"/>
              <w:rPr>
                <w:sz w:val="26"/>
                <w:szCs w:val="26"/>
              </w:rPr>
            </w:pPr>
            <w:r w:rsidRPr="009E7E5B">
              <w:rPr>
                <w:sz w:val="26"/>
                <w:szCs w:val="26"/>
              </w:rPr>
              <w:t>-</w:t>
            </w:r>
          </w:p>
        </w:tc>
        <w:tc>
          <w:tcPr>
            <w:tcW w:w="1417" w:type="dxa"/>
          </w:tcPr>
          <w:p w:rsidR="00A5395F" w:rsidRPr="009E7E5B" w:rsidRDefault="00A5395F" w:rsidP="003024C8">
            <w:pPr>
              <w:jc w:val="center"/>
              <w:rPr>
                <w:sz w:val="26"/>
                <w:szCs w:val="26"/>
              </w:rPr>
            </w:pPr>
            <w:r w:rsidRPr="009E7E5B">
              <w:rPr>
                <w:sz w:val="26"/>
                <w:szCs w:val="26"/>
              </w:rPr>
              <w:t>-</w:t>
            </w:r>
          </w:p>
        </w:tc>
        <w:tc>
          <w:tcPr>
            <w:tcW w:w="1985" w:type="dxa"/>
          </w:tcPr>
          <w:p w:rsidR="00A5395F" w:rsidRPr="009E7E5B" w:rsidRDefault="00A5395F" w:rsidP="003024C8">
            <w:pPr>
              <w:jc w:val="center"/>
              <w:rPr>
                <w:sz w:val="26"/>
                <w:szCs w:val="26"/>
              </w:rPr>
            </w:pPr>
          </w:p>
        </w:tc>
      </w:tr>
    </w:tbl>
    <w:p w:rsidR="00A5395F" w:rsidRDefault="00A5395F" w:rsidP="00A5395F">
      <w:pPr>
        <w:pStyle w:val="af4"/>
        <w:ind w:firstLine="0"/>
        <w:jc w:val="center"/>
        <w:outlineLvl w:val="1"/>
        <w:rPr>
          <w:b/>
          <w:sz w:val="32"/>
          <w:szCs w:val="32"/>
        </w:rPr>
      </w:pPr>
    </w:p>
    <w:p w:rsidR="00A5395F" w:rsidRPr="00A4089A" w:rsidRDefault="00A5395F" w:rsidP="003024C8">
      <w:pPr>
        <w:pStyle w:val="af4"/>
        <w:ind w:firstLine="0"/>
        <w:jc w:val="center"/>
        <w:outlineLvl w:val="1"/>
        <w:rPr>
          <w:szCs w:val="28"/>
          <w:u w:val="single"/>
        </w:rPr>
      </w:pPr>
      <w:r w:rsidRPr="00A4089A">
        <w:rPr>
          <w:szCs w:val="28"/>
          <w:u w:val="single"/>
        </w:rPr>
        <w:t>1.5. Розвиток торгівлі та сфери послуг</w:t>
      </w:r>
    </w:p>
    <w:p w:rsidR="00A5395F" w:rsidRPr="00A4089A" w:rsidRDefault="00A5395F" w:rsidP="00A5395F">
      <w:pPr>
        <w:pStyle w:val="Default"/>
        <w:ind w:firstLine="700"/>
        <w:jc w:val="both"/>
        <w:rPr>
          <w:color w:val="auto"/>
          <w:sz w:val="28"/>
          <w:szCs w:val="28"/>
          <w:u w:val="single"/>
          <w:lang w:val="uk-UA"/>
        </w:rPr>
      </w:pPr>
      <w:r w:rsidRPr="00A4089A">
        <w:rPr>
          <w:color w:val="auto"/>
          <w:sz w:val="28"/>
          <w:szCs w:val="28"/>
          <w:u w:val="single"/>
          <w:lang w:val="uk-UA"/>
        </w:rPr>
        <w:t>Основні завдання у 2013 році:</w:t>
      </w:r>
    </w:p>
    <w:p w:rsidR="00A5395F" w:rsidRPr="00A5395F" w:rsidRDefault="00A5395F" w:rsidP="00A5395F">
      <w:pPr>
        <w:ind w:firstLine="709"/>
        <w:jc w:val="both"/>
        <w:rPr>
          <w:sz w:val="28"/>
          <w:szCs w:val="28"/>
        </w:rPr>
      </w:pPr>
      <w:r w:rsidRPr="00A5395F">
        <w:rPr>
          <w:sz w:val="28"/>
          <w:szCs w:val="28"/>
        </w:rPr>
        <w:t>розвиток та формування ефективної інфраструктури торговельного та побутового обслуговування населення за рахунок створення сучасних підприємств торгівлі та побуту, розширення їх бази та оптимального розміщення в населених пунктах;</w:t>
      </w:r>
    </w:p>
    <w:p w:rsidR="00A5395F" w:rsidRPr="00A5395F" w:rsidRDefault="00A5395F" w:rsidP="00A5395F">
      <w:pPr>
        <w:ind w:firstLine="709"/>
        <w:jc w:val="both"/>
        <w:rPr>
          <w:sz w:val="28"/>
          <w:szCs w:val="28"/>
        </w:rPr>
      </w:pPr>
      <w:r w:rsidRPr="00A5395F">
        <w:rPr>
          <w:sz w:val="28"/>
          <w:szCs w:val="28"/>
        </w:rPr>
        <w:t>подальше впровадження прогресивних форм обслуговування споживачів.</w:t>
      </w:r>
    </w:p>
    <w:p w:rsidR="00A5395F" w:rsidRPr="00A5395F" w:rsidRDefault="00A5395F" w:rsidP="00A5395F">
      <w:pPr>
        <w:ind w:firstLine="709"/>
        <w:jc w:val="both"/>
        <w:rPr>
          <w:sz w:val="28"/>
          <w:szCs w:val="28"/>
          <w:u w:val="single"/>
        </w:rPr>
      </w:pPr>
      <w:r w:rsidRPr="00A5395F">
        <w:rPr>
          <w:sz w:val="28"/>
          <w:szCs w:val="28"/>
          <w:u w:val="single"/>
        </w:rPr>
        <w:t>Основні заходи для забезпечення виконання визначених завдань:</w:t>
      </w:r>
    </w:p>
    <w:p w:rsidR="00A5395F" w:rsidRPr="00A5395F" w:rsidRDefault="00A5395F" w:rsidP="00A5395F">
      <w:pPr>
        <w:ind w:firstLine="709"/>
        <w:jc w:val="both"/>
        <w:rPr>
          <w:sz w:val="28"/>
          <w:szCs w:val="28"/>
        </w:rPr>
      </w:pPr>
      <w:r w:rsidRPr="00A5395F">
        <w:rPr>
          <w:sz w:val="28"/>
          <w:szCs w:val="28"/>
        </w:rPr>
        <w:t xml:space="preserve">створення сучасних підприємств торгівлі та побуту, розширення їх мережі з урахуванням оптимального розміщення об’єктів, подальше </w:t>
      </w:r>
      <w:r w:rsidRPr="00A5395F">
        <w:rPr>
          <w:sz w:val="28"/>
          <w:szCs w:val="28"/>
        </w:rPr>
        <w:lastRenderedPageBreak/>
        <w:t>впровадження сучасних стандартів торговельного і побутового обслуговування населення;</w:t>
      </w:r>
    </w:p>
    <w:p w:rsidR="00A5395F" w:rsidRPr="00A5395F" w:rsidRDefault="00A5395F" w:rsidP="00A5395F">
      <w:pPr>
        <w:ind w:firstLine="709"/>
        <w:jc w:val="both"/>
        <w:rPr>
          <w:sz w:val="28"/>
          <w:szCs w:val="28"/>
        </w:rPr>
      </w:pPr>
      <w:r w:rsidRPr="00A5395F">
        <w:rPr>
          <w:sz w:val="28"/>
          <w:szCs w:val="28"/>
        </w:rPr>
        <w:t>продовження встановлення малих архітектурних форм на території центрального ринку;</w:t>
      </w:r>
    </w:p>
    <w:p w:rsidR="00A5395F" w:rsidRPr="00A5395F" w:rsidRDefault="00A5395F" w:rsidP="00A5395F">
      <w:pPr>
        <w:ind w:firstLine="709"/>
        <w:jc w:val="both"/>
        <w:rPr>
          <w:sz w:val="28"/>
          <w:szCs w:val="28"/>
        </w:rPr>
      </w:pPr>
      <w:r w:rsidRPr="00A5395F">
        <w:rPr>
          <w:sz w:val="28"/>
          <w:szCs w:val="28"/>
        </w:rPr>
        <w:t>облаштування частини території центрального ринку для проведення ярмарок з продажу сільгоспродукції;</w:t>
      </w:r>
    </w:p>
    <w:p w:rsidR="00A5395F" w:rsidRPr="00A5395F" w:rsidRDefault="00A5395F" w:rsidP="00A5395F">
      <w:pPr>
        <w:ind w:firstLine="709"/>
        <w:jc w:val="both"/>
        <w:rPr>
          <w:sz w:val="28"/>
          <w:szCs w:val="28"/>
        </w:rPr>
      </w:pPr>
      <w:r w:rsidRPr="00A5395F">
        <w:rPr>
          <w:sz w:val="28"/>
          <w:szCs w:val="28"/>
        </w:rPr>
        <w:t>розвиток торговельної мережі районної споживчої кооперації;</w:t>
      </w:r>
    </w:p>
    <w:p w:rsidR="00A5395F" w:rsidRPr="00A5395F" w:rsidRDefault="00A5395F" w:rsidP="00A5395F">
      <w:pPr>
        <w:ind w:firstLine="709"/>
        <w:jc w:val="both"/>
        <w:rPr>
          <w:sz w:val="28"/>
          <w:szCs w:val="28"/>
        </w:rPr>
      </w:pPr>
      <w:r w:rsidRPr="00A5395F">
        <w:rPr>
          <w:sz w:val="28"/>
          <w:szCs w:val="28"/>
        </w:rPr>
        <w:t>подальший розвиток сучасної інфраструктури для гарантованого надання населенню необхідних побутових послуг, розширення їх видів;</w:t>
      </w:r>
    </w:p>
    <w:p w:rsidR="00A5395F" w:rsidRPr="00A5395F" w:rsidRDefault="00A5395F" w:rsidP="00A5395F">
      <w:pPr>
        <w:ind w:firstLine="709"/>
        <w:jc w:val="both"/>
        <w:rPr>
          <w:sz w:val="28"/>
          <w:szCs w:val="28"/>
        </w:rPr>
      </w:pPr>
      <w:r w:rsidRPr="00A5395F">
        <w:rPr>
          <w:sz w:val="28"/>
          <w:szCs w:val="28"/>
        </w:rPr>
        <w:t>створення у сільських населених пунктах комунально-побутових підприємств, кооперативів та інших суб’єктів господарювання, розширення видів надання необхідних послуг сільським жителям;</w:t>
      </w:r>
    </w:p>
    <w:p w:rsidR="00A5395F" w:rsidRPr="00A5395F" w:rsidRDefault="00A5395F" w:rsidP="00A5395F">
      <w:pPr>
        <w:widowControl w:val="0"/>
        <w:tabs>
          <w:tab w:val="num" w:pos="0"/>
        </w:tabs>
        <w:ind w:firstLine="700"/>
        <w:rPr>
          <w:sz w:val="28"/>
          <w:szCs w:val="28"/>
        </w:rPr>
      </w:pPr>
      <w:r w:rsidRPr="00A5395F">
        <w:rPr>
          <w:sz w:val="28"/>
          <w:szCs w:val="28"/>
        </w:rPr>
        <w:t xml:space="preserve"> удосконалення функціонування торговельних «споживчих кошиків» для малозабезпечених верств населення у селех та м. Тальне;</w:t>
      </w:r>
    </w:p>
    <w:p w:rsidR="00A5395F" w:rsidRDefault="00A5395F" w:rsidP="00A5395F">
      <w:pPr>
        <w:widowControl w:val="0"/>
        <w:tabs>
          <w:tab w:val="num" w:pos="0"/>
        </w:tabs>
        <w:ind w:firstLine="700"/>
        <w:rPr>
          <w:sz w:val="28"/>
          <w:szCs w:val="28"/>
          <w:u w:val="single"/>
        </w:rPr>
      </w:pPr>
      <w:r w:rsidRPr="00A5395F">
        <w:rPr>
          <w:sz w:val="28"/>
          <w:szCs w:val="28"/>
        </w:rPr>
        <w:t xml:space="preserve">  </w:t>
      </w:r>
      <w:r w:rsidRPr="00A5395F">
        <w:rPr>
          <w:sz w:val="28"/>
          <w:szCs w:val="28"/>
          <w:u w:val="single"/>
        </w:rPr>
        <w:t>Кількісні та якісні критерії ефективності реалізації заходів:</w:t>
      </w:r>
    </w:p>
    <w:p w:rsidR="003024C8" w:rsidRPr="00A5395F" w:rsidRDefault="003024C8" w:rsidP="00A5395F">
      <w:pPr>
        <w:widowControl w:val="0"/>
        <w:tabs>
          <w:tab w:val="num" w:pos="0"/>
        </w:tabs>
        <w:ind w:firstLine="700"/>
        <w:rPr>
          <w:sz w:val="28"/>
          <w:szCs w:val="28"/>
          <w:u w:val="single"/>
        </w:rPr>
      </w:pPr>
    </w:p>
    <w:tbl>
      <w:tblPr>
        <w:tblW w:w="9873" w:type="dxa"/>
        <w:tblInd w:w="248"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00"/>
      </w:tblPr>
      <w:tblGrid>
        <w:gridCol w:w="6160"/>
        <w:gridCol w:w="913"/>
        <w:gridCol w:w="840"/>
        <w:gridCol w:w="980"/>
        <w:gridCol w:w="980"/>
      </w:tblGrid>
      <w:tr w:rsidR="00A5395F" w:rsidRPr="00A5395F">
        <w:tc>
          <w:tcPr>
            <w:tcW w:w="616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jc w:val="center"/>
              <w:rPr>
                <w:sz w:val="28"/>
                <w:szCs w:val="28"/>
              </w:rPr>
            </w:pPr>
            <w:r w:rsidRPr="00A5395F">
              <w:rPr>
                <w:sz w:val="28"/>
                <w:szCs w:val="28"/>
              </w:rPr>
              <w:t>Показники</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2011 р. факт</w:t>
            </w:r>
          </w:p>
        </w:tc>
        <w:tc>
          <w:tcPr>
            <w:tcW w:w="84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2012 р. очік.</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2013 р. прогноз</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2013 р. у % до 2012 р</w:t>
            </w:r>
            <w:r w:rsidRPr="00A5395F">
              <w:rPr>
                <w:spacing w:val="-20"/>
                <w:sz w:val="28"/>
                <w:szCs w:val="28"/>
              </w:rPr>
              <w:t>.</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6160" w:type="dxa"/>
            <w:tcBorders>
              <w:top w:val="single" w:sz="4" w:space="0" w:color="auto"/>
            </w:tcBorders>
          </w:tcPr>
          <w:p w:rsidR="00A5395F" w:rsidRPr="00A5395F" w:rsidRDefault="00A5395F" w:rsidP="003024C8">
            <w:pPr>
              <w:ind w:right="-108"/>
              <w:rPr>
                <w:sz w:val="28"/>
                <w:szCs w:val="28"/>
              </w:rPr>
            </w:pPr>
            <w:r w:rsidRPr="00A5395F">
              <w:rPr>
                <w:sz w:val="28"/>
                <w:szCs w:val="28"/>
              </w:rPr>
              <w:t>Обсяг роздрібного товаробороту, включаючи ресторанне господарство (у діючих цінах), тис. грн.</w:t>
            </w:r>
          </w:p>
        </w:tc>
        <w:tc>
          <w:tcPr>
            <w:tcW w:w="913" w:type="dxa"/>
            <w:tcBorders>
              <w:top w:val="single" w:sz="4" w:space="0" w:color="auto"/>
            </w:tcBorders>
            <w:vAlign w:val="center"/>
          </w:tcPr>
          <w:p w:rsidR="00A5395F" w:rsidRPr="00A5395F" w:rsidRDefault="00A5395F" w:rsidP="003024C8">
            <w:pPr>
              <w:ind w:left="-171" w:right="-125"/>
              <w:jc w:val="center"/>
              <w:rPr>
                <w:sz w:val="28"/>
                <w:szCs w:val="28"/>
              </w:rPr>
            </w:pPr>
            <w:r w:rsidRPr="00A5395F">
              <w:rPr>
                <w:sz w:val="28"/>
                <w:szCs w:val="28"/>
              </w:rPr>
              <w:t>68907,0</w:t>
            </w:r>
          </w:p>
        </w:tc>
        <w:tc>
          <w:tcPr>
            <w:tcW w:w="840" w:type="dxa"/>
            <w:tcBorders>
              <w:top w:val="single" w:sz="4" w:space="0" w:color="auto"/>
            </w:tcBorders>
            <w:vAlign w:val="center"/>
          </w:tcPr>
          <w:p w:rsidR="00A5395F" w:rsidRPr="00A5395F" w:rsidRDefault="00A5395F" w:rsidP="003024C8">
            <w:pPr>
              <w:ind w:left="-171" w:right="-125"/>
              <w:jc w:val="center"/>
              <w:rPr>
                <w:sz w:val="28"/>
                <w:szCs w:val="28"/>
              </w:rPr>
            </w:pPr>
            <w:r w:rsidRPr="00A5395F">
              <w:rPr>
                <w:sz w:val="28"/>
                <w:szCs w:val="28"/>
              </w:rPr>
              <w:t>73217,4</w:t>
            </w:r>
          </w:p>
        </w:tc>
        <w:tc>
          <w:tcPr>
            <w:tcW w:w="980" w:type="dxa"/>
            <w:tcBorders>
              <w:top w:val="single" w:sz="4" w:space="0" w:color="auto"/>
            </w:tcBorders>
            <w:vAlign w:val="center"/>
          </w:tcPr>
          <w:p w:rsidR="00A5395F" w:rsidRPr="00A5395F" w:rsidRDefault="00A5395F" w:rsidP="003024C8">
            <w:pPr>
              <w:ind w:left="-171" w:right="-125"/>
              <w:jc w:val="center"/>
              <w:rPr>
                <w:sz w:val="28"/>
                <w:szCs w:val="28"/>
              </w:rPr>
            </w:pPr>
            <w:r w:rsidRPr="00A5395F">
              <w:rPr>
                <w:sz w:val="28"/>
                <w:szCs w:val="28"/>
              </w:rPr>
              <w:t>82267,1</w:t>
            </w:r>
          </w:p>
        </w:tc>
        <w:tc>
          <w:tcPr>
            <w:tcW w:w="980" w:type="dxa"/>
            <w:tcBorders>
              <w:top w:val="single" w:sz="4" w:space="0" w:color="auto"/>
            </w:tcBorders>
            <w:vAlign w:val="center"/>
          </w:tcPr>
          <w:p w:rsidR="00A5395F" w:rsidRPr="00A5395F" w:rsidRDefault="00A5395F" w:rsidP="003024C8">
            <w:pPr>
              <w:ind w:left="-171" w:right="-125"/>
              <w:jc w:val="center"/>
              <w:rPr>
                <w:sz w:val="28"/>
                <w:szCs w:val="28"/>
              </w:rPr>
            </w:pPr>
            <w:r w:rsidRPr="00A5395F">
              <w:rPr>
                <w:sz w:val="28"/>
                <w:szCs w:val="28"/>
              </w:rPr>
              <w:t>112,4</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81"/>
        </w:trPr>
        <w:tc>
          <w:tcPr>
            <w:tcW w:w="6160" w:type="dxa"/>
            <w:vAlign w:val="center"/>
          </w:tcPr>
          <w:p w:rsidR="00A5395F" w:rsidRPr="00A5395F" w:rsidRDefault="00A5395F" w:rsidP="003024C8">
            <w:pPr>
              <w:autoSpaceDE w:val="0"/>
              <w:autoSpaceDN w:val="0"/>
              <w:adjustRightInd w:val="0"/>
              <w:rPr>
                <w:sz w:val="28"/>
                <w:szCs w:val="28"/>
              </w:rPr>
            </w:pPr>
            <w:r w:rsidRPr="00A5395F">
              <w:rPr>
                <w:sz w:val="28"/>
                <w:szCs w:val="28"/>
              </w:rPr>
              <w:t>Обсяги роздрібного товарообороту у розрахунку на одну особуна селення,грн</w:t>
            </w:r>
          </w:p>
        </w:tc>
        <w:tc>
          <w:tcPr>
            <w:tcW w:w="913" w:type="dxa"/>
            <w:vAlign w:val="center"/>
          </w:tcPr>
          <w:p w:rsidR="00A5395F" w:rsidRPr="00A5395F" w:rsidRDefault="00A5395F" w:rsidP="003024C8">
            <w:pPr>
              <w:ind w:left="-171" w:right="-125"/>
              <w:jc w:val="center"/>
              <w:rPr>
                <w:sz w:val="28"/>
                <w:szCs w:val="28"/>
              </w:rPr>
            </w:pPr>
            <w:r w:rsidRPr="00A5395F">
              <w:rPr>
                <w:sz w:val="28"/>
                <w:szCs w:val="28"/>
              </w:rPr>
              <w:t>1919,4</w:t>
            </w:r>
          </w:p>
        </w:tc>
        <w:tc>
          <w:tcPr>
            <w:tcW w:w="840" w:type="dxa"/>
            <w:vAlign w:val="center"/>
          </w:tcPr>
          <w:p w:rsidR="00A5395F" w:rsidRPr="00A5395F" w:rsidRDefault="00A5395F" w:rsidP="003024C8">
            <w:pPr>
              <w:ind w:left="-171" w:right="-125"/>
              <w:jc w:val="center"/>
              <w:rPr>
                <w:sz w:val="28"/>
                <w:szCs w:val="28"/>
              </w:rPr>
            </w:pPr>
            <w:r w:rsidRPr="00A5395F">
              <w:rPr>
                <w:sz w:val="28"/>
                <w:szCs w:val="28"/>
              </w:rPr>
              <w:t>2039,5</w:t>
            </w:r>
          </w:p>
        </w:tc>
        <w:tc>
          <w:tcPr>
            <w:tcW w:w="980" w:type="dxa"/>
            <w:vAlign w:val="center"/>
          </w:tcPr>
          <w:p w:rsidR="00A5395F" w:rsidRPr="00A5395F" w:rsidRDefault="00A5395F" w:rsidP="003024C8">
            <w:pPr>
              <w:ind w:left="-171" w:right="-125"/>
              <w:jc w:val="center"/>
              <w:rPr>
                <w:sz w:val="28"/>
                <w:szCs w:val="28"/>
              </w:rPr>
            </w:pPr>
            <w:r w:rsidRPr="00A5395F">
              <w:rPr>
                <w:sz w:val="28"/>
                <w:szCs w:val="28"/>
              </w:rPr>
              <w:t>2304,4</w:t>
            </w:r>
          </w:p>
        </w:tc>
        <w:tc>
          <w:tcPr>
            <w:tcW w:w="980" w:type="dxa"/>
            <w:vAlign w:val="center"/>
          </w:tcPr>
          <w:p w:rsidR="00A5395F" w:rsidRPr="00A5395F" w:rsidRDefault="00A5395F" w:rsidP="003024C8">
            <w:pPr>
              <w:ind w:left="-171" w:right="-125"/>
              <w:jc w:val="center"/>
              <w:rPr>
                <w:sz w:val="28"/>
                <w:szCs w:val="28"/>
              </w:rPr>
            </w:pPr>
            <w:r w:rsidRPr="00A5395F">
              <w:rPr>
                <w:sz w:val="28"/>
                <w:szCs w:val="28"/>
              </w:rPr>
              <w:t>113,0</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230"/>
        </w:trPr>
        <w:tc>
          <w:tcPr>
            <w:tcW w:w="6160" w:type="dxa"/>
            <w:vAlign w:val="center"/>
          </w:tcPr>
          <w:p w:rsidR="00A5395F" w:rsidRPr="00A5395F" w:rsidRDefault="00A5395F" w:rsidP="003024C8">
            <w:pPr>
              <w:rPr>
                <w:sz w:val="28"/>
                <w:szCs w:val="28"/>
              </w:rPr>
            </w:pPr>
            <w:r w:rsidRPr="00A5395F">
              <w:rPr>
                <w:sz w:val="28"/>
                <w:szCs w:val="28"/>
              </w:rPr>
              <w:t>Обсяг реалізованих споживачам послуг (у діючих цінах), тис. грн.</w:t>
            </w:r>
          </w:p>
        </w:tc>
        <w:tc>
          <w:tcPr>
            <w:tcW w:w="913" w:type="dxa"/>
            <w:vAlign w:val="center"/>
          </w:tcPr>
          <w:p w:rsidR="00A5395F" w:rsidRPr="00A5395F" w:rsidRDefault="00A5395F" w:rsidP="003024C8">
            <w:pPr>
              <w:ind w:left="-171" w:right="-125"/>
              <w:jc w:val="center"/>
              <w:rPr>
                <w:sz w:val="28"/>
                <w:szCs w:val="28"/>
              </w:rPr>
            </w:pPr>
            <w:r w:rsidRPr="00A5395F">
              <w:rPr>
                <w:sz w:val="28"/>
                <w:szCs w:val="28"/>
              </w:rPr>
              <w:t>11169,9</w:t>
            </w:r>
          </w:p>
        </w:tc>
        <w:tc>
          <w:tcPr>
            <w:tcW w:w="840" w:type="dxa"/>
            <w:vAlign w:val="center"/>
          </w:tcPr>
          <w:p w:rsidR="00A5395F" w:rsidRPr="00A5395F" w:rsidRDefault="00A5395F" w:rsidP="003024C8">
            <w:pPr>
              <w:ind w:left="-171" w:right="-125"/>
              <w:jc w:val="center"/>
              <w:rPr>
                <w:sz w:val="28"/>
                <w:szCs w:val="28"/>
              </w:rPr>
            </w:pPr>
            <w:r w:rsidRPr="00A5395F">
              <w:rPr>
                <w:sz w:val="28"/>
                <w:szCs w:val="28"/>
              </w:rPr>
              <w:t>12018,8</w:t>
            </w:r>
          </w:p>
        </w:tc>
        <w:tc>
          <w:tcPr>
            <w:tcW w:w="980" w:type="dxa"/>
            <w:vAlign w:val="center"/>
          </w:tcPr>
          <w:p w:rsidR="00A5395F" w:rsidRPr="00A5395F" w:rsidRDefault="00A5395F" w:rsidP="003024C8">
            <w:pPr>
              <w:ind w:left="-171" w:right="-125"/>
              <w:jc w:val="center"/>
              <w:rPr>
                <w:sz w:val="28"/>
                <w:szCs w:val="28"/>
              </w:rPr>
            </w:pPr>
            <w:r w:rsidRPr="00A5395F">
              <w:rPr>
                <w:sz w:val="28"/>
                <w:szCs w:val="28"/>
              </w:rPr>
              <w:t>13220,7</w:t>
            </w:r>
          </w:p>
        </w:tc>
        <w:tc>
          <w:tcPr>
            <w:tcW w:w="980" w:type="dxa"/>
            <w:vAlign w:val="center"/>
          </w:tcPr>
          <w:p w:rsidR="00A5395F" w:rsidRPr="00A5395F" w:rsidRDefault="00A5395F" w:rsidP="003024C8">
            <w:pPr>
              <w:ind w:left="-171" w:right="-125"/>
              <w:jc w:val="center"/>
              <w:rPr>
                <w:sz w:val="28"/>
                <w:szCs w:val="28"/>
              </w:rPr>
            </w:pPr>
            <w:r w:rsidRPr="00A5395F">
              <w:rPr>
                <w:sz w:val="28"/>
                <w:szCs w:val="28"/>
              </w:rPr>
              <w:t>110,0</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6160" w:type="dxa"/>
            <w:vAlign w:val="center"/>
          </w:tcPr>
          <w:p w:rsidR="00A5395F" w:rsidRPr="00A5395F" w:rsidRDefault="00A5395F" w:rsidP="003024C8">
            <w:pPr>
              <w:rPr>
                <w:sz w:val="28"/>
                <w:szCs w:val="28"/>
              </w:rPr>
            </w:pPr>
            <w:r w:rsidRPr="00A5395F">
              <w:rPr>
                <w:sz w:val="28"/>
                <w:szCs w:val="28"/>
              </w:rPr>
              <w:t>Із загального обсягу реалізованих послуг - обсяг послуг, реалізованих населенню, млн. грн.</w:t>
            </w:r>
          </w:p>
        </w:tc>
        <w:tc>
          <w:tcPr>
            <w:tcW w:w="913" w:type="dxa"/>
            <w:vAlign w:val="center"/>
          </w:tcPr>
          <w:p w:rsidR="00A5395F" w:rsidRPr="00A5395F" w:rsidRDefault="00A5395F" w:rsidP="003024C8">
            <w:pPr>
              <w:ind w:left="-171" w:right="-125"/>
              <w:jc w:val="center"/>
              <w:rPr>
                <w:sz w:val="28"/>
                <w:szCs w:val="28"/>
              </w:rPr>
            </w:pPr>
            <w:r w:rsidRPr="00A5395F">
              <w:rPr>
                <w:sz w:val="28"/>
                <w:szCs w:val="28"/>
              </w:rPr>
              <w:t>8935,9</w:t>
            </w:r>
          </w:p>
        </w:tc>
        <w:tc>
          <w:tcPr>
            <w:tcW w:w="840" w:type="dxa"/>
            <w:vAlign w:val="center"/>
          </w:tcPr>
          <w:p w:rsidR="00A5395F" w:rsidRPr="00A5395F" w:rsidRDefault="00A5395F" w:rsidP="003024C8">
            <w:pPr>
              <w:ind w:left="-171" w:right="-125"/>
              <w:jc w:val="center"/>
              <w:rPr>
                <w:sz w:val="28"/>
                <w:szCs w:val="28"/>
              </w:rPr>
            </w:pPr>
            <w:r w:rsidRPr="00A5395F">
              <w:rPr>
                <w:sz w:val="28"/>
                <w:szCs w:val="28"/>
              </w:rPr>
              <w:t>9615,0</w:t>
            </w:r>
          </w:p>
        </w:tc>
        <w:tc>
          <w:tcPr>
            <w:tcW w:w="980" w:type="dxa"/>
            <w:vAlign w:val="center"/>
          </w:tcPr>
          <w:p w:rsidR="00A5395F" w:rsidRPr="00A5395F" w:rsidRDefault="00A5395F" w:rsidP="003024C8">
            <w:pPr>
              <w:ind w:left="-171" w:right="-125"/>
              <w:jc w:val="center"/>
              <w:rPr>
                <w:sz w:val="28"/>
                <w:szCs w:val="28"/>
              </w:rPr>
            </w:pPr>
            <w:r w:rsidRPr="00A5395F">
              <w:rPr>
                <w:sz w:val="28"/>
                <w:szCs w:val="28"/>
              </w:rPr>
              <w:t>10576,6</w:t>
            </w:r>
          </w:p>
        </w:tc>
        <w:tc>
          <w:tcPr>
            <w:tcW w:w="980" w:type="dxa"/>
            <w:vAlign w:val="center"/>
          </w:tcPr>
          <w:p w:rsidR="00A5395F" w:rsidRPr="00A5395F" w:rsidRDefault="00A5395F" w:rsidP="003024C8">
            <w:pPr>
              <w:ind w:left="-171" w:right="-125"/>
              <w:jc w:val="center"/>
              <w:rPr>
                <w:sz w:val="28"/>
                <w:szCs w:val="28"/>
              </w:rPr>
            </w:pPr>
            <w:r w:rsidRPr="00A5395F">
              <w:rPr>
                <w:sz w:val="28"/>
                <w:szCs w:val="28"/>
              </w:rPr>
              <w:t>110,0</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6160" w:type="dxa"/>
            <w:vAlign w:val="center"/>
          </w:tcPr>
          <w:p w:rsidR="00A5395F" w:rsidRPr="00A5395F" w:rsidRDefault="00A5395F" w:rsidP="003024C8">
            <w:pPr>
              <w:rPr>
                <w:sz w:val="28"/>
                <w:szCs w:val="28"/>
              </w:rPr>
            </w:pPr>
            <w:r w:rsidRPr="00A5395F">
              <w:rPr>
                <w:sz w:val="28"/>
                <w:szCs w:val="28"/>
              </w:rPr>
              <w:t xml:space="preserve"> у тому числі в розрахунку на 1 жителя грн.</w:t>
            </w:r>
          </w:p>
        </w:tc>
        <w:tc>
          <w:tcPr>
            <w:tcW w:w="913" w:type="dxa"/>
            <w:vAlign w:val="center"/>
          </w:tcPr>
          <w:p w:rsidR="00A5395F" w:rsidRPr="00A5395F" w:rsidRDefault="00A5395F" w:rsidP="003024C8">
            <w:pPr>
              <w:ind w:left="-171" w:right="-125"/>
              <w:jc w:val="center"/>
              <w:rPr>
                <w:sz w:val="28"/>
                <w:szCs w:val="28"/>
              </w:rPr>
            </w:pPr>
            <w:r w:rsidRPr="00A5395F">
              <w:rPr>
                <w:sz w:val="28"/>
                <w:szCs w:val="28"/>
              </w:rPr>
              <w:t>247,5</w:t>
            </w:r>
          </w:p>
        </w:tc>
        <w:tc>
          <w:tcPr>
            <w:tcW w:w="840" w:type="dxa"/>
            <w:vAlign w:val="center"/>
          </w:tcPr>
          <w:p w:rsidR="00A5395F" w:rsidRPr="00A5395F" w:rsidRDefault="00A5395F" w:rsidP="003024C8">
            <w:pPr>
              <w:ind w:left="-171" w:right="-125"/>
              <w:jc w:val="center"/>
              <w:rPr>
                <w:sz w:val="28"/>
                <w:szCs w:val="28"/>
              </w:rPr>
            </w:pPr>
            <w:r w:rsidRPr="00A5395F">
              <w:rPr>
                <w:sz w:val="28"/>
                <w:szCs w:val="28"/>
              </w:rPr>
              <w:t>265,6</w:t>
            </w:r>
          </w:p>
        </w:tc>
        <w:tc>
          <w:tcPr>
            <w:tcW w:w="980" w:type="dxa"/>
            <w:vAlign w:val="center"/>
          </w:tcPr>
          <w:p w:rsidR="00A5395F" w:rsidRPr="00A5395F" w:rsidRDefault="00A5395F" w:rsidP="003024C8">
            <w:pPr>
              <w:ind w:left="-171" w:right="-125"/>
              <w:jc w:val="center"/>
              <w:rPr>
                <w:sz w:val="28"/>
                <w:szCs w:val="28"/>
              </w:rPr>
            </w:pPr>
            <w:r w:rsidRPr="00A5395F">
              <w:rPr>
                <w:sz w:val="28"/>
                <w:szCs w:val="28"/>
              </w:rPr>
              <w:t>293,8</w:t>
            </w:r>
          </w:p>
        </w:tc>
        <w:tc>
          <w:tcPr>
            <w:tcW w:w="980" w:type="dxa"/>
            <w:vAlign w:val="center"/>
          </w:tcPr>
          <w:p w:rsidR="00A5395F" w:rsidRPr="00A5395F" w:rsidRDefault="00A5395F" w:rsidP="003024C8">
            <w:pPr>
              <w:ind w:left="-171" w:right="-125"/>
              <w:jc w:val="center"/>
              <w:rPr>
                <w:sz w:val="28"/>
                <w:szCs w:val="28"/>
              </w:rPr>
            </w:pPr>
            <w:r w:rsidRPr="00A5395F">
              <w:rPr>
                <w:sz w:val="28"/>
                <w:szCs w:val="28"/>
              </w:rPr>
              <w:t>110,6</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6160" w:type="dxa"/>
            <w:vAlign w:val="center"/>
          </w:tcPr>
          <w:p w:rsidR="00A5395F" w:rsidRPr="00A5395F" w:rsidRDefault="00A5395F" w:rsidP="003024C8">
            <w:pPr>
              <w:rPr>
                <w:sz w:val="28"/>
                <w:szCs w:val="28"/>
              </w:rPr>
            </w:pPr>
            <w:r w:rsidRPr="00A5395F">
              <w:rPr>
                <w:sz w:val="28"/>
                <w:szCs w:val="28"/>
              </w:rPr>
              <w:t>Розвиток мережі торговельного та побутового обслуговування</w:t>
            </w:r>
          </w:p>
        </w:tc>
        <w:tc>
          <w:tcPr>
            <w:tcW w:w="913" w:type="dxa"/>
          </w:tcPr>
          <w:p w:rsidR="00A5395F" w:rsidRPr="00A5395F" w:rsidRDefault="00A5395F" w:rsidP="003024C8">
            <w:pPr>
              <w:ind w:left="-171" w:right="-125"/>
              <w:jc w:val="center"/>
              <w:rPr>
                <w:sz w:val="28"/>
                <w:szCs w:val="28"/>
              </w:rPr>
            </w:pPr>
          </w:p>
        </w:tc>
        <w:tc>
          <w:tcPr>
            <w:tcW w:w="840" w:type="dxa"/>
            <w:vAlign w:val="center"/>
          </w:tcPr>
          <w:p w:rsidR="00A5395F" w:rsidRPr="00A5395F" w:rsidRDefault="00A5395F" w:rsidP="003024C8">
            <w:pPr>
              <w:ind w:left="-171" w:right="-125"/>
              <w:jc w:val="center"/>
              <w:rPr>
                <w:sz w:val="28"/>
                <w:szCs w:val="28"/>
              </w:rPr>
            </w:pPr>
          </w:p>
        </w:tc>
        <w:tc>
          <w:tcPr>
            <w:tcW w:w="980" w:type="dxa"/>
            <w:vAlign w:val="center"/>
          </w:tcPr>
          <w:p w:rsidR="00A5395F" w:rsidRPr="00A5395F" w:rsidRDefault="00A5395F" w:rsidP="003024C8">
            <w:pPr>
              <w:ind w:left="-171" w:right="-125"/>
              <w:jc w:val="center"/>
              <w:rPr>
                <w:sz w:val="28"/>
                <w:szCs w:val="28"/>
              </w:rPr>
            </w:pPr>
          </w:p>
        </w:tc>
        <w:tc>
          <w:tcPr>
            <w:tcW w:w="980" w:type="dxa"/>
            <w:vAlign w:val="center"/>
          </w:tcPr>
          <w:p w:rsidR="00A5395F" w:rsidRPr="00A5395F" w:rsidRDefault="00A5395F" w:rsidP="003024C8">
            <w:pPr>
              <w:ind w:left="-171" w:right="-125"/>
              <w:jc w:val="center"/>
              <w:rPr>
                <w:sz w:val="28"/>
                <w:szCs w:val="28"/>
              </w:rPr>
            </w:pP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6160" w:type="dxa"/>
            <w:vAlign w:val="center"/>
          </w:tcPr>
          <w:p w:rsidR="00A5395F" w:rsidRPr="00A5395F" w:rsidRDefault="00A5395F" w:rsidP="003024C8">
            <w:pPr>
              <w:rPr>
                <w:sz w:val="28"/>
                <w:szCs w:val="28"/>
              </w:rPr>
            </w:pPr>
            <w:r w:rsidRPr="00A5395F">
              <w:rPr>
                <w:sz w:val="28"/>
                <w:szCs w:val="28"/>
              </w:rPr>
              <w:t>магазини , кіоски, АЗС одиниць</w:t>
            </w:r>
          </w:p>
        </w:tc>
        <w:tc>
          <w:tcPr>
            <w:tcW w:w="913" w:type="dxa"/>
          </w:tcPr>
          <w:p w:rsidR="00A5395F" w:rsidRPr="00A5395F" w:rsidRDefault="00A5395F" w:rsidP="003024C8">
            <w:pPr>
              <w:ind w:left="-171" w:right="-125"/>
              <w:jc w:val="center"/>
              <w:rPr>
                <w:sz w:val="28"/>
                <w:szCs w:val="28"/>
              </w:rPr>
            </w:pPr>
            <w:r w:rsidRPr="00A5395F">
              <w:rPr>
                <w:sz w:val="28"/>
                <w:szCs w:val="28"/>
              </w:rPr>
              <w:t>358</w:t>
            </w:r>
          </w:p>
        </w:tc>
        <w:tc>
          <w:tcPr>
            <w:tcW w:w="840" w:type="dxa"/>
            <w:vAlign w:val="center"/>
          </w:tcPr>
          <w:p w:rsidR="00A5395F" w:rsidRPr="00A5395F" w:rsidRDefault="00A5395F" w:rsidP="003024C8">
            <w:pPr>
              <w:ind w:left="-171" w:right="-125"/>
              <w:jc w:val="center"/>
              <w:rPr>
                <w:sz w:val="28"/>
                <w:szCs w:val="28"/>
              </w:rPr>
            </w:pPr>
            <w:r w:rsidRPr="00A5395F">
              <w:rPr>
                <w:sz w:val="28"/>
                <w:szCs w:val="28"/>
              </w:rPr>
              <w:t>360</w:t>
            </w:r>
          </w:p>
        </w:tc>
        <w:tc>
          <w:tcPr>
            <w:tcW w:w="980" w:type="dxa"/>
            <w:vAlign w:val="center"/>
          </w:tcPr>
          <w:p w:rsidR="00A5395F" w:rsidRPr="00A5395F" w:rsidRDefault="00A5395F" w:rsidP="003024C8">
            <w:pPr>
              <w:ind w:left="-171" w:right="-125"/>
              <w:jc w:val="center"/>
              <w:rPr>
                <w:sz w:val="28"/>
                <w:szCs w:val="28"/>
              </w:rPr>
            </w:pPr>
            <w:r w:rsidRPr="00A5395F">
              <w:rPr>
                <w:sz w:val="28"/>
                <w:szCs w:val="28"/>
              </w:rPr>
              <w:t>364</w:t>
            </w:r>
          </w:p>
        </w:tc>
        <w:tc>
          <w:tcPr>
            <w:tcW w:w="980" w:type="dxa"/>
            <w:vAlign w:val="center"/>
          </w:tcPr>
          <w:p w:rsidR="00A5395F" w:rsidRPr="00A5395F" w:rsidRDefault="00A5395F" w:rsidP="003024C8">
            <w:pPr>
              <w:ind w:left="-171" w:right="-125"/>
              <w:jc w:val="center"/>
              <w:rPr>
                <w:sz w:val="28"/>
                <w:szCs w:val="28"/>
              </w:rPr>
            </w:pPr>
            <w:r w:rsidRPr="00A5395F">
              <w:rPr>
                <w:sz w:val="28"/>
                <w:szCs w:val="28"/>
              </w:rPr>
              <w:t>101,1</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6160" w:type="dxa"/>
            <w:vAlign w:val="center"/>
          </w:tcPr>
          <w:p w:rsidR="00A5395F" w:rsidRPr="00A5395F" w:rsidRDefault="00A5395F" w:rsidP="003024C8">
            <w:pPr>
              <w:rPr>
                <w:sz w:val="28"/>
                <w:szCs w:val="28"/>
              </w:rPr>
            </w:pPr>
            <w:r w:rsidRPr="00A5395F">
              <w:rPr>
                <w:sz w:val="28"/>
                <w:szCs w:val="28"/>
              </w:rPr>
              <w:t>підприємства громадського харчування одиниць</w:t>
            </w:r>
          </w:p>
        </w:tc>
        <w:tc>
          <w:tcPr>
            <w:tcW w:w="913" w:type="dxa"/>
            <w:vAlign w:val="center"/>
          </w:tcPr>
          <w:p w:rsidR="00A5395F" w:rsidRPr="00A5395F" w:rsidRDefault="00A5395F" w:rsidP="003024C8">
            <w:pPr>
              <w:ind w:left="-171" w:right="-125"/>
              <w:jc w:val="center"/>
              <w:rPr>
                <w:sz w:val="28"/>
                <w:szCs w:val="28"/>
              </w:rPr>
            </w:pPr>
            <w:r w:rsidRPr="00A5395F">
              <w:rPr>
                <w:sz w:val="28"/>
                <w:szCs w:val="28"/>
              </w:rPr>
              <w:t>23</w:t>
            </w:r>
          </w:p>
        </w:tc>
        <w:tc>
          <w:tcPr>
            <w:tcW w:w="840" w:type="dxa"/>
            <w:vAlign w:val="center"/>
          </w:tcPr>
          <w:p w:rsidR="00A5395F" w:rsidRPr="00A5395F" w:rsidRDefault="00A5395F" w:rsidP="003024C8">
            <w:pPr>
              <w:ind w:left="-171" w:right="-125"/>
              <w:jc w:val="center"/>
              <w:rPr>
                <w:sz w:val="28"/>
                <w:szCs w:val="28"/>
              </w:rPr>
            </w:pPr>
            <w:r w:rsidRPr="00A5395F">
              <w:rPr>
                <w:sz w:val="28"/>
                <w:szCs w:val="28"/>
              </w:rPr>
              <w:t>24</w:t>
            </w:r>
          </w:p>
        </w:tc>
        <w:tc>
          <w:tcPr>
            <w:tcW w:w="980" w:type="dxa"/>
            <w:vAlign w:val="center"/>
          </w:tcPr>
          <w:p w:rsidR="00A5395F" w:rsidRPr="00A5395F" w:rsidRDefault="00A5395F" w:rsidP="003024C8">
            <w:pPr>
              <w:ind w:left="-171" w:right="-125"/>
              <w:jc w:val="center"/>
              <w:rPr>
                <w:sz w:val="28"/>
                <w:szCs w:val="28"/>
              </w:rPr>
            </w:pPr>
            <w:r w:rsidRPr="00A5395F">
              <w:rPr>
                <w:sz w:val="28"/>
                <w:szCs w:val="28"/>
              </w:rPr>
              <w:t>25</w:t>
            </w:r>
          </w:p>
        </w:tc>
        <w:tc>
          <w:tcPr>
            <w:tcW w:w="980" w:type="dxa"/>
            <w:vAlign w:val="center"/>
          </w:tcPr>
          <w:p w:rsidR="00A5395F" w:rsidRPr="00A5395F" w:rsidRDefault="00A5395F" w:rsidP="003024C8">
            <w:pPr>
              <w:ind w:left="-171" w:right="-125"/>
              <w:jc w:val="center"/>
              <w:rPr>
                <w:sz w:val="28"/>
                <w:szCs w:val="28"/>
              </w:rPr>
            </w:pPr>
            <w:r w:rsidRPr="00A5395F">
              <w:rPr>
                <w:sz w:val="28"/>
                <w:szCs w:val="28"/>
              </w:rPr>
              <w:t>104,2</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6160" w:type="dxa"/>
            <w:vAlign w:val="center"/>
          </w:tcPr>
          <w:p w:rsidR="00A5395F" w:rsidRPr="00A5395F" w:rsidRDefault="00A5395F" w:rsidP="003024C8">
            <w:pPr>
              <w:rPr>
                <w:sz w:val="28"/>
                <w:szCs w:val="28"/>
              </w:rPr>
            </w:pPr>
            <w:r w:rsidRPr="00A5395F">
              <w:rPr>
                <w:sz w:val="28"/>
                <w:szCs w:val="28"/>
              </w:rPr>
              <w:t>підприємства побуту одиниць</w:t>
            </w:r>
          </w:p>
        </w:tc>
        <w:tc>
          <w:tcPr>
            <w:tcW w:w="913" w:type="dxa"/>
          </w:tcPr>
          <w:p w:rsidR="00A5395F" w:rsidRPr="00A5395F" w:rsidRDefault="00A5395F" w:rsidP="003024C8">
            <w:pPr>
              <w:ind w:left="-171" w:right="-125"/>
              <w:jc w:val="center"/>
              <w:rPr>
                <w:sz w:val="28"/>
                <w:szCs w:val="28"/>
              </w:rPr>
            </w:pPr>
            <w:r w:rsidRPr="00A5395F">
              <w:rPr>
                <w:sz w:val="28"/>
                <w:szCs w:val="28"/>
              </w:rPr>
              <w:t>40</w:t>
            </w:r>
          </w:p>
        </w:tc>
        <w:tc>
          <w:tcPr>
            <w:tcW w:w="840" w:type="dxa"/>
            <w:vAlign w:val="center"/>
          </w:tcPr>
          <w:p w:rsidR="00A5395F" w:rsidRPr="00A5395F" w:rsidRDefault="00A5395F" w:rsidP="003024C8">
            <w:pPr>
              <w:ind w:left="-171" w:right="-125"/>
              <w:jc w:val="center"/>
              <w:rPr>
                <w:sz w:val="28"/>
                <w:szCs w:val="28"/>
              </w:rPr>
            </w:pPr>
            <w:r w:rsidRPr="00A5395F">
              <w:rPr>
                <w:sz w:val="28"/>
                <w:szCs w:val="28"/>
              </w:rPr>
              <w:t>40</w:t>
            </w:r>
          </w:p>
        </w:tc>
        <w:tc>
          <w:tcPr>
            <w:tcW w:w="980" w:type="dxa"/>
            <w:vAlign w:val="center"/>
          </w:tcPr>
          <w:p w:rsidR="00A5395F" w:rsidRPr="00A5395F" w:rsidRDefault="00A5395F" w:rsidP="003024C8">
            <w:pPr>
              <w:ind w:left="-171" w:right="-125"/>
              <w:jc w:val="center"/>
              <w:rPr>
                <w:sz w:val="28"/>
                <w:szCs w:val="28"/>
              </w:rPr>
            </w:pPr>
            <w:r w:rsidRPr="00A5395F">
              <w:rPr>
                <w:sz w:val="28"/>
                <w:szCs w:val="28"/>
              </w:rPr>
              <w:t>43</w:t>
            </w:r>
          </w:p>
        </w:tc>
        <w:tc>
          <w:tcPr>
            <w:tcW w:w="980" w:type="dxa"/>
            <w:vAlign w:val="center"/>
          </w:tcPr>
          <w:p w:rsidR="00A5395F" w:rsidRPr="00A5395F" w:rsidRDefault="00A5395F" w:rsidP="003024C8">
            <w:pPr>
              <w:ind w:left="-171" w:right="-125"/>
              <w:jc w:val="center"/>
              <w:rPr>
                <w:sz w:val="28"/>
                <w:szCs w:val="28"/>
              </w:rPr>
            </w:pPr>
            <w:r w:rsidRPr="00A5395F">
              <w:rPr>
                <w:sz w:val="28"/>
                <w:szCs w:val="28"/>
              </w:rPr>
              <w:t>107,5</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6160" w:type="dxa"/>
            <w:vAlign w:val="center"/>
          </w:tcPr>
          <w:p w:rsidR="00A5395F" w:rsidRPr="00A5395F" w:rsidRDefault="00A5395F" w:rsidP="003024C8">
            <w:pPr>
              <w:rPr>
                <w:sz w:val="28"/>
                <w:szCs w:val="28"/>
              </w:rPr>
            </w:pPr>
            <w:r w:rsidRPr="00A5395F">
              <w:rPr>
                <w:sz w:val="28"/>
                <w:szCs w:val="28"/>
              </w:rPr>
              <w:t xml:space="preserve">Розвиток мережі торгівлі книжковою продукцією </w:t>
            </w:r>
          </w:p>
        </w:tc>
        <w:tc>
          <w:tcPr>
            <w:tcW w:w="913" w:type="dxa"/>
          </w:tcPr>
          <w:p w:rsidR="00A5395F" w:rsidRPr="00A5395F" w:rsidRDefault="00A5395F" w:rsidP="003024C8">
            <w:pPr>
              <w:ind w:left="-171" w:right="-125"/>
              <w:jc w:val="center"/>
              <w:rPr>
                <w:sz w:val="28"/>
                <w:szCs w:val="28"/>
              </w:rPr>
            </w:pPr>
          </w:p>
        </w:tc>
        <w:tc>
          <w:tcPr>
            <w:tcW w:w="840" w:type="dxa"/>
            <w:vAlign w:val="center"/>
          </w:tcPr>
          <w:p w:rsidR="00A5395F" w:rsidRPr="00A5395F" w:rsidRDefault="00A5395F" w:rsidP="003024C8">
            <w:pPr>
              <w:ind w:left="-171" w:right="-125"/>
              <w:jc w:val="center"/>
              <w:rPr>
                <w:sz w:val="28"/>
                <w:szCs w:val="28"/>
              </w:rPr>
            </w:pPr>
          </w:p>
        </w:tc>
        <w:tc>
          <w:tcPr>
            <w:tcW w:w="980" w:type="dxa"/>
            <w:vAlign w:val="center"/>
          </w:tcPr>
          <w:p w:rsidR="00A5395F" w:rsidRPr="00A5395F" w:rsidRDefault="00A5395F" w:rsidP="003024C8">
            <w:pPr>
              <w:ind w:left="-171" w:right="-125"/>
              <w:jc w:val="center"/>
              <w:rPr>
                <w:sz w:val="28"/>
                <w:szCs w:val="28"/>
              </w:rPr>
            </w:pPr>
          </w:p>
        </w:tc>
        <w:tc>
          <w:tcPr>
            <w:tcW w:w="980" w:type="dxa"/>
            <w:vAlign w:val="center"/>
          </w:tcPr>
          <w:p w:rsidR="00A5395F" w:rsidRPr="00A5395F" w:rsidRDefault="00A5395F" w:rsidP="003024C8">
            <w:pPr>
              <w:ind w:left="-171" w:right="-125"/>
              <w:jc w:val="center"/>
              <w:rPr>
                <w:sz w:val="28"/>
                <w:szCs w:val="28"/>
              </w:rPr>
            </w:pP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6160" w:type="dxa"/>
            <w:vAlign w:val="center"/>
          </w:tcPr>
          <w:p w:rsidR="00A5395F" w:rsidRPr="00A5395F" w:rsidRDefault="00A5395F" w:rsidP="003024C8">
            <w:pPr>
              <w:rPr>
                <w:sz w:val="28"/>
                <w:szCs w:val="28"/>
              </w:rPr>
            </w:pPr>
            <w:r w:rsidRPr="00A5395F">
              <w:rPr>
                <w:sz w:val="28"/>
                <w:szCs w:val="28"/>
              </w:rPr>
              <w:t>книжкові магазини одиниць</w:t>
            </w:r>
          </w:p>
        </w:tc>
        <w:tc>
          <w:tcPr>
            <w:tcW w:w="913" w:type="dxa"/>
          </w:tcPr>
          <w:p w:rsidR="00A5395F" w:rsidRPr="00A5395F" w:rsidRDefault="00A5395F" w:rsidP="003024C8">
            <w:pPr>
              <w:ind w:left="-171" w:right="-125"/>
              <w:jc w:val="center"/>
              <w:rPr>
                <w:sz w:val="28"/>
                <w:szCs w:val="28"/>
              </w:rPr>
            </w:pPr>
            <w:r w:rsidRPr="00A5395F">
              <w:rPr>
                <w:sz w:val="28"/>
                <w:szCs w:val="28"/>
              </w:rPr>
              <w:t>2</w:t>
            </w:r>
          </w:p>
        </w:tc>
        <w:tc>
          <w:tcPr>
            <w:tcW w:w="840" w:type="dxa"/>
            <w:vAlign w:val="center"/>
          </w:tcPr>
          <w:p w:rsidR="00A5395F" w:rsidRPr="00A5395F" w:rsidRDefault="00A5395F" w:rsidP="003024C8">
            <w:pPr>
              <w:ind w:left="-171" w:right="-125"/>
              <w:jc w:val="center"/>
              <w:rPr>
                <w:sz w:val="28"/>
                <w:szCs w:val="28"/>
              </w:rPr>
            </w:pPr>
            <w:r w:rsidRPr="00A5395F">
              <w:rPr>
                <w:sz w:val="28"/>
                <w:szCs w:val="28"/>
              </w:rPr>
              <w:t>2</w:t>
            </w:r>
          </w:p>
        </w:tc>
        <w:tc>
          <w:tcPr>
            <w:tcW w:w="980" w:type="dxa"/>
            <w:vAlign w:val="center"/>
          </w:tcPr>
          <w:p w:rsidR="00A5395F" w:rsidRPr="00A5395F" w:rsidRDefault="00A5395F" w:rsidP="003024C8">
            <w:pPr>
              <w:ind w:left="-171" w:right="-125"/>
              <w:jc w:val="center"/>
              <w:rPr>
                <w:sz w:val="28"/>
                <w:szCs w:val="28"/>
              </w:rPr>
            </w:pPr>
            <w:r w:rsidRPr="00A5395F">
              <w:rPr>
                <w:sz w:val="28"/>
                <w:szCs w:val="28"/>
              </w:rPr>
              <w:t>2</w:t>
            </w:r>
          </w:p>
        </w:tc>
        <w:tc>
          <w:tcPr>
            <w:tcW w:w="980" w:type="dxa"/>
            <w:vAlign w:val="center"/>
          </w:tcPr>
          <w:p w:rsidR="00A5395F" w:rsidRPr="00A5395F" w:rsidRDefault="00A5395F" w:rsidP="003024C8">
            <w:pPr>
              <w:ind w:left="-171" w:right="-125"/>
              <w:jc w:val="center"/>
              <w:rPr>
                <w:sz w:val="28"/>
                <w:szCs w:val="28"/>
              </w:rPr>
            </w:pPr>
            <w:r w:rsidRPr="00A5395F">
              <w:rPr>
                <w:sz w:val="28"/>
                <w:szCs w:val="28"/>
              </w:rPr>
              <w:t>100</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6160" w:type="dxa"/>
            <w:vAlign w:val="center"/>
          </w:tcPr>
          <w:p w:rsidR="00A5395F" w:rsidRPr="00A5395F" w:rsidRDefault="00A5395F" w:rsidP="003024C8">
            <w:pPr>
              <w:rPr>
                <w:sz w:val="28"/>
                <w:szCs w:val="28"/>
              </w:rPr>
            </w:pPr>
            <w:r w:rsidRPr="00A5395F">
              <w:rPr>
                <w:sz w:val="28"/>
                <w:szCs w:val="28"/>
              </w:rPr>
              <w:t>книжкові кіоски одиниць</w:t>
            </w:r>
          </w:p>
        </w:tc>
        <w:tc>
          <w:tcPr>
            <w:tcW w:w="913" w:type="dxa"/>
          </w:tcPr>
          <w:p w:rsidR="00A5395F" w:rsidRPr="00A5395F" w:rsidRDefault="00A5395F" w:rsidP="003024C8">
            <w:pPr>
              <w:ind w:left="-171" w:right="-125"/>
              <w:jc w:val="center"/>
              <w:rPr>
                <w:sz w:val="28"/>
                <w:szCs w:val="28"/>
              </w:rPr>
            </w:pPr>
          </w:p>
        </w:tc>
        <w:tc>
          <w:tcPr>
            <w:tcW w:w="840" w:type="dxa"/>
            <w:vAlign w:val="center"/>
          </w:tcPr>
          <w:p w:rsidR="00A5395F" w:rsidRPr="00A5395F" w:rsidRDefault="00A5395F" w:rsidP="003024C8">
            <w:pPr>
              <w:ind w:left="-171" w:right="-125"/>
              <w:jc w:val="center"/>
              <w:rPr>
                <w:sz w:val="28"/>
                <w:szCs w:val="28"/>
              </w:rPr>
            </w:pPr>
          </w:p>
        </w:tc>
        <w:tc>
          <w:tcPr>
            <w:tcW w:w="980" w:type="dxa"/>
            <w:vAlign w:val="center"/>
          </w:tcPr>
          <w:p w:rsidR="00A5395F" w:rsidRPr="00A5395F" w:rsidRDefault="00A5395F" w:rsidP="003024C8">
            <w:pPr>
              <w:ind w:left="-171" w:right="-125"/>
              <w:jc w:val="center"/>
              <w:rPr>
                <w:sz w:val="28"/>
                <w:szCs w:val="28"/>
              </w:rPr>
            </w:pPr>
            <w:r w:rsidRPr="00A5395F">
              <w:rPr>
                <w:sz w:val="28"/>
                <w:szCs w:val="28"/>
              </w:rPr>
              <w:t>1</w:t>
            </w:r>
          </w:p>
        </w:tc>
        <w:tc>
          <w:tcPr>
            <w:tcW w:w="980" w:type="dxa"/>
            <w:vAlign w:val="center"/>
          </w:tcPr>
          <w:p w:rsidR="00A5395F" w:rsidRPr="00A5395F" w:rsidRDefault="00A5395F" w:rsidP="003024C8">
            <w:pPr>
              <w:ind w:left="-171" w:right="-125"/>
              <w:jc w:val="center"/>
              <w:rPr>
                <w:sz w:val="28"/>
                <w:szCs w:val="28"/>
              </w:rPr>
            </w:pPr>
            <w:r w:rsidRPr="00A5395F">
              <w:rPr>
                <w:sz w:val="28"/>
                <w:szCs w:val="28"/>
              </w:rPr>
              <w:t>*</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6160" w:type="dxa"/>
            <w:vAlign w:val="center"/>
          </w:tcPr>
          <w:p w:rsidR="00A5395F" w:rsidRPr="00A5395F" w:rsidRDefault="00A5395F" w:rsidP="003024C8">
            <w:pPr>
              <w:rPr>
                <w:sz w:val="28"/>
                <w:szCs w:val="28"/>
              </w:rPr>
            </w:pPr>
            <w:r w:rsidRPr="00A5395F">
              <w:rPr>
                <w:sz w:val="28"/>
                <w:szCs w:val="28"/>
              </w:rPr>
              <w:t>книжкові прилавки одиниць</w:t>
            </w:r>
          </w:p>
        </w:tc>
        <w:tc>
          <w:tcPr>
            <w:tcW w:w="913" w:type="dxa"/>
          </w:tcPr>
          <w:p w:rsidR="00A5395F" w:rsidRPr="00A5395F" w:rsidRDefault="00A5395F" w:rsidP="003024C8">
            <w:pPr>
              <w:ind w:left="-171" w:right="-125"/>
              <w:jc w:val="center"/>
              <w:rPr>
                <w:sz w:val="28"/>
                <w:szCs w:val="28"/>
              </w:rPr>
            </w:pPr>
          </w:p>
        </w:tc>
        <w:tc>
          <w:tcPr>
            <w:tcW w:w="840" w:type="dxa"/>
            <w:vAlign w:val="center"/>
          </w:tcPr>
          <w:p w:rsidR="00A5395F" w:rsidRPr="00A5395F" w:rsidRDefault="00A5395F" w:rsidP="003024C8">
            <w:pPr>
              <w:ind w:left="-171" w:right="-125"/>
              <w:jc w:val="center"/>
              <w:rPr>
                <w:sz w:val="28"/>
                <w:szCs w:val="28"/>
              </w:rPr>
            </w:pPr>
          </w:p>
        </w:tc>
        <w:tc>
          <w:tcPr>
            <w:tcW w:w="980" w:type="dxa"/>
            <w:vAlign w:val="center"/>
          </w:tcPr>
          <w:p w:rsidR="00A5395F" w:rsidRPr="00A5395F" w:rsidRDefault="00A5395F" w:rsidP="003024C8">
            <w:pPr>
              <w:ind w:left="-171" w:right="-125"/>
              <w:jc w:val="center"/>
              <w:rPr>
                <w:sz w:val="28"/>
                <w:szCs w:val="28"/>
              </w:rPr>
            </w:pPr>
            <w:r w:rsidRPr="00A5395F">
              <w:rPr>
                <w:sz w:val="28"/>
                <w:szCs w:val="28"/>
              </w:rPr>
              <w:t>2</w:t>
            </w:r>
          </w:p>
        </w:tc>
        <w:tc>
          <w:tcPr>
            <w:tcW w:w="980" w:type="dxa"/>
            <w:vAlign w:val="center"/>
          </w:tcPr>
          <w:p w:rsidR="00A5395F" w:rsidRPr="00A5395F" w:rsidRDefault="00A5395F" w:rsidP="003024C8">
            <w:pPr>
              <w:ind w:left="-171" w:right="-125"/>
              <w:jc w:val="center"/>
              <w:rPr>
                <w:sz w:val="28"/>
                <w:szCs w:val="28"/>
              </w:rPr>
            </w:pPr>
            <w:r w:rsidRPr="00A5395F">
              <w:rPr>
                <w:sz w:val="28"/>
                <w:szCs w:val="28"/>
              </w:rPr>
              <w:t>*</w:t>
            </w:r>
          </w:p>
        </w:tc>
      </w:tr>
    </w:tbl>
    <w:p w:rsidR="00BA59D1" w:rsidRPr="00A5395F" w:rsidRDefault="00BA59D1" w:rsidP="00A5395F">
      <w:pPr>
        <w:jc w:val="both"/>
        <w:rPr>
          <w:sz w:val="28"/>
          <w:szCs w:val="28"/>
        </w:rPr>
      </w:pPr>
    </w:p>
    <w:p w:rsidR="00A5395F" w:rsidRDefault="00A5395F" w:rsidP="003024C8">
      <w:pPr>
        <w:pStyle w:val="af4"/>
        <w:ind w:firstLine="0"/>
        <w:jc w:val="center"/>
        <w:outlineLvl w:val="1"/>
        <w:rPr>
          <w:szCs w:val="28"/>
          <w:u w:val="single"/>
        </w:rPr>
      </w:pPr>
      <w:r w:rsidRPr="00A5395F">
        <w:rPr>
          <w:szCs w:val="28"/>
          <w:u w:val="single"/>
        </w:rPr>
        <w:t>1.6. Бюджетна політика</w:t>
      </w:r>
    </w:p>
    <w:p w:rsidR="00A5395F" w:rsidRPr="00A5395F" w:rsidRDefault="00A5395F" w:rsidP="00A5395F">
      <w:pPr>
        <w:pStyle w:val="Default"/>
        <w:ind w:firstLine="700"/>
        <w:jc w:val="both"/>
        <w:rPr>
          <w:color w:val="auto"/>
          <w:sz w:val="28"/>
          <w:szCs w:val="28"/>
          <w:u w:val="single"/>
          <w:lang w:val="uk-UA"/>
        </w:rPr>
      </w:pPr>
      <w:r w:rsidRPr="00A5395F">
        <w:rPr>
          <w:color w:val="auto"/>
          <w:sz w:val="28"/>
          <w:szCs w:val="28"/>
          <w:u w:val="single"/>
          <w:lang w:val="uk-UA"/>
        </w:rPr>
        <w:t>Основні завдання у 2013 році:</w:t>
      </w:r>
    </w:p>
    <w:p w:rsidR="00A5395F" w:rsidRPr="00A5395F" w:rsidRDefault="00A5395F" w:rsidP="00A5395F">
      <w:pPr>
        <w:autoSpaceDE w:val="0"/>
        <w:autoSpaceDN w:val="0"/>
        <w:adjustRightInd w:val="0"/>
        <w:ind w:firstLine="567"/>
        <w:jc w:val="both"/>
        <w:rPr>
          <w:color w:val="000000"/>
          <w:sz w:val="28"/>
          <w:szCs w:val="28"/>
        </w:rPr>
      </w:pPr>
      <w:r w:rsidRPr="00A5395F">
        <w:rPr>
          <w:color w:val="000000"/>
          <w:sz w:val="28"/>
          <w:szCs w:val="28"/>
        </w:rPr>
        <w:t xml:space="preserve">підвищення рівня власної фінансової бази територіальних громад; </w:t>
      </w:r>
    </w:p>
    <w:p w:rsidR="00A5395F" w:rsidRPr="00A5395F" w:rsidRDefault="00A5395F" w:rsidP="00A5395F">
      <w:pPr>
        <w:ind w:firstLine="567"/>
        <w:jc w:val="both"/>
        <w:rPr>
          <w:sz w:val="28"/>
          <w:szCs w:val="28"/>
        </w:rPr>
      </w:pPr>
      <w:r w:rsidRPr="00A5395F">
        <w:rPr>
          <w:sz w:val="28"/>
          <w:szCs w:val="28"/>
        </w:rPr>
        <w:t>забезпечення подальшого росту доходів бюджету шляхом раціонального використання існуючої податкової бази;</w:t>
      </w:r>
    </w:p>
    <w:p w:rsidR="00A5395F" w:rsidRPr="00A5395F" w:rsidRDefault="00A5395F" w:rsidP="00A5395F">
      <w:pPr>
        <w:ind w:firstLine="567"/>
        <w:jc w:val="both"/>
        <w:rPr>
          <w:sz w:val="28"/>
          <w:szCs w:val="28"/>
        </w:rPr>
      </w:pPr>
      <w:r w:rsidRPr="00A5395F">
        <w:rPr>
          <w:sz w:val="28"/>
          <w:szCs w:val="28"/>
        </w:rPr>
        <w:lastRenderedPageBreak/>
        <w:t>підвищення рівня заінтересованості органів місцевого самоврядування у збільшенні обсягу надходжень до місцевих бюджетів;</w:t>
      </w:r>
    </w:p>
    <w:p w:rsidR="00A5395F" w:rsidRPr="00A5395F" w:rsidRDefault="00A5395F" w:rsidP="00A5395F">
      <w:pPr>
        <w:shd w:val="clear" w:color="auto" w:fill="FFFFFF"/>
        <w:ind w:firstLine="567"/>
        <w:jc w:val="both"/>
        <w:rPr>
          <w:sz w:val="28"/>
          <w:szCs w:val="28"/>
        </w:rPr>
      </w:pPr>
      <w:r w:rsidRPr="00A5395F">
        <w:rPr>
          <w:sz w:val="28"/>
          <w:szCs w:val="28"/>
        </w:rPr>
        <w:t>своєчасна виплата заробітної плати працівникам бюджетної сфери з урахуванням державних та галузевих норм та гарантій;</w:t>
      </w:r>
    </w:p>
    <w:p w:rsidR="00A5395F" w:rsidRPr="00A5395F" w:rsidRDefault="00A5395F" w:rsidP="00A5395F">
      <w:pPr>
        <w:shd w:val="clear" w:color="auto" w:fill="FFFFFF"/>
        <w:ind w:firstLine="567"/>
        <w:jc w:val="both"/>
        <w:rPr>
          <w:sz w:val="28"/>
          <w:szCs w:val="28"/>
        </w:rPr>
      </w:pPr>
      <w:r w:rsidRPr="00A5395F">
        <w:rPr>
          <w:sz w:val="28"/>
          <w:szCs w:val="28"/>
        </w:rPr>
        <w:t>соціальна підтримка малозахищених верств населення, збільшення обсягу фінансування соціальних програм;</w:t>
      </w:r>
    </w:p>
    <w:p w:rsidR="00A5395F" w:rsidRPr="00A5395F" w:rsidRDefault="00A5395F" w:rsidP="00A5395F">
      <w:pPr>
        <w:shd w:val="clear" w:color="auto" w:fill="FFFFFF"/>
        <w:ind w:firstLine="567"/>
        <w:jc w:val="both"/>
        <w:rPr>
          <w:sz w:val="28"/>
          <w:szCs w:val="28"/>
        </w:rPr>
      </w:pPr>
      <w:r w:rsidRPr="00A5395F">
        <w:rPr>
          <w:sz w:val="28"/>
          <w:szCs w:val="28"/>
        </w:rPr>
        <w:t>концентрація бюджетного ресурсу з метою досягнення конкретного результату в плановому або найближчих до нього бюджетних періодах;</w:t>
      </w:r>
    </w:p>
    <w:p w:rsidR="00A5395F" w:rsidRPr="00A5395F" w:rsidRDefault="00A5395F" w:rsidP="00A5395F">
      <w:pPr>
        <w:shd w:val="clear" w:color="auto" w:fill="FFFFFF"/>
        <w:ind w:firstLine="567"/>
        <w:jc w:val="both"/>
        <w:rPr>
          <w:sz w:val="28"/>
          <w:szCs w:val="28"/>
        </w:rPr>
      </w:pPr>
      <w:r w:rsidRPr="00A5395F">
        <w:rPr>
          <w:sz w:val="28"/>
          <w:szCs w:val="28"/>
        </w:rPr>
        <w:t>спрямування ресурсу місцевих бюджетів на розвиток економіки району, формування інвестиційної привабливості Тальнівщини, допомогу районному товаровиробнику.</w:t>
      </w:r>
    </w:p>
    <w:p w:rsidR="00A5395F" w:rsidRPr="00A5395F" w:rsidRDefault="00A5395F" w:rsidP="00A5395F">
      <w:pPr>
        <w:ind w:firstLine="700"/>
        <w:rPr>
          <w:b/>
          <w:sz w:val="28"/>
          <w:szCs w:val="28"/>
          <w:u w:val="single"/>
        </w:rPr>
      </w:pPr>
      <w:r w:rsidRPr="00A5395F">
        <w:rPr>
          <w:sz w:val="28"/>
          <w:szCs w:val="28"/>
          <w:u w:val="single"/>
        </w:rPr>
        <w:t>Основні заходи для забезпечення виконання визначених завдань</w:t>
      </w:r>
      <w:r w:rsidRPr="00A5395F">
        <w:rPr>
          <w:b/>
          <w:sz w:val="28"/>
          <w:szCs w:val="28"/>
          <w:u w:val="single"/>
        </w:rPr>
        <w:t>:</w:t>
      </w:r>
    </w:p>
    <w:p w:rsidR="00A5395F" w:rsidRPr="00A5395F" w:rsidRDefault="00A5395F" w:rsidP="00A5395F">
      <w:pPr>
        <w:autoSpaceDE w:val="0"/>
        <w:autoSpaceDN w:val="0"/>
        <w:ind w:firstLine="567"/>
        <w:jc w:val="both"/>
        <w:rPr>
          <w:sz w:val="28"/>
          <w:szCs w:val="28"/>
        </w:rPr>
      </w:pPr>
      <w:r w:rsidRPr="00A5395F">
        <w:rPr>
          <w:sz w:val="28"/>
          <w:szCs w:val="28"/>
        </w:rPr>
        <w:t>забезпечення виконання планових показників з наповнення державного та місцевих бюджетів;</w:t>
      </w:r>
    </w:p>
    <w:p w:rsidR="00A5395F" w:rsidRPr="00A5395F" w:rsidRDefault="00A5395F" w:rsidP="00A5395F">
      <w:pPr>
        <w:autoSpaceDE w:val="0"/>
        <w:autoSpaceDN w:val="0"/>
        <w:ind w:firstLine="567"/>
        <w:jc w:val="both"/>
        <w:rPr>
          <w:sz w:val="28"/>
          <w:szCs w:val="28"/>
        </w:rPr>
      </w:pPr>
      <w:r w:rsidRPr="00A5395F">
        <w:rPr>
          <w:sz w:val="28"/>
          <w:szCs w:val="28"/>
        </w:rPr>
        <w:t xml:space="preserve">посилення контролю за повнотою сплати платежів до бюджету діючими підприємствами, упередження створення нових боргів, посилення претензійно-позовної роботи зі стягнення боргових зобов’язань перед бюджетом; </w:t>
      </w:r>
    </w:p>
    <w:p w:rsidR="00A5395F" w:rsidRPr="00A5395F" w:rsidRDefault="00A5395F" w:rsidP="00A5395F">
      <w:pPr>
        <w:tabs>
          <w:tab w:val="left" w:pos="-4253"/>
        </w:tabs>
        <w:ind w:firstLine="567"/>
        <w:jc w:val="both"/>
        <w:rPr>
          <w:sz w:val="28"/>
          <w:szCs w:val="28"/>
        </w:rPr>
      </w:pPr>
      <w:r w:rsidRPr="00A5395F">
        <w:rPr>
          <w:sz w:val="28"/>
          <w:szCs w:val="28"/>
        </w:rPr>
        <w:t>ефективне використання природних ресурсів, раціональний підхід до використання комунального майна;</w:t>
      </w:r>
    </w:p>
    <w:p w:rsidR="00A5395F" w:rsidRPr="00A5395F" w:rsidRDefault="00A5395F" w:rsidP="00A5395F">
      <w:pPr>
        <w:shd w:val="clear" w:color="auto" w:fill="FFFFFF"/>
        <w:tabs>
          <w:tab w:val="left" w:pos="-4253"/>
        </w:tabs>
        <w:ind w:firstLine="567"/>
        <w:jc w:val="both"/>
        <w:rPr>
          <w:sz w:val="28"/>
          <w:szCs w:val="28"/>
        </w:rPr>
      </w:pPr>
      <w:r w:rsidRPr="00A5395F">
        <w:rPr>
          <w:sz w:val="28"/>
          <w:szCs w:val="28"/>
        </w:rPr>
        <w:t>забезпечення своєчасної та повної виплати заробітної плати працівникам бюджетної сфери, проведення розрахунків за спожиті бюджетними установами енергоносії та комунальні послуги;</w:t>
      </w:r>
    </w:p>
    <w:p w:rsidR="00A5395F" w:rsidRPr="00A5395F" w:rsidRDefault="00A5395F" w:rsidP="00A5395F">
      <w:pPr>
        <w:shd w:val="clear" w:color="auto" w:fill="FFFFFF"/>
        <w:tabs>
          <w:tab w:val="left" w:pos="-4253"/>
        </w:tabs>
        <w:ind w:firstLine="567"/>
        <w:jc w:val="both"/>
        <w:rPr>
          <w:spacing w:val="-2"/>
          <w:sz w:val="28"/>
          <w:szCs w:val="28"/>
        </w:rPr>
      </w:pPr>
      <w:r w:rsidRPr="00A5395F">
        <w:rPr>
          <w:sz w:val="28"/>
          <w:szCs w:val="28"/>
        </w:rPr>
        <w:t>сприяння діяльності громадських організацій інвалідів та інших громадських організацій (в т.ч. і шляхом залучення коштів районного бюджету);</w:t>
      </w:r>
      <w:r w:rsidRPr="00A5395F">
        <w:rPr>
          <w:spacing w:val="-2"/>
          <w:sz w:val="28"/>
          <w:szCs w:val="28"/>
        </w:rPr>
        <w:t xml:space="preserve"> </w:t>
      </w:r>
    </w:p>
    <w:p w:rsidR="00A5395F" w:rsidRPr="00A5395F" w:rsidRDefault="00A5395F" w:rsidP="00A5395F">
      <w:pPr>
        <w:shd w:val="clear" w:color="auto" w:fill="FFFFFF"/>
        <w:tabs>
          <w:tab w:val="left" w:pos="-4253"/>
        </w:tabs>
        <w:ind w:firstLine="567"/>
        <w:jc w:val="both"/>
        <w:rPr>
          <w:sz w:val="28"/>
          <w:szCs w:val="28"/>
        </w:rPr>
      </w:pPr>
      <w:r w:rsidRPr="00A5395F">
        <w:rPr>
          <w:spacing w:val="-2"/>
          <w:sz w:val="28"/>
          <w:szCs w:val="28"/>
        </w:rPr>
        <w:t>фінансова підтримка коштами районного бюджету загальнорайонних заходів, що проводяться громадськими організаціями, зокрема по професійній орієнтації дітей-інвалідів, оздоровленню дітей; надання цими організаціями соціальних послуг і матеріальної допомоги окремим верствам населення, проведення тематичних заходів до відповідних пам’ятних дат та інше;</w:t>
      </w:r>
    </w:p>
    <w:p w:rsidR="00A5395F" w:rsidRPr="00A5395F" w:rsidRDefault="00A5395F" w:rsidP="00A5395F">
      <w:pPr>
        <w:shd w:val="clear" w:color="auto" w:fill="FFFFFF"/>
        <w:tabs>
          <w:tab w:val="left" w:pos="-4253"/>
        </w:tabs>
        <w:ind w:firstLine="567"/>
        <w:jc w:val="both"/>
        <w:rPr>
          <w:sz w:val="28"/>
          <w:szCs w:val="28"/>
        </w:rPr>
      </w:pPr>
      <w:r w:rsidRPr="00A5395F">
        <w:rPr>
          <w:sz w:val="28"/>
          <w:szCs w:val="28"/>
        </w:rPr>
        <w:t>надання з районного бюджету матеріальної допомоги громадянам, які потрапили у скрутне матеріальне становище, особам, котрі мають особливі заслуги перед Україною, областю,районом тощо;</w:t>
      </w:r>
    </w:p>
    <w:p w:rsidR="00A5395F" w:rsidRPr="00A5395F" w:rsidRDefault="00A5395F" w:rsidP="00A5395F">
      <w:pPr>
        <w:shd w:val="clear" w:color="auto" w:fill="FFFFFF"/>
        <w:tabs>
          <w:tab w:val="left" w:pos="-4253"/>
        </w:tabs>
        <w:ind w:firstLine="567"/>
        <w:jc w:val="both"/>
        <w:rPr>
          <w:sz w:val="28"/>
          <w:szCs w:val="28"/>
        </w:rPr>
      </w:pPr>
      <w:r w:rsidRPr="00A5395F">
        <w:rPr>
          <w:sz w:val="28"/>
          <w:szCs w:val="28"/>
        </w:rPr>
        <w:t>проведення загальнорайонних заходів по відзначенню професійних свят, ювілейних, пам’ятних дат та інших заходів і забезпечення належних матеріальних та фінансових умов для цього (в т.ч. і шляхом залучення коштів районного бюджету);</w:t>
      </w:r>
    </w:p>
    <w:p w:rsidR="00A5395F" w:rsidRPr="00A5395F" w:rsidRDefault="00A5395F" w:rsidP="00A5395F">
      <w:pPr>
        <w:shd w:val="clear" w:color="auto" w:fill="FFFFFF"/>
        <w:tabs>
          <w:tab w:val="left" w:pos="-4253"/>
        </w:tabs>
        <w:ind w:firstLine="567"/>
        <w:jc w:val="both"/>
        <w:rPr>
          <w:sz w:val="28"/>
          <w:szCs w:val="28"/>
        </w:rPr>
      </w:pPr>
      <w:r w:rsidRPr="00A5395F">
        <w:rPr>
          <w:sz w:val="28"/>
          <w:szCs w:val="28"/>
        </w:rPr>
        <w:t xml:space="preserve">надавати з районного бюджету іншим бюджетам міжбюджетні трансферти на соціально-економічний розвиток та інші цілі; здійснювати будівництво, ремонт, реконструкцію споруд, інженерних комунікацій та іншого майна, яке знаходиться як в  районній, міській, селищній та сільській комунальній власності, чи майна підприємств, установ та організацій, засновниками чи співзасновниками яких є органи місцевого самоврядування </w:t>
      </w:r>
      <w:r w:rsidR="00147074">
        <w:rPr>
          <w:sz w:val="28"/>
          <w:szCs w:val="28"/>
        </w:rPr>
        <w:t>району</w:t>
      </w:r>
      <w:r w:rsidRPr="00A5395F">
        <w:rPr>
          <w:sz w:val="28"/>
          <w:szCs w:val="28"/>
        </w:rPr>
        <w:t>, будівництво, ремонт, реконструкцію та придбання житла;</w:t>
      </w:r>
    </w:p>
    <w:p w:rsidR="00A5395F" w:rsidRPr="00A5395F" w:rsidRDefault="00A5395F" w:rsidP="00A5395F">
      <w:pPr>
        <w:shd w:val="clear" w:color="auto" w:fill="FFFFFF"/>
        <w:tabs>
          <w:tab w:val="left" w:pos="-4253"/>
        </w:tabs>
        <w:ind w:firstLine="567"/>
        <w:jc w:val="both"/>
        <w:rPr>
          <w:sz w:val="28"/>
          <w:szCs w:val="28"/>
        </w:rPr>
      </w:pPr>
      <w:r w:rsidRPr="00A5395F">
        <w:rPr>
          <w:sz w:val="28"/>
          <w:szCs w:val="28"/>
        </w:rPr>
        <w:lastRenderedPageBreak/>
        <w:t>фінансова підтримка коштами районного бюджету районних програм, спрямованих на соціально-економічний розвиток району;</w:t>
      </w:r>
    </w:p>
    <w:p w:rsidR="00A5395F" w:rsidRPr="00A5395F" w:rsidRDefault="00A5395F" w:rsidP="00A5395F">
      <w:pPr>
        <w:shd w:val="clear" w:color="auto" w:fill="FFFFFF"/>
        <w:tabs>
          <w:tab w:val="left" w:pos="-4253"/>
        </w:tabs>
        <w:ind w:firstLine="567"/>
        <w:jc w:val="both"/>
        <w:rPr>
          <w:sz w:val="28"/>
          <w:szCs w:val="28"/>
        </w:rPr>
      </w:pPr>
      <w:r w:rsidRPr="00A5395F">
        <w:rPr>
          <w:sz w:val="28"/>
          <w:szCs w:val="28"/>
        </w:rPr>
        <w:t>підготовчі заходи щодо запровадження програмно-цільового методу складання та виконання бюджету.</w:t>
      </w:r>
    </w:p>
    <w:p w:rsidR="00A5395F" w:rsidRPr="00A5395F" w:rsidRDefault="00A5395F" w:rsidP="00A5395F">
      <w:pPr>
        <w:widowControl w:val="0"/>
        <w:tabs>
          <w:tab w:val="num" w:pos="0"/>
        </w:tabs>
        <w:ind w:firstLine="700"/>
        <w:rPr>
          <w:sz w:val="28"/>
          <w:szCs w:val="28"/>
          <w:u w:val="single"/>
        </w:rPr>
      </w:pPr>
      <w:r w:rsidRPr="00A5395F">
        <w:rPr>
          <w:sz w:val="28"/>
          <w:szCs w:val="28"/>
          <w:u w:val="single"/>
        </w:rPr>
        <w:t>Кількісні та якісні критерії ефективності реалізації заходів:</w:t>
      </w:r>
    </w:p>
    <w:p w:rsidR="00A5395F" w:rsidRPr="00A5395F" w:rsidRDefault="00A5395F" w:rsidP="00A5395F">
      <w:pPr>
        <w:widowControl w:val="0"/>
        <w:tabs>
          <w:tab w:val="num" w:pos="0"/>
        </w:tabs>
        <w:ind w:firstLine="700"/>
        <w:rPr>
          <w:sz w:val="28"/>
          <w:szCs w:val="28"/>
        </w:rPr>
      </w:pPr>
    </w:p>
    <w:tbl>
      <w:tblPr>
        <w:tblW w:w="10065" w:type="dxa"/>
        <w:tblInd w:w="-318"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00"/>
      </w:tblPr>
      <w:tblGrid>
        <w:gridCol w:w="5671"/>
        <w:gridCol w:w="1134"/>
        <w:gridCol w:w="1134"/>
        <w:gridCol w:w="992"/>
        <w:gridCol w:w="1134"/>
      </w:tblGrid>
      <w:tr w:rsidR="00A5395F" w:rsidRPr="00A5395F">
        <w:tc>
          <w:tcPr>
            <w:tcW w:w="567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jc w:val="center"/>
              <w:rPr>
                <w:sz w:val="28"/>
                <w:szCs w:val="28"/>
              </w:rPr>
            </w:pPr>
            <w:r w:rsidRPr="00A5395F">
              <w:rPr>
                <w:sz w:val="28"/>
                <w:szCs w:val="28"/>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2011 р. факт</w:t>
            </w:r>
          </w:p>
        </w:tc>
        <w:tc>
          <w:tcPr>
            <w:tcW w:w="1134"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2012 р. очік.</w:t>
            </w:r>
          </w:p>
        </w:tc>
        <w:tc>
          <w:tcPr>
            <w:tcW w:w="992"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2013 р. прогноз</w:t>
            </w:r>
          </w:p>
        </w:tc>
        <w:tc>
          <w:tcPr>
            <w:tcW w:w="1134"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2013 р. у % до 2012 р</w:t>
            </w:r>
            <w:r w:rsidRPr="00A5395F">
              <w:rPr>
                <w:spacing w:val="-20"/>
                <w:sz w:val="28"/>
                <w:szCs w:val="28"/>
              </w:rPr>
              <w:t>.</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5671" w:type="dxa"/>
            <w:tcBorders>
              <w:top w:val="single" w:sz="4" w:space="0" w:color="auto"/>
            </w:tcBorders>
            <w:vAlign w:val="center"/>
          </w:tcPr>
          <w:p w:rsidR="00A5395F" w:rsidRPr="00A5395F" w:rsidRDefault="00A5395F" w:rsidP="003024C8">
            <w:pPr>
              <w:rPr>
                <w:sz w:val="28"/>
                <w:szCs w:val="28"/>
              </w:rPr>
            </w:pPr>
            <w:r w:rsidRPr="00A5395F">
              <w:rPr>
                <w:sz w:val="28"/>
                <w:szCs w:val="28"/>
              </w:rPr>
              <w:t>Надходження податків, зборів та інших обов’язкових платежів до бюджетів усіх рівнів, тис. грн.</w:t>
            </w:r>
          </w:p>
        </w:tc>
        <w:tc>
          <w:tcPr>
            <w:tcW w:w="1134" w:type="dxa"/>
            <w:tcBorders>
              <w:top w:val="single" w:sz="4" w:space="0" w:color="auto"/>
            </w:tcBorders>
            <w:vAlign w:val="center"/>
          </w:tcPr>
          <w:p w:rsidR="00A5395F" w:rsidRPr="00A5395F" w:rsidRDefault="00A5395F" w:rsidP="003024C8">
            <w:pPr>
              <w:ind w:left="-108" w:right="-125"/>
              <w:jc w:val="center"/>
              <w:rPr>
                <w:sz w:val="28"/>
                <w:szCs w:val="28"/>
              </w:rPr>
            </w:pPr>
            <w:r w:rsidRPr="00A5395F">
              <w:rPr>
                <w:sz w:val="28"/>
                <w:szCs w:val="28"/>
              </w:rPr>
              <w:t>54072,6</w:t>
            </w:r>
          </w:p>
        </w:tc>
        <w:tc>
          <w:tcPr>
            <w:tcW w:w="1134" w:type="dxa"/>
            <w:tcBorders>
              <w:top w:val="single" w:sz="4" w:space="0" w:color="auto"/>
            </w:tcBorders>
            <w:vAlign w:val="center"/>
          </w:tcPr>
          <w:p w:rsidR="00A5395F" w:rsidRPr="00A5395F" w:rsidRDefault="00A5395F" w:rsidP="003024C8">
            <w:pPr>
              <w:ind w:left="-108" w:right="-125"/>
              <w:jc w:val="center"/>
              <w:rPr>
                <w:sz w:val="28"/>
                <w:szCs w:val="28"/>
              </w:rPr>
            </w:pPr>
            <w:r w:rsidRPr="00A5395F">
              <w:rPr>
                <w:sz w:val="28"/>
                <w:szCs w:val="28"/>
              </w:rPr>
              <w:t>66417,3</w:t>
            </w:r>
          </w:p>
        </w:tc>
        <w:tc>
          <w:tcPr>
            <w:tcW w:w="992" w:type="dxa"/>
            <w:tcBorders>
              <w:top w:val="single" w:sz="4" w:space="0" w:color="auto"/>
            </w:tcBorders>
            <w:vAlign w:val="center"/>
          </w:tcPr>
          <w:p w:rsidR="00A5395F" w:rsidRPr="00A5395F" w:rsidRDefault="00A5395F" w:rsidP="003024C8">
            <w:pPr>
              <w:ind w:left="-108" w:right="-125"/>
              <w:jc w:val="center"/>
              <w:rPr>
                <w:sz w:val="28"/>
                <w:szCs w:val="28"/>
              </w:rPr>
            </w:pPr>
            <w:r w:rsidRPr="00A5395F">
              <w:rPr>
                <w:sz w:val="28"/>
                <w:szCs w:val="28"/>
              </w:rPr>
              <w:t>69740,0</w:t>
            </w:r>
          </w:p>
        </w:tc>
        <w:tc>
          <w:tcPr>
            <w:tcW w:w="1134" w:type="dxa"/>
            <w:tcBorders>
              <w:top w:val="single" w:sz="4" w:space="0" w:color="auto"/>
            </w:tcBorders>
            <w:vAlign w:val="center"/>
          </w:tcPr>
          <w:p w:rsidR="00A5395F" w:rsidRPr="00A5395F" w:rsidRDefault="00A5395F" w:rsidP="003024C8">
            <w:pPr>
              <w:ind w:left="-108" w:right="-125"/>
              <w:jc w:val="center"/>
              <w:rPr>
                <w:sz w:val="28"/>
                <w:szCs w:val="28"/>
              </w:rPr>
            </w:pPr>
            <w:r w:rsidRPr="00A5395F">
              <w:rPr>
                <w:sz w:val="28"/>
                <w:szCs w:val="28"/>
              </w:rPr>
              <w:t>105,0</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81"/>
        </w:trPr>
        <w:tc>
          <w:tcPr>
            <w:tcW w:w="5671" w:type="dxa"/>
            <w:vAlign w:val="center"/>
          </w:tcPr>
          <w:p w:rsidR="00A5395F" w:rsidRPr="00A5395F" w:rsidRDefault="00A5395F" w:rsidP="003024C8">
            <w:pPr>
              <w:rPr>
                <w:sz w:val="28"/>
                <w:szCs w:val="28"/>
              </w:rPr>
            </w:pPr>
            <w:r w:rsidRPr="00A5395F">
              <w:rPr>
                <w:sz w:val="28"/>
                <w:szCs w:val="28"/>
              </w:rPr>
              <w:t>Доходи місцевих бюджетів (без трансфертів з держбюджету), тис. грн.</w:t>
            </w:r>
          </w:p>
        </w:tc>
        <w:tc>
          <w:tcPr>
            <w:tcW w:w="1134" w:type="dxa"/>
            <w:vAlign w:val="center"/>
          </w:tcPr>
          <w:p w:rsidR="00A5395F" w:rsidRPr="00A5395F" w:rsidRDefault="00A5395F" w:rsidP="003024C8">
            <w:pPr>
              <w:ind w:left="-108" w:right="-125"/>
              <w:jc w:val="center"/>
              <w:rPr>
                <w:sz w:val="28"/>
                <w:szCs w:val="28"/>
              </w:rPr>
            </w:pPr>
            <w:r w:rsidRPr="00A5395F">
              <w:rPr>
                <w:sz w:val="28"/>
                <w:szCs w:val="28"/>
              </w:rPr>
              <w:t>41601,9</w:t>
            </w:r>
          </w:p>
        </w:tc>
        <w:tc>
          <w:tcPr>
            <w:tcW w:w="1134" w:type="dxa"/>
            <w:vAlign w:val="center"/>
          </w:tcPr>
          <w:p w:rsidR="00A5395F" w:rsidRPr="00A5395F" w:rsidRDefault="00A5395F" w:rsidP="003024C8">
            <w:pPr>
              <w:ind w:left="-108" w:right="-125"/>
              <w:jc w:val="center"/>
              <w:rPr>
                <w:sz w:val="28"/>
                <w:szCs w:val="28"/>
              </w:rPr>
            </w:pPr>
            <w:r w:rsidRPr="00A5395F">
              <w:rPr>
                <w:sz w:val="28"/>
                <w:szCs w:val="28"/>
              </w:rPr>
              <w:t>54230,4</w:t>
            </w:r>
          </w:p>
        </w:tc>
        <w:tc>
          <w:tcPr>
            <w:tcW w:w="992" w:type="dxa"/>
            <w:vAlign w:val="center"/>
          </w:tcPr>
          <w:p w:rsidR="00A5395F" w:rsidRPr="00A5395F" w:rsidRDefault="00A5395F" w:rsidP="003024C8">
            <w:pPr>
              <w:ind w:left="-108" w:right="-125"/>
              <w:jc w:val="center"/>
              <w:rPr>
                <w:sz w:val="28"/>
                <w:szCs w:val="28"/>
              </w:rPr>
            </w:pPr>
            <w:r w:rsidRPr="00A5395F">
              <w:rPr>
                <w:sz w:val="28"/>
                <w:szCs w:val="28"/>
              </w:rPr>
              <w:t>56941,9</w:t>
            </w:r>
          </w:p>
        </w:tc>
        <w:tc>
          <w:tcPr>
            <w:tcW w:w="1134" w:type="dxa"/>
            <w:vAlign w:val="center"/>
          </w:tcPr>
          <w:p w:rsidR="00A5395F" w:rsidRPr="00A5395F" w:rsidRDefault="00A5395F" w:rsidP="003024C8">
            <w:pPr>
              <w:ind w:left="-108" w:right="-125"/>
              <w:jc w:val="center"/>
              <w:rPr>
                <w:sz w:val="28"/>
                <w:szCs w:val="28"/>
              </w:rPr>
            </w:pPr>
            <w:r w:rsidRPr="00A5395F">
              <w:rPr>
                <w:sz w:val="28"/>
                <w:szCs w:val="28"/>
              </w:rPr>
              <w:t>105</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438"/>
        </w:trPr>
        <w:tc>
          <w:tcPr>
            <w:tcW w:w="5671" w:type="dxa"/>
            <w:vAlign w:val="center"/>
          </w:tcPr>
          <w:p w:rsidR="00A5395F" w:rsidRPr="00A5395F" w:rsidRDefault="00A5395F" w:rsidP="003024C8">
            <w:pPr>
              <w:ind w:right="-45"/>
              <w:rPr>
                <w:sz w:val="28"/>
                <w:szCs w:val="28"/>
              </w:rPr>
            </w:pPr>
            <w:r w:rsidRPr="00A5395F">
              <w:rPr>
                <w:sz w:val="28"/>
                <w:szCs w:val="28"/>
              </w:rPr>
              <w:t>Обсяг бюджету розвитку місцевих бюджетів,</w:t>
            </w:r>
            <w:r w:rsidR="00780DAE">
              <w:rPr>
                <w:sz w:val="28"/>
                <w:szCs w:val="28"/>
              </w:rPr>
              <w:t xml:space="preserve"> </w:t>
            </w:r>
            <w:r w:rsidRPr="00A5395F">
              <w:rPr>
                <w:sz w:val="28"/>
                <w:szCs w:val="28"/>
              </w:rPr>
              <w:t>млн.</w:t>
            </w:r>
            <w:r w:rsidR="00780DAE">
              <w:rPr>
                <w:sz w:val="28"/>
                <w:szCs w:val="28"/>
              </w:rPr>
              <w:t xml:space="preserve"> </w:t>
            </w:r>
            <w:r w:rsidRPr="00A5395F">
              <w:rPr>
                <w:sz w:val="28"/>
                <w:szCs w:val="28"/>
              </w:rPr>
              <w:t>грн.</w:t>
            </w:r>
          </w:p>
        </w:tc>
        <w:tc>
          <w:tcPr>
            <w:tcW w:w="1134" w:type="dxa"/>
            <w:vAlign w:val="center"/>
          </w:tcPr>
          <w:p w:rsidR="00A5395F" w:rsidRPr="00A5395F" w:rsidRDefault="00A5395F" w:rsidP="003024C8">
            <w:pPr>
              <w:ind w:left="-108" w:right="-125"/>
              <w:jc w:val="center"/>
              <w:rPr>
                <w:sz w:val="28"/>
                <w:szCs w:val="28"/>
              </w:rPr>
            </w:pPr>
            <w:r w:rsidRPr="00A5395F">
              <w:rPr>
                <w:sz w:val="28"/>
                <w:szCs w:val="28"/>
              </w:rPr>
              <w:t>1325,4</w:t>
            </w:r>
          </w:p>
        </w:tc>
        <w:tc>
          <w:tcPr>
            <w:tcW w:w="1134" w:type="dxa"/>
            <w:vAlign w:val="center"/>
          </w:tcPr>
          <w:p w:rsidR="00A5395F" w:rsidRPr="00A5395F" w:rsidRDefault="00A5395F" w:rsidP="003024C8">
            <w:pPr>
              <w:ind w:left="-108" w:right="-125"/>
              <w:jc w:val="center"/>
              <w:rPr>
                <w:sz w:val="28"/>
                <w:szCs w:val="28"/>
              </w:rPr>
            </w:pPr>
            <w:r w:rsidRPr="00A5395F">
              <w:rPr>
                <w:sz w:val="28"/>
                <w:szCs w:val="28"/>
              </w:rPr>
              <w:t>3124,0</w:t>
            </w:r>
          </w:p>
        </w:tc>
        <w:tc>
          <w:tcPr>
            <w:tcW w:w="992" w:type="dxa"/>
            <w:vAlign w:val="center"/>
          </w:tcPr>
          <w:p w:rsidR="00A5395F" w:rsidRPr="00A5395F" w:rsidRDefault="00A5395F" w:rsidP="003024C8">
            <w:pPr>
              <w:ind w:left="-108" w:right="-125"/>
              <w:jc w:val="center"/>
              <w:rPr>
                <w:sz w:val="28"/>
                <w:szCs w:val="28"/>
              </w:rPr>
            </w:pPr>
            <w:r w:rsidRPr="00A5395F">
              <w:rPr>
                <w:sz w:val="28"/>
                <w:szCs w:val="28"/>
              </w:rPr>
              <w:t>3701,2</w:t>
            </w:r>
          </w:p>
        </w:tc>
        <w:tc>
          <w:tcPr>
            <w:tcW w:w="1134" w:type="dxa"/>
            <w:vAlign w:val="center"/>
          </w:tcPr>
          <w:p w:rsidR="00A5395F" w:rsidRPr="00A5395F" w:rsidRDefault="00A5395F" w:rsidP="003024C8">
            <w:pPr>
              <w:ind w:left="-108" w:right="-125"/>
              <w:jc w:val="center"/>
              <w:rPr>
                <w:sz w:val="28"/>
                <w:szCs w:val="28"/>
              </w:rPr>
            </w:pPr>
            <w:r w:rsidRPr="00A5395F">
              <w:rPr>
                <w:sz w:val="28"/>
                <w:szCs w:val="28"/>
              </w:rPr>
              <w:t>112,8</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5671" w:type="dxa"/>
            <w:vAlign w:val="center"/>
          </w:tcPr>
          <w:p w:rsidR="00A5395F" w:rsidRPr="00A5395F" w:rsidRDefault="00A5395F" w:rsidP="003024C8">
            <w:pPr>
              <w:rPr>
                <w:sz w:val="28"/>
                <w:szCs w:val="28"/>
              </w:rPr>
            </w:pPr>
            <w:r w:rsidRPr="00A5395F">
              <w:rPr>
                <w:sz w:val="28"/>
                <w:szCs w:val="28"/>
              </w:rPr>
              <w:t>Питома вага бюджету розвитку місцевих бюджетів у загальному обсязі місцевих бюджетів, %</w:t>
            </w:r>
          </w:p>
        </w:tc>
        <w:tc>
          <w:tcPr>
            <w:tcW w:w="1134" w:type="dxa"/>
            <w:vAlign w:val="center"/>
          </w:tcPr>
          <w:p w:rsidR="00A5395F" w:rsidRPr="00A5395F" w:rsidRDefault="00A5395F" w:rsidP="003024C8">
            <w:pPr>
              <w:ind w:left="-108" w:right="-125"/>
              <w:jc w:val="center"/>
              <w:rPr>
                <w:sz w:val="28"/>
                <w:szCs w:val="28"/>
              </w:rPr>
            </w:pPr>
            <w:r w:rsidRPr="00A5395F">
              <w:rPr>
                <w:sz w:val="28"/>
                <w:szCs w:val="28"/>
              </w:rPr>
              <w:t>3,2</w:t>
            </w:r>
          </w:p>
        </w:tc>
        <w:tc>
          <w:tcPr>
            <w:tcW w:w="1134" w:type="dxa"/>
            <w:vAlign w:val="center"/>
          </w:tcPr>
          <w:p w:rsidR="00A5395F" w:rsidRPr="00A5395F" w:rsidRDefault="00A5395F" w:rsidP="003024C8">
            <w:pPr>
              <w:ind w:left="-108" w:right="-125"/>
              <w:jc w:val="center"/>
              <w:rPr>
                <w:sz w:val="28"/>
                <w:szCs w:val="28"/>
              </w:rPr>
            </w:pPr>
            <w:r w:rsidRPr="00A5395F">
              <w:rPr>
                <w:sz w:val="28"/>
                <w:szCs w:val="28"/>
              </w:rPr>
              <w:t>5,8</w:t>
            </w:r>
          </w:p>
        </w:tc>
        <w:tc>
          <w:tcPr>
            <w:tcW w:w="992" w:type="dxa"/>
            <w:vAlign w:val="center"/>
          </w:tcPr>
          <w:p w:rsidR="00A5395F" w:rsidRPr="00A5395F" w:rsidRDefault="00A5395F" w:rsidP="003024C8">
            <w:pPr>
              <w:ind w:left="-108" w:right="-125"/>
              <w:jc w:val="center"/>
              <w:rPr>
                <w:sz w:val="28"/>
                <w:szCs w:val="28"/>
              </w:rPr>
            </w:pPr>
            <w:r w:rsidRPr="00A5395F">
              <w:rPr>
                <w:sz w:val="28"/>
                <w:szCs w:val="28"/>
              </w:rPr>
              <w:t>6,5</w:t>
            </w:r>
          </w:p>
        </w:tc>
        <w:tc>
          <w:tcPr>
            <w:tcW w:w="1134" w:type="dxa"/>
            <w:vAlign w:val="center"/>
          </w:tcPr>
          <w:p w:rsidR="00A5395F" w:rsidRPr="00A5395F" w:rsidRDefault="00A5395F" w:rsidP="003024C8">
            <w:pPr>
              <w:ind w:left="-108" w:right="-125"/>
              <w:jc w:val="center"/>
              <w:rPr>
                <w:sz w:val="28"/>
                <w:szCs w:val="28"/>
              </w:rPr>
            </w:pPr>
            <w:r w:rsidRPr="00A5395F">
              <w:rPr>
                <w:sz w:val="28"/>
                <w:szCs w:val="28"/>
              </w:rPr>
              <w:t>х</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5671" w:type="dxa"/>
            <w:vAlign w:val="center"/>
          </w:tcPr>
          <w:p w:rsidR="00A5395F" w:rsidRPr="00A5395F" w:rsidRDefault="00A5395F" w:rsidP="003024C8">
            <w:pPr>
              <w:rPr>
                <w:sz w:val="28"/>
                <w:szCs w:val="28"/>
              </w:rPr>
            </w:pPr>
            <w:r w:rsidRPr="00A5395F">
              <w:rPr>
                <w:sz w:val="28"/>
                <w:szCs w:val="28"/>
              </w:rPr>
              <w:t>Видатки місцевих бюджетів – всього, тис. грн.</w:t>
            </w:r>
          </w:p>
        </w:tc>
        <w:tc>
          <w:tcPr>
            <w:tcW w:w="1134" w:type="dxa"/>
            <w:vAlign w:val="center"/>
          </w:tcPr>
          <w:p w:rsidR="00A5395F" w:rsidRPr="00A5395F" w:rsidRDefault="00A5395F" w:rsidP="003024C8">
            <w:pPr>
              <w:ind w:left="-108" w:right="-125"/>
              <w:jc w:val="center"/>
              <w:rPr>
                <w:sz w:val="28"/>
                <w:szCs w:val="28"/>
              </w:rPr>
            </w:pPr>
            <w:r w:rsidRPr="00A5395F">
              <w:rPr>
                <w:sz w:val="28"/>
                <w:szCs w:val="28"/>
              </w:rPr>
              <w:t>138302,4</w:t>
            </w:r>
          </w:p>
        </w:tc>
        <w:tc>
          <w:tcPr>
            <w:tcW w:w="1134" w:type="dxa"/>
            <w:vAlign w:val="center"/>
          </w:tcPr>
          <w:p w:rsidR="00A5395F" w:rsidRPr="00A5395F" w:rsidRDefault="00A5395F" w:rsidP="003024C8">
            <w:pPr>
              <w:ind w:left="-108" w:right="-125"/>
              <w:jc w:val="center"/>
              <w:rPr>
                <w:sz w:val="28"/>
                <w:szCs w:val="28"/>
              </w:rPr>
            </w:pPr>
            <w:r w:rsidRPr="00A5395F">
              <w:rPr>
                <w:sz w:val="28"/>
                <w:szCs w:val="28"/>
              </w:rPr>
              <w:t>148777,6</w:t>
            </w:r>
          </w:p>
        </w:tc>
        <w:tc>
          <w:tcPr>
            <w:tcW w:w="992" w:type="dxa"/>
            <w:vAlign w:val="center"/>
          </w:tcPr>
          <w:p w:rsidR="00A5395F" w:rsidRPr="00A5395F" w:rsidRDefault="00A5395F" w:rsidP="003024C8">
            <w:pPr>
              <w:ind w:left="-108" w:right="-125"/>
              <w:jc w:val="center"/>
              <w:rPr>
                <w:sz w:val="28"/>
                <w:szCs w:val="28"/>
              </w:rPr>
            </w:pPr>
            <w:r w:rsidRPr="00A5395F">
              <w:rPr>
                <w:sz w:val="28"/>
                <w:szCs w:val="28"/>
              </w:rPr>
              <w:t>156216,5</w:t>
            </w:r>
          </w:p>
        </w:tc>
        <w:tc>
          <w:tcPr>
            <w:tcW w:w="1134" w:type="dxa"/>
            <w:vAlign w:val="center"/>
          </w:tcPr>
          <w:p w:rsidR="00A5395F" w:rsidRPr="00A5395F" w:rsidRDefault="00A5395F" w:rsidP="003024C8">
            <w:pPr>
              <w:ind w:left="-108" w:right="-125"/>
              <w:jc w:val="center"/>
              <w:rPr>
                <w:sz w:val="28"/>
                <w:szCs w:val="28"/>
              </w:rPr>
            </w:pPr>
            <w:r w:rsidRPr="00A5395F">
              <w:rPr>
                <w:sz w:val="28"/>
                <w:szCs w:val="28"/>
              </w:rPr>
              <w:t>105,2</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5671" w:type="dxa"/>
            <w:vAlign w:val="center"/>
          </w:tcPr>
          <w:p w:rsidR="00A5395F" w:rsidRPr="00A5395F" w:rsidRDefault="00A5395F" w:rsidP="003024C8">
            <w:pPr>
              <w:rPr>
                <w:sz w:val="28"/>
                <w:szCs w:val="28"/>
              </w:rPr>
            </w:pPr>
            <w:r w:rsidRPr="00A5395F">
              <w:rPr>
                <w:sz w:val="28"/>
                <w:szCs w:val="28"/>
              </w:rPr>
              <w:t>у тому числі трансферти, тис. грн.</w:t>
            </w:r>
          </w:p>
        </w:tc>
        <w:tc>
          <w:tcPr>
            <w:tcW w:w="1134" w:type="dxa"/>
            <w:vAlign w:val="center"/>
          </w:tcPr>
          <w:p w:rsidR="00A5395F" w:rsidRPr="00A5395F" w:rsidRDefault="00A5395F" w:rsidP="003024C8">
            <w:pPr>
              <w:ind w:left="-108" w:right="-125"/>
              <w:jc w:val="center"/>
              <w:rPr>
                <w:sz w:val="28"/>
                <w:szCs w:val="28"/>
              </w:rPr>
            </w:pPr>
            <w:r w:rsidRPr="00A5395F">
              <w:rPr>
                <w:sz w:val="28"/>
                <w:szCs w:val="28"/>
              </w:rPr>
              <w:t>41192,8</w:t>
            </w:r>
          </w:p>
        </w:tc>
        <w:tc>
          <w:tcPr>
            <w:tcW w:w="1134" w:type="dxa"/>
            <w:vAlign w:val="center"/>
          </w:tcPr>
          <w:p w:rsidR="00A5395F" w:rsidRPr="00A5395F" w:rsidRDefault="00A5395F" w:rsidP="003024C8">
            <w:pPr>
              <w:ind w:left="-108" w:right="-125"/>
              <w:jc w:val="center"/>
              <w:rPr>
                <w:sz w:val="28"/>
                <w:szCs w:val="28"/>
              </w:rPr>
            </w:pPr>
            <w:r w:rsidRPr="00A5395F">
              <w:rPr>
                <w:sz w:val="28"/>
                <w:szCs w:val="28"/>
              </w:rPr>
              <w:t>47774,7</w:t>
            </w:r>
          </w:p>
        </w:tc>
        <w:tc>
          <w:tcPr>
            <w:tcW w:w="992" w:type="dxa"/>
            <w:vAlign w:val="center"/>
          </w:tcPr>
          <w:p w:rsidR="00A5395F" w:rsidRPr="00A5395F" w:rsidRDefault="00A5395F" w:rsidP="003024C8">
            <w:pPr>
              <w:ind w:left="-108" w:right="-125"/>
              <w:jc w:val="center"/>
              <w:rPr>
                <w:sz w:val="28"/>
                <w:szCs w:val="28"/>
              </w:rPr>
            </w:pPr>
            <w:r w:rsidRPr="00A5395F">
              <w:rPr>
                <w:sz w:val="28"/>
                <w:szCs w:val="28"/>
              </w:rPr>
              <w:t>56865,0</w:t>
            </w:r>
          </w:p>
        </w:tc>
        <w:tc>
          <w:tcPr>
            <w:tcW w:w="1134" w:type="dxa"/>
            <w:vAlign w:val="center"/>
          </w:tcPr>
          <w:p w:rsidR="00A5395F" w:rsidRPr="00A5395F" w:rsidRDefault="00A5395F" w:rsidP="003024C8">
            <w:pPr>
              <w:ind w:left="-108" w:right="-125"/>
              <w:jc w:val="center"/>
              <w:rPr>
                <w:sz w:val="28"/>
                <w:szCs w:val="28"/>
              </w:rPr>
            </w:pPr>
            <w:r w:rsidRPr="00A5395F">
              <w:rPr>
                <w:sz w:val="28"/>
                <w:szCs w:val="28"/>
              </w:rPr>
              <w:t>119,0</w:t>
            </w:r>
          </w:p>
        </w:tc>
      </w:tr>
    </w:tbl>
    <w:p w:rsidR="00A5395F" w:rsidRPr="00A5395F" w:rsidRDefault="00A5395F" w:rsidP="00A5395F">
      <w:pPr>
        <w:pStyle w:val="af4"/>
        <w:ind w:firstLine="0"/>
        <w:outlineLvl w:val="1"/>
        <w:rPr>
          <w:szCs w:val="28"/>
          <w:u w:val="single"/>
        </w:rPr>
      </w:pPr>
    </w:p>
    <w:p w:rsidR="00A5395F" w:rsidRPr="00A5395F" w:rsidRDefault="00A5395F" w:rsidP="003024C8">
      <w:pPr>
        <w:pStyle w:val="af4"/>
        <w:ind w:firstLine="0"/>
        <w:jc w:val="center"/>
        <w:outlineLvl w:val="1"/>
        <w:rPr>
          <w:szCs w:val="28"/>
          <w:u w:val="single"/>
        </w:rPr>
      </w:pPr>
      <w:r w:rsidRPr="00A5395F">
        <w:rPr>
          <w:szCs w:val="28"/>
          <w:u w:val="single"/>
        </w:rPr>
        <w:t>1.7. Податкова політика</w:t>
      </w:r>
    </w:p>
    <w:p w:rsidR="00A5395F" w:rsidRPr="00A5395F" w:rsidRDefault="00A5395F" w:rsidP="00A5395F">
      <w:pPr>
        <w:ind w:firstLine="851"/>
        <w:jc w:val="both"/>
        <w:rPr>
          <w:sz w:val="28"/>
          <w:szCs w:val="28"/>
        </w:rPr>
      </w:pPr>
      <w:r w:rsidRPr="00A5395F">
        <w:rPr>
          <w:sz w:val="28"/>
          <w:szCs w:val="28"/>
          <w:u w:val="single"/>
        </w:rPr>
        <w:t>Основні завдання у 2013 році:</w:t>
      </w:r>
    </w:p>
    <w:p w:rsidR="00A5395F" w:rsidRPr="00A5395F" w:rsidRDefault="00A5395F" w:rsidP="00A5395F">
      <w:pPr>
        <w:ind w:firstLine="851"/>
        <w:jc w:val="both"/>
        <w:rPr>
          <w:sz w:val="28"/>
          <w:szCs w:val="28"/>
        </w:rPr>
      </w:pPr>
      <w:r w:rsidRPr="00A5395F">
        <w:rPr>
          <w:sz w:val="28"/>
          <w:szCs w:val="28"/>
        </w:rPr>
        <w:t>детінізація економіки;</w:t>
      </w:r>
    </w:p>
    <w:p w:rsidR="00A5395F" w:rsidRPr="00A5395F" w:rsidRDefault="00A5395F" w:rsidP="00A5395F">
      <w:pPr>
        <w:ind w:firstLine="851"/>
        <w:jc w:val="both"/>
        <w:rPr>
          <w:sz w:val="28"/>
          <w:szCs w:val="28"/>
        </w:rPr>
      </w:pPr>
      <w:r w:rsidRPr="00A5395F">
        <w:rPr>
          <w:sz w:val="28"/>
          <w:szCs w:val="28"/>
        </w:rPr>
        <w:t>виконання бюджетних призначень з доходів державного та місцевих бюджетів;</w:t>
      </w:r>
    </w:p>
    <w:p w:rsidR="00A5395F" w:rsidRPr="00A5395F" w:rsidRDefault="00A5395F" w:rsidP="00A5395F">
      <w:pPr>
        <w:ind w:firstLine="851"/>
        <w:jc w:val="both"/>
        <w:rPr>
          <w:sz w:val="28"/>
          <w:szCs w:val="28"/>
        </w:rPr>
      </w:pPr>
      <w:r w:rsidRPr="00A5395F">
        <w:rPr>
          <w:sz w:val="28"/>
          <w:szCs w:val="28"/>
        </w:rPr>
        <w:t>збільшення надходжень до бюджетів усіх рівнів без посилення фіскального навантаження та з дотриманням принципу соціальної справедливості;</w:t>
      </w:r>
    </w:p>
    <w:p w:rsidR="00A5395F" w:rsidRPr="00A5395F" w:rsidRDefault="00A5395F" w:rsidP="00A5395F">
      <w:pPr>
        <w:ind w:firstLine="851"/>
        <w:jc w:val="both"/>
        <w:rPr>
          <w:sz w:val="28"/>
          <w:szCs w:val="28"/>
        </w:rPr>
      </w:pPr>
      <w:r w:rsidRPr="00A5395F">
        <w:rPr>
          <w:sz w:val="28"/>
          <w:szCs w:val="28"/>
        </w:rPr>
        <w:t>досягнення балансу в процесі адміністрування та повернення податку на додану вартість;</w:t>
      </w:r>
    </w:p>
    <w:p w:rsidR="00A5395F" w:rsidRPr="00A5395F" w:rsidRDefault="00A5395F" w:rsidP="00A5395F">
      <w:pPr>
        <w:ind w:firstLine="851"/>
        <w:jc w:val="both"/>
        <w:rPr>
          <w:sz w:val="28"/>
          <w:szCs w:val="28"/>
        </w:rPr>
      </w:pPr>
      <w:r w:rsidRPr="00A5395F">
        <w:rPr>
          <w:sz w:val="28"/>
          <w:szCs w:val="28"/>
        </w:rPr>
        <w:t>покращення податкового сервісу;</w:t>
      </w:r>
    </w:p>
    <w:p w:rsidR="00A5395F" w:rsidRPr="00A5395F" w:rsidRDefault="00A5395F" w:rsidP="00A5395F">
      <w:pPr>
        <w:ind w:firstLine="851"/>
        <w:jc w:val="both"/>
        <w:rPr>
          <w:sz w:val="28"/>
          <w:szCs w:val="28"/>
        </w:rPr>
      </w:pPr>
      <w:r w:rsidRPr="00A5395F">
        <w:rPr>
          <w:sz w:val="28"/>
          <w:szCs w:val="28"/>
        </w:rPr>
        <w:t>зниження витрат на адміністрування податкової системи;</w:t>
      </w:r>
    </w:p>
    <w:p w:rsidR="00A5395F" w:rsidRPr="00A5395F" w:rsidRDefault="00A5395F" w:rsidP="00A5395F">
      <w:pPr>
        <w:ind w:firstLine="851"/>
        <w:jc w:val="both"/>
        <w:rPr>
          <w:sz w:val="28"/>
          <w:szCs w:val="28"/>
        </w:rPr>
      </w:pPr>
      <w:r w:rsidRPr="00A5395F">
        <w:rPr>
          <w:sz w:val="28"/>
          <w:szCs w:val="28"/>
        </w:rPr>
        <w:t>інтенсифікація процесу стягнення податкового боргу.</w:t>
      </w:r>
    </w:p>
    <w:p w:rsidR="00A5395F" w:rsidRPr="00A5395F" w:rsidRDefault="00A5395F" w:rsidP="00A5395F">
      <w:pPr>
        <w:ind w:firstLine="851"/>
        <w:jc w:val="both"/>
        <w:rPr>
          <w:sz w:val="28"/>
          <w:szCs w:val="28"/>
        </w:rPr>
      </w:pPr>
      <w:r w:rsidRPr="00A5395F">
        <w:rPr>
          <w:sz w:val="28"/>
          <w:szCs w:val="28"/>
          <w:u w:val="single"/>
        </w:rPr>
        <w:t>Основні заходи для забезпечення виконання визначених завдань:</w:t>
      </w:r>
    </w:p>
    <w:p w:rsidR="00A5395F" w:rsidRPr="00A5395F" w:rsidRDefault="00A5395F" w:rsidP="00A5395F">
      <w:pPr>
        <w:ind w:firstLine="851"/>
        <w:jc w:val="both"/>
        <w:rPr>
          <w:sz w:val="28"/>
          <w:szCs w:val="28"/>
        </w:rPr>
      </w:pPr>
      <w:r w:rsidRPr="00A5395F">
        <w:rPr>
          <w:sz w:val="28"/>
          <w:szCs w:val="28"/>
        </w:rPr>
        <w:t>створено та впроваджено в дію сервісні центри по обслуговуванню платників;</w:t>
      </w:r>
    </w:p>
    <w:p w:rsidR="00A5395F" w:rsidRPr="00A5395F" w:rsidRDefault="00A5395F" w:rsidP="00A5395F">
      <w:pPr>
        <w:ind w:firstLine="851"/>
        <w:jc w:val="both"/>
        <w:rPr>
          <w:sz w:val="28"/>
          <w:szCs w:val="28"/>
        </w:rPr>
      </w:pPr>
      <w:r w:rsidRPr="00A5395F">
        <w:rPr>
          <w:sz w:val="28"/>
          <w:szCs w:val="28"/>
        </w:rPr>
        <w:t>ініціювання удосконалення законодавчих змін в тісному діалозі з бізнесом та громадськістю;</w:t>
      </w:r>
    </w:p>
    <w:p w:rsidR="00A5395F" w:rsidRPr="00A5395F" w:rsidRDefault="00A5395F" w:rsidP="00A5395F">
      <w:pPr>
        <w:ind w:firstLine="851"/>
        <w:jc w:val="both"/>
        <w:rPr>
          <w:sz w:val="28"/>
          <w:szCs w:val="28"/>
        </w:rPr>
      </w:pPr>
      <w:r w:rsidRPr="00A5395F">
        <w:rPr>
          <w:sz w:val="28"/>
          <w:szCs w:val="28"/>
        </w:rPr>
        <w:t>забезпечення зниження адміністративного навантаження на платників податків та узгодження їх інтересів із державними;</w:t>
      </w:r>
    </w:p>
    <w:p w:rsidR="00A5395F" w:rsidRPr="00A5395F" w:rsidRDefault="00A5395F" w:rsidP="00A5395F">
      <w:pPr>
        <w:ind w:firstLine="851"/>
        <w:jc w:val="both"/>
        <w:rPr>
          <w:sz w:val="28"/>
          <w:szCs w:val="28"/>
        </w:rPr>
      </w:pPr>
      <w:r w:rsidRPr="00A5395F">
        <w:rPr>
          <w:sz w:val="28"/>
          <w:szCs w:val="28"/>
        </w:rPr>
        <w:t>розробка та запровадження ефективних та дієвих процедур протидії корупції;</w:t>
      </w:r>
    </w:p>
    <w:p w:rsidR="00A5395F" w:rsidRPr="00A5395F" w:rsidRDefault="00A5395F" w:rsidP="00A5395F">
      <w:pPr>
        <w:ind w:firstLine="851"/>
        <w:jc w:val="both"/>
        <w:rPr>
          <w:sz w:val="28"/>
          <w:szCs w:val="28"/>
        </w:rPr>
      </w:pPr>
      <w:r w:rsidRPr="00A5395F">
        <w:rPr>
          <w:sz w:val="28"/>
          <w:szCs w:val="28"/>
        </w:rPr>
        <w:lastRenderedPageBreak/>
        <w:t>формування інформаційного поля, що включає в себе інформування громадськості про діяльність податкової служби</w:t>
      </w:r>
      <w:r w:rsidR="00F073DC">
        <w:rPr>
          <w:sz w:val="28"/>
          <w:szCs w:val="28"/>
        </w:rPr>
        <w:t xml:space="preserve"> та роз’яснення </w:t>
      </w:r>
      <w:r w:rsidRPr="00A5395F">
        <w:rPr>
          <w:sz w:val="28"/>
          <w:szCs w:val="28"/>
        </w:rPr>
        <w:t xml:space="preserve"> переваг сплати податків;</w:t>
      </w:r>
    </w:p>
    <w:p w:rsidR="00A5395F" w:rsidRPr="00A5395F" w:rsidRDefault="00A5395F" w:rsidP="00A5395F">
      <w:pPr>
        <w:ind w:firstLine="851"/>
        <w:jc w:val="both"/>
        <w:rPr>
          <w:sz w:val="28"/>
          <w:szCs w:val="28"/>
        </w:rPr>
      </w:pPr>
      <w:r w:rsidRPr="00A5395F">
        <w:rPr>
          <w:sz w:val="28"/>
          <w:szCs w:val="28"/>
        </w:rPr>
        <w:t>впровадження ефективних та інноваційних інструментів комунікації з платниками податків;</w:t>
      </w:r>
    </w:p>
    <w:p w:rsidR="00A5395F" w:rsidRPr="00A5395F" w:rsidRDefault="00A5395F" w:rsidP="00A5395F">
      <w:pPr>
        <w:ind w:firstLine="851"/>
        <w:jc w:val="both"/>
        <w:rPr>
          <w:sz w:val="28"/>
          <w:szCs w:val="28"/>
        </w:rPr>
      </w:pPr>
      <w:r w:rsidRPr="00A5395F">
        <w:rPr>
          <w:sz w:val="28"/>
          <w:szCs w:val="28"/>
        </w:rPr>
        <w:t xml:space="preserve">поліпшення роботи податкової служби по руйнуванню схем мінімізації податкових зобов’язань, унеможливлення використання суб’єктами господарювання  інструментів мінімізації у господарській діяльності. </w:t>
      </w:r>
    </w:p>
    <w:p w:rsidR="00BA59D1" w:rsidRDefault="00BA59D1" w:rsidP="00A5395F">
      <w:pPr>
        <w:ind w:firstLine="851"/>
        <w:jc w:val="both"/>
        <w:rPr>
          <w:sz w:val="28"/>
          <w:szCs w:val="28"/>
          <w:u w:val="single"/>
        </w:rPr>
      </w:pPr>
    </w:p>
    <w:p w:rsidR="00A5395F" w:rsidRDefault="00A5395F" w:rsidP="00A5395F">
      <w:pPr>
        <w:ind w:firstLine="851"/>
        <w:jc w:val="both"/>
        <w:rPr>
          <w:sz w:val="28"/>
          <w:szCs w:val="28"/>
          <w:u w:val="single"/>
        </w:rPr>
      </w:pPr>
      <w:r w:rsidRPr="00A5395F">
        <w:rPr>
          <w:sz w:val="28"/>
          <w:szCs w:val="28"/>
          <w:u w:val="single"/>
        </w:rPr>
        <w:t>Кількісні та якісні критерії ефективності реалізації заходів:</w:t>
      </w:r>
    </w:p>
    <w:p w:rsidR="00A5395F" w:rsidRPr="001D673C" w:rsidRDefault="00A5395F" w:rsidP="00A5395F">
      <w:pPr>
        <w:widowControl w:val="0"/>
        <w:tabs>
          <w:tab w:val="num" w:pos="0"/>
        </w:tabs>
        <w:ind w:firstLine="700"/>
        <w:rPr>
          <w:sz w:val="16"/>
          <w:szCs w:val="16"/>
        </w:rPr>
      </w:pPr>
    </w:p>
    <w:tbl>
      <w:tblPr>
        <w:tblW w:w="9923" w:type="dxa"/>
        <w:tblInd w:w="108"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00"/>
      </w:tblPr>
      <w:tblGrid>
        <w:gridCol w:w="6379"/>
        <w:gridCol w:w="913"/>
        <w:gridCol w:w="840"/>
        <w:gridCol w:w="941"/>
        <w:gridCol w:w="850"/>
      </w:tblGrid>
      <w:tr w:rsidR="00A5395F" w:rsidRPr="001D673C">
        <w:tc>
          <w:tcPr>
            <w:tcW w:w="6379" w:type="dxa"/>
            <w:tcBorders>
              <w:top w:val="single" w:sz="4" w:space="0" w:color="auto"/>
              <w:left w:val="single" w:sz="4" w:space="0" w:color="auto"/>
              <w:bottom w:val="single" w:sz="4" w:space="0" w:color="auto"/>
              <w:right w:val="single" w:sz="4" w:space="0" w:color="auto"/>
            </w:tcBorders>
            <w:vAlign w:val="center"/>
          </w:tcPr>
          <w:p w:rsidR="00A5395F" w:rsidRPr="001D673C" w:rsidRDefault="00A5395F" w:rsidP="003024C8">
            <w:pPr>
              <w:jc w:val="center"/>
              <w:rPr>
                <w:sz w:val="26"/>
                <w:szCs w:val="26"/>
              </w:rPr>
            </w:pPr>
            <w:r w:rsidRPr="001D673C">
              <w:rPr>
                <w:sz w:val="26"/>
                <w:szCs w:val="26"/>
              </w:rPr>
              <w:t>Показники</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1D673C" w:rsidRDefault="00A5395F" w:rsidP="003024C8">
            <w:pPr>
              <w:ind w:left="-108" w:right="-108"/>
              <w:jc w:val="center"/>
              <w:rPr>
                <w:sz w:val="26"/>
                <w:szCs w:val="26"/>
              </w:rPr>
            </w:pPr>
            <w:r w:rsidRPr="001D673C">
              <w:rPr>
                <w:sz w:val="26"/>
                <w:szCs w:val="26"/>
              </w:rPr>
              <w:t>2011 р. факт</w:t>
            </w:r>
          </w:p>
        </w:tc>
        <w:tc>
          <w:tcPr>
            <w:tcW w:w="840" w:type="dxa"/>
            <w:tcBorders>
              <w:top w:val="single" w:sz="4" w:space="0" w:color="auto"/>
              <w:left w:val="single" w:sz="4" w:space="0" w:color="auto"/>
              <w:bottom w:val="single" w:sz="4" w:space="0" w:color="auto"/>
              <w:right w:val="single" w:sz="4" w:space="0" w:color="auto"/>
            </w:tcBorders>
            <w:vAlign w:val="center"/>
          </w:tcPr>
          <w:p w:rsidR="00A5395F" w:rsidRPr="001D673C" w:rsidRDefault="00A5395F" w:rsidP="003024C8">
            <w:pPr>
              <w:ind w:left="-108" w:right="-108"/>
              <w:jc w:val="center"/>
              <w:rPr>
                <w:sz w:val="26"/>
                <w:szCs w:val="26"/>
              </w:rPr>
            </w:pPr>
            <w:r w:rsidRPr="001D673C">
              <w:rPr>
                <w:sz w:val="26"/>
                <w:szCs w:val="26"/>
              </w:rPr>
              <w:t>2012 р. очік.</w:t>
            </w:r>
          </w:p>
        </w:tc>
        <w:tc>
          <w:tcPr>
            <w:tcW w:w="941" w:type="dxa"/>
            <w:tcBorders>
              <w:top w:val="single" w:sz="4" w:space="0" w:color="auto"/>
              <w:left w:val="single" w:sz="4" w:space="0" w:color="auto"/>
              <w:bottom w:val="single" w:sz="4" w:space="0" w:color="auto"/>
              <w:right w:val="single" w:sz="4" w:space="0" w:color="auto"/>
            </w:tcBorders>
            <w:vAlign w:val="center"/>
          </w:tcPr>
          <w:p w:rsidR="00A5395F" w:rsidRPr="001D673C" w:rsidRDefault="00A5395F" w:rsidP="003024C8">
            <w:pPr>
              <w:ind w:left="-108" w:right="-108"/>
              <w:jc w:val="center"/>
              <w:rPr>
                <w:sz w:val="26"/>
                <w:szCs w:val="26"/>
              </w:rPr>
            </w:pPr>
            <w:r w:rsidRPr="001D673C">
              <w:rPr>
                <w:sz w:val="26"/>
                <w:szCs w:val="26"/>
              </w:rPr>
              <w:t>2013 р. прогноз</w:t>
            </w:r>
          </w:p>
        </w:tc>
        <w:tc>
          <w:tcPr>
            <w:tcW w:w="850" w:type="dxa"/>
            <w:tcBorders>
              <w:top w:val="single" w:sz="4" w:space="0" w:color="auto"/>
              <w:left w:val="single" w:sz="4" w:space="0" w:color="auto"/>
              <w:bottom w:val="single" w:sz="4" w:space="0" w:color="auto"/>
              <w:right w:val="single" w:sz="4" w:space="0" w:color="auto"/>
            </w:tcBorders>
            <w:vAlign w:val="center"/>
          </w:tcPr>
          <w:p w:rsidR="00A5395F" w:rsidRPr="001D673C" w:rsidRDefault="00A5395F" w:rsidP="003024C8">
            <w:pPr>
              <w:ind w:left="-108" w:right="-108"/>
              <w:jc w:val="center"/>
              <w:rPr>
                <w:sz w:val="26"/>
                <w:szCs w:val="26"/>
              </w:rPr>
            </w:pPr>
            <w:r w:rsidRPr="001D673C">
              <w:rPr>
                <w:sz w:val="26"/>
                <w:szCs w:val="26"/>
              </w:rPr>
              <w:t>2013 р. у % до 2012 р</w:t>
            </w:r>
            <w:r w:rsidRPr="001D673C">
              <w:rPr>
                <w:spacing w:val="-20"/>
                <w:sz w:val="26"/>
                <w:szCs w:val="26"/>
              </w:rPr>
              <w:t>.</w:t>
            </w:r>
          </w:p>
        </w:tc>
      </w:tr>
      <w:tr w:rsidR="00A5395F" w:rsidRPr="00974CDB">
        <w:tblPrEx>
          <w:tblBorders>
            <w:top w:val="single" w:sz="4" w:space="0" w:color="auto"/>
            <w:left w:val="single" w:sz="4" w:space="0" w:color="auto"/>
            <w:right w:val="single" w:sz="4" w:space="0" w:color="auto"/>
            <w:insideH w:val="single" w:sz="4" w:space="0" w:color="auto"/>
            <w:insideV w:val="single" w:sz="4" w:space="0" w:color="auto"/>
          </w:tblBorders>
        </w:tblPrEx>
        <w:tc>
          <w:tcPr>
            <w:tcW w:w="6379" w:type="dxa"/>
            <w:tcBorders>
              <w:top w:val="single" w:sz="4" w:space="0" w:color="auto"/>
            </w:tcBorders>
            <w:vAlign w:val="center"/>
          </w:tcPr>
          <w:p w:rsidR="00A5395F" w:rsidRPr="00974CDB" w:rsidRDefault="00A5395F" w:rsidP="003024C8">
            <w:pPr>
              <w:rPr>
                <w:sz w:val="26"/>
                <w:szCs w:val="26"/>
              </w:rPr>
            </w:pPr>
            <w:r w:rsidRPr="00974CDB">
              <w:rPr>
                <w:sz w:val="26"/>
                <w:szCs w:val="26"/>
              </w:rPr>
              <w:t xml:space="preserve">Надходження податків, зборів та інших обов’язкових платежів до зведеного бюджету, що адмініструється податковою службою, </w:t>
            </w:r>
            <w:r>
              <w:rPr>
                <w:sz w:val="26"/>
                <w:szCs w:val="26"/>
              </w:rPr>
              <w:t>тис</w:t>
            </w:r>
            <w:r w:rsidRPr="00974CDB">
              <w:rPr>
                <w:sz w:val="26"/>
                <w:szCs w:val="26"/>
              </w:rPr>
              <w:t>. грн.</w:t>
            </w:r>
          </w:p>
        </w:tc>
        <w:tc>
          <w:tcPr>
            <w:tcW w:w="913" w:type="dxa"/>
            <w:tcBorders>
              <w:top w:val="single" w:sz="4" w:space="0" w:color="auto"/>
            </w:tcBorders>
            <w:vAlign w:val="center"/>
          </w:tcPr>
          <w:p w:rsidR="00A5395F" w:rsidRPr="00E12457" w:rsidRDefault="00A5395F" w:rsidP="003024C8">
            <w:pPr>
              <w:ind w:left="-108" w:right="-35"/>
              <w:jc w:val="center"/>
              <w:rPr>
                <w:sz w:val="26"/>
                <w:szCs w:val="26"/>
              </w:rPr>
            </w:pPr>
            <w:r>
              <w:rPr>
                <w:sz w:val="26"/>
                <w:szCs w:val="26"/>
              </w:rPr>
              <w:t>54072,6</w:t>
            </w:r>
          </w:p>
        </w:tc>
        <w:tc>
          <w:tcPr>
            <w:tcW w:w="840" w:type="dxa"/>
            <w:tcBorders>
              <w:top w:val="single" w:sz="4" w:space="0" w:color="auto"/>
            </w:tcBorders>
            <w:vAlign w:val="center"/>
          </w:tcPr>
          <w:p w:rsidR="00A5395F" w:rsidRPr="00E12457" w:rsidRDefault="00A5395F" w:rsidP="003024C8">
            <w:pPr>
              <w:ind w:left="-108" w:right="-35"/>
              <w:jc w:val="center"/>
              <w:rPr>
                <w:sz w:val="26"/>
                <w:szCs w:val="26"/>
              </w:rPr>
            </w:pPr>
            <w:r>
              <w:rPr>
                <w:sz w:val="26"/>
                <w:szCs w:val="26"/>
              </w:rPr>
              <w:t>66417,3</w:t>
            </w:r>
          </w:p>
        </w:tc>
        <w:tc>
          <w:tcPr>
            <w:tcW w:w="941" w:type="dxa"/>
            <w:tcBorders>
              <w:top w:val="single" w:sz="4" w:space="0" w:color="auto"/>
            </w:tcBorders>
            <w:vAlign w:val="center"/>
          </w:tcPr>
          <w:p w:rsidR="00A5395F" w:rsidRPr="00E12457" w:rsidRDefault="00A5395F" w:rsidP="003024C8">
            <w:pPr>
              <w:ind w:left="-108" w:right="-35"/>
              <w:jc w:val="center"/>
              <w:rPr>
                <w:sz w:val="26"/>
                <w:szCs w:val="26"/>
              </w:rPr>
            </w:pPr>
            <w:r>
              <w:rPr>
                <w:sz w:val="26"/>
                <w:szCs w:val="26"/>
              </w:rPr>
              <w:t>69740,0</w:t>
            </w:r>
          </w:p>
        </w:tc>
        <w:tc>
          <w:tcPr>
            <w:tcW w:w="850" w:type="dxa"/>
            <w:tcBorders>
              <w:top w:val="single" w:sz="4" w:space="0" w:color="auto"/>
            </w:tcBorders>
            <w:vAlign w:val="center"/>
          </w:tcPr>
          <w:p w:rsidR="00A5395F" w:rsidRPr="00974CDB" w:rsidRDefault="00A5395F" w:rsidP="003024C8">
            <w:pPr>
              <w:ind w:left="-108" w:right="-35"/>
              <w:jc w:val="center"/>
              <w:rPr>
                <w:sz w:val="26"/>
                <w:szCs w:val="26"/>
              </w:rPr>
            </w:pPr>
            <w:r>
              <w:rPr>
                <w:sz w:val="26"/>
                <w:szCs w:val="26"/>
              </w:rPr>
              <w:t>105</w:t>
            </w:r>
          </w:p>
        </w:tc>
      </w:tr>
      <w:tr w:rsidR="00A5395F" w:rsidRPr="00974CDB">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81"/>
        </w:trPr>
        <w:tc>
          <w:tcPr>
            <w:tcW w:w="6379" w:type="dxa"/>
            <w:vAlign w:val="center"/>
          </w:tcPr>
          <w:p w:rsidR="00A5395F" w:rsidRPr="00974CDB" w:rsidRDefault="00A5395F" w:rsidP="003024C8">
            <w:pPr>
              <w:rPr>
                <w:sz w:val="26"/>
                <w:szCs w:val="26"/>
              </w:rPr>
            </w:pPr>
            <w:r w:rsidRPr="00974CDB">
              <w:rPr>
                <w:sz w:val="26"/>
                <w:szCs w:val="26"/>
              </w:rPr>
              <w:t>Податковий борг за податковими зобов’язаннями платників податків по податках і зборах (обов’язкових платежах) до зведеного бюджету,</w:t>
            </w:r>
            <w:r>
              <w:rPr>
                <w:sz w:val="26"/>
                <w:szCs w:val="26"/>
              </w:rPr>
              <w:t xml:space="preserve"> тис</w:t>
            </w:r>
            <w:r w:rsidRPr="00974CDB">
              <w:rPr>
                <w:sz w:val="26"/>
                <w:szCs w:val="26"/>
              </w:rPr>
              <w:t>. грн., у т. ч.:</w:t>
            </w:r>
          </w:p>
        </w:tc>
        <w:tc>
          <w:tcPr>
            <w:tcW w:w="913" w:type="dxa"/>
            <w:vAlign w:val="center"/>
          </w:tcPr>
          <w:p w:rsidR="00A5395F" w:rsidRPr="006704D5" w:rsidRDefault="00A5395F" w:rsidP="003024C8">
            <w:pPr>
              <w:ind w:left="-108" w:right="-35"/>
              <w:jc w:val="center"/>
              <w:rPr>
                <w:sz w:val="26"/>
                <w:szCs w:val="26"/>
              </w:rPr>
            </w:pPr>
            <w:r w:rsidRPr="006704D5">
              <w:rPr>
                <w:sz w:val="26"/>
                <w:szCs w:val="26"/>
              </w:rPr>
              <w:t>4552,5</w:t>
            </w:r>
          </w:p>
        </w:tc>
        <w:tc>
          <w:tcPr>
            <w:tcW w:w="840" w:type="dxa"/>
            <w:vAlign w:val="center"/>
          </w:tcPr>
          <w:p w:rsidR="00A5395F" w:rsidRPr="006704D5" w:rsidRDefault="00A5395F" w:rsidP="003024C8">
            <w:pPr>
              <w:ind w:left="-108" w:right="-35"/>
              <w:jc w:val="center"/>
              <w:rPr>
                <w:sz w:val="26"/>
                <w:szCs w:val="26"/>
              </w:rPr>
            </w:pPr>
            <w:r w:rsidRPr="006704D5">
              <w:rPr>
                <w:sz w:val="26"/>
                <w:szCs w:val="26"/>
              </w:rPr>
              <w:t>2470,2</w:t>
            </w:r>
          </w:p>
        </w:tc>
        <w:tc>
          <w:tcPr>
            <w:tcW w:w="941" w:type="dxa"/>
            <w:vAlign w:val="center"/>
          </w:tcPr>
          <w:p w:rsidR="00A5395F" w:rsidRPr="006704D5" w:rsidRDefault="00A5395F" w:rsidP="003024C8">
            <w:pPr>
              <w:ind w:left="-108" w:right="-35"/>
              <w:jc w:val="center"/>
              <w:rPr>
                <w:sz w:val="26"/>
                <w:szCs w:val="26"/>
              </w:rPr>
            </w:pPr>
            <w:r w:rsidRPr="006704D5">
              <w:rPr>
                <w:sz w:val="26"/>
                <w:szCs w:val="26"/>
              </w:rPr>
              <w:t>830,1</w:t>
            </w:r>
          </w:p>
        </w:tc>
        <w:tc>
          <w:tcPr>
            <w:tcW w:w="850" w:type="dxa"/>
            <w:vAlign w:val="center"/>
          </w:tcPr>
          <w:p w:rsidR="00A5395F" w:rsidRPr="006704D5" w:rsidRDefault="00A5395F" w:rsidP="003024C8">
            <w:pPr>
              <w:ind w:left="-108" w:right="-35"/>
              <w:jc w:val="center"/>
              <w:rPr>
                <w:sz w:val="26"/>
                <w:szCs w:val="26"/>
              </w:rPr>
            </w:pPr>
            <w:r w:rsidRPr="006704D5">
              <w:rPr>
                <w:sz w:val="26"/>
                <w:szCs w:val="26"/>
              </w:rPr>
              <w:t>33,6</w:t>
            </w:r>
          </w:p>
        </w:tc>
      </w:tr>
      <w:tr w:rsidR="00A5395F" w:rsidRPr="00974CDB">
        <w:tblPrEx>
          <w:tblBorders>
            <w:top w:val="single" w:sz="4" w:space="0" w:color="auto"/>
            <w:left w:val="single" w:sz="4" w:space="0" w:color="auto"/>
            <w:right w:val="single" w:sz="4" w:space="0" w:color="auto"/>
            <w:insideH w:val="single" w:sz="4" w:space="0" w:color="auto"/>
            <w:insideV w:val="single" w:sz="4" w:space="0" w:color="auto"/>
          </w:tblBorders>
        </w:tblPrEx>
        <w:tc>
          <w:tcPr>
            <w:tcW w:w="6379" w:type="dxa"/>
            <w:vAlign w:val="center"/>
          </w:tcPr>
          <w:p w:rsidR="00A5395F" w:rsidRPr="00974CDB" w:rsidRDefault="00A5395F" w:rsidP="003024C8">
            <w:pPr>
              <w:rPr>
                <w:sz w:val="26"/>
                <w:szCs w:val="26"/>
              </w:rPr>
            </w:pPr>
            <w:r w:rsidRPr="00974CDB">
              <w:rPr>
                <w:sz w:val="26"/>
                <w:szCs w:val="26"/>
              </w:rPr>
              <w:t>до державного бюджету,</w:t>
            </w:r>
            <w:r>
              <w:rPr>
                <w:sz w:val="26"/>
                <w:szCs w:val="26"/>
              </w:rPr>
              <w:t>тис</w:t>
            </w:r>
            <w:r w:rsidRPr="00974CDB">
              <w:rPr>
                <w:sz w:val="26"/>
                <w:szCs w:val="26"/>
              </w:rPr>
              <w:t>. грн.</w:t>
            </w:r>
          </w:p>
        </w:tc>
        <w:tc>
          <w:tcPr>
            <w:tcW w:w="913" w:type="dxa"/>
            <w:vAlign w:val="center"/>
          </w:tcPr>
          <w:p w:rsidR="00A5395F" w:rsidRPr="006704D5" w:rsidRDefault="00A5395F" w:rsidP="003024C8">
            <w:pPr>
              <w:ind w:left="-108" w:right="-35"/>
              <w:jc w:val="center"/>
              <w:rPr>
                <w:sz w:val="26"/>
                <w:szCs w:val="26"/>
              </w:rPr>
            </w:pPr>
            <w:r w:rsidRPr="006704D5">
              <w:rPr>
                <w:sz w:val="26"/>
                <w:szCs w:val="26"/>
              </w:rPr>
              <w:t>3825,2</w:t>
            </w:r>
          </w:p>
        </w:tc>
        <w:tc>
          <w:tcPr>
            <w:tcW w:w="840" w:type="dxa"/>
            <w:vAlign w:val="center"/>
          </w:tcPr>
          <w:p w:rsidR="00A5395F" w:rsidRPr="006704D5" w:rsidRDefault="00A5395F" w:rsidP="003024C8">
            <w:pPr>
              <w:ind w:left="-108" w:right="-35"/>
              <w:jc w:val="center"/>
              <w:rPr>
                <w:sz w:val="26"/>
                <w:szCs w:val="26"/>
              </w:rPr>
            </w:pPr>
            <w:r w:rsidRPr="006704D5">
              <w:rPr>
                <w:sz w:val="26"/>
                <w:szCs w:val="26"/>
              </w:rPr>
              <w:t>2086,7</w:t>
            </w:r>
          </w:p>
        </w:tc>
        <w:tc>
          <w:tcPr>
            <w:tcW w:w="941" w:type="dxa"/>
            <w:vAlign w:val="center"/>
          </w:tcPr>
          <w:p w:rsidR="00A5395F" w:rsidRPr="006704D5" w:rsidRDefault="00A5395F" w:rsidP="003024C8">
            <w:pPr>
              <w:ind w:left="-108" w:right="-35"/>
              <w:jc w:val="center"/>
              <w:rPr>
                <w:sz w:val="26"/>
                <w:szCs w:val="26"/>
              </w:rPr>
            </w:pPr>
            <w:r w:rsidRPr="006704D5">
              <w:rPr>
                <w:sz w:val="26"/>
                <w:szCs w:val="26"/>
              </w:rPr>
              <w:t>676,7</w:t>
            </w:r>
          </w:p>
        </w:tc>
        <w:tc>
          <w:tcPr>
            <w:tcW w:w="850" w:type="dxa"/>
            <w:vAlign w:val="center"/>
          </w:tcPr>
          <w:p w:rsidR="00A5395F" w:rsidRPr="006704D5" w:rsidRDefault="00A5395F" w:rsidP="003024C8">
            <w:pPr>
              <w:ind w:left="-108" w:right="-35"/>
              <w:jc w:val="center"/>
              <w:rPr>
                <w:sz w:val="26"/>
                <w:szCs w:val="26"/>
              </w:rPr>
            </w:pPr>
            <w:r w:rsidRPr="006704D5">
              <w:rPr>
                <w:sz w:val="26"/>
                <w:szCs w:val="26"/>
              </w:rPr>
              <w:t>32,4</w:t>
            </w:r>
          </w:p>
        </w:tc>
      </w:tr>
      <w:tr w:rsidR="00A5395F" w:rsidRPr="00974CDB">
        <w:tblPrEx>
          <w:tblBorders>
            <w:top w:val="single" w:sz="4" w:space="0" w:color="auto"/>
            <w:left w:val="single" w:sz="4" w:space="0" w:color="auto"/>
            <w:right w:val="single" w:sz="4" w:space="0" w:color="auto"/>
            <w:insideH w:val="single" w:sz="4" w:space="0" w:color="auto"/>
            <w:insideV w:val="single" w:sz="4" w:space="0" w:color="auto"/>
          </w:tblBorders>
        </w:tblPrEx>
        <w:tc>
          <w:tcPr>
            <w:tcW w:w="6379" w:type="dxa"/>
            <w:vAlign w:val="center"/>
          </w:tcPr>
          <w:p w:rsidR="00A5395F" w:rsidRPr="00974CDB" w:rsidRDefault="00A5395F" w:rsidP="003024C8">
            <w:pPr>
              <w:rPr>
                <w:sz w:val="26"/>
                <w:szCs w:val="26"/>
              </w:rPr>
            </w:pPr>
            <w:r w:rsidRPr="00974CDB">
              <w:rPr>
                <w:sz w:val="26"/>
                <w:szCs w:val="26"/>
              </w:rPr>
              <w:t xml:space="preserve">до місцевих бюджетів, </w:t>
            </w:r>
            <w:r>
              <w:rPr>
                <w:sz w:val="26"/>
                <w:szCs w:val="26"/>
              </w:rPr>
              <w:t>тис</w:t>
            </w:r>
            <w:r w:rsidRPr="00974CDB">
              <w:rPr>
                <w:sz w:val="26"/>
                <w:szCs w:val="26"/>
              </w:rPr>
              <w:t>. грн.</w:t>
            </w:r>
          </w:p>
        </w:tc>
        <w:tc>
          <w:tcPr>
            <w:tcW w:w="913" w:type="dxa"/>
            <w:vAlign w:val="center"/>
          </w:tcPr>
          <w:p w:rsidR="00A5395F" w:rsidRPr="006704D5" w:rsidRDefault="00A5395F" w:rsidP="003024C8">
            <w:pPr>
              <w:ind w:left="-108" w:right="-35"/>
              <w:jc w:val="center"/>
              <w:rPr>
                <w:sz w:val="26"/>
                <w:szCs w:val="26"/>
              </w:rPr>
            </w:pPr>
            <w:r w:rsidRPr="006704D5">
              <w:rPr>
                <w:sz w:val="26"/>
                <w:szCs w:val="26"/>
              </w:rPr>
              <w:t>726,4</w:t>
            </w:r>
          </w:p>
        </w:tc>
        <w:tc>
          <w:tcPr>
            <w:tcW w:w="840" w:type="dxa"/>
            <w:vAlign w:val="center"/>
          </w:tcPr>
          <w:p w:rsidR="00A5395F" w:rsidRPr="006704D5" w:rsidRDefault="00A5395F" w:rsidP="003024C8">
            <w:pPr>
              <w:ind w:left="-108" w:right="-35"/>
              <w:jc w:val="center"/>
              <w:rPr>
                <w:sz w:val="26"/>
                <w:szCs w:val="26"/>
              </w:rPr>
            </w:pPr>
            <w:r w:rsidRPr="006704D5">
              <w:rPr>
                <w:sz w:val="26"/>
                <w:szCs w:val="26"/>
              </w:rPr>
              <w:t>383,5</w:t>
            </w:r>
          </w:p>
        </w:tc>
        <w:tc>
          <w:tcPr>
            <w:tcW w:w="941" w:type="dxa"/>
            <w:vAlign w:val="center"/>
          </w:tcPr>
          <w:p w:rsidR="00A5395F" w:rsidRPr="006704D5" w:rsidRDefault="00A5395F" w:rsidP="003024C8">
            <w:pPr>
              <w:ind w:left="-108" w:right="-35"/>
              <w:jc w:val="center"/>
              <w:rPr>
                <w:sz w:val="26"/>
                <w:szCs w:val="26"/>
              </w:rPr>
            </w:pPr>
            <w:r w:rsidRPr="006704D5">
              <w:rPr>
                <w:sz w:val="26"/>
                <w:szCs w:val="26"/>
              </w:rPr>
              <w:t>153,4</w:t>
            </w:r>
          </w:p>
        </w:tc>
        <w:tc>
          <w:tcPr>
            <w:tcW w:w="850" w:type="dxa"/>
            <w:vAlign w:val="center"/>
          </w:tcPr>
          <w:p w:rsidR="00A5395F" w:rsidRPr="006704D5" w:rsidRDefault="00A5395F" w:rsidP="003024C8">
            <w:pPr>
              <w:ind w:left="-108" w:right="-35"/>
              <w:jc w:val="center"/>
              <w:rPr>
                <w:sz w:val="26"/>
                <w:szCs w:val="26"/>
              </w:rPr>
            </w:pPr>
            <w:r w:rsidRPr="006704D5">
              <w:rPr>
                <w:sz w:val="26"/>
                <w:szCs w:val="26"/>
              </w:rPr>
              <w:t>40,0</w:t>
            </w:r>
          </w:p>
        </w:tc>
      </w:tr>
    </w:tbl>
    <w:p w:rsidR="00A5395F" w:rsidRPr="00974CDB" w:rsidRDefault="00A5395F" w:rsidP="00A5395F">
      <w:pPr>
        <w:ind w:firstLine="700"/>
        <w:jc w:val="center"/>
        <w:rPr>
          <w:b/>
          <w:szCs w:val="28"/>
        </w:rPr>
      </w:pPr>
    </w:p>
    <w:p w:rsidR="00A5395F" w:rsidRPr="00A5395F" w:rsidRDefault="00A5395F" w:rsidP="003024C8">
      <w:pPr>
        <w:pStyle w:val="af4"/>
        <w:ind w:firstLine="0"/>
        <w:jc w:val="center"/>
        <w:outlineLvl w:val="1"/>
        <w:rPr>
          <w:szCs w:val="28"/>
          <w:u w:val="single"/>
        </w:rPr>
      </w:pPr>
      <w:r w:rsidRPr="00A5395F">
        <w:rPr>
          <w:szCs w:val="28"/>
          <w:u w:val="single"/>
        </w:rPr>
        <w:t>1.8. Підвищення ефективності державного управління</w:t>
      </w:r>
    </w:p>
    <w:p w:rsidR="00A5395F" w:rsidRPr="00A5395F" w:rsidRDefault="00A5395F" w:rsidP="00A5395F">
      <w:pPr>
        <w:ind w:firstLine="700"/>
        <w:jc w:val="both"/>
        <w:rPr>
          <w:sz w:val="28"/>
          <w:szCs w:val="28"/>
        </w:rPr>
      </w:pPr>
      <w:r w:rsidRPr="00A5395F">
        <w:rPr>
          <w:sz w:val="28"/>
          <w:szCs w:val="28"/>
          <w:u w:val="single"/>
        </w:rPr>
        <w:t>Основні завдання у 2013 році:</w:t>
      </w:r>
    </w:p>
    <w:p w:rsidR="00A5395F" w:rsidRPr="00A5395F" w:rsidRDefault="00A5395F" w:rsidP="003024C8">
      <w:pPr>
        <w:pStyle w:val="21"/>
        <w:shd w:val="clear" w:color="auto" w:fill="FFFFFF"/>
        <w:spacing w:after="0" w:line="240" w:lineRule="auto"/>
        <w:ind w:firstLine="720"/>
        <w:rPr>
          <w:sz w:val="28"/>
          <w:szCs w:val="28"/>
        </w:rPr>
      </w:pPr>
      <w:r w:rsidRPr="00A5395F">
        <w:rPr>
          <w:sz w:val="28"/>
          <w:szCs w:val="28"/>
        </w:rPr>
        <w:t>підвищення ефективності діяльності органів виконавчої влади на місцевому рівні;</w:t>
      </w:r>
    </w:p>
    <w:p w:rsidR="00A5395F" w:rsidRPr="00A5395F" w:rsidRDefault="00A6372B" w:rsidP="00A6372B">
      <w:pPr>
        <w:pStyle w:val="21"/>
        <w:shd w:val="clear" w:color="auto" w:fill="FFFFFF"/>
        <w:spacing w:after="0" w:line="240" w:lineRule="auto"/>
        <w:rPr>
          <w:sz w:val="28"/>
          <w:szCs w:val="28"/>
        </w:rPr>
      </w:pPr>
      <w:r>
        <w:rPr>
          <w:sz w:val="28"/>
          <w:szCs w:val="28"/>
        </w:rPr>
        <w:t xml:space="preserve">     </w:t>
      </w:r>
      <w:r w:rsidR="00A5395F" w:rsidRPr="00A5395F">
        <w:rPr>
          <w:sz w:val="28"/>
          <w:szCs w:val="28"/>
        </w:rPr>
        <w:t>удосконалення системи надання адміністративних послуг;</w:t>
      </w:r>
    </w:p>
    <w:p w:rsidR="00A5395F" w:rsidRPr="00A5395F" w:rsidRDefault="00A5395F" w:rsidP="003024C8">
      <w:pPr>
        <w:ind w:firstLine="708"/>
        <w:jc w:val="both"/>
        <w:rPr>
          <w:sz w:val="28"/>
          <w:szCs w:val="28"/>
        </w:rPr>
      </w:pPr>
      <w:r w:rsidRPr="00A5395F">
        <w:rPr>
          <w:sz w:val="28"/>
          <w:szCs w:val="28"/>
        </w:rPr>
        <w:t xml:space="preserve">запровадження ефективних механізмів забезпечення відкритості та прозорості діяльності органів виконавчої влади; </w:t>
      </w:r>
    </w:p>
    <w:p w:rsidR="00A5395F" w:rsidRPr="00A5395F" w:rsidRDefault="00A5395F" w:rsidP="003024C8">
      <w:pPr>
        <w:ind w:firstLine="708"/>
        <w:jc w:val="both"/>
        <w:rPr>
          <w:sz w:val="28"/>
          <w:szCs w:val="28"/>
        </w:rPr>
      </w:pPr>
      <w:r w:rsidRPr="00A5395F">
        <w:rPr>
          <w:sz w:val="28"/>
          <w:szCs w:val="28"/>
        </w:rPr>
        <w:t>удосконалення процесів управління людськими ресурсами в системі державної служби.</w:t>
      </w:r>
    </w:p>
    <w:p w:rsidR="00A5395F" w:rsidRPr="00A5395F" w:rsidRDefault="00A5395F" w:rsidP="00A5395F">
      <w:pPr>
        <w:shd w:val="clear" w:color="auto" w:fill="FFFFFF"/>
        <w:ind w:firstLine="720"/>
        <w:jc w:val="both"/>
        <w:rPr>
          <w:sz w:val="28"/>
          <w:szCs w:val="28"/>
          <w:u w:val="single"/>
        </w:rPr>
      </w:pPr>
      <w:r w:rsidRPr="00A5395F">
        <w:rPr>
          <w:sz w:val="28"/>
          <w:szCs w:val="28"/>
          <w:u w:val="single"/>
        </w:rPr>
        <w:t>Основні заходи для забезпечення виконання визначених завдань:</w:t>
      </w:r>
    </w:p>
    <w:p w:rsidR="00A5395F" w:rsidRPr="00A5395F" w:rsidRDefault="00A5395F" w:rsidP="00A5395F">
      <w:pPr>
        <w:shd w:val="clear" w:color="auto" w:fill="FFFFFF"/>
        <w:ind w:firstLine="720"/>
        <w:jc w:val="both"/>
        <w:rPr>
          <w:sz w:val="28"/>
          <w:szCs w:val="28"/>
        </w:rPr>
      </w:pPr>
      <w:r w:rsidRPr="00A5395F">
        <w:rPr>
          <w:sz w:val="28"/>
          <w:szCs w:val="28"/>
        </w:rPr>
        <w:t>приведення структури  районної державної адміністрації у відповідність до типової, затвердженої постановою Кабінету Міністрів України;</w:t>
      </w:r>
    </w:p>
    <w:p w:rsidR="00A5395F" w:rsidRPr="00A5395F" w:rsidRDefault="00A5395F" w:rsidP="00A5395F">
      <w:pPr>
        <w:shd w:val="clear" w:color="auto" w:fill="FFFFFF"/>
        <w:ind w:firstLine="720"/>
        <w:jc w:val="both"/>
        <w:rPr>
          <w:sz w:val="28"/>
          <w:szCs w:val="28"/>
        </w:rPr>
      </w:pPr>
      <w:r w:rsidRPr="00A5395F">
        <w:rPr>
          <w:sz w:val="28"/>
          <w:szCs w:val="28"/>
        </w:rPr>
        <w:t>впровадження в діяльності органів влади інструментів стратегічного планування, спрямованих на досягнення очікуваних результатів.</w:t>
      </w:r>
    </w:p>
    <w:p w:rsidR="00A5395F" w:rsidRPr="00A5395F" w:rsidRDefault="00A5395F" w:rsidP="00A5395F">
      <w:pPr>
        <w:shd w:val="clear" w:color="auto" w:fill="FFFFFF"/>
        <w:ind w:firstLine="720"/>
        <w:jc w:val="both"/>
        <w:rPr>
          <w:sz w:val="28"/>
          <w:szCs w:val="28"/>
        </w:rPr>
      </w:pPr>
      <w:r w:rsidRPr="00A5395F">
        <w:rPr>
          <w:sz w:val="28"/>
          <w:szCs w:val="28"/>
        </w:rPr>
        <w:t>впровадження в діяльності органів виконавчої влади електронного документообігу з використанням цифрового підпису;</w:t>
      </w:r>
    </w:p>
    <w:p w:rsidR="00A5395F" w:rsidRPr="00A5395F" w:rsidRDefault="00A5395F" w:rsidP="00A5395F">
      <w:pPr>
        <w:shd w:val="clear" w:color="auto" w:fill="FFFFFF"/>
        <w:ind w:firstLine="720"/>
        <w:jc w:val="both"/>
        <w:rPr>
          <w:sz w:val="28"/>
          <w:szCs w:val="28"/>
        </w:rPr>
      </w:pPr>
      <w:r w:rsidRPr="00A5395F">
        <w:rPr>
          <w:sz w:val="28"/>
          <w:szCs w:val="28"/>
        </w:rPr>
        <w:t>повне і якісне наповнення інформацією   веб-сайту райдержадміністрації;</w:t>
      </w:r>
    </w:p>
    <w:p w:rsidR="00A5395F" w:rsidRPr="00A5395F" w:rsidRDefault="00A5395F" w:rsidP="00A5395F">
      <w:pPr>
        <w:shd w:val="clear" w:color="auto" w:fill="FFFFFF"/>
        <w:ind w:firstLine="720"/>
        <w:jc w:val="both"/>
        <w:rPr>
          <w:sz w:val="28"/>
          <w:szCs w:val="28"/>
        </w:rPr>
      </w:pPr>
      <w:r w:rsidRPr="00A5395F">
        <w:rPr>
          <w:sz w:val="28"/>
          <w:szCs w:val="28"/>
        </w:rPr>
        <w:t xml:space="preserve">апробація впровадження єдиного веб-порталу з надання адміністративних послуг (електронне врядування); </w:t>
      </w:r>
    </w:p>
    <w:p w:rsidR="00A5395F" w:rsidRPr="00A5395F" w:rsidRDefault="00A5395F" w:rsidP="00A5395F">
      <w:pPr>
        <w:shd w:val="clear" w:color="auto" w:fill="FFFFFF"/>
        <w:ind w:firstLine="720"/>
        <w:jc w:val="both"/>
        <w:rPr>
          <w:sz w:val="28"/>
          <w:szCs w:val="28"/>
        </w:rPr>
      </w:pPr>
      <w:r w:rsidRPr="00A5395F">
        <w:rPr>
          <w:sz w:val="28"/>
          <w:szCs w:val="28"/>
        </w:rPr>
        <w:t>відкриття центрів надання адміністративних послуг за принципом «єдиного вікна»;</w:t>
      </w:r>
    </w:p>
    <w:p w:rsidR="00A5395F" w:rsidRPr="00A5395F" w:rsidRDefault="00A5395F" w:rsidP="00A5395F">
      <w:pPr>
        <w:ind w:firstLine="709"/>
        <w:jc w:val="both"/>
        <w:rPr>
          <w:sz w:val="28"/>
          <w:szCs w:val="28"/>
        </w:rPr>
      </w:pPr>
      <w:r w:rsidRPr="00A5395F">
        <w:rPr>
          <w:sz w:val="28"/>
          <w:szCs w:val="28"/>
        </w:rPr>
        <w:lastRenderedPageBreak/>
        <w:t>налагодження системного діалогу між органами виконавчої влади та інститутами громадянського суспільства, у тому числі шляхом використання новітніх інформаційно-комунікаційних технологій;</w:t>
      </w:r>
    </w:p>
    <w:p w:rsidR="00A5395F" w:rsidRPr="00A5395F" w:rsidRDefault="00A5395F" w:rsidP="00A5395F">
      <w:pPr>
        <w:ind w:firstLine="709"/>
        <w:jc w:val="both"/>
        <w:rPr>
          <w:sz w:val="28"/>
          <w:szCs w:val="28"/>
        </w:rPr>
      </w:pPr>
      <w:r w:rsidRPr="00A5395F">
        <w:rPr>
          <w:sz w:val="28"/>
          <w:szCs w:val="28"/>
        </w:rPr>
        <w:t>проведення консультацій з громадськістю з питань формування та реалізації державної політики;</w:t>
      </w:r>
    </w:p>
    <w:p w:rsidR="00A5395F" w:rsidRPr="00A5395F" w:rsidRDefault="00A5395F" w:rsidP="00A5395F">
      <w:pPr>
        <w:ind w:firstLine="709"/>
        <w:jc w:val="both"/>
        <w:rPr>
          <w:sz w:val="28"/>
          <w:szCs w:val="28"/>
        </w:rPr>
      </w:pPr>
      <w:r w:rsidRPr="00A5395F">
        <w:rPr>
          <w:sz w:val="28"/>
          <w:szCs w:val="28"/>
        </w:rPr>
        <w:t>проведення систематичних інформаційних та роз’яснювальних кампаній з питань пріоритетних напрямків та результатів діяльності органів державної влади;</w:t>
      </w:r>
    </w:p>
    <w:p w:rsidR="00A5395F" w:rsidRPr="00A5395F" w:rsidRDefault="00A5395F" w:rsidP="00A5395F">
      <w:pPr>
        <w:shd w:val="clear" w:color="auto" w:fill="FFFFFF"/>
        <w:ind w:firstLine="720"/>
        <w:jc w:val="both"/>
        <w:rPr>
          <w:sz w:val="28"/>
          <w:szCs w:val="28"/>
        </w:rPr>
      </w:pPr>
      <w:r w:rsidRPr="00A5395F">
        <w:rPr>
          <w:sz w:val="28"/>
          <w:szCs w:val="28"/>
        </w:rPr>
        <w:t>проведення заходів щодо імплементації та застосування норм Закону України «Про державну службу» (нова редакція);</w:t>
      </w:r>
    </w:p>
    <w:p w:rsidR="00A5395F" w:rsidRPr="00A5395F" w:rsidRDefault="00A5395F" w:rsidP="00A5395F">
      <w:pPr>
        <w:shd w:val="clear" w:color="auto" w:fill="FFFFFF"/>
        <w:ind w:firstLine="720"/>
        <w:jc w:val="both"/>
        <w:rPr>
          <w:sz w:val="28"/>
          <w:szCs w:val="28"/>
        </w:rPr>
      </w:pPr>
      <w:r w:rsidRPr="00A5395F">
        <w:rPr>
          <w:sz w:val="28"/>
          <w:szCs w:val="28"/>
        </w:rPr>
        <w:t>впровадження інструментів та процесів, спрямованих на запобігання і протидію корупції, стимулювання доброчесності;</w:t>
      </w:r>
    </w:p>
    <w:p w:rsidR="00A5395F" w:rsidRPr="00A5395F" w:rsidRDefault="00A5395F" w:rsidP="00A5395F">
      <w:pPr>
        <w:pStyle w:val="220"/>
        <w:shd w:val="clear" w:color="auto" w:fill="FFFFFF"/>
        <w:tabs>
          <w:tab w:val="left" w:pos="0"/>
        </w:tabs>
        <w:rPr>
          <w:szCs w:val="28"/>
        </w:rPr>
      </w:pPr>
      <w:r w:rsidRPr="00A5395F">
        <w:rPr>
          <w:szCs w:val="28"/>
        </w:rPr>
        <w:t>консультаційно-методичне забезпечення з питань розроблення та впровадження в діяльності органів виконавчої влади системи управління якістю процесів надання послуг;</w:t>
      </w:r>
    </w:p>
    <w:p w:rsidR="00A5395F" w:rsidRPr="00A5395F" w:rsidRDefault="00A5395F" w:rsidP="00A5395F">
      <w:pPr>
        <w:pStyle w:val="220"/>
        <w:shd w:val="clear" w:color="auto" w:fill="FFFFFF"/>
        <w:tabs>
          <w:tab w:val="left" w:pos="0"/>
        </w:tabs>
        <w:rPr>
          <w:szCs w:val="28"/>
        </w:rPr>
      </w:pPr>
      <w:r w:rsidRPr="00A5395F">
        <w:rPr>
          <w:szCs w:val="28"/>
        </w:rPr>
        <w:t xml:space="preserve">проведення в </w:t>
      </w:r>
      <w:r w:rsidRPr="00A5395F">
        <w:rPr>
          <w:szCs w:val="28"/>
          <w:lang w:val="uk-UA"/>
        </w:rPr>
        <w:t>районі</w:t>
      </w:r>
      <w:r w:rsidRPr="00A5395F">
        <w:rPr>
          <w:szCs w:val="28"/>
        </w:rPr>
        <w:t xml:space="preserve"> Всеукраїнського конкурсу „Кращий державний службовець”;</w:t>
      </w:r>
    </w:p>
    <w:p w:rsidR="00A5395F" w:rsidRPr="00A5395F" w:rsidRDefault="00A5395F" w:rsidP="00A5395F">
      <w:pPr>
        <w:pStyle w:val="220"/>
        <w:shd w:val="clear" w:color="auto" w:fill="FFFFFF"/>
        <w:tabs>
          <w:tab w:val="left" w:pos="0"/>
        </w:tabs>
        <w:rPr>
          <w:szCs w:val="28"/>
        </w:rPr>
      </w:pPr>
      <w:r w:rsidRPr="00A5395F">
        <w:rPr>
          <w:szCs w:val="28"/>
        </w:rPr>
        <w:t>проведення</w:t>
      </w:r>
      <w:r w:rsidRPr="00A5395F">
        <w:rPr>
          <w:szCs w:val="28"/>
          <w:lang w:val="uk-UA"/>
        </w:rPr>
        <w:t xml:space="preserve">  районн</w:t>
      </w:r>
      <w:r w:rsidR="00A6372B">
        <w:rPr>
          <w:szCs w:val="28"/>
          <w:lang w:val="uk-UA"/>
        </w:rPr>
        <w:t>ої</w:t>
      </w:r>
      <w:r w:rsidRPr="00A5395F">
        <w:rPr>
          <w:szCs w:val="28"/>
          <w:lang w:val="uk-UA"/>
        </w:rPr>
        <w:t xml:space="preserve">  </w:t>
      </w:r>
      <w:r w:rsidRPr="00A5395F">
        <w:rPr>
          <w:szCs w:val="28"/>
        </w:rPr>
        <w:t>спартакіад</w:t>
      </w:r>
      <w:r w:rsidRPr="00A5395F">
        <w:rPr>
          <w:szCs w:val="28"/>
          <w:lang w:val="uk-UA"/>
        </w:rPr>
        <w:t>и</w:t>
      </w:r>
      <w:r w:rsidRPr="00A5395F">
        <w:rPr>
          <w:szCs w:val="28"/>
        </w:rPr>
        <w:t xml:space="preserve"> серед команд державних службовців;</w:t>
      </w:r>
    </w:p>
    <w:p w:rsidR="00A5395F" w:rsidRPr="00A5395F" w:rsidRDefault="00A5395F" w:rsidP="00A5395F">
      <w:pPr>
        <w:pStyle w:val="220"/>
        <w:shd w:val="clear" w:color="auto" w:fill="FFFFFF"/>
        <w:tabs>
          <w:tab w:val="left" w:pos="0"/>
        </w:tabs>
        <w:rPr>
          <w:szCs w:val="28"/>
          <w:lang w:val="uk-UA"/>
        </w:rPr>
      </w:pPr>
      <w:r w:rsidRPr="00A5395F">
        <w:rPr>
          <w:szCs w:val="28"/>
          <w:lang w:val="uk-UA"/>
        </w:rPr>
        <w:t xml:space="preserve">забезпечення </w:t>
      </w:r>
      <w:r w:rsidRPr="00A5395F">
        <w:rPr>
          <w:szCs w:val="28"/>
        </w:rPr>
        <w:t>підвищення професійного рівня державних службовців</w:t>
      </w:r>
      <w:r w:rsidRPr="00A5395F">
        <w:rPr>
          <w:szCs w:val="28"/>
          <w:lang w:val="uk-UA"/>
        </w:rPr>
        <w:t xml:space="preserve"> шляхом навчання та підвищення кваліфікації;</w:t>
      </w:r>
    </w:p>
    <w:p w:rsidR="00A5395F" w:rsidRPr="00A5395F" w:rsidRDefault="00A5395F" w:rsidP="00A5395F">
      <w:pPr>
        <w:pStyle w:val="220"/>
        <w:shd w:val="clear" w:color="auto" w:fill="FFFFFF"/>
        <w:tabs>
          <w:tab w:val="left" w:pos="0"/>
        </w:tabs>
        <w:rPr>
          <w:szCs w:val="28"/>
        </w:rPr>
      </w:pPr>
      <w:r w:rsidRPr="00A5395F">
        <w:rPr>
          <w:szCs w:val="28"/>
        </w:rPr>
        <w:t>здійснення контролю за дотриманням законодавства про державну службу, реалізацію заходів з питань професійної етики державних службовців та запобігання проявам корупції на державній службі;</w:t>
      </w:r>
    </w:p>
    <w:p w:rsidR="00A5395F" w:rsidRPr="00A5395F" w:rsidRDefault="00A5395F" w:rsidP="00A5395F">
      <w:pPr>
        <w:pStyle w:val="220"/>
        <w:shd w:val="clear" w:color="auto" w:fill="FFFFFF"/>
        <w:tabs>
          <w:tab w:val="left" w:pos="0"/>
        </w:tabs>
        <w:rPr>
          <w:szCs w:val="28"/>
        </w:rPr>
      </w:pPr>
      <w:r w:rsidRPr="00A5395F">
        <w:rPr>
          <w:szCs w:val="28"/>
        </w:rPr>
        <w:t xml:space="preserve">формування </w:t>
      </w:r>
      <w:r w:rsidRPr="00A5395F">
        <w:rPr>
          <w:szCs w:val="28"/>
          <w:lang w:val="uk-UA"/>
        </w:rPr>
        <w:t>районнго</w:t>
      </w:r>
      <w:r w:rsidRPr="00A5395F">
        <w:rPr>
          <w:szCs w:val="28"/>
        </w:rPr>
        <w:t xml:space="preserve"> кадрового резерву талановитої молоді.</w:t>
      </w:r>
    </w:p>
    <w:p w:rsidR="00A5395F" w:rsidRPr="00A5395F" w:rsidRDefault="00A5395F" w:rsidP="00A5395F">
      <w:pPr>
        <w:shd w:val="clear" w:color="auto" w:fill="FFFFFF"/>
        <w:ind w:firstLine="720"/>
        <w:jc w:val="both"/>
        <w:rPr>
          <w:sz w:val="28"/>
          <w:szCs w:val="28"/>
          <w:u w:val="single"/>
        </w:rPr>
      </w:pPr>
      <w:r w:rsidRPr="00A5395F">
        <w:rPr>
          <w:sz w:val="28"/>
          <w:szCs w:val="28"/>
          <w:u w:val="single"/>
        </w:rPr>
        <w:t xml:space="preserve">Кількісні та якісні критерії ефективності реалізації заходів: </w:t>
      </w:r>
    </w:p>
    <w:p w:rsidR="00A5395F" w:rsidRPr="00A5395F" w:rsidRDefault="00A5395F" w:rsidP="00A5395F">
      <w:pPr>
        <w:shd w:val="clear" w:color="auto" w:fill="FFFFFF"/>
        <w:ind w:firstLine="720"/>
        <w:jc w:val="both"/>
        <w:rPr>
          <w:sz w:val="28"/>
          <w:szCs w:val="28"/>
        </w:rPr>
      </w:pPr>
      <w:r w:rsidRPr="00A5395F">
        <w:rPr>
          <w:sz w:val="28"/>
          <w:szCs w:val="28"/>
        </w:rPr>
        <w:t>оптимальний розподіл функцій між органами виконавчої влади, територіальними підрозділами центральних органів виконавчої влади в районі та підвищення рівня їх взаємодії:</w:t>
      </w:r>
    </w:p>
    <w:p w:rsidR="00A5395F" w:rsidRPr="00A5395F" w:rsidRDefault="00A5395F" w:rsidP="00A5395F">
      <w:pPr>
        <w:shd w:val="clear" w:color="auto" w:fill="FFFFFF"/>
        <w:ind w:firstLine="720"/>
        <w:jc w:val="both"/>
        <w:rPr>
          <w:sz w:val="28"/>
          <w:szCs w:val="28"/>
        </w:rPr>
      </w:pPr>
      <w:r w:rsidRPr="00A5395F">
        <w:rPr>
          <w:sz w:val="28"/>
          <w:szCs w:val="28"/>
        </w:rPr>
        <w:t>забезпечення прозорості процедур формування та реалізації державної політики у районі;</w:t>
      </w:r>
    </w:p>
    <w:p w:rsidR="00A5395F" w:rsidRPr="00A5395F" w:rsidRDefault="00A5395F" w:rsidP="00A5395F">
      <w:pPr>
        <w:shd w:val="clear" w:color="auto" w:fill="FFFFFF"/>
        <w:ind w:firstLine="720"/>
        <w:jc w:val="both"/>
        <w:rPr>
          <w:sz w:val="28"/>
          <w:szCs w:val="28"/>
        </w:rPr>
      </w:pPr>
      <w:r w:rsidRPr="00A5395F">
        <w:rPr>
          <w:sz w:val="28"/>
          <w:szCs w:val="28"/>
        </w:rPr>
        <w:t xml:space="preserve">підвищення рівня довіри до органів виконавчої влади. Врахування інтересів інститутів громадянського суспільства в процесах прийняття управлінських рішень органами виконавчої влади; </w:t>
      </w:r>
    </w:p>
    <w:p w:rsidR="00A5395F" w:rsidRPr="00A5395F" w:rsidRDefault="00A5395F" w:rsidP="003024C8">
      <w:pPr>
        <w:pStyle w:val="21"/>
        <w:shd w:val="clear" w:color="auto" w:fill="FFFFFF"/>
        <w:spacing w:after="0" w:line="240" w:lineRule="auto"/>
        <w:ind w:firstLine="720"/>
        <w:jc w:val="both"/>
        <w:rPr>
          <w:sz w:val="28"/>
          <w:szCs w:val="28"/>
        </w:rPr>
      </w:pPr>
      <w:r w:rsidRPr="00A5395F">
        <w:rPr>
          <w:sz w:val="28"/>
          <w:szCs w:val="28"/>
        </w:rPr>
        <w:t>впровадження системи управління якістю в діяльність органів державної влади та органів місцевого самоврядування району;</w:t>
      </w:r>
    </w:p>
    <w:p w:rsidR="00A5395F" w:rsidRPr="00A5395F" w:rsidRDefault="00A5395F" w:rsidP="003024C8">
      <w:pPr>
        <w:pStyle w:val="21"/>
        <w:shd w:val="clear" w:color="auto" w:fill="FFFFFF"/>
        <w:spacing w:after="0" w:line="240" w:lineRule="auto"/>
        <w:ind w:firstLine="720"/>
        <w:jc w:val="both"/>
        <w:rPr>
          <w:sz w:val="28"/>
          <w:szCs w:val="28"/>
        </w:rPr>
      </w:pPr>
      <w:r w:rsidRPr="00A5395F">
        <w:rPr>
          <w:sz w:val="28"/>
          <w:szCs w:val="28"/>
        </w:rPr>
        <w:t>забезпечення зручного доступу юридичних та фізичних осіб до інформації щодо порядку та умов надання адміністративних послуг, а також можливості звернення за наданням таких послуг через мережу Інтернет;</w:t>
      </w:r>
    </w:p>
    <w:p w:rsidR="00A5395F" w:rsidRPr="00A5395F" w:rsidRDefault="00A5395F" w:rsidP="003024C8">
      <w:pPr>
        <w:pStyle w:val="21"/>
        <w:shd w:val="clear" w:color="auto" w:fill="FFFFFF"/>
        <w:spacing w:after="0" w:line="240" w:lineRule="auto"/>
        <w:ind w:firstLine="720"/>
        <w:jc w:val="both"/>
        <w:rPr>
          <w:sz w:val="28"/>
          <w:szCs w:val="28"/>
        </w:rPr>
      </w:pPr>
      <w:r w:rsidRPr="00A5395F">
        <w:rPr>
          <w:sz w:val="28"/>
          <w:szCs w:val="28"/>
        </w:rPr>
        <w:t>стандартизація процесів надання адміністративних послуг, розробка та впровадження методик надання таких послуг. Обмеження кількості платних послуг та розробка зрозумілих механізмів визначення їх вартості;</w:t>
      </w:r>
    </w:p>
    <w:p w:rsidR="00A5395F" w:rsidRPr="00A5395F" w:rsidRDefault="00A5395F" w:rsidP="003024C8">
      <w:pPr>
        <w:pStyle w:val="21"/>
        <w:shd w:val="clear" w:color="auto" w:fill="FFFFFF"/>
        <w:spacing w:line="240" w:lineRule="auto"/>
        <w:ind w:firstLine="720"/>
        <w:jc w:val="both"/>
        <w:rPr>
          <w:sz w:val="28"/>
          <w:szCs w:val="28"/>
        </w:rPr>
      </w:pPr>
      <w:r w:rsidRPr="00A5395F">
        <w:rPr>
          <w:sz w:val="28"/>
          <w:szCs w:val="28"/>
        </w:rPr>
        <w:t xml:space="preserve">формування стабільного професійного корпусу державних службовців; покращення умов перебування на державній службі; </w:t>
      </w:r>
    </w:p>
    <w:p w:rsidR="00A5395F" w:rsidRPr="00A5395F" w:rsidRDefault="00A5395F" w:rsidP="003024C8">
      <w:pPr>
        <w:pStyle w:val="21"/>
        <w:shd w:val="clear" w:color="auto" w:fill="FFFFFF"/>
        <w:spacing w:line="240" w:lineRule="auto"/>
        <w:ind w:firstLine="720"/>
        <w:jc w:val="both"/>
        <w:rPr>
          <w:sz w:val="28"/>
          <w:szCs w:val="28"/>
        </w:rPr>
      </w:pPr>
      <w:r w:rsidRPr="00A5395F">
        <w:rPr>
          <w:sz w:val="28"/>
          <w:szCs w:val="28"/>
        </w:rPr>
        <w:lastRenderedPageBreak/>
        <w:t xml:space="preserve">підвищення кваліфікації державних службовців та посадових осіб місцевого самоврядування. </w:t>
      </w:r>
    </w:p>
    <w:p w:rsidR="00A5395F" w:rsidRPr="00A5395F" w:rsidRDefault="00A5395F" w:rsidP="00A5395F">
      <w:pPr>
        <w:shd w:val="clear" w:color="auto" w:fill="FFFFFF"/>
        <w:ind w:firstLine="720"/>
        <w:jc w:val="both"/>
        <w:rPr>
          <w:b/>
          <w:i/>
          <w:sz w:val="28"/>
          <w:szCs w:val="28"/>
          <w:u w:val="single"/>
        </w:rPr>
      </w:pPr>
    </w:p>
    <w:p w:rsidR="00A5395F" w:rsidRPr="008C1435" w:rsidRDefault="00A5395F" w:rsidP="00A5395F">
      <w:pPr>
        <w:spacing w:after="120"/>
        <w:jc w:val="center"/>
        <w:outlineLvl w:val="0"/>
        <w:rPr>
          <w:b/>
          <w:sz w:val="28"/>
          <w:szCs w:val="28"/>
          <w:u w:val="single"/>
        </w:rPr>
      </w:pPr>
      <w:r w:rsidRPr="008C1435">
        <w:rPr>
          <w:b/>
          <w:sz w:val="28"/>
          <w:szCs w:val="28"/>
          <w:u w:val="single"/>
        </w:rPr>
        <w:t>2. П</w:t>
      </w:r>
      <w:r w:rsidR="008C1435" w:rsidRPr="008C1435">
        <w:rPr>
          <w:b/>
          <w:sz w:val="28"/>
          <w:szCs w:val="28"/>
          <w:u w:val="single"/>
        </w:rPr>
        <w:t>ідвищення стандартів життя</w:t>
      </w:r>
    </w:p>
    <w:p w:rsidR="008C1435" w:rsidRDefault="008C1435" w:rsidP="008C1435">
      <w:pPr>
        <w:pStyle w:val="af4"/>
        <w:ind w:firstLine="0"/>
        <w:jc w:val="center"/>
        <w:outlineLvl w:val="1"/>
        <w:rPr>
          <w:szCs w:val="28"/>
          <w:u w:val="single"/>
        </w:rPr>
      </w:pPr>
    </w:p>
    <w:p w:rsidR="00A5395F" w:rsidRPr="00A5395F" w:rsidRDefault="00A5395F" w:rsidP="008C1435">
      <w:pPr>
        <w:pStyle w:val="af4"/>
        <w:ind w:firstLine="0"/>
        <w:jc w:val="center"/>
        <w:outlineLvl w:val="1"/>
        <w:rPr>
          <w:szCs w:val="28"/>
          <w:u w:val="single"/>
        </w:rPr>
      </w:pPr>
      <w:r w:rsidRPr="00A5395F">
        <w:rPr>
          <w:szCs w:val="28"/>
          <w:u w:val="single"/>
        </w:rPr>
        <w:t>2.1. Соціальна підтримка населення</w:t>
      </w:r>
    </w:p>
    <w:p w:rsidR="00A5395F" w:rsidRPr="00224005" w:rsidRDefault="00A5395F" w:rsidP="00A5395F">
      <w:pPr>
        <w:ind w:firstLine="700"/>
        <w:jc w:val="both"/>
        <w:rPr>
          <w:color w:val="000000"/>
          <w:sz w:val="28"/>
          <w:szCs w:val="28"/>
        </w:rPr>
      </w:pPr>
      <w:r w:rsidRPr="00224005">
        <w:rPr>
          <w:color w:val="000000"/>
          <w:sz w:val="28"/>
          <w:szCs w:val="28"/>
          <w:u w:val="single"/>
        </w:rPr>
        <w:t>Основні завдання у 2013 році:</w:t>
      </w:r>
    </w:p>
    <w:p w:rsidR="00A5395F" w:rsidRPr="00224005" w:rsidRDefault="00A5395F" w:rsidP="00A5395F">
      <w:pPr>
        <w:ind w:firstLine="709"/>
        <w:jc w:val="both"/>
        <w:rPr>
          <w:sz w:val="28"/>
          <w:szCs w:val="28"/>
        </w:rPr>
      </w:pPr>
      <w:r w:rsidRPr="00224005">
        <w:rPr>
          <w:sz w:val="28"/>
          <w:szCs w:val="28"/>
        </w:rPr>
        <w:t>своєчасна виплата заробітної плати та погашення її заборгованості;</w:t>
      </w:r>
    </w:p>
    <w:p w:rsidR="00A5395F" w:rsidRPr="00224005" w:rsidRDefault="00A5395F" w:rsidP="00A5395F">
      <w:pPr>
        <w:pStyle w:val="a8"/>
        <w:rPr>
          <w:szCs w:val="28"/>
        </w:rPr>
      </w:pPr>
      <w:r w:rsidRPr="00224005">
        <w:rPr>
          <w:szCs w:val="28"/>
        </w:rPr>
        <w:t xml:space="preserve">контроль за виплатою заробітної плати на підприємствах не нижче          </w:t>
      </w:r>
    </w:p>
    <w:p w:rsidR="00A5395F" w:rsidRPr="00224005" w:rsidRDefault="00A5395F" w:rsidP="00A5395F">
      <w:pPr>
        <w:pStyle w:val="a8"/>
        <w:rPr>
          <w:szCs w:val="28"/>
        </w:rPr>
      </w:pPr>
      <w:r w:rsidRPr="00224005">
        <w:rPr>
          <w:szCs w:val="28"/>
        </w:rPr>
        <w:t>прожиткового мінімуму для працездатної особи;</w:t>
      </w:r>
    </w:p>
    <w:p w:rsidR="00A5395F" w:rsidRPr="00224005" w:rsidRDefault="00A5395F" w:rsidP="00A5395F">
      <w:pPr>
        <w:tabs>
          <w:tab w:val="left" w:pos="720"/>
        </w:tabs>
        <w:ind w:firstLine="709"/>
        <w:jc w:val="both"/>
        <w:rPr>
          <w:sz w:val="28"/>
          <w:szCs w:val="28"/>
        </w:rPr>
      </w:pPr>
      <w:r w:rsidRPr="00224005">
        <w:rPr>
          <w:sz w:val="28"/>
          <w:szCs w:val="28"/>
        </w:rPr>
        <w:t>контроль за належним оформленням трудових відносин;</w:t>
      </w:r>
    </w:p>
    <w:p w:rsidR="00A5395F" w:rsidRPr="00224005" w:rsidRDefault="00A5395F" w:rsidP="00A5395F">
      <w:pPr>
        <w:pStyle w:val="a8"/>
        <w:rPr>
          <w:szCs w:val="28"/>
        </w:rPr>
      </w:pPr>
      <w:r w:rsidRPr="00224005">
        <w:rPr>
          <w:szCs w:val="28"/>
        </w:rPr>
        <w:t xml:space="preserve">забезпечення соціального захисту неконкурентоспроможних на ринку праці категорій населення. </w:t>
      </w:r>
    </w:p>
    <w:p w:rsidR="00A5395F" w:rsidRPr="00224005" w:rsidRDefault="00A5395F" w:rsidP="00A5395F">
      <w:pPr>
        <w:jc w:val="both"/>
        <w:rPr>
          <w:sz w:val="28"/>
          <w:szCs w:val="28"/>
        </w:rPr>
      </w:pPr>
      <w:r w:rsidRPr="00224005">
        <w:rPr>
          <w:color w:val="FF0000"/>
          <w:sz w:val="28"/>
          <w:szCs w:val="28"/>
        </w:rPr>
        <w:t xml:space="preserve">         </w:t>
      </w:r>
      <w:r w:rsidRPr="00224005">
        <w:rPr>
          <w:sz w:val="28"/>
          <w:szCs w:val="28"/>
          <w:u w:val="single"/>
        </w:rPr>
        <w:t>Основні заходи для забезпечення виконання визначених завдань:</w:t>
      </w:r>
    </w:p>
    <w:p w:rsidR="00A5395F" w:rsidRPr="00224005" w:rsidRDefault="00A5395F" w:rsidP="00A5395F">
      <w:pPr>
        <w:ind w:firstLine="709"/>
        <w:jc w:val="both"/>
        <w:rPr>
          <w:sz w:val="28"/>
          <w:szCs w:val="28"/>
        </w:rPr>
      </w:pPr>
      <w:r w:rsidRPr="00224005">
        <w:rPr>
          <w:sz w:val="28"/>
          <w:szCs w:val="28"/>
        </w:rPr>
        <w:t>запровадження дієвого контролю за своєчасним притягненням до відповідальності керівників підприємств, що не дотримуються державних гарантій в оплаті праці;</w:t>
      </w:r>
    </w:p>
    <w:p w:rsidR="00A5395F" w:rsidRPr="00224005" w:rsidRDefault="00A5395F" w:rsidP="00A5395F">
      <w:pPr>
        <w:pStyle w:val="a8"/>
        <w:rPr>
          <w:szCs w:val="28"/>
        </w:rPr>
      </w:pPr>
      <w:r w:rsidRPr="00224005">
        <w:rPr>
          <w:szCs w:val="28"/>
        </w:rPr>
        <w:t>створення умов для забезпечення захисту прав працівників щодо оплати праці та належного оформлення трудових відносин;</w:t>
      </w:r>
    </w:p>
    <w:p w:rsidR="00A5395F" w:rsidRPr="00224005" w:rsidRDefault="00A5395F" w:rsidP="00A5395F">
      <w:pPr>
        <w:pStyle w:val="a8"/>
        <w:rPr>
          <w:szCs w:val="28"/>
        </w:rPr>
      </w:pPr>
      <w:r w:rsidRPr="00224005">
        <w:rPr>
          <w:szCs w:val="28"/>
        </w:rPr>
        <w:t>сприяння працевлаштуванню осіб з обмеженими фізичними можливостями на підприємства, установи та організації, незалежно від форм власності та господарювання.</w:t>
      </w:r>
    </w:p>
    <w:p w:rsidR="00A5395F" w:rsidRPr="00A5395F" w:rsidRDefault="00A5395F" w:rsidP="00A5395F">
      <w:pPr>
        <w:pStyle w:val="af4"/>
        <w:ind w:firstLine="0"/>
        <w:outlineLvl w:val="1"/>
        <w:rPr>
          <w:szCs w:val="28"/>
        </w:rPr>
      </w:pPr>
    </w:p>
    <w:p w:rsidR="00A5395F" w:rsidRPr="00A5395F" w:rsidRDefault="00A5395F" w:rsidP="00A5395F">
      <w:pPr>
        <w:ind w:firstLine="709"/>
        <w:jc w:val="both"/>
        <w:rPr>
          <w:sz w:val="28"/>
          <w:szCs w:val="28"/>
          <w:u w:val="single"/>
        </w:rPr>
      </w:pPr>
      <w:r w:rsidRPr="00A5395F">
        <w:rPr>
          <w:sz w:val="28"/>
          <w:szCs w:val="28"/>
          <w:u w:val="single"/>
        </w:rPr>
        <w:t>Кількісні та якісні критерії ефективності реалізації заходів:</w:t>
      </w:r>
    </w:p>
    <w:tbl>
      <w:tblPr>
        <w:tblW w:w="10490" w:type="dxa"/>
        <w:tblInd w:w="-601"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00"/>
      </w:tblPr>
      <w:tblGrid>
        <w:gridCol w:w="4537"/>
        <w:gridCol w:w="1842"/>
        <w:gridCol w:w="1560"/>
        <w:gridCol w:w="1134"/>
        <w:gridCol w:w="1417"/>
      </w:tblGrid>
      <w:tr w:rsidR="00A5395F" w:rsidRPr="00A5395F">
        <w:tc>
          <w:tcPr>
            <w:tcW w:w="4537"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jc w:val="center"/>
              <w:rPr>
                <w:sz w:val="28"/>
                <w:szCs w:val="28"/>
              </w:rPr>
            </w:pPr>
          </w:p>
          <w:p w:rsidR="00A5395F" w:rsidRPr="00A5395F" w:rsidRDefault="00A5395F" w:rsidP="003024C8">
            <w:pPr>
              <w:jc w:val="center"/>
              <w:rPr>
                <w:sz w:val="28"/>
                <w:szCs w:val="28"/>
              </w:rPr>
            </w:pPr>
            <w:r w:rsidRPr="00A5395F">
              <w:rPr>
                <w:sz w:val="28"/>
                <w:szCs w:val="28"/>
              </w:rPr>
              <w:t>Показники</w:t>
            </w:r>
          </w:p>
        </w:tc>
        <w:tc>
          <w:tcPr>
            <w:tcW w:w="1842"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2011 р. факт</w:t>
            </w:r>
          </w:p>
        </w:tc>
        <w:tc>
          <w:tcPr>
            <w:tcW w:w="156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2012 р. очік.</w:t>
            </w:r>
          </w:p>
        </w:tc>
        <w:tc>
          <w:tcPr>
            <w:tcW w:w="1134"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2013 р. прогноз</w:t>
            </w:r>
          </w:p>
        </w:tc>
        <w:tc>
          <w:tcPr>
            <w:tcW w:w="1417"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2013 р. у % до 2012 р</w:t>
            </w:r>
            <w:r w:rsidRPr="00A5395F">
              <w:rPr>
                <w:spacing w:val="-20"/>
                <w:sz w:val="28"/>
                <w:szCs w:val="28"/>
              </w:rPr>
              <w:t>.</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4537" w:type="dxa"/>
            <w:tcBorders>
              <w:top w:val="single" w:sz="4" w:space="0" w:color="auto"/>
            </w:tcBorders>
          </w:tcPr>
          <w:p w:rsidR="00A5395F" w:rsidRPr="00A5395F" w:rsidRDefault="00A5395F" w:rsidP="003024C8">
            <w:pPr>
              <w:rPr>
                <w:b/>
                <w:bCs/>
                <w:sz w:val="28"/>
                <w:szCs w:val="28"/>
              </w:rPr>
            </w:pPr>
            <w:r w:rsidRPr="00A5395F">
              <w:rPr>
                <w:bCs/>
                <w:sz w:val="28"/>
                <w:szCs w:val="28"/>
              </w:rPr>
              <w:t>Наявні доходи населення, тис.грн.</w:t>
            </w:r>
          </w:p>
        </w:tc>
        <w:tc>
          <w:tcPr>
            <w:tcW w:w="1842" w:type="dxa"/>
            <w:tcBorders>
              <w:top w:val="single" w:sz="4" w:space="0" w:color="auto"/>
            </w:tcBorders>
            <w:vAlign w:val="center"/>
          </w:tcPr>
          <w:p w:rsidR="00A5395F" w:rsidRPr="00A5395F" w:rsidRDefault="00A5395F" w:rsidP="003024C8">
            <w:pPr>
              <w:ind w:left="-108" w:right="-46"/>
              <w:jc w:val="center"/>
              <w:rPr>
                <w:sz w:val="28"/>
                <w:szCs w:val="28"/>
              </w:rPr>
            </w:pPr>
            <w:r w:rsidRPr="00A5395F">
              <w:rPr>
                <w:sz w:val="28"/>
                <w:szCs w:val="28"/>
              </w:rPr>
              <w:t>288258,2</w:t>
            </w:r>
          </w:p>
        </w:tc>
        <w:tc>
          <w:tcPr>
            <w:tcW w:w="1560" w:type="dxa"/>
            <w:tcBorders>
              <w:top w:val="single" w:sz="4" w:space="0" w:color="auto"/>
            </w:tcBorders>
            <w:vAlign w:val="center"/>
          </w:tcPr>
          <w:p w:rsidR="00A5395F" w:rsidRPr="00A5395F" w:rsidRDefault="00A5395F" w:rsidP="003024C8">
            <w:pPr>
              <w:ind w:left="-108" w:right="-46"/>
              <w:jc w:val="center"/>
              <w:rPr>
                <w:sz w:val="28"/>
                <w:szCs w:val="28"/>
              </w:rPr>
            </w:pPr>
            <w:r w:rsidRPr="00A5395F">
              <w:rPr>
                <w:sz w:val="28"/>
                <w:szCs w:val="28"/>
              </w:rPr>
              <w:t>295003,0</w:t>
            </w:r>
          </w:p>
        </w:tc>
        <w:tc>
          <w:tcPr>
            <w:tcW w:w="1134" w:type="dxa"/>
            <w:tcBorders>
              <w:top w:val="single" w:sz="4" w:space="0" w:color="auto"/>
            </w:tcBorders>
            <w:vAlign w:val="center"/>
          </w:tcPr>
          <w:p w:rsidR="00A5395F" w:rsidRPr="00A5395F" w:rsidRDefault="00A5395F" w:rsidP="003024C8">
            <w:pPr>
              <w:ind w:left="-108" w:right="-46"/>
              <w:rPr>
                <w:sz w:val="28"/>
                <w:szCs w:val="28"/>
              </w:rPr>
            </w:pPr>
            <w:r w:rsidRPr="00A5395F">
              <w:rPr>
                <w:sz w:val="28"/>
                <w:szCs w:val="28"/>
              </w:rPr>
              <w:t>309753,2</w:t>
            </w:r>
          </w:p>
        </w:tc>
        <w:tc>
          <w:tcPr>
            <w:tcW w:w="1417" w:type="dxa"/>
            <w:tcBorders>
              <w:top w:val="single" w:sz="4" w:space="0" w:color="auto"/>
            </w:tcBorders>
            <w:vAlign w:val="center"/>
          </w:tcPr>
          <w:p w:rsidR="00A5395F" w:rsidRPr="00A5395F" w:rsidRDefault="00A5395F" w:rsidP="003024C8">
            <w:pPr>
              <w:ind w:left="-108" w:right="-46"/>
              <w:jc w:val="center"/>
              <w:rPr>
                <w:sz w:val="28"/>
                <w:szCs w:val="28"/>
              </w:rPr>
            </w:pPr>
            <w:r w:rsidRPr="00A5395F">
              <w:rPr>
                <w:sz w:val="28"/>
                <w:szCs w:val="28"/>
              </w:rPr>
              <w:t>105,0</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4537" w:type="dxa"/>
          </w:tcPr>
          <w:p w:rsidR="00A5395F" w:rsidRPr="00A5395F" w:rsidRDefault="00A5395F" w:rsidP="003024C8">
            <w:pPr>
              <w:jc w:val="both"/>
              <w:rPr>
                <w:b/>
                <w:bCs/>
                <w:sz w:val="28"/>
                <w:szCs w:val="28"/>
              </w:rPr>
            </w:pPr>
            <w:r w:rsidRPr="00A5395F">
              <w:rPr>
                <w:bCs/>
                <w:sz w:val="28"/>
                <w:szCs w:val="28"/>
              </w:rPr>
              <w:t>Наявні доходи у розрахунку на одну особу, грн.</w:t>
            </w:r>
          </w:p>
        </w:tc>
        <w:tc>
          <w:tcPr>
            <w:tcW w:w="1842" w:type="dxa"/>
            <w:vAlign w:val="center"/>
          </w:tcPr>
          <w:p w:rsidR="00A5395F" w:rsidRPr="00A5395F" w:rsidRDefault="00A5395F" w:rsidP="003024C8">
            <w:pPr>
              <w:ind w:left="-108" w:right="-46"/>
              <w:jc w:val="center"/>
              <w:rPr>
                <w:bCs/>
                <w:sz w:val="28"/>
                <w:szCs w:val="28"/>
              </w:rPr>
            </w:pPr>
            <w:r w:rsidRPr="00A5395F">
              <w:rPr>
                <w:bCs/>
                <w:sz w:val="28"/>
                <w:szCs w:val="28"/>
              </w:rPr>
              <w:t>7985,0</w:t>
            </w:r>
          </w:p>
        </w:tc>
        <w:tc>
          <w:tcPr>
            <w:tcW w:w="1560" w:type="dxa"/>
            <w:vAlign w:val="center"/>
          </w:tcPr>
          <w:p w:rsidR="00A5395F" w:rsidRPr="00A5395F" w:rsidRDefault="00A5395F" w:rsidP="003024C8">
            <w:pPr>
              <w:ind w:left="-108" w:right="-46"/>
              <w:jc w:val="center"/>
              <w:rPr>
                <w:bCs/>
                <w:sz w:val="28"/>
                <w:szCs w:val="28"/>
              </w:rPr>
            </w:pPr>
            <w:r w:rsidRPr="00A5395F">
              <w:rPr>
                <w:bCs/>
                <w:sz w:val="28"/>
                <w:szCs w:val="28"/>
              </w:rPr>
              <w:t>8240,3</w:t>
            </w:r>
          </w:p>
        </w:tc>
        <w:tc>
          <w:tcPr>
            <w:tcW w:w="1134" w:type="dxa"/>
            <w:vAlign w:val="center"/>
          </w:tcPr>
          <w:p w:rsidR="00A5395F" w:rsidRPr="00A5395F" w:rsidRDefault="00A5395F" w:rsidP="003024C8">
            <w:pPr>
              <w:ind w:left="-108" w:right="-46"/>
              <w:jc w:val="center"/>
              <w:rPr>
                <w:bCs/>
                <w:sz w:val="28"/>
                <w:szCs w:val="28"/>
              </w:rPr>
            </w:pPr>
            <w:r w:rsidRPr="00A5395F">
              <w:rPr>
                <w:bCs/>
                <w:sz w:val="28"/>
                <w:szCs w:val="28"/>
              </w:rPr>
              <w:t>8774,9</w:t>
            </w:r>
          </w:p>
        </w:tc>
        <w:tc>
          <w:tcPr>
            <w:tcW w:w="1417" w:type="dxa"/>
            <w:vAlign w:val="center"/>
          </w:tcPr>
          <w:p w:rsidR="00A5395F" w:rsidRPr="00A5395F" w:rsidRDefault="00A5395F" w:rsidP="003024C8">
            <w:pPr>
              <w:ind w:left="-108" w:right="-46"/>
              <w:jc w:val="center"/>
              <w:rPr>
                <w:sz w:val="28"/>
                <w:szCs w:val="28"/>
              </w:rPr>
            </w:pPr>
            <w:r w:rsidRPr="00A5395F">
              <w:rPr>
                <w:sz w:val="28"/>
                <w:szCs w:val="28"/>
              </w:rPr>
              <w:t>106,5</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4537" w:type="dxa"/>
          </w:tcPr>
          <w:p w:rsidR="00A5395F" w:rsidRPr="00A5395F" w:rsidRDefault="00A5395F" w:rsidP="003024C8">
            <w:pPr>
              <w:rPr>
                <w:b/>
                <w:bCs/>
                <w:sz w:val="28"/>
                <w:szCs w:val="28"/>
              </w:rPr>
            </w:pPr>
            <w:r w:rsidRPr="00A5395F">
              <w:rPr>
                <w:bCs/>
                <w:sz w:val="28"/>
                <w:szCs w:val="28"/>
              </w:rPr>
              <w:t>Індекс реальної заробітної плати, %</w:t>
            </w:r>
          </w:p>
        </w:tc>
        <w:tc>
          <w:tcPr>
            <w:tcW w:w="1842" w:type="dxa"/>
            <w:vAlign w:val="center"/>
          </w:tcPr>
          <w:p w:rsidR="00A5395F" w:rsidRPr="00A5395F" w:rsidRDefault="00A5395F" w:rsidP="003024C8">
            <w:pPr>
              <w:ind w:left="-108" w:right="-46"/>
              <w:jc w:val="center"/>
              <w:rPr>
                <w:sz w:val="28"/>
                <w:szCs w:val="28"/>
              </w:rPr>
            </w:pPr>
            <w:r w:rsidRPr="00A5395F">
              <w:rPr>
                <w:sz w:val="28"/>
                <w:szCs w:val="28"/>
              </w:rPr>
              <w:t>116,4</w:t>
            </w:r>
          </w:p>
        </w:tc>
        <w:tc>
          <w:tcPr>
            <w:tcW w:w="1560" w:type="dxa"/>
            <w:vAlign w:val="center"/>
          </w:tcPr>
          <w:p w:rsidR="00A5395F" w:rsidRPr="00A5395F" w:rsidRDefault="00A5395F" w:rsidP="003024C8">
            <w:pPr>
              <w:ind w:left="-108" w:right="-46"/>
              <w:jc w:val="center"/>
              <w:rPr>
                <w:sz w:val="28"/>
                <w:szCs w:val="28"/>
              </w:rPr>
            </w:pPr>
            <w:r w:rsidRPr="00A5395F">
              <w:rPr>
                <w:sz w:val="28"/>
                <w:szCs w:val="28"/>
              </w:rPr>
              <w:t>115,3</w:t>
            </w:r>
          </w:p>
        </w:tc>
        <w:tc>
          <w:tcPr>
            <w:tcW w:w="1134" w:type="dxa"/>
            <w:vAlign w:val="center"/>
          </w:tcPr>
          <w:p w:rsidR="00A5395F" w:rsidRPr="00A5395F" w:rsidRDefault="00A5395F" w:rsidP="003024C8">
            <w:pPr>
              <w:ind w:left="-108" w:right="-46"/>
              <w:jc w:val="center"/>
              <w:rPr>
                <w:sz w:val="28"/>
                <w:szCs w:val="28"/>
              </w:rPr>
            </w:pPr>
            <w:r w:rsidRPr="00A5395F">
              <w:rPr>
                <w:sz w:val="28"/>
                <w:szCs w:val="28"/>
              </w:rPr>
              <w:t>107,4</w:t>
            </w:r>
          </w:p>
        </w:tc>
        <w:tc>
          <w:tcPr>
            <w:tcW w:w="1417" w:type="dxa"/>
            <w:vAlign w:val="center"/>
          </w:tcPr>
          <w:p w:rsidR="00A5395F" w:rsidRPr="00A5395F" w:rsidRDefault="00A5395F" w:rsidP="003024C8">
            <w:pPr>
              <w:ind w:left="-108" w:right="-46"/>
              <w:jc w:val="center"/>
              <w:rPr>
                <w:sz w:val="28"/>
                <w:szCs w:val="28"/>
              </w:rPr>
            </w:pPr>
            <w:r w:rsidRPr="00A5395F">
              <w:rPr>
                <w:sz w:val="28"/>
                <w:szCs w:val="28"/>
              </w:rPr>
              <w:t>х</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4537" w:type="dxa"/>
          </w:tcPr>
          <w:p w:rsidR="00A5395F" w:rsidRPr="00A5395F" w:rsidRDefault="00A5395F" w:rsidP="003024C8">
            <w:pPr>
              <w:rPr>
                <w:b/>
                <w:bCs/>
                <w:sz w:val="28"/>
                <w:szCs w:val="28"/>
              </w:rPr>
            </w:pPr>
            <w:r w:rsidRPr="00A5395F">
              <w:rPr>
                <w:bCs/>
                <w:sz w:val="28"/>
                <w:szCs w:val="28"/>
              </w:rPr>
              <w:t>Середньомісячна заробітна плата працівників, зайнятих у галузях економіки, грн.</w:t>
            </w:r>
          </w:p>
        </w:tc>
        <w:tc>
          <w:tcPr>
            <w:tcW w:w="1842" w:type="dxa"/>
            <w:vAlign w:val="center"/>
          </w:tcPr>
          <w:p w:rsidR="00A5395F" w:rsidRPr="00A5395F" w:rsidRDefault="00A5395F" w:rsidP="003024C8">
            <w:pPr>
              <w:ind w:left="-108" w:right="-46"/>
              <w:jc w:val="center"/>
              <w:rPr>
                <w:sz w:val="28"/>
                <w:szCs w:val="28"/>
              </w:rPr>
            </w:pPr>
            <w:r w:rsidRPr="00A5395F">
              <w:rPr>
                <w:sz w:val="28"/>
                <w:szCs w:val="28"/>
              </w:rPr>
              <w:t>1843</w:t>
            </w:r>
          </w:p>
        </w:tc>
        <w:tc>
          <w:tcPr>
            <w:tcW w:w="1560" w:type="dxa"/>
            <w:vAlign w:val="center"/>
          </w:tcPr>
          <w:p w:rsidR="00A5395F" w:rsidRPr="00A5395F" w:rsidRDefault="00A5395F" w:rsidP="003024C8">
            <w:pPr>
              <w:ind w:left="-108" w:right="-46"/>
              <w:jc w:val="center"/>
              <w:rPr>
                <w:sz w:val="28"/>
                <w:szCs w:val="28"/>
              </w:rPr>
            </w:pPr>
            <w:r w:rsidRPr="00A5395F">
              <w:rPr>
                <w:sz w:val="28"/>
                <w:szCs w:val="28"/>
              </w:rPr>
              <w:t>2200</w:t>
            </w:r>
          </w:p>
        </w:tc>
        <w:tc>
          <w:tcPr>
            <w:tcW w:w="1134" w:type="dxa"/>
            <w:vAlign w:val="center"/>
          </w:tcPr>
          <w:p w:rsidR="00A5395F" w:rsidRPr="00A5395F" w:rsidRDefault="00A5395F" w:rsidP="003024C8">
            <w:pPr>
              <w:ind w:left="-108" w:right="-46"/>
              <w:jc w:val="center"/>
              <w:rPr>
                <w:sz w:val="28"/>
                <w:szCs w:val="28"/>
              </w:rPr>
            </w:pPr>
            <w:r w:rsidRPr="00A5395F">
              <w:rPr>
                <w:sz w:val="28"/>
                <w:szCs w:val="28"/>
              </w:rPr>
              <w:t>2360</w:t>
            </w:r>
          </w:p>
        </w:tc>
        <w:tc>
          <w:tcPr>
            <w:tcW w:w="1417" w:type="dxa"/>
            <w:vAlign w:val="center"/>
          </w:tcPr>
          <w:p w:rsidR="00A5395F" w:rsidRPr="00A5395F" w:rsidRDefault="00A5395F" w:rsidP="003024C8">
            <w:pPr>
              <w:ind w:left="-108" w:right="-46"/>
              <w:jc w:val="center"/>
              <w:rPr>
                <w:sz w:val="28"/>
                <w:szCs w:val="28"/>
              </w:rPr>
            </w:pPr>
            <w:r w:rsidRPr="00A5395F">
              <w:rPr>
                <w:sz w:val="28"/>
                <w:szCs w:val="28"/>
              </w:rPr>
              <w:t>107,3</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4537" w:type="dxa"/>
          </w:tcPr>
          <w:p w:rsidR="00A5395F" w:rsidRPr="00A5395F" w:rsidRDefault="00A5395F" w:rsidP="003024C8">
            <w:pPr>
              <w:ind w:right="-108"/>
              <w:rPr>
                <w:b/>
                <w:bCs/>
                <w:sz w:val="28"/>
                <w:szCs w:val="28"/>
              </w:rPr>
            </w:pPr>
            <w:r w:rsidRPr="00A5395F">
              <w:rPr>
                <w:bCs/>
                <w:sz w:val="28"/>
                <w:szCs w:val="28"/>
              </w:rPr>
              <w:t>Фонд оплати праці робітників і службовців, зайнятих у галузях економіки, млн.грн.</w:t>
            </w:r>
          </w:p>
        </w:tc>
        <w:tc>
          <w:tcPr>
            <w:tcW w:w="1842" w:type="dxa"/>
            <w:vAlign w:val="center"/>
          </w:tcPr>
          <w:p w:rsidR="00A5395F" w:rsidRPr="00A5395F" w:rsidRDefault="00A5395F" w:rsidP="003024C8">
            <w:pPr>
              <w:ind w:left="-108" w:right="-46"/>
              <w:jc w:val="center"/>
              <w:rPr>
                <w:sz w:val="28"/>
                <w:szCs w:val="28"/>
              </w:rPr>
            </w:pPr>
            <w:r w:rsidRPr="00A5395F">
              <w:rPr>
                <w:sz w:val="28"/>
                <w:szCs w:val="28"/>
              </w:rPr>
              <w:t>160503,6</w:t>
            </w:r>
          </w:p>
        </w:tc>
        <w:tc>
          <w:tcPr>
            <w:tcW w:w="1560" w:type="dxa"/>
            <w:vAlign w:val="center"/>
          </w:tcPr>
          <w:p w:rsidR="00A5395F" w:rsidRPr="00A5395F" w:rsidRDefault="00A5395F" w:rsidP="003024C8">
            <w:pPr>
              <w:ind w:left="-108" w:right="-46"/>
              <w:jc w:val="center"/>
              <w:rPr>
                <w:sz w:val="28"/>
                <w:szCs w:val="28"/>
              </w:rPr>
            </w:pPr>
            <w:r w:rsidRPr="00A5395F">
              <w:rPr>
                <w:sz w:val="28"/>
                <w:szCs w:val="28"/>
              </w:rPr>
              <w:t>185000,0</w:t>
            </w:r>
          </w:p>
        </w:tc>
        <w:tc>
          <w:tcPr>
            <w:tcW w:w="1134" w:type="dxa"/>
            <w:vAlign w:val="center"/>
          </w:tcPr>
          <w:p w:rsidR="00A5395F" w:rsidRPr="00A5395F" w:rsidRDefault="00A5395F" w:rsidP="003024C8">
            <w:pPr>
              <w:ind w:left="-108" w:right="-46"/>
              <w:jc w:val="center"/>
              <w:rPr>
                <w:sz w:val="28"/>
                <w:szCs w:val="28"/>
              </w:rPr>
            </w:pPr>
            <w:r w:rsidRPr="00A5395F">
              <w:rPr>
                <w:sz w:val="28"/>
                <w:szCs w:val="28"/>
              </w:rPr>
              <w:t>198690,0</w:t>
            </w:r>
          </w:p>
        </w:tc>
        <w:tc>
          <w:tcPr>
            <w:tcW w:w="1417" w:type="dxa"/>
            <w:vAlign w:val="center"/>
          </w:tcPr>
          <w:p w:rsidR="00A5395F" w:rsidRPr="00A5395F" w:rsidRDefault="00A5395F" w:rsidP="003024C8">
            <w:pPr>
              <w:ind w:left="-108" w:right="-46"/>
              <w:jc w:val="center"/>
              <w:rPr>
                <w:sz w:val="28"/>
                <w:szCs w:val="28"/>
              </w:rPr>
            </w:pPr>
            <w:r w:rsidRPr="00A5395F">
              <w:rPr>
                <w:sz w:val="28"/>
                <w:szCs w:val="28"/>
              </w:rPr>
              <w:t>107,4</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4537" w:type="dxa"/>
          </w:tcPr>
          <w:p w:rsidR="00A5395F" w:rsidRPr="00A5395F" w:rsidRDefault="00A5395F" w:rsidP="003024C8">
            <w:pPr>
              <w:ind w:right="-108"/>
              <w:rPr>
                <w:b/>
                <w:bCs/>
                <w:sz w:val="28"/>
                <w:szCs w:val="28"/>
              </w:rPr>
            </w:pPr>
            <w:r w:rsidRPr="00A5395F">
              <w:rPr>
                <w:bCs/>
                <w:sz w:val="28"/>
                <w:szCs w:val="28"/>
              </w:rPr>
              <w:t>Середньоспискова чисельність працівників, зайнятих у галузях економіки, тис.чол.</w:t>
            </w:r>
          </w:p>
        </w:tc>
        <w:tc>
          <w:tcPr>
            <w:tcW w:w="1842" w:type="dxa"/>
            <w:vAlign w:val="center"/>
          </w:tcPr>
          <w:p w:rsidR="00A5395F" w:rsidRPr="00A5395F" w:rsidRDefault="00A5395F" w:rsidP="003024C8">
            <w:pPr>
              <w:ind w:left="-108" w:right="-46"/>
              <w:jc w:val="center"/>
              <w:rPr>
                <w:sz w:val="28"/>
                <w:szCs w:val="28"/>
              </w:rPr>
            </w:pPr>
            <w:r w:rsidRPr="00A5395F">
              <w:rPr>
                <w:sz w:val="28"/>
                <w:szCs w:val="28"/>
              </w:rPr>
              <w:t>7,1</w:t>
            </w:r>
          </w:p>
        </w:tc>
        <w:tc>
          <w:tcPr>
            <w:tcW w:w="1560" w:type="dxa"/>
            <w:vAlign w:val="center"/>
          </w:tcPr>
          <w:p w:rsidR="00A5395F" w:rsidRPr="00A5395F" w:rsidRDefault="00A5395F" w:rsidP="003024C8">
            <w:pPr>
              <w:ind w:left="-108" w:right="-46"/>
              <w:jc w:val="center"/>
              <w:rPr>
                <w:sz w:val="28"/>
                <w:szCs w:val="28"/>
              </w:rPr>
            </w:pPr>
            <w:r w:rsidRPr="00A5395F">
              <w:rPr>
                <w:sz w:val="28"/>
                <w:szCs w:val="28"/>
              </w:rPr>
              <w:t>7,2</w:t>
            </w:r>
          </w:p>
        </w:tc>
        <w:tc>
          <w:tcPr>
            <w:tcW w:w="1134" w:type="dxa"/>
            <w:vAlign w:val="center"/>
          </w:tcPr>
          <w:p w:rsidR="00A5395F" w:rsidRPr="00A5395F" w:rsidRDefault="00A5395F" w:rsidP="003024C8">
            <w:pPr>
              <w:ind w:left="-108" w:right="-46"/>
              <w:jc w:val="center"/>
              <w:rPr>
                <w:sz w:val="28"/>
                <w:szCs w:val="28"/>
              </w:rPr>
            </w:pPr>
            <w:r w:rsidRPr="00A5395F">
              <w:rPr>
                <w:sz w:val="28"/>
                <w:szCs w:val="28"/>
              </w:rPr>
              <w:t>7,3</w:t>
            </w:r>
          </w:p>
        </w:tc>
        <w:tc>
          <w:tcPr>
            <w:tcW w:w="1417" w:type="dxa"/>
            <w:vAlign w:val="center"/>
          </w:tcPr>
          <w:p w:rsidR="00A5395F" w:rsidRPr="00A5395F" w:rsidRDefault="00A5395F" w:rsidP="003024C8">
            <w:pPr>
              <w:ind w:left="-108" w:right="-46"/>
              <w:jc w:val="center"/>
              <w:rPr>
                <w:sz w:val="28"/>
                <w:szCs w:val="28"/>
              </w:rPr>
            </w:pPr>
            <w:r w:rsidRPr="00A5395F">
              <w:rPr>
                <w:sz w:val="28"/>
                <w:szCs w:val="28"/>
              </w:rPr>
              <w:t>101,0</w:t>
            </w:r>
          </w:p>
        </w:tc>
      </w:tr>
    </w:tbl>
    <w:p w:rsidR="00A5395F" w:rsidRDefault="00A5395F" w:rsidP="00A5395F">
      <w:pPr>
        <w:pStyle w:val="af4"/>
        <w:ind w:firstLine="0"/>
        <w:jc w:val="center"/>
        <w:rPr>
          <w:b/>
          <w:szCs w:val="28"/>
        </w:rPr>
      </w:pPr>
    </w:p>
    <w:p w:rsidR="008C1435" w:rsidRDefault="008C1435" w:rsidP="00A5395F">
      <w:pPr>
        <w:pStyle w:val="af4"/>
        <w:ind w:firstLine="0"/>
        <w:jc w:val="center"/>
        <w:rPr>
          <w:b/>
          <w:szCs w:val="28"/>
        </w:rPr>
      </w:pPr>
    </w:p>
    <w:p w:rsidR="00BA59D1" w:rsidRDefault="00BA59D1" w:rsidP="00A5395F">
      <w:pPr>
        <w:pStyle w:val="af4"/>
        <w:ind w:firstLine="0"/>
        <w:jc w:val="center"/>
        <w:rPr>
          <w:b/>
          <w:szCs w:val="28"/>
        </w:rPr>
      </w:pPr>
    </w:p>
    <w:p w:rsidR="00BA59D1" w:rsidRDefault="00BA59D1" w:rsidP="00A5395F">
      <w:pPr>
        <w:pStyle w:val="af4"/>
        <w:ind w:firstLine="0"/>
        <w:jc w:val="center"/>
        <w:rPr>
          <w:b/>
          <w:szCs w:val="28"/>
        </w:rPr>
      </w:pPr>
    </w:p>
    <w:p w:rsidR="00BA59D1" w:rsidRPr="00A5395F" w:rsidRDefault="00BA59D1" w:rsidP="00A5395F">
      <w:pPr>
        <w:pStyle w:val="af4"/>
        <w:ind w:firstLine="0"/>
        <w:jc w:val="center"/>
        <w:rPr>
          <w:b/>
          <w:szCs w:val="28"/>
        </w:rPr>
      </w:pPr>
    </w:p>
    <w:p w:rsidR="00A5395F" w:rsidRPr="00A5395F" w:rsidRDefault="00A5395F" w:rsidP="003024C8">
      <w:pPr>
        <w:pStyle w:val="af4"/>
        <w:ind w:firstLine="0"/>
        <w:jc w:val="center"/>
        <w:outlineLvl w:val="1"/>
        <w:rPr>
          <w:szCs w:val="28"/>
          <w:u w:val="single"/>
        </w:rPr>
      </w:pPr>
      <w:r w:rsidRPr="00A5395F">
        <w:rPr>
          <w:szCs w:val="28"/>
          <w:u w:val="single"/>
        </w:rPr>
        <w:lastRenderedPageBreak/>
        <w:t>2.2. Регулювання ринку праці, зайнятість населення</w:t>
      </w:r>
    </w:p>
    <w:p w:rsidR="00A5395F" w:rsidRPr="00A5395F" w:rsidRDefault="00A5395F" w:rsidP="00A5395F">
      <w:pPr>
        <w:ind w:firstLine="709"/>
        <w:jc w:val="both"/>
        <w:rPr>
          <w:sz w:val="28"/>
          <w:szCs w:val="28"/>
          <w:u w:val="single"/>
        </w:rPr>
      </w:pPr>
      <w:r w:rsidRPr="00A5395F">
        <w:rPr>
          <w:sz w:val="28"/>
          <w:szCs w:val="28"/>
          <w:u w:val="single"/>
        </w:rPr>
        <w:t>Основні завдання у 2013 році:</w:t>
      </w:r>
    </w:p>
    <w:p w:rsidR="00A5395F" w:rsidRPr="00A5395F" w:rsidRDefault="00A5395F" w:rsidP="00A5395F">
      <w:pPr>
        <w:ind w:firstLine="709"/>
        <w:jc w:val="both"/>
        <w:rPr>
          <w:sz w:val="28"/>
          <w:szCs w:val="28"/>
        </w:rPr>
      </w:pPr>
      <w:r w:rsidRPr="00A5395F">
        <w:rPr>
          <w:sz w:val="28"/>
          <w:szCs w:val="28"/>
        </w:rPr>
        <w:t>створення нових робочих місць з належними умовами та гідною оплатою праці;</w:t>
      </w:r>
    </w:p>
    <w:p w:rsidR="00A5395F" w:rsidRPr="00A5395F" w:rsidRDefault="00A5395F" w:rsidP="00A5395F">
      <w:pPr>
        <w:tabs>
          <w:tab w:val="left" w:pos="0"/>
        </w:tabs>
        <w:ind w:firstLine="709"/>
        <w:jc w:val="both"/>
        <w:rPr>
          <w:sz w:val="28"/>
          <w:szCs w:val="28"/>
        </w:rPr>
      </w:pPr>
      <w:r w:rsidRPr="00A5395F">
        <w:rPr>
          <w:sz w:val="28"/>
          <w:szCs w:val="28"/>
        </w:rPr>
        <w:t>збереження ефективно діючих робочих місць;</w:t>
      </w:r>
    </w:p>
    <w:p w:rsidR="00A5395F" w:rsidRPr="00A5395F" w:rsidRDefault="00A5395F" w:rsidP="00A5395F">
      <w:pPr>
        <w:tabs>
          <w:tab w:val="left" w:pos="0"/>
        </w:tabs>
        <w:ind w:firstLine="709"/>
        <w:jc w:val="both"/>
        <w:rPr>
          <w:sz w:val="28"/>
          <w:szCs w:val="28"/>
        </w:rPr>
      </w:pPr>
      <w:r w:rsidRPr="00A5395F">
        <w:rPr>
          <w:sz w:val="28"/>
          <w:szCs w:val="28"/>
        </w:rPr>
        <w:t>підвищення якості робочої сили;</w:t>
      </w:r>
    </w:p>
    <w:p w:rsidR="00A5395F" w:rsidRPr="00A5395F" w:rsidRDefault="00A5395F" w:rsidP="00A5395F">
      <w:pPr>
        <w:tabs>
          <w:tab w:val="left" w:pos="0"/>
        </w:tabs>
        <w:ind w:firstLine="709"/>
        <w:jc w:val="both"/>
        <w:rPr>
          <w:sz w:val="28"/>
          <w:szCs w:val="28"/>
        </w:rPr>
      </w:pPr>
      <w:r w:rsidRPr="00A5395F">
        <w:rPr>
          <w:sz w:val="28"/>
          <w:szCs w:val="28"/>
        </w:rPr>
        <w:t>сприяння повній, продуктивній, вільнообраній зайнятості населення;</w:t>
      </w:r>
    </w:p>
    <w:p w:rsidR="00A5395F" w:rsidRPr="00A5395F" w:rsidRDefault="00A5395F" w:rsidP="00A5395F">
      <w:pPr>
        <w:tabs>
          <w:tab w:val="left" w:pos="0"/>
        </w:tabs>
        <w:ind w:firstLine="709"/>
        <w:jc w:val="both"/>
        <w:rPr>
          <w:sz w:val="28"/>
          <w:szCs w:val="28"/>
        </w:rPr>
      </w:pPr>
      <w:r w:rsidRPr="00A5395F">
        <w:rPr>
          <w:sz w:val="28"/>
          <w:szCs w:val="28"/>
        </w:rPr>
        <w:t>підвищення економічної активності населення та зниження рівня безробіття.</w:t>
      </w:r>
    </w:p>
    <w:p w:rsidR="00A5395F" w:rsidRPr="00A5395F" w:rsidRDefault="00A5395F" w:rsidP="00A5395F">
      <w:pPr>
        <w:ind w:firstLine="709"/>
        <w:jc w:val="both"/>
        <w:rPr>
          <w:sz w:val="28"/>
          <w:szCs w:val="28"/>
        </w:rPr>
      </w:pPr>
      <w:r w:rsidRPr="00A5395F">
        <w:rPr>
          <w:sz w:val="28"/>
          <w:szCs w:val="28"/>
          <w:u w:val="single"/>
        </w:rPr>
        <w:t>Основні заходи для забезпечення виконання визначених завдань:</w:t>
      </w:r>
    </w:p>
    <w:p w:rsidR="00A5395F" w:rsidRPr="00A5395F" w:rsidRDefault="00A5395F" w:rsidP="00A5395F">
      <w:pPr>
        <w:tabs>
          <w:tab w:val="left" w:pos="0"/>
        </w:tabs>
        <w:ind w:firstLine="709"/>
        <w:jc w:val="both"/>
        <w:rPr>
          <w:sz w:val="28"/>
          <w:szCs w:val="28"/>
        </w:rPr>
      </w:pPr>
      <w:r w:rsidRPr="00A5395F">
        <w:rPr>
          <w:sz w:val="28"/>
          <w:szCs w:val="28"/>
        </w:rPr>
        <w:t>приведення чисельності, професійного складу та кваліфікаційного рівня робочої сили у відповідність із потребою роботодавців;</w:t>
      </w:r>
    </w:p>
    <w:p w:rsidR="00A5395F" w:rsidRPr="00A5395F" w:rsidRDefault="00A5395F" w:rsidP="00A5395F">
      <w:pPr>
        <w:tabs>
          <w:tab w:val="left" w:pos="0"/>
        </w:tabs>
        <w:ind w:firstLine="709"/>
        <w:jc w:val="both"/>
        <w:rPr>
          <w:sz w:val="28"/>
          <w:szCs w:val="28"/>
        </w:rPr>
      </w:pPr>
      <w:r w:rsidRPr="00A5395F">
        <w:rPr>
          <w:sz w:val="28"/>
          <w:szCs w:val="28"/>
        </w:rPr>
        <w:t>сприяння професійній підготовці кадрів безпосередньо на виробництві;</w:t>
      </w:r>
    </w:p>
    <w:p w:rsidR="00A5395F" w:rsidRPr="00A5395F" w:rsidRDefault="00A5395F" w:rsidP="00A5395F">
      <w:pPr>
        <w:tabs>
          <w:tab w:val="left" w:pos="0"/>
        </w:tabs>
        <w:ind w:firstLine="709"/>
        <w:jc w:val="both"/>
        <w:rPr>
          <w:sz w:val="28"/>
          <w:szCs w:val="28"/>
        </w:rPr>
      </w:pPr>
      <w:r w:rsidRPr="00A5395F">
        <w:rPr>
          <w:sz w:val="28"/>
          <w:szCs w:val="28"/>
        </w:rPr>
        <w:t>підвищення ефективності надання інформаційно-консультаційних послуг щодо працевлаштування;</w:t>
      </w:r>
    </w:p>
    <w:p w:rsidR="00A5395F" w:rsidRPr="00A5395F" w:rsidRDefault="00A5395F" w:rsidP="00A5395F">
      <w:pPr>
        <w:tabs>
          <w:tab w:val="left" w:pos="0"/>
        </w:tabs>
        <w:ind w:firstLine="709"/>
        <w:jc w:val="both"/>
        <w:rPr>
          <w:sz w:val="28"/>
          <w:szCs w:val="28"/>
        </w:rPr>
      </w:pPr>
      <w:r w:rsidRPr="00A5395F">
        <w:rPr>
          <w:sz w:val="28"/>
          <w:szCs w:val="28"/>
        </w:rPr>
        <w:t>розширення сфери оплачуваних громадських робіт та їх соціальної спрямованості;</w:t>
      </w:r>
    </w:p>
    <w:p w:rsidR="00A5395F" w:rsidRPr="00A5395F" w:rsidRDefault="00A5395F" w:rsidP="00A5395F">
      <w:pPr>
        <w:tabs>
          <w:tab w:val="left" w:pos="0"/>
        </w:tabs>
        <w:ind w:firstLine="709"/>
        <w:jc w:val="both"/>
        <w:rPr>
          <w:sz w:val="28"/>
          <w:szCs w:val="28"/>
        </w:rPr>
      </w:pPr>
      <w:r w:rsidRPr="00A5395F">
        <w:rPr>
          <w:sz w:val="28"/>
          <w:szCs w:val="28"/>
        </w:rPr>
        <w:t>проведення профорієнтаційної роботи з учнівською молоддю, направленої на свідомий вибір майбутніх професій та спеціальностей, затребуваних на ринку праці.</w:t>
      </w:r>
    </w:p>
    <w:p w:rsidR="00A5395F" w:rsidRPr="00A5395F" w:rsidRDefault="00A5395F" w:rsidP="00A5395F">
      <w:pPr>
        <w:ind w:firstLine="709"/>
        <w:jc w:val="both"/>
        <w:rPr>
          <w:sz w:val="28"/>
          <w:szCs w:val="28"/>
          <w:u w:val="single"/>
        </w:rPr>
      </w:pPr>
      <w:r w:rsidRPr="00A5395F">
        <w:rPr>
          <w:sz w:val="28"/>
          <w:szCs w:val="28"/>
          <w:u w:val="single"/>
        </w:rPr>
        <w:t>Кількісні та якісні критерії ефективності реалізації заходів:</w:t>
      </w:r>
    </w:p>
    <w:p w:rsidR="00A5395F" w:rsidRPr="00A5395F" w:rsidRDefault="00A5395F" w:rsidP="00A5395F">
      <w:pPr>
        <w:ind w:firstLine="709"/>
        <w:jc w:val="both"/>
        <w:rPr>
          <w:sz w:val="28"/>
          <w:szCs w:val="28"/>
        </w:rPr>
      </w:pPr>
      <w:r w:rsidRPr="00A5395F">
        <w:rPr>
          <w:sz w:val="28"/>
          <w:szCs w:val="28"/>
        </w:rPr>
        <w:t>охоплення заходами з професійного навчання, перенавчання та підвищення кваліфікації відповідно до потреб ринку праці не менше 20 відсотків від кількості зареєстрованих безробітних;</w:t>
      </w:r>
    </w:p>
    <w:p w:rsidR="00A5395F" w:rsidRPr="00A5395F" w:rsidRDefault="00A5395F" w:rsidP="00A5395F">
      <w:pPr>
        <w:ind w:firstLine="709"/>
        <w:jc w:val="both"/>
        <w:rPr>
          <w:sz w:val="28"/>
          <w:szCs w:val="28"/>
        </w:rPr>
      </w:pPr>
      <w:r w:rsidRPr="00A5395F">
        <w:rPr>
          <w:sz w:val="28"/>
          <w:szCs w:val="28"/>
        </w:rPr>
        <w:t>розширення спектру оплачуваних громадських робіт та інших робіт тимчасового характеру, їх соціальну спрямованість та залучення до участі в них не менше 500 осіб.</w:t>
      </w:r>
    </w:p>
    <w:tbl>
      <w:tblPr>
        <w:tblW w:w="9960" w:type="dxa"/>
        <w:tblInd w:w="108"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00"/>
      </w:tblPr>
      <w:tblGrid>
        <w:gridCol w:w="5640"/>
        <w:gridCol w:w="1080"/>
        <w:gridCol w:w="992"/>
        <w:gridCol w:w="1228"/>
        <w:gridCol w:w="1020"/>
      </w:tblGrid>
      <w:tr w:rsidR="00A5395F" w:rsidRPr="00A5395F">
        <w:tc>
          <w:tcPr>
            <w:tcW w:w="564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jc w:val="center"/>
              <w:rPr>
                <w:sz w:val="28"/>
                <w:szCs w:val="28"/>
              </w:rPr>
            </w:pPr>
            <w:r w:rsidRPr="00A5395F">
              <w:rPr>
                <w:sz w:val="28"/>
                <w:szCs w:val="28"/>
              </w:rPr>
              <w:t>Показники</w:t>
            </w:r>
          </w:p>
        </w:tc>
        <w:tc>
          <w:tcPr>
            <w:tcW w:w="10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2011 р.факт</w:t>
            </w:r>
          </w:p>
        </w:tc>
        <w:tc>
          <w:tcPr>
            <w:tcW w:w="992"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2012р. очік.</w:t>
            </w:r>
          </w:p>
        </w:tc>
        <w:tc>
          <w:tcPr>
            <w:tcW w:w="1228"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2013 р. прогноз</w:t>
            </w:r>
          </w:p>
        </w:tc>
        <w:tc>
          <w:tcPr>
            <w:tcW w:w="102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ind w:left="-108" w:right="-108"/>
              <w:jc w:val="center"/>
              <w:rPr>
                <w:sz w:val="28"/>
                <w:szCs w:val="28"/>
              </w:rPr>
            </w:pPr>
            <w:r w:rsidRPr="00A5395F">
              <w:rPr>
                <w:sz w:val="28"/>
                <w:szCs w:val="28"/>
              </w:rPr>
              <w:t>2013 р. у % до 2012 р</w:t>
            </w:r>
            <w:r w:rsidRPr="00A5395F">
              <w:rPr>
                <w:spacing w:val="-20"/>
                <w:sz w:val="28"/>
                <w:szCs w:val="28"/>
              </w:rPr>
              <w:t>.</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5640" w:type="dxa"/>
            <w:tcBorders>
              <w:top w:val="single" w:sz="4" w:space="0" w:color="auto"/>
            </w:tcBorders>
          </w:tcPr>
          <w:p w:rsidR="00A5395F" w:rsidRPr="00A5395F" w:rsidRDefault="00A5395F" w:rsidP="003024C8">
            <w:pPr>
              <w:rPr>
                <w:b/>
                <w:bCs/>
                <w:sz w:val="28"/>
                <w:szCs w:val="28"/>
              </w:rPr>
            </w:pPr>
            <w:r w:rsidRPr="00A5395F">
              <w:rPr>
                <w:bCs/>
                <w:sz w:val="28"/>
                <w:szCs w:val="28"/>
              </w:rPr>
              <w:t>Рівень зареєстрованого безробіття (на кінець звітного періоду), %</w:t>
            </w:r>
          </w:p>
        </w:tc>
        <w:tc>
          <w:tcPr>
            <w:tcW w:w="1080" w:type="dxa"/>
            <w:tcBorders>
              <w:top w:val="single" w:sz="4" w:space="0" w:color="auto"/>
            </w:tcBorders>
            <w:vAlign w:val="center"/>
          </w:tcPr>
          <w:p w:rsidR="00A5395F" w:rsidRPr="00A5395F" w:rsidRDefault="00A5395F" w:rsidP="003024C8">
            <w:pPr>
              <w:jc w:val="center"/>
              <w:rPr>
                <w:sz w:val="28"/>
                <w:szCs w:val="28"/>
              </w:rPr>
            </w:pPr>
            <w:r w:rsidRPr="00A5395F">
              <w:rPr>
                <w:sz w:val="28"/>
                <w:szCs w:val="28"/>
              </w:rPr>
              <w:t>2,4</w:t>
            </w:r>
          </w:p>
        </w:tc>
        <w:tc>
          <w:tcPr>
            <w:tcW w:w="992" w:type="dxa"/>
            <w:tcBorders>
              <w:top w:val="single" w:sz="4" w:space="0" w:color="auto"/>
            </w:tcBorders>
            <w:vAlign w:val="center"/>
          </w:tcPr>
          <w:p w:rsidR="00A5395F" w:rsidRPr="00A5395F" w:rsidRDefault="00A5395F" w:rsidP="003024C8">
            <w:pPr>
              <w:ind w:left="-108" w:right="-46"/>
              <w:jc w:val="center"/>
              <w:rPr>
                <w:sz w:val="28"/>
                <w:szCs w:val="28"/>
              </w:rPr>
            </w:pPr>
            <w:r w:rsidRPr="00A5395F">
              <w:rPr>
                <w:sz w:val="28"/>
                <w:szCs w:val="28"/>
              </w:rPr>
              <w:t>2,2</w:t>
            </w:r>
          </w:p>
        </w:tc>
        <w:tc>
          <w:tcPr>
            <w:tcW w:w="1228" w:type="dxa"/>
            <w:tcBorders>
              <w:top w:val="single" w:sz="4" w:space="0" w:color="auto"/>
            </w:tcBorders>
            <w:vAlign w:val="center"/>
          </w:tcPr>
          <w:p w:rsidR="00A5395F" w:rsidRPr="00A5395F" w:rsidRDefault="00A5395F" w:rsidP="003024C8">
            <w:pPr>
              <w:ind w:left="-108" w:right="-46"/>
              <w:jc w:val="center"/>
              <w:rPr>
                <w:sz w:val="28"/>
                <w:szCs w:val="28"/>
              </w:rPr>
            </w:pPr>
            <w:r w:rsidRPr="00A5395F">
              <w:rPr>
                <w:sz w:val="28"/>
                <w:szCs w:val="28"/>
              </w:rPr>
              <w:t>2,5</w:t>
            </w:r>
          </w:p>
        </w:tc>
        <w:tc>
          <w:tcPr>
            <w:tcW w:w="1020" w:type="dxa"/>
            <w:tcBorders>
              <w:top w:val="single" w:sz="4" w:space="0" w:color="auto"/>
            </w:tcBorders>
            <w:vAlign w:val="center"/>
          </w:tcPr>
          <w:p w:rsidR="00A5395F" w:rsidRPr="00A5395F" w:rsidRDefault="00A5395F" w:rsidP="003024C8">
            <w:pPr>
              <w:ind w:left="-108" w:right="-46"/>
              <w:jc w:val="center"/>
              <w:rPr>
                <w:sz w:val="28"/>
                <w:szCs w:val="28"/>
              </w:rPr>
            </w:pPr>
            <w:r w:rsidRPr="00A5395F">
              <w:rPr>
                <w:sz w:val="28"/>
                <w:szCs w:val="28"/>
              </w:rPr>
              <w:t>113,6</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5640" w:type="dxa"/>
          </w:tcPr>
          <w:p w:rsidR="00A5395F" w:rsidRPr="00A5395F" w:rsidRDefault="00A5395F" w:rsidP="003024C8">
            <w:pPr>
              <w:rPr>
                <w:b/>
                <w:bCs/>
                <w:sz w:val="28"/>
                <w:szCs w:val="28"/>
              </w:rPr>
            </w:pPr>
            <w:r w:rsidRPr="00A5395F">
              <w:rPr>
                <w:bCs/>
                <w:sz w:val="28"/>
                <w:szCs w:val="28"/>
              </w:rPr>
              <w:t>Кількість зареєстрованих безробітних (на кінець звітного періоду),  осіб</w:t>
            </w:r>
          </w:p>
        </w:tc>
        <w:tc>
          <w:tcPr>
            <w:tcW w:w="1080" w:type="dxa"/>
            <w:vAlign w:val="center"/>
          </w:tcPr>
          <w:p w:rsidR="00A5395F" w:rsidRPr="00A5395F" w:rsidRDefault="00A5395F" w:rsidP="003024C8">
            <w:pPr>
              <w:jc w:val="center"/>
              <w:rPr>
                <w:sz w:val="28"/>
                <w:szCs w:val="28"/>
              </w:rPr>
            </w:pPr>
            <w:r w:rsidRPr="00A5395F">
              <w:rPr>
                <w:sz w:val="28"/>
                <w:szCs w:val="28"/>
              </w:rPr>
              <w:t>810</w:t>
            </w:r>
          </w:p>
        </w:tc>
        <w:tc>
          <w:tcPr>
            <w:tcW w:w="992" w:type="dxa"/>
            <w:vAlign w:val="center"/>
          </w:tcPr>
          <w:p w:rsidR="00A5395F" w:rsidRPr="00A5395F" w:rsidRDefault="00A5395F" w:rsidP="003024C8">
            <w:pPr>
              <w:ind w:left="-108" w:right="-46"/>
              <w:jc w:val="center"/>
              <w:rPr>
                <w:bCs/>
                <w:sz w:val="28"/>
                <w:szCs w:val="28"/>
              </w:rPr>
            </w:pPr>
            <w:r w:rsidRPr="00A5395F">
              <w:rPr>
                <w:bCs/>
                <w:sz w:val="28"/>
                <w:szCs w:val="28"/>
              </w:rPr>
              <w:t>820</w:t>
            </w:r>
          </w:p>
        </w:tc>
        <w:tc>
          <w:tcPr>
            <w:tcW w:w="1228" w:type="dxa"/>
            <w:vAlign w:val="center"/>
          </w:tcPr>
          <w:p w:rsidR="00A5395F" w:rsidRPr="00A5395F" w:rsidRDefault="00A5395F" w:rsidP="003024C8">
            <w:pPr>
              <w:ind w:left="-108" w:right="-46"/>
              <w:jc w:val="center"/>
              <w:rPr>
                <w:bCs/>
                <w:sz w:val="28"/>
                <w:szCs w:val="28"/>
              </w:rPr>
            </w:pPr>
            <w:r w:rsidRPr="00A5395F">
              <w:rPr>
                <w:bCs/>
                <w:sz w:val="28"/>
                <w:szCs w:val="28"/>
              </w:rPr>
              <w:t>1000</w:t>
            </w:r>
          </w:p>
        </w:tc>
        <w:tc>
          <w:tcPr>
            <w:tcW w:w="1020" w:type="dxa"/>
            <w:vAlign w:val="center"/>
          </w:tcPr>
          <w:p w:rsidR="00A5395F" w:rsidRPr="00A5395F" w:rsidRDefault="00A5395F" w:rsidP="003024C8">
            <w:pPr>
              <w:ind w:left="-108" w:right="-46"/>
              <w:jc w:val="center"/>
              <w:rPr>
                <w:sz w:val="28"/>
                <w:szCs w:val="28"/>
              </w:rPr>
            </w:pPr>
            <w:r w:rsidRPr="00A5395F">
              <w:rPr>
                <w:sz w:val="28"/>
                <w:szCs w:val="28"/>
              </w:rPr>
              <w:t>121,9</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5640" w:type="dxa"/>
          </w:tcPr>
          <w:p w:rsidR="00A5395F" w:rsidRPr="00A5395F" w:rsidRDefault="00A5395F" w:rsidP="003024C8">
            <w:pPr>
              <w:rPr>
                <w:b/>
                <w:bCs/>
                <w:sz w:val="28"/>
                <w:szCs w:val="28"/>
              </w:rPr>
            </w:pPr>
            <w:r w:rsidRPr="00A5395F">
              <w:rPr>
                <w:bCs/>
                <w:sz w:val="28"/>
                <w:szCs w:val="28"/>
              </w:rPr>
              <w:t>Кількість робочих місць, створених в усіх сферах економічної діяльності, одиниць</w:t>
            </w:r>
          </w:p>
        </w:tc>
        <w:tc>
          <w:tcPr>
            <w:tcW w:w="1080" w:type="dxa"/>
            <w:vAlign w:val="center"/>
          </w:tcPr>
          <w:p w:rsidR="00A5395F" w:rsidRPr="00A5395F" w:rsidRDefault="00A5395F" w:rsidP="003024C8">
            <w:pPr>
              <w:jc w:val="center"/>
              <w:rPr>
                <w:sz w:val="28"/>
                <w:szCs w:val="28"/>
              </w:rPr>
            </w:pPr>
            <w:r w:rsidRPr="00A5395F">
              <w:rPr>
                <w:sz w:val="28"/>
                <w:szCs w:val="28"/>
              </w:rPr>
              <w:t>558</w:t>
            </w:r>
          </w:p>
        </w:tc>
        <w:tc>
          <w:tcPr>
            <w:tcW w:w="992" w:type="dxa"/>
            <w:vAlign w:val="center"/>
          </w:tcPr>
          <w:p w:rsidR="00A5395F" w:rsidRPr="00A5395F" w:rsidRDefault="00A5395F" w:rsidP="003024C8">
            <w:pPr>
              <w:ind w:left="-108" w:right="-46"/>
              <w:jc w:val="center"/>
              <w:rPr>
                <w:sz w:val="28"/>
                <w:szCs w:val="28"/>
              </w:rPr>
            </w:pPr>
            <w:r w:rsidRPr="00A5395F">
              <w:rPr>
                <w:sz w:val="28"/>
                <w:szCs w:val="28"/>
              </w:rPr>
              <w:t>760</w:t>
            </w:r>
          </w:p>
        </w:tc>
        <w:tc>
          <w:tcPr>
            <w:tcW w:w="1228" w:type="dxa"/>
            <w:vAlign w:val="center"/>
          </w:tcPr>
          <w:p w:rsidR="00A5395F" w:rsidRPr="00A5395F" w:rsidRDefault="00A5395F" w:rsidP="003024C8">
            <w:pPr>
              <w:ind w:left="-108" w:right="-46"/>
              <w:jc w:val="center"/>
              <w:rPr>
                <w:sz w:val="28"/>
                <w:szCs w:val="28"/>
              </w:rPr>
            </w:pPr>
            <w:r w:rsidRPr="00A5395F">
              <w:rPr>
                <w:sz w:val="28"/>
                <w:szCs w:val="28"/>
              </w:rPr>
              <w:t xml:space="preserve"> 500</w:t>
            </w:r>
          </w:p>
        </w:tc>
        <w:tc>
          <w:tcPr>
            <w:tcW w:w="1020" w:type="dxa"/>
            <w:vAlign w:val="center"/>
          </w:tcPr>
          <w:p w:rsidR="00A5395F" w:rsidRPr="00A5395F" w:rsidRDefault="00A5395F" w:rsidP="003024C8">
            <w:pPr>
              <w:ind w:left="-108" w:right="-46"/>
              <w:jc w:val="center"/>
              <w:rPr>
                <w:sz w:val="28"/>
                <w:szCs w:val="28"/>
              </w:rPr>
            </w:pPr>
            <w:r w:rsidRPr="00A5395F">
              <w:rPr>
                <w:sz w:val="28"/>
                <w:szCs w:val="28"/>
              </w:rPr>
              <w:t xml:space="preserve">65,8 </w:t>
            </w:r>
          </w:p>
        </w:tc>
      </w:tr>
    </w:tbl>
    <w:p w:rsidR="00A5395F" w:rsidRPr="00A5395F" w:rsidRDefault="00A5395F" w:rsidP="00A5395F">
      <w:pPr>
        <w:ind w:firstLine="709"/>
        <w:jc w:val="both"/>
        <w:rPr>
          <w:b/>
          <w:sz w:val="28"/>
          <w:szCs w:val="28"/>
          <w:u w:val="single"/>
        </w:rPr>
      </w:pPr>
    </w:p>
    <w:p w:rsidR="00A5395F" w:rsidRPr="00A5395F" w:rsidRDefault="00A5395F" w:rsidP="003024C8">
      <w:pPr>
        <w:pStyle w:val="af4"/>
        <w:ind w:firstLine="0"/>
        <w:jc w:val="center"/>
        <w:outlineLvl w:val="1"/>
        <w:rPr>
          <w:szCs w:val="28"/>
          <w:u w:val="single"/>
        </w:rPr>
      </w:pPr>
      <w:r w:rsidRPr="00A5395F">
        <w:rPr>
          <w:szCs w:val="28"/>
          <w:u w:val="single"/>
        </w:rPr>
        <w:t>2.3. Пенсійне забезпечення та соціальне страхування</w:t>
      </w:r>
    </w:p>
    <w:p w:rsidR="00A5395F" w:rsidRPr="005E216A" w:rsidRDefault="00A5395F" w:rsidP="00A5395F">
      <w:pPr>
        <w:pStyle w:val="a8"/>
        <w:tabs>
          <w:tab w:val="num" w:pos="993"/>
        </w:tabs>
        <w:ind w:firstLine="700"/>
        <w:rPr>
          <w:szCs w:val="28"/>
          <w:u w:val="single"/>
        </w:rPr>
      </w:pPr>
      <w:r w:rsidRPr="005E216A">
        <w:rPr>
          <w:szCs w:val="28"/>
          <w:u w:val="single"/>
        </w:rPr>
        <w:t>Основні завдання у 2013 році:</w:t>
      </w:r>
    </w:p>
    <w:p w:rsidR="00A5395F" w:rsidRPr="005E216A" w:rsidRDefault="00A5395F" w:rsidP="00A5395F">
      <w:pPr>
        <w:pStyle w:val="a8"/>
        <w:tabs>
          <w:tab w:val="num" w:pos="993"/>
        </w:tabs>
        <w:ind w:firstLine="700"/>
        <w:rPr>
          <w:szCs w:val="28"/>
        </w:rPr>
      </w:pPr>
      <w:r w:rsidRPr="005E216A">
        <w:rPr>
          <w:szCs w:val="28"/>
        </w:rPr>
        <w:t>збір та адміністрування єдиного соціального внеску на загальнообов’язкове державне соціальне страхування;</w:t>
      </w:r>
    </w:p>
    <w:p w:rsidR="00A5395F" w:rsidRPr="005E216A" w:rsidRDefault="00A5395F" w:rsidP="00A5395F">
      <w:pPr>
        <w:tabs>
          <w:tab w:val="num" w:pos="993"/>
        </w:tabs>
        <w:ind w:firstLine="700"/>
        <w:jc w:val="both"/>
        <w:rPr>
          <w:sz w:val="28"/>
          <w:szCs w:val="28"/>
        </w:rPr>
      </w:pPr>
      <w:r w:rsidRPr="005E216A">
        <w:rPr>
          <w:sz w:val="28"/>
          <w:szCs w:val="28"/>
        </w:rPr>
        <w:t>збільшення надходжень бюджету Пенсійного фонду України;</w:t>
      </w:r>
    </w:p>
    <w:p w:rsidR="00A5395F" w:rsidRPr="005E216A" w:rsidRDefault="00A5395F" w:rsidP="00A5395F">
      <w:pPr>
        <w:tabs>
          <w:tab w:val="num" w:pos="993"/>
        </w:tabs>
        <w:ind w:firstLine="700"/>
        <w:jc w:val="both"/>
        <w:rPr>
          <w:sz w:val="28"/>
          <w:szCs w:val="28"/>
        </w:rPr>
      </w:pPr>
      <w:r w:rsidRPr="005E216A">
        <w:rPr>
          <w:sz w:val="28"/>
          <w:szCs w:val="28"/>
        </w:rPr>
        <w:t>погашення заборгованості страхувальників до бюджету Пенсійного фонду;</w:t>
      </w:r>
    </w:p>
    <w:p w:rsidR="00A5395F" w:rsidRPr="005E216A" w:rsidRDefault="00A5395F" w:rsidP="007109CC">
      <w:pPr>
        <w:pStyle w:val="a8"/>
        <w:tabs>
          <w:tab w:val="num" w:pos="993"/>
        </w:tabs>
        <w:rPr>
          <w:szCs w:val="28"/>
        </w:rPr>
      </w:pPr>
      <w:r w:rsidRPr="005E216A">
        <w:rPr>
          <w:szCs w:val="28"/>
        </w:rPr>
        <w:t>своєчасне та повне фінансування виплати пенсій та допомоги.</w:t>
      </w:r>
    </w:p>
    <w:p w:rsidR="00A5395F" w:rsidRPr="00A5395F" w:rsidRDefault="00A5395F" w:rsidP="00A5395F">
      <w:pPr>
        <w:shd w:val="clear" w:color="auto" w:fill="FFFFFF"/>
        <w:ind w:firstLine="720"/>
        <w:jc w:val="both"/>
        <w:rPr>
          <w:sz w:val="28"/>
          <w:szCs w:val="28"/>
          <w:u w:val="single"/>
        </w:rPr>
      </w:pPr>
      <w:r w:rsidRPr="00A5395F">
        <w:rPr>
          <w:sz w:val="28"/>
          <w:szCs w:val="28"/>
          <w:u w:val="single"/>
        </w:rPr>
        <w:lastRenderedPageBreak/>
        <w:t>Основні заходи для забезпечення виконання визначених завдань:</w:t>
      </w:r>
    </w:p>
    <w:p w:rsidR="00A5395F" w:rsidRPr="00A5395F" w:rsidRDefault="00A5395F" w:rsidP="00A5395F">
      <w:pPr>
        <w:tabs>
          <w:tab w:val="num" w:pos="993"/>
        </w:tabs>
        <w:ind w:firstLine="700"/>
        <w:jc w:val="both"/>
        <w:rPr>
          <w:sz w:val="28"/>
          <w:szCs w:val="28"/>
        </w:rPr>
      </w:pPr>
      <w:r w:rsidRPr="00A5395F">
        <w:rPr>
          <w:sz w:val="28"/>
          <w:szCs w:val="28"/>
        </w:rPr>
        <w:t>здійснення контролю за повнотою та своєчасністю справляння єдиного соціального внеску;</w:t>
      </w:r>
    </w:p>
    <w:p w:rsidR="00A5395F" w:rsidRPr="00A5395F" w:rsidRDefault="00A5395F" w:rsidP="00A5395F">
      <w:pPr>
        <w:tabs>
          <w:tab w:val="num" w:pos="993"/>
        </w:tabs>
        <w:ind w:firstLine="700"/>
        <w:jc w:val="both"/>
        <w:rPr>
          <w:sz w:val="28"/>
          <w:szCs w:val="28"/>
        </w:rPr>
      </w:pPr>
      <w:r w:rsidRPr="00A5395F">
        <w:rPr>
          <w:sz w:val="28"/>
          <w:szCs w:val="28"/>
        </w:rPr>
        <w:t>інформаційно-роз’яснювальна робота щодо порядку та обов’язковості сплати єдиного соціального внеску;</w:t>
      </w:r>
    </w:p>
    <w:p w:rsidR="00A5395F" w:rsidRPr="00A5395F" w:rsidRDefault="00A5395F" w:rsidP="00A5395F">
      <w:pPr>
        <w:tabs>
          <w:tab w:val="num" w:pos="993"/>
        </w:tabs>
        <w:ind w:firstLine="700"/>
        <w:jc w:val="both"/>
        <w:rPr>
          <w:sz w:val="28"/>
          <w:szCs w:val="28"/>
        </w:rPr>
      </w:pPr>
      <w:r w:rsidRPr="00A5395F">
        <w:rPr>
          <w:sz w:val="28"/>
          <w:szCs w:val="28"/>
        </w:rPr>
        <w:t>робота з платниками щодо скорочення заборгованості до бюджету Фонду;</w:t>
      </w:r>
    </w:p>
    <w:p w:rsidR="00A5395F" w:rsidRPr="00A5395F" w:rsidRDefault="00A5395F" w:rsidP="00A5395F">
      <w:pPr>
        <w:tabs>
          <w:tab w:val="num" w:pos="993"/>
        </w:tabs>
        <w:ind w:firstLine="700"/>
        <w:jc w:val="both"/>
        <w:rPr>
          <w:sz w:val="28"/>
          <w:szCs w:val="28"/>
        </w:rPr>
      </w:pPr>
      <w:r w:rsidRPr="00A5395F">
        <w:rPr>
          <w:sz w:val="28"/>
          <w:szCs w:val="28"/>
        </w:rPr>
        <w:t xml:space="preserve">залучення </w:t>
      </w:r>
      <w:r w:rsidR="007109CC">
        <w:rPr>
          <w:sz w:val="28"/>
          <w:szCs w:val="28"/>
        </w:rPr>
        <w:t xml:space="preserve">самозайнятих </w:t>
      </w:r>
      <w:r w:rsidRPr="00A5395F">
        <w:rPr>
          <w:sz w:val="28"/>
          <w:szCs w:val="28"/>
        </w:rPr>
        <w:t>, непрацюючих громадян, членів фермерських господарств та громадян, які працюють за кордоном до добровільної участі в загальнообов’язковому державному соціальному страхуванні; своєчасні перерахунки розмірів пенсій відповідно до чинного законодавства;</w:t>
      </w:r>
    </w:p>
    <w:p w:rsidR="00A5395F" w:rsidRPr="00A5395F" w:rsidRDefault="00A5395F" w:rsidP="00A5395F">
      <w:pPr>
        <w:tabs>
          <w:tab w:val="num" w:pos="993"/>
        </w:tabs>
        <w:ind w:firstLine="700"/>
        <w:jc w:val="both"/>
        <w:rPr>
          <w:sz w:val="28"/>
          <w:szCs w:val="28"/>
        </w:rPr>
      </w:pPr>
      <w:r w:rsidRPr="00A5395F">
        <w:rPr>
          <w:sz w:val="28"/>
          <w:szCs w:val="28"/>
        </w:rPr>
        <w:t>взаємодія з контролюючими, правоохоронними органами та прокуратурою щодо легалізації доходів населення.</w:t>
      </w:r>
    </w:p>
    <w:p w:rsidR="00A5395F" w:rsidRPr="00A5395F" w:rsidRDefault="00A5395F" w:rsidP="00A5395F">
      <w:pPr>
        <w:tabs>
          <w:tab w:val="num" w:pos="993"/>
        </w:tabs>
        <w:ind w:firstLine="700"/>
        <w:jc w:val="both"/>
        <w:rPr>
          <w:sz w:val="28"/>
          <w:szCs w:val="28"/>
          <w:u w:val="single"/>
        </w:rPr>
      </w:pPr>
      <w:r w:rsidRPr="00A5395F">
        <w:rPr>
          <w:sz w:val="28"/>
          <w:szCs w:val="28"/>
          <w:u w:val="single"/>
        </w:rPr>
        <w:t>Кількісні та якісні критерії ефективності реалізації заходів:</w:t>
      </w:r>
    </w:p>
    <w:p w:rsidR="00A5395F" w:rsidRPr="00A5395F" w:rsidRDefault="00A5395F" w:rsidP="00A5395F">
      <w:pPr>
        <w:tabs>
          <w:tab w:val="num" w:pos="993"/>
        </w:tabs>
        <w:ind w:firstLine="700"/>
        <w:jc w:val="both"/>
        <w:rPr>
          <w:sz w:val="28"/>
          <w:szCs w:val="28"/>
        </w:rPr>
      </w:pPr>
      <w:r w:rsidRPr="00A5395F">
        <w:rPr>
          <w:sz w:val="28"/>
          <w:szCs w:val="28"/>
        </w:rPr>
        <w:t>наповнення доходної частини бюджету Фонду: власні доходи Фонду у 2013 році зростуть на  5 % до рівня 2012 року;</w:t>
      </w:r>
    </w:p>
    <w:p w:rsidR="00A5395F" w:rsidRPr="00A5395F" w:rsidRDefault="00A5395F" w:rsidP="00A5395F">
      <w:pPr>
        <w:tabs>
          <w:tab w:val="num" w:pos="993"/>
        </w:tabs>
        <w:ind w:firstLine="700"/>
        <w:jc w:val="both"/>
        <w:rPr>
          <w:sz w:val="28"/>
          <w:szCs w:val="28"/>
        </w:rPr>
      </w:pPr>
      <w:r w:rsidRPr="00A5395F">
        <w:rPr>
          <w:sz w:val="28"/>
          <w:szCs w:val="28"/>
        </w:rPr>
        <w:t>повне, своєчасне фінансування і реалізація пенсійних програм;</w:t>
      </w:r>
    </w:p>
    <w:p w:rsidR="00A5395F" w:rsidRPr="00A5395F" w:rsidRDefault="00A5395F" w:rsidP="00A5395F">
      <w:pPr>
        <w:tabs>
          <w:tab w:val="num" w:pos="993"/>
        </w:tabs>
        <w:ind w:firstLine="700"/>
        <w:jc w:val="both"/>
        <w:rPr>
          <w:sz w:val="28"/>
          <w:szCs w:val="28"/>
        </w:rPr>
      </w:pPr>
      <w:r w:rsidRPr="00A5395F">
        <w:rPr>
          <w:sz w:val="28"/>
          <w:szCs w:val="28"/>
        </w:rPr>
        <w:t>збільшення застрахованих осіб в системі пенсійного страхування;</w:t>
      </w:r>
    </w:p>
    <w:p w:rsidR="00A5395F" w:rsidRPr="00A5395F" w:rsidRDefault="00A5395F" w:rsidP="00A5395F">
      <w:pPr>
        <w:tabs>
          <w:tab w:val="num" w:pos="993"/>
        </w:tabs>
        <w:ind w:firstLine="700"/>
        <w:jc w:val="both"/>
        <w:rPr>
          <w:sz w:val="28"/>
          <w:szCs w:val="28"/>
        </w:rPr>
      </w:pPr>
      <w:r w:rsidRPr="00A5395F">
        <w:rPr>
          <w:sz w:val="28"/>
          <w:szCs w:val="28"/>
        </w:rPr>
        <w:t>скорочення боргів та зарахування страхового стажу застрахованим особам;</w:t>
      </w:r>
    </w:p>
    <w:p w:rsidR="00A5395F" w:rsidRPr="00A5395F" w:rsidRDefault="00A5395F" w:rsidP="00A5395F">
      <w:pPr>
        <w:tabs>
          <w:tab w:val="num" w:pos="993"/>
        </w:tabs>
        <w:ind w:firstLine="700"/>
        <w:jc w:val="both"/>
        <w:rPr>
          <w:sz w:val="28"/>
          <w:szCs w:val="28"/>
        </w:rPr>
      </w:pPr>
      <w:r w:rsidRPr="00A5395F">
        <w:rPr>
          <w:sz w:val="28"/>
          <w:szCs w:val="28"/>
        </w:rPr>
        <w:t>підвищення рівня пенсійного забезпечення громадян;</w:t>
      </w:r>
    </w:p>
    <w:p w:rsidR="00A5395F" w:rsidRPr="00A5395F" w:rsidRDefault="00A5395F" w:rsidP="00A5395F">
      <w:pPr>
        <w:tabs>
          <w:tab w:val="num" w:pos="993"/>
        </w:tabs>
        <w:ind w:firstLine="700"/>
        <w:jc w:val="both"/>
        <w:rPr>
          <w:sz w:val="28"/>
          <w:szCs w:val="28"/>
        </w:rPr>
      </w:pPr>
      <w:r w:rsidRPr="00A5395F">
        <w:rPr>
          <w:sz w:val="28"/>
          <w:szCs w:val="28"/>
        </w:rPr>
        <w:t>підвищення ефективності державного управління у сфері соціального страхування.</w:t>
      </w:r>
    </w:p>
    <w:p w:rsidR="00A5395F" w:rsidRPr="00A5395F" w:rsidRDefault="00A5395F" w:rsidP="00A5395F">
      <w:pPr>
        <w:rPr>
          <w:b/>
          <w:sz w:val="28"/>
          <w:szCs w:val="28"/>
        </w:rPr>
      </w:pPr>
    </w:p>
    <w:p w:rsidR="00A5395F" w:rsidRPr="00A5395F" w:rsidRDefault="00A5395F" w:rsidP="003024C8">
      <w:pPr>
        <w:pStyle w:val="af4"/>
        <w:ind w:firstLine="0"/>
        <w:jc w:val="center"/>
        <w:outlineLvl w:val="1"/>
        <w:rPr>
          <w:szCs w:val="28"/>
          <w:u w:val="single"/>
        </w:rPr>
      </w:pPr>
      <w:r w:rsidRPr="00A5395F">
        <w:rPr>
          <w:szCs w:val="28"/>
          <w:u w:val="single"/>
        </w:rPr>
        <w:t>2.4. Розвиток охорони здоров’я</w:t>
      </w:r>
    </w:p>
    <w:p w:rsidR="00A5395F" w:rsidRPr="00A5395F" w:rsidRDefault="00A5395F" w:rsidP="00A5395F">
      <w:pPr>
        <w:pStyle w:val="Default"/>
        <w:ind w:firstLine="700"/>
        <w:jc w:val="both"/>
        <w:rPr>
          <w:color w:val="auto"/>
          <w:sz w:val="28"/>
          <w:szCs w:val="28"/>
          <w:u w:val="single"/>
          <w:lang w:val="uk-UA"/>
        </w:rPr>
      </w:pPr>
      <w:r w:rsidRPr="00A5395F">
        <w:rPr>
          <w:color w:val="auto"/>
          <w:sz w:val="28"/>
          <w:szCs w:val="28"/>
          <w:u w:val="single"/>
          <w:lang w:val="uk-UA"/>
        </w:rPr>
        <w:t>Основні завдання у 2013 році:</w:t>
      </w:r>
    </w:p>
    <w:p w:rsidR="00A5395F" w:rsidRPr="00A5395F" w:rsidRDefault="00A5395F" w:rsidP="00A5395F">
      <w:pPr>
        <w:ind w:firstLine="700"/>
        <w:jc w:val="both"/>
        <w:rPr>
          <w:sz w:val="28"/>
          <w:szCs w:val="28"/>
        </w:rPr>
      </w:pPr>
      <w:r w:rsidRPr="00A5395F">
        <w:rPr>
          <w:sz w:val="28"/>
          <w:szCs w:val="28"/>
        </w:rPr>
        <w:t>підвищення якості та доступності медичної допомоги;</w:t>
      </w:r>
    </w:p>
    <w:p w:rsidR="00A5395F" w:rsidRPr="00A5395F" w:rsidRDefault="00A5395F" w:rsidP="00A5395F">
      <w:pPr>
        <w:pStyle w:val="Default"/>
        <w:ind w:firstLine="700"/>
        <w:jc w:val="both"/>
        <w:rPr>
          <w:color w:val="auto"/>
          <w:sz w:val="28"/>
          <w:szCs w:val="28"/>
          <w:lang w:val="uk-UA"/>
        </w:rPr>
      </w:pPr>
      <w:r w:rsidRPr="00A5395F">
        <w:rPr>
          <w:color w:val="auto"/>
          <w:sz w:val="28"/>
          <w:szCs w:val="28"/>
          <w:lang w:val="uk-UA"/>
        </w:rPr>
        <w:t>загальне зниження рівня захворюваності та смертності населення від усіх хвороб, раннє виявлення захворювань, передусім соціально значущих: серцево-судинних, онкологічних, туберкульозу, СНІДу;</w:t>
      </w:r>
    </w:p>
    <w:p w:rsidR="00A5395F" w:rsidRPr="00A5395F" w:rsidRDefault="00A5395F" w:rsidP="00A5395F">
      <w:pPr>
        <w:pStyle w:val="Default"/>
        <w:ind w:firstLine="700"/>
        <w:jc w:val="both"/>
        <w:rPr>
          <w:color w:val="auto"/>
          <w:sz w:val="28"/>
          <w:szCs w:val="28"/>
          <w:lang w:val="uk-UA"/>
        </w:rPr>
      </w:pPr>
      <w:r w:rsidRPr="00A5395F">
        <w:rPr>
          <w:color w:val="auto"/>
          <w:sz w:val="28"/>
          <w:szCs w:val="28"/>
          <w:lang w:val="uk-UA"/>
        </w:rPr>
        <w:t>підвищення якості надання медичної допомоги матерям та дітям, поліпшення репродуктивного здоров'я населення.</w:t>
      </w:r>
    </w:p>
    <w:p w:rsidR="00A5395F" w:rsidRPr="00A5395F" w:rsidRDefault="00A5395F" w:rsidP="00A5395F">
      <w:pPr>
        <w:ind w:firstLine="700"/>
        <w:jc w:val="both"/>
        <w:rPr>
          <w:b/>
          <w:sz w:val="28"/>
          <w:szCs w:val="28"/>
          <w:u w:val="single"/>
        </w:rPr>
      </w:pPr>
      <w:r w:rsidRPr="00A5395F">
        <w:rPr>
          <w:sz w:val="28"/>
          <w:szCs w:val="28"/>
          <w:u w:val="single"/>
        </w:rPr>
        <w:t>Основні заходи для забезпечення виконання визначених завдань</w:t>
      </w:r>
      <w:r w:rsidRPr="00A5395F">
        <w:rPr>
          <w:b/>
          <w:sz w:val="28"/>
          <w:szCs w:val="28"/>
          <w:u w:val="single"/>
        </w:rPr>
        <w:t>:</w:t>
      </w:r>
    </w:p>
    <w:p w:rsidR="00A5395F" w:rsidRPr="00A5395F" w:rsidRDefault="00A5395F" w:rsidP="00A5395F">
      <w:pPr>
        <w:pStyle w:val="Default"/>
        <w:ind w:firstLine="700"/>
        <w:jc w:val="both"/>
        <w:rPr>
          <w:color w:val="auto"/>
          <w:sz w:val="28"/>
          <w:szCs w:val="28"/>
          <w:lang w:val="uk-UA"/>
        </w:rPr>
      </w:pPr>
      <w:r w:rsidRPr="00A5395F">
        <w:rPr>
          <w:color w:val="auto"/>
          <w:sz w:val="28"/>
          <w:szCs w:val="28"/>
          <w:lang w:val="uk-UA"/>
        </w:rPr>
        <w:t>проведення формування оптимальної територіальної мережі лікувально-профілактичних закладів району;</w:t>
      </w:r>
    </w:p>
    <w:p w:rsidR="00A5395F" w:rsidRPr="00A5395F" w:rsidRDefault="00A5395F" w:rsidP="00A5395F">
      <w:pPr>
        <w:pStyle w:val="Default"/>
        <w:ind w:firstLine="700"/>
        <w:jc w:val="both"/>
        <w:rPr>
          <w:color w:val="auto"/>
          <w:spacing w:val="3"/>
          <w:sz w:val="28"/>
          <w:szCs w:val="28"/>
          <w:lang w:val="uk-UA"/>
        </w:rPr>
      </w:pPr>
      <w:r w:rsidRPr="00A5395F">
        <w:rPr>
          <w:color w:val="auto"/>
          <w:sz w:val="28"/>
          <w:szCs w:val="28"/>
        </w:rPr>
        <w:t>з</w:t>
      </w:r>
      <w:r w:rsidRPr="00A5395F">
        <w:rPr>
          <w:color w:val="auto"/>
          <w:spacing w:val="3"/>
          <w:sz w:val="28"/>
          <w:szCs w:val="28"/>
        </w:rPr>
        <w:t>міцнення матеріально-технічної бази, в першу чергу закладів охорони здоров'я у сільських населених пунктах</w:t>
      </w:r>
      <w:r w:rsidRPr="00A5395F">
        <w:rPr>
          <w:color w:val="auto"/>
          <w:spacing w:val="3"/>
          <w:sz w:val="28"/>
          <w:szCs w:val="28"/>
          <w:lang w:val="uk-UA"/>
        </w:rPr>
        <w:t>;</w:t>
      </w:r>
    </w:p>
    <w:p w:rsidR="00A5395F" w:rsidRPr="00A5395F" w:rsidRDefault="00A5395F" w:rsidP="00A5395F">
      <w:pPr>
        <w:pStyle w:val="Default"/>
        <w:ind w:firstLine="700"/>
        <w:jc w:val="both"/>
        <w:rPr>
          <w:color w:val="auto"/>
          <w:spacing w:val="3"/>
          <w:sz w:val="28"/>
          <w:szCs w:val="28"/>
          <w:lang w:val="uk-UA"/>
        </w:rPr>
      </w:pPr>
      <w:r w:rsidRPr="00A5395F">
        <w:rPr>
          <w:color w:val="auto"/>
          <w:spacing w:val="3"/>
          <w:sz w:val="28"/>
          <w:szCs w:val="28"/>
          <w:lang w:val="uk-UA"/>
        </w:rPr>
        <w:t>створення центру первинної медико-санітарної допомоги на базі поліклінічного відділення Тальнівської центральної районної лікарні;</w:t>
      </w:r>
    </w:p>
    <w:p w:rsidR="00A5395F" w:rsidRPr="00A5395F" w:rsidRDefault="00A5395F" w:rsidP="00A5395F">
      <w:pPr>
        <w:ind w:firstLine="700"/>
        <w:jc w:val="both"/>
        <w:rPr>
          <w:sz w:val="28"/>
          <w:szCs w:val="28"/>
        </w:rPr>
      </w:pPr>
      <w:r w:rsidRPr="00A5395F">
        <w:rPr>
          <w:sz w:val="28"/>
          <w:szCs w:val="28"/>
        </w:rPr>
        <w:t>проведення відбору на конкурсній основі дітей, які успішно навчаються, із соціально незахищених сімей, з метою направлення їх на навчання у вищі медичні навчальні заклади (далі – ВМНЗ) за рахунок коштів місцевих бюджетів;</w:t>
      </w:r>
    </w:p>
    <w:p w:rsidR="00A5395F" w:rsidRPr="00A5395F" w:rsidRDefault="00A5395F" w:rsidP="00A5395F">
      <w:pPr>
        <w:ind w:firstLine="700"/>
        <w:jc w:val="both"/>
        <w:rPr>
          <w:sz w:val="28"/>
          <w:szCs w:val="28"/>
        </w:rPr>
      </w:pPr>
      <w:r w:rsidRPr="00A5395F">
        <w:rPr>
          <w:sz w:val="28"/>
          <w:szCs w:val="28"/>
        </w:rPr>
        <w:t xml:space="preserve">забезпечення навчання студентів у ВМНЗ </w:t>
      </w:r>
      <w:r w:rsidRPr="00A5395F">
        <w:rPr>
          <w:sz w:val="28"/>
          <w:szCs w:val="28"/>
          <w:lang w:val="en-US"/>
        </w:rPr>
        <w:t>I</w:t>
      </w:r>
      <w:r w:rsidRPr="00A5395F">
        <w:rPr>
          <w:sz w:val="28"/>
          <w:szCs w:val="28"/>
        </w:rPr>
        <w:t xml:space="preserve"> – </w:t>
      </w:r>
      <w:r w:rsidRPr="00A5395F">
        <w:rPr>
          <w:sz w:val="28"/>
          <w:szCs w:val="28"/>
          <w:lang w:val="en-US"/>
        </w:rPr>
        <w:t>IV</w:t>
      </w:r>
      <w:r w:rsidRPr="00A5395F">
        <w:rPr>
          <w:sz w:val="28"/>
          <w:szCs w:val="28"/>
        </w:rPr>
        <w:t xml:space="preserve"> рівнів акредитації, на підставі угоди між абітурієнтом, райдержадміністрацією, міськвиконкомом та ВМНЗ (не менше 2 осіб на рік);</w:t>
      </w:r>
    </w:p>
    <w:p w:rsidR="00A5395F" w:rsidRPr="00A5395F" w:rsidRDefault="00A5395F" w:rsidP="00A5395F">
      <w:pPr>
        <w:ind w:firstLine="700"/>
        <w:jc w:val="both"/>
        <w:rPr>
          <w:sz w:val="28"/>
          <w:szCs w:val="28"/>
        </w:rPr>
      </w:pPr>
      <w:r w:rsidRPr="00A5395F">
        <w:rPr>
          <w:sz w:val="28"/>
          <w:szCs w:val="28"/>
        </w:rPr>
        <w:lastRenderedPageBreak/>
        <w:t xml:space="preserve">будівництво або купівля житла для медичних працівників, в першу чергу для молодих спеціалістів (не менше 2 одиниць на рік); </w:t>
      </w:r>
    </w:p>
    <w:p w:rsidR="00A5395F" w:rsidRPr="00A5395F" w:rsidRDefault="00A5395F" w:rsidP="00A5395F">
      <w:pPr>
        <w:ind w:firstLine="700"/>
        <w:jc w:val="both"/>
        <w:rPr>
          <w:sz w:val="28"/>
          <w:szCs w:val="28"/>
        </w:rPr>
      </w:pPr>
      <w:r w:rsidRPr="00A5395F">
        <w:rPr>
          <w:sz w:val="28"/>
          <w:szCs w:val="28"/>
        </w:rPr>
        <w:t>запровадження профілактичних медичних оглядів дітей у присутності батькі</w:t>
      </w:r>
      <w:r w:rsidR="007109CC">
        <w:rPr>
          <w:sz w:val="28"/>
          <w:szCs w:val="28"/>
        </w:rPr>
        <w:t>в</w:t>
      </w:r>
      <w:r w:rsidRPr="00A5395F">
        <w:rPr>
          <w:sz w:val="28"/>
          <w:szCs w:val="28"/>
        </w:rPr>
        <w:t>.</w:t>
      </w:r>
    </w:p>
    <w:p w:rsidR="00A5395F" w:rsidRPr="00A5395F" w:rsidRDefault="00A5395F" w:rsidP="00A5395F">
      <w:pPr>
        <w:ind w:firstLine="700"/>
        <w:jc w:val="both"/>
        <w:rPr>
          <w:b/>
          <w:sz w:val="28"/>
          <w:szCs w:val="28"/>
          <w:u w:val="single"/>
        </w:rPr>
      </w:pPr>
      <w:r w:rsidRPr="00A5395F">
        <w:rPr>
          <w:sz w:val="28"/>
          <w:szCs w:val="28"/>
          <w:u w:val="single"/>
        </w:rPr>
        <w:t>Кількісні та якісні критерії ефективності реалізації заходів</w:t>
      </w:r>
      <w:r w:rsidRPr="00A5395F">
        <w:rPr>
          <w:b/>
          <w:sz w:val="28"/>
          <w:szCs w:val="28"/>
          <w:u w:val="single"/>
        </w:rPr>
        <w:t>:</w:t>
      </w:r>
    </w:p>
    <w:p w:rsidR="00A5395F" w:rsidRPr="00A5395F" w:rsidRDefault="00A5395F" w:rsidP="00A5395F">
      <w:pPr>
        <w:ind w:firstLine="700"/>
        <w:jc w:val="both"/>
        <w:rPr>
          <w:sz w:val="28"/>
          <w:szCs w:val="28"/>
        </w:rPr>
      </w:pPr>
      <w:r w:rsidRPr="00A5395F">
        <w:rPr>
          <w:sz w:val="28"/>
          <w:szCs w:val="28"/>
        </w:rPr>
        <w:t>забезпечення диспансерним доглядом 92,2% вагітних;</w:t>
      </w:r>
    </w:p>
    <w:p w:rsidR="00A5395F" w:rsidRPr="00A5395F" w:rsidRDefault="00A5395F" w:rsidP="00A5395F">
      <w:pPr>
        <w:ind w:firstLine="700"/>
        <w:jc w:val="both"/>
        <w:rPr>
          <w:sz w:val="28"/>
          <w:szCs w:val="28"/>
        </w:rPr>
      </w:pPr>
      <w:r w:rsidRPr="00A5395F">
        <w:rPr>
          <w:sz w:val="28"/>
          <w:szCs w:val="28"/>
        </w:rPr>
        <w:t>доведення рівня профілактичного медичного огляду та диспансеризації дітей до 98%;</w:t>
      </w:r>
    </w:p>
    <w:p w:rsidR="00A5395F" w:rsidRPr="00A5395F" w:rsidRDefault="00A5395F" w:rsidP="00A5395F">
      <w:pPr>
        <w:ind w:firstLine="700"/>
        <w:jc w:val="both"/>
        <w:rPr>
          <w:sz w:val="28"/>
          <w:szCs w:val="28"/>
        </w:rPr>
      </w:pPr>
      <w:r w:rsidRPr="00A5395F">
        <w:rPr>
          <w:sz w:val="28"/>
          <w:szCs w:val="28"/>
        </w:rPr>
        <w:t>підвищення рівня виявлення злоякісних новоутворень на ранніх стадіях;</w:t>
      </w:r>
    </w:p>
    <w:p w:rsidR="00A5395F" w:rsidRPr="00A5395F" w:rsidRDefault="00A5395F" w:rsidP="00A5395F">
      <w:pPr>
        <w:ind w:firstLine="700"/>
        <w:jc w:val="both"/>
        <w:rPr>
          <w:sz w:val="28"/>
          <w:szCs w:val="28"/>
        </w:rPr>
      </w:pPr>
      <w:r w:rsidRPr="00A5395F">
        <w:rPr>
          <w:sz w:val="28"/>
          <w:szCs w:val="28"/>
        </w:rPr>
        <w:t>зниження дор</w:t>
      </w:r>
      <w:r w:rsidR="007109CC">
        <w:rPr>
          <w:sz w:val="28"/>
          <w:szCs w:val="28"/>
        </w:rPr>
        <w:t>а</w:t>
      </w:r>
      <w:r w:rsidRPr="00A5395F">
        <w:rPr>
          <w:sz w:val="28"/>
          <w:szCs w:val="28"/>
        </w:rPr>
        <w:t>кової летальності від онкологічних захворювань на 1%;</w:t>
      </w:r>
    </w:p>
    <w:p w:rsidR="00A5395F" w:rsidRPr="00A5395F" w:rsidRDefault="00A5395F" w:rsidP="00A5395F">
      <w:pPr>
        <w:ind w:firstLine="700"/>
        <w:jc w:val="both"/>
        <w:rPr>
          <w:sz w:val="28"/>
          <w:szCs w:val="28"/>
        </w:rPr>
      </w:pPr>
      <w:r w:rsidRPr="00A5395F">
        <w:rPr>
          <w:sz w:val="28"/>
          <w:szCs w:val="28"/>
        </w:rPr>
        <w:t>зниження смертності від інсультів на 2%; від інфарктів – на 2%;</w:t>
      </w:r>
    </w:p>
    <w:p w:rsidR="00A5395F" w:rsidRPr="00A5395F" w:rsidRDefault="00A5395F" w:rsidP="00A5395F">
      <w:pPr>
        <w:ind w:firstLine="700"/>
        <w:jc w:val="both"/>
        <w:rPr>
          <w:sz w:val="28"/>
          <w:szCs w:val="28"/>
        </w:rPr>
      </w:pPr>
      <w:r w:rsidRPr="00A5395F">
        <w:rPr>
          <w:sz w:val="28"/>
          <w:szCs w:val="28"/>
        </w:rPr>
        <w:t>зниження показника захворюваності на туберкульоз на 1%; смертності від туберкульозу – на 1%.</w:t>
      </w:r>
    </w:p>
    <w:p w:rsidR="00A5395F" w:rsidRPr="00A5395F" w:rsidRDefault="00A5395F" w:rsidP="00A5395F">
      <w:pPr>
        <w:ind w:firstLine="700"/>
        <w:jc w:val="both"/>
        <w:rPr>
          <w:sz w:val="28"/>
          <w:szCs w:val="28"/>
        </w:rPr>
      </w:pPr>
    </w:p>
    <w:tbl>
      <w:tblPr>
        <w:tblpPr w:leftFromText="180" w:rightFromText="180" w:vertAnchor="text" w:horzAnchor="margin" w:tblpYSpec="top"/>
        <w:tblW w:w="9924"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4A0"/>
      </w:tblPr>
      <w:tblGrid>
        <w:gridCol w:w="5959"/>
        <w:gridCol w:w="913"/>
        <w:gridCol w:w="931"/>
        <w:gridCol w:w="981"/>
        <w:gridCol w:w="1140"/>
      </w:tblGrid>
      <w:tr w:rsidR="00A5395F" w:rsidRPr="00A5395F">
        <w:tc>
          <w:tcPr>
            <w:tcW w:w="5959"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after="200" w:line="276" w:lineRule="auto"/>
              <w:jc w:val="center"/>
              <w:rPr>
                <w:b/>
                <w:sz w:val="28"/>
                <w:szCs w:val="28"/>
              </w:rPr>
            </w:pPr>
            <w:r w:rsidRPr="00A5395F">
              <w:rPr>
                <w:b/>
                <w:sz w:val="28"/>
                <w:szCs w:val="28"/>
              </w:rPr>
              <w:t>Показники</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after="200" w:line="276" w:lineRule="auto"/>
              <w:ind w:left="-108" w:right="-108"/>
              <w:jc w:val="center"/>
              <w:rPr>
                <w:b/>
                <w:sz w:val="28"/>
                <w:szCs w:val="28"/>
              </w:rPr>
            </w:pPr>
            <w:r w:rsidRPr="00A5395F">
              <w:rPr>
                <w:b/>
                <w:sz w:val="28"/>
                <w:szCs w:val="28"/>
              </w:rPr>
              <w:t>2011 р. факт</w:t>
            </w:r>
          </w:p>
        </w:tc>
        <w:tc>
          <w:tcPr>
            <w:tcW w:w="93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after="200" w:line="276" w:lineRule="auto"/>
              <w:ind w:left="-108" w:right="-108"/>
              <w:jc w:val="center"/>
              <w:rPr>
                <w:b/>
                <w:sz w:val="28"/>
                <w:szCs w:val="28"/>
              </w:rPr>
            </w:pPr>
            <w:r w:rsidRPr="00A5395F">
              <w:rPr>
                <w:b/>
                <w:sz w:val="28"/>
                <w:szCs w:val="28"/>
              </w:rPr>
              <w:t>2012 р. очік.</w:t>
            </w:r>
          </w:p>
        </w:tc>
        <w:tc>
          <w:tcPr>
            <w:tcW w:w="98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after="200" w:line="276" w:lineRule="auto"/>
              <w:ind w:left="-108" w:right="-108"/>
              <w:jc w:val="center"/>
              <w:rPr>
                <w:b/>
                <w:sz w:val="28"/>
                <w:szCs w:val="28"/>
              </w:rPr>
            </w:pPr>
            <w:r w:rsidRPr="00A5395F">
              <w:rPr>
                <w:b/>
                <w:sz w:val="28"/>
                <w:szCs w:val="28"/>
              </w:rPr>
              <w:t>2013 р. прогноз</w:t>
            </w:r>
          </w:p>
        </w:tc>
        <w:tc>
          <w:tcPr>
            <w:tcW w:w="114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after="200" w:line="276" w:lineRule="auto"/>
              <w:ind w:left="-108" w:right="-108"/>
              <w:jc w:val="center"/>
              <w:rPr>
                <w:b/>
                <w:sz w:val="28"/>
                <w:szCs w:val="28"/>
              </w:rPr>
            </w:pPr>
            <w:r w:rsidRPr="00A5395F">
              <w:rPr>
                <w:b/>
                <w:sz w:val="28"/>
                <w:szCs w:val="28"/>
              </w:rPr>
              <w:t>2013 р. у % до 2012 р</w:t>
            </w:r>
            <w:r w:rsidRPr="00A5395F">
              <w:rPr>
                <w:b/>
                <w:spacing w:val="-20"/>
                <w:sz w:val="28"/>
                <w:szCs w:val="28"/>
              </w:rPr>
              <w:t>.</w:t>
            </w:r>
          </w:p>
        </w:tc>
      </w:tr>
      <w:tr w:rsidR="00A5395F" w:rsidRPr="00A5395F">
        <w:trPr>
          <w:cantSplit/>
          <w:trHeight w:val="95"/>
        </w:trPr>
        <w:tc>
          <w:tcPr>
            <w:tcW w:w="5959"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rPr>
                <w:sz w:val="28"/>
                <w:szCs w:val="28"/>
              </w:rPr>
            </w:pPr>
            <w:r w:rsidRPr="00A5395F">
              <w:rPr>
                <w:sz w:val="28"/>
                <w:szCs w:val="28"/>
              </w:rPr>
              <w:t>Лікарні, одиниць</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3</w:t>
            </w:r>
          </w:p>
        </w:tc>
        <w:tc>
          <w:tcPr>
            <w:tcW w:w="93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1</w:t>
            </w:r>
          </w:p>
        </w:tc>
        <w:tc>
          <w:tcPr>
            <w:tcW w:w="98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1</w:t>
            </w:r>
          </w:p>
        </w:tc>
        <w:tc>
          <w:tcPr>
            <w:tcW w:w="114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100</w:t>
            </w:r>
          </w:p>
        </w:tc>
      </w:tr>
      <w:tr w:rsidR="00A5395F" w:rsidRPr="00A5395F">
        <w:trPr>
          <w:cantSplit/>
          <w:trHeight w:val="150"/>
        </w:trPr>
        <w:tc>
          <w:tcPr>
            <w:tcW w:w="5959"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rPr>
                <w:sz w:val="28"/>
                <w:szCs w:val="28"/>
              </w:rPr>
            </w:pPr>
            <w:r w:rsidRPr="00A5395F">
              <w:rPr>
                <w:sz w:val="28"/>
                <w:szCs w:val="28"/>
              </w:rPr>
              <w:t>Заклади, які надають амбулаторну допомогу, один.</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32</w:t>
            </w:r>
          </w:p>
        </w:tc>
        <w:tc>
          <w:tcPr>
            <w:tcW w:w="93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32</w:t>
            </w:r>
          </w:p>
        </w:tc>
        <w:tc>
          <w:tcPr>
            <w:tcW w:w="98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33</w:t>
            </w:r>
          </w:p>
        </w:tc>
        <w:tc>
          <w:tcPr>
            <w:tcW w:w="114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103,1</w:t>
            </w:r>
          </w:p>
        </w:tc>
      </w:tr>
      <w:tr w:rsidR="00A5395F" w:rsidRPr="00A5395F">
        <w:trPr>
          <w:cantSplit/>
          <w:trHeight w:val="129"/>
        </w:trPr>
        <w:tc>
          <w:tcPr>
            <w:tcW w:w="5959"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rPr>
                <w:sz w:val="28"/>
                <w:szCs w:val="28"/>
              </w:rPr>
            </w:pPr>
            <w:r w:rsidRPr="00A5395F">
              <w:rPr>
                <w:sz w:val="28"/>
                <w:szCs w:val="28"/>
              </w:rPr>
              <w:t>Фельдшерсько-акушерські пункти, один.</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24</w:t>
            </w:r>
          </w:p>
        </w:tc>
        <w:tc>
          <w:tcPr>
            <w:tcW w:w="93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24</w:t>
            </w:r>
          </w:p>
        </w:tc>
        <w:tc>
          <w:tcPr>
            <w:tcW w:w="98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24</w:t>
            </w:r>
          </w:p>
        </w:tc>
        <w:tc>
          <w:tcPr>
            <w:tcW w:w="114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100</w:t>
            </w:r>
          </w:p>
        </w:tc>
      </w:tr>
      <w:tr w:rsidR="00A5395F" w:rsidRPr="00A5395F">
        <w:trPr>
          <w:cantSplit/>
          <w:trHeight w:val="102"/>
        </w:trPr>
        <w:tc>
          <w:tcPr>
            <w:tcW w:w="5959"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rPr>
                <w:sz w:val="28"/>
                <w:szCs w:val="28"/>
              </w:rPr>
            </w:pPr>
            <w:r w:rsidRPr="00A5395F">
              <w:rPr>
                <w:sz w:val="28"/>
                <w:szCs w:val="28"/>
              </w:rPr>
              <w:t>Санаторії та пансіонати з лікуванням, один.</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1</w:t>
            </w:r>
          </w:p>
        </w:tc>
        <w:tc>
          <w:tcPr>
            <w:tcW w:w="93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1</w:t>
            </w:r>
          </w:p>
        </w:tc>
        <w:tc>
          <w:tcPr>
            <w:tcW w:w="98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1</w:t>
            </w:r>
          </w:p>
        </w:tc>
        <w:tc>
          <w:tcPr>
            <w:tcW w:w="114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100</w:t>
            </w:r>
          </w:p>
        </w:tc>
      </w:tr>
      <w:tr w:rsidR="00A5395F" w:rsidRPr="00A5395F">
        <w:trPr>
          <w:cantSplit/>
          <w:trHeight w:val="381"/>
        </w:trPr>
        <w:tc>
          <w:tcPr>
            <w:tcW w:w="5959"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rPr>
                <w:sz w:val="28"/>
                <w:szCs w:val="28"/>
              </w:rPr>
            </w:pPr>
            <w:r w:rsidRPr="00A5395F">
              <w:rPr>
                <w:sz w:val="28"/>
                <w:szCs w:val="28"/>
              </w:rPr>
              <w:t>Заклади загальної практики сімейної медицини, один.</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4</w:t>
            </w:r>
          </w:p>
        </w:tc>
        <w:tc>
          <w:tcPr>
            <w:tcW w:w="93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6</w:t>
            </w:r>
          </w:p>
        </w:tc>
        <w:tc>
          <w:tcPr>
            <w:tcW w:w="98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8</w:t>
            </w:r>
          </w:p>
        </w:tc>
        <w:tc>
          <w:tcPr>
            <w:tcW w:w="114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133</w:t>
            </w:r>
          </w:p>
        </w:tc>
      </w:tr>
      <w:tr w:rsidR="00A5395F" w:rsidRPr="00A5395F">
        <w:trPr>
          <w:cantSplit/>
          <w:trHeight w:val="381"/>
        </w:trPr>
        <w:tc>
          <w:tcPr>
            <w:tcW w:w="5959"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rPr>
                <w:sz w:val="28"/>
                <w:szCs w:val="28"/>
              </w:rPr>
            </w:pPr>
            <w:r w:rsidRPr="00A5395F">
              <w:rPr>
                <w:sz w:val="28"/>
                <w:szCs w:val="28"/>
              </w:rPr>
              <w:t>Дільниці загальної практики сімейної медицини, один.</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10</w:t>
            </w:r>
          </w:p>
        </w:tc>
        <w:tc>
          <w:tcPr>
            <w:tcW w:w="93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12</w:t>
            </w:r>
          </w:p>
        </w:tc>
        <w:tc>
          <w:tcPr>
            <w:tcW w:w="98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17</w:t>
            </w:r>
          </w:p>
        </w:tc>
        <w:tc>
          <w:tcPr>
            <w:tcW w:w="114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141,6</w:t>
            </w:r>
          </w:p>
        </w:tc>
      </w:tr>
      <w:tr w:rsidR="00A5395F" w:rsidRPr="00A5395F">
        <w:trPr>
          <w:cantSplit/>
          <w:trHeight w:val="381"/>
        </w:trPr>
        <w:tc>
          <w:tcPr>
            <w:tcW w:w="5959"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rPr>
                <w:sz w:val="28"/>
                <w:szCs w:val="28"/>
              </w:rPr>
            </w:pPr>
            <w:r w:rsidRPr="00A5395F">
              <w:rPr>
                <w:sz w:val="28"/>
                <w:szCs w:val="28"/>
              </w:rPr>
              <w:t>Обсяги платних послуг закладів охорони здоров’я, тис. грн.</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3879,8</w:t>
            </w:r>
          </w:p>
        </w:tc>
        <w:tc>
          <w:tcPr>
            <w:tcW w:w="93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4040,5</w:t>
            </w:r>
          </w:p>
        </w:tc>
        <w:tc>
          <w:tcPr>
            <w:tcW w:w="98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5656,7</w:t>
            </w:r>
          </w:p>
        </w:tc>
        <w:tc>
          <w:tcPr>
            <w:tcW w:w="114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024C8">
            <w:pPr>
              <w:spacing w:line="276" w:lineRule="auto"/>
              <w:jc w:val="center"/>
              <w:rPr>
                <w:sz w:val="28"/>
                <w:szCs w:val="28"/>
              </w:rPr>
            </w:pPr>
            <w:r w:rsidRPr="00A5395F">
              <w:rPr>
                <w:sz w:val="28"/>
                <w:szCs w:val="28"/>
              </w:rPr>
              <w:t>140,0</w:t>
            </w:r>
          </w:p>
        </w:tc>
      </w:tr>
    </w:tbl>
    <w:p w:rsidR="00A5395F" w:rsidRPr="00A5395F" w:rsidRDefault="00595D84" w:rsidP="00A5395F">
      <w:pPr>
        <w:pStyle w:val="af4"/>
        <w:ind w:firstLine="0"/>
        <w:outlineLvl w:val="1"/>
        <w:rPr>
          <w:szCs w:val="28"/>
          <w:u w:val="single"/>
        </w:rPr>
      </w:pPr>
      <w:r w:rsidRPr="00595D84">
        <w:rPr>
          <w:szCs w:val="28"/>
        </w:rPr>
        <w:t xml:space="preserve">                                         </w:t>
      </w:r>
      <w:r>
        <w:rPr>
          <w:szCs w:val="28"/>
          <w:u w:val="single"/>
        </w:rPr>
        <w:t xml:space="preserve">  </w:t>
      </w:r>
      <w:r w:rsidR="00A5395F" w:rsidRPr="00A5395F">
        <w:rPr>
          <w:szCs w:val="28"/>
          <w:u w:val="single"/>
        </w:rPr>
        <w:t>2.5. Розвиток освіти</w:t>
      </w:r>
    </w:p>
    <w:p w:rsidR="00A5395F" w:rsidRPr="00A5395F" w:rsidRDefault="00A5395F" w:rsidP="00A5395F">
      <w:pPr>
        <w:jc w:val="both"/>
        <w:rPr>
          <w:sz w:val="28"/>
          <w:szCs w:val="28"/>
          <w:u w:val="single"/>
        </w:rPr>
      </w:pPr>
      <w:r w:rsidRPr="00A5395F">
        <w:rPr>
          <w:sz w:val="28"/>
          <w:szCs w:val="28"/>
          <w:u w:val="single"/>
        </w:rPr>
        <w:t>Основні завдання у 2013 році:</w:t>
      </w:r>
    </w:p>
    <w:p w:rsidR="00A5395F" w:rsidRPr="00A5395F" w:rsidRDefault="00A5395F" w:rsidP="00A5395F">
      <w:pPr>
        <w:jc w:val="both"/>
        <w:rPr>
          <w:sz w:val="28"/>
          <w:szCs w:val="28"/>
        </w:rPr>
      </w:pPr>
      <w:r w:rsidRPr="00A5395F">
        <w:rPr>
          <w:sz w:val="28"/>
          <w:szCs w:val="28"/>
        </w:rPr>
        <w:t>-підвищення якості освітніх послуг;</w:t>
      </w:r>
    </w:p>
    <w:p w:rsidR="00A5395F" w:rsidRPr="00A5395F" w:rsidRDefault="00A5395F" w:rsidP="00A5395F">
      <w:pPr>
        <w:jc w:val="both"/>
        <w:rPr>
          <w:sz w:val="28"/>
          <w:szCs w:val="28"/>
        </w:rPr>
      </w:pPr>
      <w:r w:rsidRPr="00A5395F">
        <w:rPr>
          <w:sz w:val="28"/>
          <w:szCs w:val="28"/>
        </w:rPr>
        <w:t>-створення умов для розвитку творчих здібностей та збереження здоров’я дітей;</w:t>
      </w:r>
    </w:p>
    <w:p w:rsidR="00A5395F" w:rsidRPr="00A5395F" w:rsidRDefault="00A5395F" w:rsidP="00A5395F">
      <w:pPr>
        <w:jc w:val="both"/>
        <w:rPr>
          <w:sz w:val="28"/>
          <w:szCs w:val="28"/>
        </w:rPr>
      </w:pPr>
      <w:r w:rsidRPr="00A5395F">
        <w:rPr>
          <w:sz w:val="28"/>
          <w:szCs w:val="28"/>
        </w:rPr>
        <w:t>-удосконалення мережі навчальних закладів.</w:t>
      </w:r>
    </w:p>
    <w:p w:rsidR="00A5395F" w:rsidRPr="00A5395F" w:rsidRDefault="00A5395F" w:rsidP="00A5395F">
      <w:pPr>
        <w:jc w:val="both"/>
        <w:rPr>
          <w:b/>
          <w:sz w:val="28"/>
          <w:szCs w:val="28"/>
        </w:rPr>
      </w:pPr>
      <w:r w:rsidRPr="00A5395F">
        <w:rPr>
          <w:b/>
          <w:sz w:val="28"/>
          <w:szCs w:val="28"/>
          <w:u w:val="single"/>
        </w:rPr>
        <w:t xml:space="preserve">  </w:t>
      </w:r>
      <w:r w:rsidRPr="00A5395F">
        <w:rPr>
          <w:sz w:val="28"/>
          <w:szCs w:val="28"/>
          <w:u w:val="single"/>
        </w:rPr>
        <w:t>Основні заходи для забезпечення виконання визначених завдань</w:t>
      </w:r>
      <w:r w:rsidRPr="00A5395F">
        <w:rPr>
          <w:b/>
          <w:sz w:val="28"/>
          <w:szCs w:val="28"/>
          <w:u w:val="single"/>
        </w:rPr>
        <w:t>:</w:t>
      </w:r>
    </w:p>
    <w:p w:rsidR="00A5395F" w:rsidRPr="00A5395F" w:rsidRDefault="00A5395F" w:rsidP="00A5395F">
      <w:pPr>
        <w:jc w:val="both"/>
        <w:rPr>
          <w:sz w:val="28"/>
          <w:szCs w:val="28"/>
        </w:rPr>
      </w:pPr>
      <w:r w:rsidRPr="00A5395F">
        <w:rPr>
          <w:sz w:val="28"/>
          <w:szCs w:val="28"/>
        </w:rPr>
        <w:t>-відновлення мережі дошкільних та оптимізація мережі загальноосвітніх навчальних закладів району;</w:t>
      </w:r>
    </w:p>
    <w:p w:rsidR="00A5395F" w:rsidRPr="00A5395F" w:rsidRDefault="00A5395F" w:rsidP="00A5395F">
      <w:pPr>
        <w:jc w:val="both"/>
        <w:rPr>
          <w:sz w:val="28"/>
          <w:szCs w:val="28"/>
        </w:rPr>
      </w:pPr>
      <w:r w:rsidRPr="00A5395F">
        <w:rPr>
          <w:sz w:val="28"/>
          <w:szCs w:val="28"/>
        </w:rPr>
        <w:t>-підвищення ефективності фінансування освіти, збільшення бюджетних асигнувань на утримання позашкільних закладів, залучення позабюджетних коштів та спрямування їх на розвиток освіти;</w:t>
      </w:r>
    </w:p>
    <w:p w:rsidR="00A5395F" w:rsidRPr="00A5395F" w:rsidRDefault="00A5395F" w:rsidP="00A5395F">
      <w:pPr>
        <w:jc w:val="both"/>
        <w:rPr>
          <w:sz w:val="28"/>
          <w:szCs w:val="28"/>
        </w:rPr>
      </w:pPr>
      <w:r w:rsidRPr="00A5395F">
        <w:rPr>
          <w:sz w:val="28"/>
          <w:szCs w:val="28"/>
        </w:rPr>
        <w:t>-підвищення самостійності навчальних закладів у розпорядженні фінансовими ресурсами;</w:t>
      </w:r>
    </w:p>
    <w:p w:rsidR="00A5395F" w:rsidRPr="00A5395F" w:rsidRDefault="00A5395F" w:rsidP="00A5395F">
      <w:pPr>
        <w:jc w:val="both"/>
        <w:rPr>
          <w:sz w:val="28"/>
          <w:szCs w:val="28"/>
        </w:rPr>
      </w:pPr>
      <w:r w:rsidRPr="00A5395F">
        <w:rPr>
          <w:sz w:val="28"/>
          <w:szCs w:val="28"/>
        </w:rPr>
        <w:lastRenderedPageBreak/>
        <w:t>- максимальне  охоплення дітей від 3 до</w:t>
      </w:r>
      <w:r w:rsidR="005E216A">
        <w:rPr>
          <w:sz w:val="28"/>
          <w:szCs w:val="28"/>
        </w:rPr>
        <w:t xml:space="preserve"> </w:t>
      </w:r>
      <w:r w:rsidRPr="00A5395F">
        <w:rPr>
          <w:sz w:val="28"/>
          <w:szCs w:val="28"/>
        </w:rPr>
        <w:t>5 років дошкільною освітою;</w:t>
      </w:r>
    </w:p>
    <w:p w:rsidR="00A5395F" w:rsidRPr="00A5395F" w:rsidRDefault="00A5395F" w:rsidP="00A5395F">
      <w:pPr>
        <w:jc w:val="both"/>
        <w:rPr>
          <w:sz w:val="28"/>
          <w:szCs w:val="28"/>
        </w:rPr>
      </w:pPr>
      <w:r w:rsidRPr="00A5395F">
        <w:rPr>
          <w:sz w:val="28"/>
          <w:szCs w:val="28"/>
        </w:rPr>
        <w:t>-максимальне охоплення дітей позакласними, позашкільними заходами, гуртковою роботою;</w:t>
      </w:r>
    </w:p>
    <w:p w:rsidR="00A5395F" w:rsidRPr="00A5395F" w:rsidRDefault="00A5395F" w:rsidP="00A5395F">
      <w:pPr>
        <w:jc w:val="both"/>
        <w:rPr>
          <w:sz w:val="28"/>
          <w:szCs w:val="28"/>
        </w:rPr>
      </w:pPr>
      <w:r w:rsidRPr="00A5395F">
        <w:rPr>
          <w:sz w:val="28"/>
          <w:szCs w:val="28"/>
        </w:rPr>
        <w:t>-створення умов для розвитку обдарувань дітей та молоді;</w:t>
      </w:r>
    </w:p>
    <w:p w:rsidR="00A5395F" w:rsidRPr="00A5395F" w:rsidRDefault="00A5395F" w:rsidP="00A5395F">
      <w:pPr>
        <w:jc w:val="both"/>
        <w:rPr>
          <w:sz w:val="28"/>
          <w:szCs w:val="28"/>
        </w:rPr>
      </w:pPr>
      <w:r w:rsidRPr="00A5395F">
        <w:rPr>
          <w:sz w:val="28"/>
          <w:szCs w:val="28"/>
        </w:rPr>
        <w:t>-організоване проведення оздоровчої кампанії;</w:t>
      </w:r>
    </w:p>
    <w:p w:rsidR="00A5395F" w:rsidRPr="00A5395F" w:rsidRDefault="00A5395F" w:rsidP="00A5395F">
      <w:pPr>
        <w:jc w:val="both"/>
        <w:rPr>
          <w:sz w:val="28"/>
          <w:szCs w:val="28"/>
        </w:rPr>
      </w:pPr>
      <w:r w:rsidRPr="00A5395F">
        <w:rPr>
          <w:sz w:val="28"/>
          <w:szCs w:val="28"/>
        </w:rPr>
        <w:t xml:space="preserve">-впровадження енергозберігаючих технологій; </w:t>
      </w:r>
    </w:p>
    <w:p w:rsidR="00A5395F" w:rsidRPr="00A5395F" w:rsidRDefault="00A5395F" w:rsidP="00A5395F">
      <w:pPr>
        <w:jc w:val="both"/>
        <w:rPr>
          <w:sz w:val="28"/>
          <w:szCs w:val="28"/>
        </w:rPr>
      </w:pPr>
      <w:r w:rsidRPr="00A5395F">
        <w:rPr>
          <w:sz w:val="28"/>
          <w:szCs w:val="28"/>
        </w:rPr>
        <w:t>-створення належних умов для безперешкодного доступу осіб з обмеженими фізичними можливостями до навчальних закладів;</w:t>
      </w:r>
    </w:p>
    <w:p w:rsidR="00A5395F" w:rsidRPr="00A5395F" w:rsidRDefault="00A5395F" w:rsidP="00A5395F">
      <w:pPr>
        <w:jc w:val="both"/>
        <w:rPr>
          <w:sz w:val="28"/>
          <w:szCs w:val="28"/>
        </w:rPr>
      </w:pPr>
      <w:r w:rsidRPr="00A5395F">
        <w:rPr>
          <w:sz w:val="28"/>
          <w:szCs w:val="28"/>
        </w:rPr>
        <w:t>-оснащення навчальних закладів сучасними технічними засобами навчання;</w:t>
      </w:r>
    </w:p>
    <w:p w:rsidR="00A5395F" w:rsidRPr="00A5395F" w:rsidRDefault="00A5395F" w:rsidP="00A5395F">
      <w:pPr>
        <w:jc w:val="both"/>
        <w:rPr>
          <w:sz w:val="28"/>
          <w:szCs w:val="28"/>
        </w:rPr>
      </w:pPr>
      <w:r w:rsidRPr="00A5395F">
        <w:rPr>
          <w:sz w:val="28"/>
          <w:szCs w:val="28"/>
        </w:rPr>
        <w:t>-комп’ютеризація</w:t>
      </w:r>
      <w:r w:rsidR="00595D84">
        <w:rPr>
          <w:sz w:val="28"/>
          <w:szCs w:val="28"/>
        </w:rPr>
        <w:t xml:space="preserve"> </w:t>
      </w:r>
      <w:r w:rsidRPr="00A5395F">
        <w:rPr>
          <w:sz w:val="28"/>
          <w:szCs w:val="28"/>
        </w:rPr>
        <w:t xml:space="preserve">дошкільних навчальних закладів та підключення їх до мережі Інтернет; </w:t>
      </w:r>
    </w:p>
    <w:p w:rsidR="00A5395F" w:rsidRPr="00A5395F" w:rsidRDefault="00A5395F" w:rsidP="00A5395F">
      <w:pPr>
        <w:jc w:val="both"/>
        <w:rPr>
          <w:sz w:val="28"/>
          <w:szCs w:val="28"/>
        </w:rPr>
      </w:pPr>
      <w:r w:rsidRPr="00A5395F">
        <w:rPr>
          <w:sz w:val="28"/>
          <w:szCs w:val="28"/>
        </w:rPr>
        <w:t>-організація у сільській місцевості регулярного безоплатного підвезення до місця навчання, роботи і додому учнів та педагогічних працівників;</w:t>
      </w:r>
    </w:p>
    <w:p w:rsidR="00A5395F" w:rsidRPr="00A5395F" w:rsidRDefault="00A5395F" w:rsidP="00A5395F">
      <w:pPr>
        <w:jc w:val="both"/>
        <w:rPr>
          <w:sz w:val="28"/>
          <w:szCs w:val="28"/>
        </w:rPr>
      </w:pPr>
      <w:r w:rsidRPr="00A5395F">
        <w:rPr>
          <w:sz w:val="28"/>
          <w:szCs w:val="28"/>
        </w:rPr>
        <w:t>-придбання 1 шкільного мікроавтобуса (160 тис.грн.);</w:t>
      </w:r>
    </w:p>
    <w:p w:rsidR="00A5395F" w:rsidRPr="00A5395F" w:rsidRDefault="00A5395F" w:rsidP="00A5395F">
      <w:pPr>
        <w:jc w:val="both"/>
        <w:rPr>
          <w:sz w:val="28"/>
          <w:szCs w:val="28"/>
        </w:rPr>
      </w:pPr>
      <w:r w:rsidRPr="00A5395F">
        <w:rPr>
          <w:sz w:val="28"/>
          <w:szCs w:val="28"/>
        </w:rPr>
        <w:t>-удосконалення форм, методів організації виховної роботи з учнівською молоддю, забезпечення соціального захисту учнів;</w:t>
      </w:r>
    </w:p>
    <w:p w:rsidR="00A5395F" w:rsidRPr="00A5395F" w:rsidRDefault="00A5395F" w:rsidP="00A5395F">
      <w:pPr>
        <w:jc w:val="both"/>
        <w:rPr>
          <w:sz w:val="28"/>
          <w:szCs w:val="28"/>
        </w:rPr>
      </w:pPr>
      <w:r w:rsidRPr="00A5395F">
        <w:rPr>
          <w:sz w:val="28"/>
          <w:szCs w:val="28"/>
        </w:rPr>
        <w:t>-забезпечення житлом педагогічних працівників, створення належних житлово-побутових умов для молодих спеціалістів, особливо у сільській місцевості.</w:t>
      </w:r>
    </w:p>
    <w:p w:rsidR="00A5395F" w:rsidRPr="00A5395F" w:rsidRDefault="00A5395F" w:rsidP="00A5395F">
      <w:pPr>
        <w:jc w:val="both"/>
        <w:rPr>
          <w:b/>
          <w:sz w:val="28"/>
          <w:szCs w:val="28"/>
        </w:rPr>
      </w:pPr>
      <w:r w:rsidRPr="00A5395F">
        <w:rPr>
          <w:sz w:val="28"/>
          <w:szCs w:val="28"/>
          <w:u w:val="single"/>
        </w:rPr>
        <w:t>Кількісні та якісні критерії ефективності реалізації заходів</w:t>
      </w:r>
      <w:r w:rsidRPr="00A5395F">
        <w:rPr>
          <w:b/>
          <w:sz w:val="28"/>
          <w:szCs w:val="28"/>
          <w:u w:val="single"/>
        </w:rPr>
        <w:t>:</w:t>
      </w:r>
    </w:p>
    <w:p w:rsidR="00A5395F" w:rsidRPr="00A5395F" w:rsidRDefault="00A5395F" w:rsidP="00A5395F">
      <w:pPr>
        <w:jc w:val="both"/>
        <w:rPr>
          <w:sz w:val="28"/>
          <w:szCs w:val="28"/>
        </w:rPr>
      </w:pPr>
      <w:r w:rsidRPr="00A5395F">
        <w:rPr>
          <w:sz w:val="28"/>
          <w:szCs w:val="28"/>
        </w:rPr>
        <w:t>-охоплення дітей дошкільною освітою (всіма формами) – 98%;</w:t>
      </w:r>
    </w:p>
    <w:p w:rsidR="00A5395F" w:rsidRPr="00A5395F" w:rsidRDefault="00A5395F" w:rsidP="00A5395F">
      <w:pPr>
        <w:jc w:val="both"/>
        <w:rPr>
          <w:sz w:val="28"/>
          <w:szCs w:val="28"/>
        </w:rPr>
      </w:pPr>
      <w:r w:rsidRPr="00A5395F">
        <w:rPr>
          <w:sz w:val="28"/>
          <w:szCs w:val="28"/>
        </w:rPr>
        <w:t xml:space="preserve">- відкриття 1 групи в Тальянківському ДНЗ, реорганізація в нижчий ступінь - </w:t>
      </w:r>
      <w:r w:rsidR="00595D84">
        <w:rPr>
          <w:sz w:val="28"/>
          <w:szCs w:val="28"/>
        </w:rPr>
        <w:t>6</w:t>
      </w:r>
      <w:r w:rsidRPr="00A5395F">
        <w:rPr>
          <w:sz w:val="28"/>
          <w:szCs w:val="28"/>
        </w:rPr>
        <w:t xml:space="preserve"> ЗОШ;</w:t>
      </w:r>
    </w:p>
    <w:p w:rsidR="00A5395F" w:rsidRPr="00A5395F" w:rsidRDefault="00A5395F" w:rsidP="00A5395F">
      <w:pPr>
        <w:jc w:val="both"/>
        <w:rPr>
          <w:sz w:val="28"/>
          <w:szCs w:val="28"/>
        </w:rPr>
      </w:pPr>
      <w:r w:rsidRPr="00A5395F">
        <w:rPr>
          <w:sz w:val="28"/>
          <w:szCs w:val="28"/>
        </w:rPr>
        <w:t>-охоплення дітей повною загальною середньою освітою – 100%;</w:t>
      </w:r>
    </w:p>
    <w:p w:rsidR="00A5395F" w:rsidRPr="00A5395F" w:rsidRDefault="00A5395F" w:rsidP="00A5395F">
      <w:pPr>
        <w:jc w:val="both"/>
        <w:rPr>
          <w:sz w:val="28"/>
          <w:szCs w:val="28"/>
        </w:rPr>
      </w:pPr>
      <w:r w:rsidRPr="00A5395F">
        <w:rPr>
          <w:sz w:val="28"/>
          <w:szCs w:val="28"/>
        </w:rPr>
        <w:t>-охоплення гарячим харчуванням, до 100% дітей;</w:t>
      </w:r>
    </w:p>
    <w:p w:rsidR="00A5395F" w:rsidRPr="00A5395F" w:rsidRDefault="00A5395F" w:rsidP="00A5395F">
      <w:pPr>
        <w:jc w:val="both"/>
        <w:rPr>
          <w:sz w:val="28"/>
          <w:szCs w:val="28"/>
        </w:rPr>
      </w:pPr>
      <w:r w:rsidRPr="00A5395F">
        <w:rPr>
          <w:sz w:val="28"/>
          <w:szCs w:val="28"/>
        </w:rPr>
        <w:t>-забезпечення стовідсоткового підвозу учнів і вчителів до навчальних закладів;</w:t>
      </w:r>
    </w:p>
    <w:p w:rsidR="00A5395F" w:rsidRPr="00A5395F" w:rsidRDefault="00A5395F" w:rsidP="00A5395F">
      <w:pPr>
        <w:jc w:val="both"/>
        <w:rPr>
          <w:sz w:val="28"/>
          <w:szCs w:val="28"/>
        </w:rPr>
      </w:pPr>
      <w:r w:rsidRPr="00A5395F">
        <w:rPr>
          <w:sz w:val="28"/>
          <w:szCs w:val="28"/>
        </w:rPr>
        <w:t>-придбання 14 комп’ютерів для закладів освіти району (70 тис.грн.);</w:t>
      </w:r>
    </w:p>
    <w:p w:rsidR="00A5395F" w:rsidRPr="00A5395F" w:rsidRDefault="00A5395F" w:rsidP="00A5395F">
      <w:pPr>
        <w:jc w:val="both"/>
        <w:rPr>
          <w:sz w:val="28"/>
          <w:szCs w:val="28"/>
        </w:rPr>
      </w:pPr>
      <w:r w:rsidRPr="00A5395F">
        <w:rPr>
          <w:sz w:val="28"/>
          <w:szCs w:val="28"/>
        </w:rPr>
        <w:t xml:space="preserve"> -придбання  1 квартири для педагогічних працівників(50 тис.грн.)</w:t>
      </w:r>
    </w:p>
    <w:p w:rsidR="00A5395F" w:rsidRPr="00A5395F" w:rsidRDefault="00A5395F" w:rsidP="00A5395F">
      <w:pPr>
        <w:jc w:val="both"/>
        <w:rPr>
          <w:sz w:val="28"/>
          <w:szCs w:val="28"/>
        </w:rPr>
      </w:pPr>
      <w:r w:rsidRPr="00A5395F">
        <w:rPr>
          <w:sz w:val="28"/>
          <w:szCs w:val="28"/>
        </w:rPr>
        <w:t>-створення компенсуючої групи для дітей з особливими освітніми потребами( введення посад вихователя, логопеда, няні-62 тис.грн.);</w:t>
      </w:r>
    </w:p>
    <w:p w:rsidR="00A5395F" w:rsidRPr="00A5395F" w:rsidRDefault="00A5395F" w:rsidP="00A5395F">
      <w:pPr>
        <w:jc w:val="both"/>
        <w:rPr>
          <w:sz w:val="28"/>
          <w:szCs w:val="28"/>
        </w:rPr>
      </w:pPr>
      <w:r w:rsidRPr="00A5395F">
        <w:rPr>
          <w:sz w:val="28"/>
          <w:szCs w:val="28"/>
        </w:rPr>
        <w:t>-оснащення навчальних закладів  сучасними кабінетами з природничо-математичних дисциплін(39.25 тис.грн.);</w:t>
      </w:r>
    </w:p>
    <w:p w:rsidR="00A5395F" w:rsidRPr="00A5395F" w:rsidRDefault="00A5395F" w:rsidP="00A5395F">
      <w:pPr>
        <w:jc w:val="both"/>
        <w:rPr>
          <w:sz w:val="28"/>
          <w:szCs w:val="28"/>
        </w:rPr>
      </w:pPr>
      <w:r w:rsidRPr="00A5395F">
        <w:rPr>
          <w:sz w:val="28"/>
          <w:szCs w:val="28"/>
        </w:rPr>
        <w:t>- проведення районних конкурсів : «Школа року», «Шкільна садиба», «Учитель року», «Класний керівник року». «Директор року»(40 тис.грн.);</w:t>
      </w:r>
    </w:p>
    <w:p w:rsidR="00A5395F" w:rsidRPr="00A5395F" w:rsidRDefault="00A5395F" w:rsidP="00A5395F">
      <w:pPr>
        <w:jc w:val="both"/>
        <w:rPr>
          <w:sz w:val="28"/>
          <w:szCs w:val="28"/>
        </w:rPr>
      </w:pPr>
      <w:r w:rsidRPr="00A5395F">
        <w:rPr>
          <w:sz w:val="28"/>
          <w:szCs w:val="28"/>
        </w:rPr>
        <w:t>-завершення будівництва внутрішніх туалетів в Білашківській ЗОШ І-ІІІ ст., Тальянківській , Тальнівській №3 ЗОШ І-ІІ ст. та позашкільних закладах;</w:t>
      </w:r>
    </w:p>
    <w:p w:rsidR="00A5395F" w:rsidRPr="00A5395F" w:rsidRDefault="00A5395F" w:rsidP="00A5395F">
      <w:pPr>
        <w:jc w:val="both"/>
        <w:rPr>
          <w:sz w:val="28"/>
          <w:szCs w:val="28"/>
        </w:rPr>
      </w:pPr>
      <w:r w:rsidRPr="00A5395F">
        <w:rPr>
          <w:sz w:val="28"/>
          <w:szCs w:val="28"/>
        </w:rPr>
        <w:t>-проведення щорічного свята для обдарованих дітей та молоді</w:t>
      </w:r>
      <w:r w:rsidR="00595D84">
        <w:rPr>
          <w:sz w:val="28"/>
          <w:szCs w:val="28"/>
        </w:rPr>
        <w:t xml:space="preserve">  (</w:t>
      </w:r>
      <w:r w:rsidRPr="00A5395F">
        <w:rPr>
          <w:sz w:val="28"/>
          <w:szCs w:val="28"/>
        </w:rPr>
        <w:t>30 тис.грн.);</w:t>
      </w:r>
    </w:p>
    <w:p w:rsidR="00A5395F" w:rsidRDefault="00A5395F" w:rsidP="00BA59D1">
      <w:pPr>
        <w:jc w:val="both"/>
        <w:rPr>
          <w:sz w:val="28"/>
          <w:szCs w:val="28"/>
        </w:rPr>
      </w:pPr>
      <w:r w:rsidRPr="00A5395F">
        <w:rPr>
          <w:sz w:val="28"/>
          <w:szCs w:val="28"/>
        </w:rPr>
        <w:t>-встановлення енергоефективних котлів із заміною на сучасне обладнання  в 1 котельні,  часткова заміна віконних блоків на металопластикові у 10 закладах  та РМК, побудова 1 спортивного багатофункціонального майданчика</w:t>
      </w:r>
      <w:r w:rsidR="00595D84">
        <w:rPr>
          <w:sz w:val="28"/>
          <w:szCs w:val="28"/>
        </w:rPr>
        <w:t>.</w:t>
      </w:r>
    </w:p>
    <w:p w:rsidR="004F2066" w:rsidRPr="00974CDB" w:rsidRDefault="004F2066" w:rsidP="00BA59D1">
      <w:pPr>
        <w:jc w:val="both"/>
        <w:rPr>
          <w:szCs w:val="28"/>
        </w:rPr>
      </w:pPr>
    </w:p>
    <w:tbl>
      <w:tblPr>
        <w:tblW w:w="9759" w:type="dxa"/>
        <w:tblInd w:w="248"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00"/>
      </w:tblPr>
      <w:tblGrid>
        <w:gridCol w:w="5956"/>
        <w:gridCol w:w="913"/>
        <w:gridCol w:w="930"/>
        <w:gridCol w:w="980"/>
        <w:gridCol w:w="980"/>
      </w:tblGrid>
      <w:tr w:rsidR="00A5395F" w:rsidRPr="00974CDB">
        <w:tc>
          <w:tcPr>
            <w:tcW w:w="5956" w:type="dxa"/>
            <w:tcBorders>
              <w:top w:val="single" w:sz="4" w:space="0" w:color="auto"/>
              <w:left w:val="single" w:sz="4" w:space="0" w:color="auto"/>
              <w:bottom w:val="single" w:sz="4" w:space="0" w:color="auto"/>
              <w:right w:val="single" w:sz="4" w:space="0" w:color="auto"/>
            </w:tcBorders>
            <w:vAlign w:val="center"/>
          </w:tcPr>
          <w:p w:rsidR="00A5395F" w:rsidRPr="002C6B03" w:rsidRDefault="00A5395F" w:rsidP="003024C8">
            <w:pPr>
              <w:jc w:val="center"/>
              <w:rPr>
                <w:sz w:val="26"/>
                <w:szCs w:val="26"/>
              </w:rPr>
            </w:pPr>
            <w:r w:rsidRPr="002C6B03">
              <w:rPr>
                <w:sz w:val="26"/>
                <w:szCs w:val="26"/>
              </w:rPr>
              <w:t>Показники</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2C6B03" w:rsidRDefault="00A5395F" w:rsidP="003024C8">
            <w:pPr>
              <w:ind w:left="-108" w:right="-108"/>
              <w:jc w:val="center"/>
              <w:rPr>
                <w:sz w:val="26"/>
                <w:szCs w:val="26"/>
              </w:rPr>
            </w:pPr>
            <w:r w:rsidRPr="002C6B03">
              <w:rPr>
                <w:sz w:val="26"/>
                <w:szCs w:val="26"/>
              </w:rPr>
              <w:t>2011 р. факт</w:t>
            </w:r>
          </w:p>
        </w:tc>
        <w:tc>
          <w:tcPr>
            <w:tcW w:w="930" w:type="dxa"/>
            <w:tcBorders>
              <w:top w:val="single" w:sz="4" w:space="0" w:color="auto"/>
              <w:left w:val="single" w:sz="4" w:space="0" w:color="auto"/>
              <w:bottom w:val="single" w:sz="4" w:space="0" w:color="auto"/>
              <w:right w:val="single" w:sz="4" w:space="0" w:color="auto"/>
            </w:tcBorders>
            <w:vAlign w:val="center"/>
          </w:tcPr>
          <w:p w:rsidR="00A5395F" w:rsidRPr="002C6B03" w:rsidRDefault="00A5395F" w:rsidP="003024C8">
            <w:pPr>
              <w:ind w:left="-108" w:right="-108"/>
              <w:jc w:val="center"/>
              <w:rPr>
                <w:sz w:val="26"/>
                <w:szCs w:val="26"/>
              </w:rPr>
            </w:pPr>
            <w:r w:rsidRPr="002C6B03">
              <w:rPr>
                <w:sz w:val="26"/>
                <w:szCs w:val="26"/>
              </w:rPr>
              <w:t>2012 р. очік.</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2C6B03" w:rsidRDefault="00A5395F" w:rsidP="003024C8">
            <w:pPr>
              <w:ind w:left="-108" w:right="-108"/>
              <w:jc w:val="center"/>
              <w:rPr>
                <w:sz w:val="26"/>
                <w:szCs w:val="26"/>
              </w:rPr>
            </w:pPr>
            <w:r w:rsidRPr="002C6B03">
              <w:rPr>
                <w:sz w:val="26"/>
                <w:szCs w:val="26"/>
              </w:rPr>
              <w:t>2013 р. прогноз</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2C6B03" w:rsidRDefault="00A5395F" w:rsidP="003024C8">
            <w:pPr>
              <w:ind w:left="-108" w:right="-108"/>
              <w:jc w:val="center"/>
              <w:rPr>
                <w:sz w:val="26"/>
                <w:szCs w:val="26"/>
              </w:rPr>
            </w:pPr>
            <w:r w:rsidRPr="002C6B03">
              <w:rPr>
                <w:sz w:val="26"/>
                <w:szCs w:val="26"/>
              </w:rPr>
              <w:t>2013 р. у % до 2012 р</w:t>
            </w:r>
            <w:r w:rsidRPr="002C6B03">
              <w:rPr>
                <w:spacing w:val="-20"/>
                <w:sz w:val="26"/>
                <w:szCs w:val="26"/>
              </w:rPr>
              <w:t>.</w:t>
            </w:r>
          </w:p>
        </w:tc>
      </w:tr>
      <w:tr w:rsidR="00A5395F" w:rsidRPr="00974CDB">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81"/>
        </w:trPr>
        <w:tc>
          <w:tcPr>
            <w:tcW w:w="5956" w:type="dxa"/>
            <w:vAlign w:val="center"/>
          </w:tcPr>
          <w:p w:rsidR="00A5395F" w:rsidRPr="00837F87" w:rsidRDefault="00A5395F" w:rsidP="003024C8">
            <w:pPr>
              <w:ind w:right="-110"/>
              <w:rPr>
                <w:sz w:val="26"/>
                <w:szCs w:val="26"/>
              </w:rPr>
            </w:pPr>
            <w:r w:rsidRPr="00837F87">
              <w:rPr>
                <w:sz w:val="26"/>
                <w:szCs w:val="26"/>
              </w:rPr>
              <w:t>Кількість дошкільних закладів (з урахуванням навчально-виховних комплексів), одиниць</w:t>
            </w:r>
          </w:p>
        </w:tc>
        <w:tc>
          <w:tcPr>
            <w:tcW w:w="913" w:type="dxa"/>
            <w:vAlign w:val="center"/>
          </w:tcPr>
          <w:p w:rsidR="00A5395F" w:rsidRPr="00837F87" w:rsidRDefault="00A5395F" w:rsidP="003024C8">
            <w:pPr>
              <w:jc w:val="center"/>
              <w:rPr>
                <w:sz w:val="26"/>
                <w:szCs w:val="26"/>
              </w:rPr>
            </w:pPr>
            <w:r w:rsidRPr="00837F87">
              <w:rPr>
                <w:sz w:val="26"/>
                <w:szCs w:val="26"/>
              </w:rPr>
              <w:t>34(9НВК)</w:t>
            </w:r>
          </w:p>
        </w:tc>
        <w:tc>
          <w:tcPr>
            <w:tcW w:w="930" w:type="dxa"/>
            <w:vAlign w:val="center"/>
          </w:tcPr>
          <w:p w:rsidR="00A5395F" w:rsidRPr="00837F87" w:rsidRDefault="00A5395F" w:rsidP="003024C8">
            <w:pPr>
              <w:jc w:val="center"/>
              <w:rPr>
                <w:sz w:val="26"/>
                <w:szCs w:val="26"/>
              </w:rPr>
            </w:pPr>
            <w:r w:rsidRPr="00837F87">
              <w:rPr>
                <w:sz w:val="26"/>
                <w:szCs w:val="26"/>
              </w:rPr>
              <w:t>34(12НВК)</w:t>
            </w:r>
          </w:p>
        </w:tc>
        <w:tc>
          <w:tcPr>
            <w:tcW w:w="980" w:type="dxa"/>
            <w:vAlign w:val="center"/>
          </w:tcPr>
          <w:p w:rsidR="00A5395F" w:rsidRPr="00837F87" w:rsidRDefault="00A5395F" w:rsidP="003024C8">
            <w:pPr>
              <w:jc w:val="center"/>
              <w:rPr>
                <w:sz w:val="26"/>
                <w:szCs w:val="26"/>
              </w:rPr>
            </w:pPr>
            <w:r w:rsidRPr="00837F87">
              <w:rPr>
                <w:sz w:val="26"/>
                <w:szCs w:val="26"/>
              </w:rPr>
              <w:t>34(12НВК)</w:t>
            </w:r>
          </w:p>
        </w:tc>
        <w:tc>
          <w:tcPr>
            <w:tcW w:w="980" w:type="dxa"/>
            <w:vAlign w:val="center"/>
          </w:tcPr>
          <w:p w:rsidR="00A5395F" w:rsidRPr="00837F87" w:rsidRDefault="00A5395F" w:rsidP="003024C8">
            <w:pPr>
              <w:jc w:val="center"/>
              <w:rPr>
                <w:sz w:val="26"/>
                <w:szCs w:val="26"/>
              </w:rPr>
            </w:pPr>
            <w:r w:rsidRPr="00837F87">
              <w:rPr>
                <w:sz w:val="26"/>
                <w:szCs w:val="26"/>
              </w:rPr>
              <w:t>100,0</w:t>
            </w:r>
          </w:p>
        </w:tc>
      </w:tr>
      <w:tr w:rsidR="00A5395F" w:rsidRPr="00974CDB">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81"/>
        </w:trPr>
        <w:tc>
          <w:tcPr>
            <w:tcW w:w="5956" w:type="dxa"/>
            <w:vAlign w:val="center"/>
          </w:tcPr>
          <w:p w:rsidR="00A5395F" w:rsidRPr="00837F87" w:rsidRDefault="00A5395F" w:rsidP="003024C8">
            <w:pPr>
              <w:rPr>
                <w:sz w:val="26"/>
                <w:szCs w:val="26"/>
              </w:rPr>
            </w:pPr>
            <w:r w:rsidRPr="00837F87">
              <w:rPr>
                <w:sz w:val="26"/>
                <w:szCs w:val="26"/>
              </w:rPr>
              <w:lastRenderedPageBreak/>
              <w:t>Кількість денних загальноосвітніх шкіл, одиниць</w:t>
            </w:r>
          </w:p>
        </w:tc>
        <w:tc>
          <w:tcPr>
            <w:tcW w:w="913" w:type="dxa"/>
            <w:vAlign w:val="center"/>
          </w:tcPr>
          <w:p w:rsidR="00A5395F" w:rsidRPr="00837F87" w:rsidRDefault="00A5395F" w:rsidP="003024C8">
            <w:pPr>
              <w:jc w:val="center"/>
              <w:rPr>
                <w:sz w:val="26"/>
                <w:szCs w:val="26"/>
              </w:rPr>
            </w:pPr>
            <w:r w:rsidRPr="00837F87">
              <w:rPr>
                <w:sz w:val="26"/>
                <w:szCs w:val="26"/>
              </w:rPr>
              <w:t>31</w:t>
            </w:r>
          </w:p>
        </w:tc>
        <w:tc>
          <w:tcPr>
            <w:tcW w:w="930" w:type="dxa"/>
            <w:vAlign w:val="center"/>
          </w:tcPr>
          <w:p w:rsidR="00A5395F" w:rsidRPr="00837F87" w:rsidRDefault="00A5395F" w:rsidP="003024C8">
            <w:pPr>
              <w:jc w:val="center"/>
              <w:rPr>
                <w:sz w:val="26"/>
                <w:szCs w:val="26"/>
              </w:rPr>
            </w:pPr>
            <w:r w:rsidRPr="00837F87">
              <w:rPr>
                <w:sz w:val="26"/>
                <w:szCs w:val="26"/>
              </w:rPr>
              <w:t>30</w:t>
            </w:r>
          </w:p>
        </w:tc>
        <w:tc>
          <w:tcPr>
            <w:tcW w:w="980" w:type="dxa"/>
            <w:vAlign w:val="center"/>
          </w:tcPr>
          <w:p w:rsidR="00A5395F" w:rsidRPr="00837F87" w:rsidRDefault="00A5395F" w:rsidP="003024C8">
            <w:pPr>
              <w:jc w:val="center"/>
              <w:rPr>
                <w:sz w:val="26"/>
                <w:szCs w:val="26"/>
              </w:rPr>
            </w:pPr>
            <w:r w:rsidRPr="00837F87">
              <w:rPr>
                <w:sz w:val="26"/>
                <w:szCs w:val="26"/>
              </w:rPr>
              <w:t>30</w:t>
            </w:r>
          </w:p>
        </w:tc>
        <w:tc>
          <w:tcPr>
            <w:tcW w:w="980" w:type="dxa"/>
            <w:vAlign w:val="center"/>
          </w:tcPr>
          <w:p w:rsidR="00A5395F" w:rsidRPr="00837F87" w:rsidRDefault="00A5395F" w:rsidP="003024C8">
            <w:pPr>
              <w:jc w:val="center"/>
              <w:rPr>
                <w:sz w:val="26"/>
                <w:szCs w:val="26"/>
              </w:rPr>
            </w:pPr>
            <w:r w:rsidRPr="00837F87">
              <w:rPr>
                <w:sz w:val="26"/>
                <w:szCs w:val="26"/>
              </w:rPr>
              <w:t>100,0</w:t>
            </w:r>
          </w:p>
        </w:tc>
      </w:tr>
      <w:tr w:rsidR="00A5395F" w:rsidRPr="00974CDB">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81"/>
        </w:trPr>
        <w:tc>
          <w:tcPr>
            <w:tcW w:w="5956" w:type="dxa"/>
            <w:vAlign w:val="center"/>
          </w:tcPr>
          <w:p w:rsidR="00A5395F" w:rsidRPr="00837F87" w:rsidRDefault="00A5395F" w:rsidP="003024C8">
            <w:pPr>
              <w:rPr>
                <w:sz w:val="26"/>
                <w:szCs w:val="26"/>
              </w:rPr>
            </w:pPr>
            <w:r>
              <w:rPr>
                <w:sz w:val="26"/>
                <w:szCs w:val="26"/>
              </w:rPr>
              <w:t>В т.ч. І-ІІІ ступеня:</w:t>
            </w:r>
          </w:p>
        </w:tc>
        <w:tc>
          <w:tcPr>
            <w:tcW w:w="913" w:type="dxa"/>
            <w:vAlign w:val="center"/>
          </w:tcPr>
          <w:p w:rsidR="00A5395F" w:rsidRPr="00837F87" w:rsidRDefault="00A5395F" w:rsidP="003024C8">
            <w:pPr>
              <w:jc w:val="center"/>
              <w:rPr>
                <w:sz w:val="26"/>
                <w:szCs w:val="26"/>
              </w:rPr>
            </w:pPr>
            <w:r>
              <w:rPr>
                <w:sz w:val="26"/>
                <w:szCs w:val="26"/>
              </w:rPr>
              <w:t>18</w:t>
            </w:r>
          </w:p>
        </w:tc>
        <w:tc>
          <w:tcPr>
            <w:tcW w:w="930" w:type="dxa"/>
            <w:vAlign w:val="center"/>
          </w:tcPr>
          <w:p w:rsidR="00A5395F" w:rsidRPr="00837F87" w:rsidRDefault="00A5395F" w:rsidP="003024C8">
            <w:pPr>
              <w:jc w:val="center"/>
              <w:rPr>
                <w:sz w:val="26"/>
                <w:szCs w:val="26"/>
              </w:rPr>
            </w:pPr>
            <w:r>
              <w:rPr>
                <w:sz w:val="26"/>
                <w:szCs w:val="26"/>
              </w:rPr>
              <w:t>17</w:t>
            </w:r>
          </w:p>
        </w:tc>
        <w:tc>
          <w:tcPr>
            <w:tcW w:w="980" w:type="dxa"/>
            <w:vAlign w:val="center"/>
          </w:tcPr>
          <w:p w:rsidR="00A5395F" w:rsidRPr="00837F87" w:rsidRDefault="00A5395F" w:rsidP="003024C8">
            <w:pPr>
              <w:jc w:val="center"/>
              <w:rPr>
                <w:sz w:val="26"/>
                <w:szCs w:val="26"/>
              </w:rPr>
            </w:pPr>
            <w:r>
              <w:rPr>
                <w:sz w:val="26"/>
                <w:szCs w:val="26"/>
              </w:rPr>
              <w:t>13</w:t>
            </w:r>
          </w:p>
        </w:tc>
        <w:tc>
          <w:tcPr>
            <w:tcW w:w="980" w:type="dxa"/>
            <w:vAlign w:val="center"/>
          </w:tcPr>
          <w:p w:rsidR="00A5395F" w:rsidRPr="00837F87" w:rsidRDefault="00A5395F" w:rsidP="003024C8">
            <w:pPr>
              <w:jc w:val="center"/>
              <w:rPr>
                <w:sz w:val="26"/>
                <w:szCs w:val="26"/>
              </w:rPr>
            </w:pPr>
            <w:r>
              <w:rPr>
                <w:sz w:val="26"/>
                <w:szCs w:val="26"/>
              </w:rPr>
              <w:t>76,4</w:t>
            </w:r>
          </w:p>
        </w:tc>
      </w:tr>
      <w:tr w:rsidR="00A5395F" w:rsidRPr="00974CDB">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81"/>
        </w:trPr>
        <w:tc>
          <w:tcPr>
            <w:tcW w:w="5956" w:type="dxa"/>
            <w:vAlign w:val="center"/>
          </w:tcPr>
          <w:p w:rsidR="00A5395F" w:rsidRPr="00837F87" w:rsidRDefault="00A5395F" w:rsidP="003024C8">
            <w:pPr>
              <w:rPr>
                <w:sz w:val="26"/>
                <w:szCs w:val="26"/>
              </w:rPr>
            </w:pPr>
            <w:r>
              <w:rPr>
                <w:sz w:val="26"/>
                <w:szCs w:val="26"/>
              </w:rPr>
              <w:t xml:space="preserve">           І-ІІ ступеня</w:t>
            </w:r>
          </w:p>
        </w:tc>
        <w:tc>
          <w:tcPr>
            <w:tcW w:w="913" w:type="dxa"/>
            <w:vAlign w:val="center"/>
          </w:tcPr>
          <w:p w:rsidR="00A5395F" w:rsidRPr="00837F87" w:rsidRDefault="00A5395F" w:rsidP="003024C8">
            <w:pPr>
              <w:jc w:val="center"/>
              <w:rPr>
                <w:sz w:val="26"/>
                <w:szCs w:val="26"/>
              </w:rPr>
            </w:pPr>
            <w:r>
              <w:rPr>
                <w:sz w:val="26"/>
                <w:szCs w:val="26"/>
              </w:rPr>
              <w:t>13</w:t>
            </w:r>
          </w:p>
        </w:tc>
        <w:tc>
          <w:tcPr>
            <w:tcW w:w="930" w:type="dxa"/>
            <w:vAlign w:val="center"/>
          </w:tcPr>
          <w:p w:rsidR="00A5395F" w:rsidRPr="00837F87" w:rsidRDefault="00A5395F" w:rsidP="003024C8">
            <w:pPr>
              <w:jc w:val="center"/>
              <w:rPr>
                <w:sz w:val="26"/>
                <w:szCs w:val="26"/>
              </w:rPr>
            </w:pPr>
            <w:r>
              <w:rPr>
                <w:sz w:val="26"/>
                <w:szCs w:val="26"/>
              </w:rPr>
              <w:t>13</w:t>
            </w:r>
          </w:p>
        </w:tc>
        <w:tc>
          <w:tcPr>
            <w:tcW w:w="980" w:type="dxa"/>
            <w:vAlign w:val="center"/>
          </w:tcPr>
          <w:p w:rsidR="00A5395F" w:rsidRPr="00837F87" w:rsidRDefault="00A5395F" w:rsidP="003024C8">
            <w:pPr>
              <w:jc w:val="center"/>
              <w:rPr>
                <w:sz w:val="26"/>
                <w:szCs w:val="26"/>
              </w:rPr>
            </w:pPr>
            <w:r>
              <w:rPr>
                <w:sz w:val="26"/>
                <w:szCs w:val="26"/>
              </w:rPr>
              <w:t>15</w:t>
            </w:r>
          </w:p>
        </w:tc>
        <w:tc>
          <w:tcPr>
            <w:tcW w:w="980" w:type="dxa"/>
            <w:vAlign w:val="center"/>
          </w:tcPr>
          <w:p w:rsidR="00A5395F" w:rsidRPr="00837F87" w:rsidRDefault="00A5395F" w:rsidP="003024C8">
            <w:pPr>
              <w:jc w:val="center"/>
              <w:rPr>
                <w:sz w:val="26"/>
                <w:szCs w:val="26"/>
              </w:rPr>
            </w:pPr>
            <w:r>
              <w:rPr>
                <w:sz w:val="26"/>
                <w:szCs w:val="26"/>
              </w:rPr>
              <w:t>115,4</w:t>
            </w:r>
          </w:p>
        </w:tc>
      </w:tr>
      <w:tr w:rsidR="00A5395F" w:rsidRPr="00974CDB">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81"/>
        </w:trPr>
        <w:tc>
          <w:tcPr>
            <w:tcW w:w="5956" w:type="dxa"/>
            <w:vAlign w:val="center"/>
          </w:tcPr>
          <w:p w:rsidR="00A5395F" w:rsidRPr="00837F87" w:rsidRDefault="00A5395F" w:rsidP="003024C8">
            <w:pPr>
              <w:pStyle w:val="ae"/>
              <w:rPr>
                <w:sz w:val="26"/>
                <w:szCs w:val="26"/>
                <w:lang w:val="uk-UA"/>
              </w:rPr>
            </w:pPr>
            <w:r>
              <w:rPr>
                <w:sz w:val="26"/>
                <w:szCs w:val="26"/>
                <w:lang w:val="uk-UA"/>
              </w:rPr>
              <w:t xml:space="preserve">            І ступеня</w:t>
            </w:r>
          </w:p>
        </w:tc>
        <w:tc>
          <w:tcPr>
            <w:tcW w:w="913" w:type="dxa"/>
            <w:vAlign w:val="center"/>
          </w:tcPr>
          <w:p w:rsidR="00A5395F" w:rsidRPr="00837F87" w:rsidRDefault="00A5395F" w:rsidP="003024C8">
            <w:pPr>
              <w:jc w:val="center"/>
              <w:rPr>
                <w:sz w:val="26"/>
                <w:szCs w:val="26"/>
              </w:rPr>
            </w:pPr>
            <w:r w:rsidRPr="00837F87">
              <w:rPr>
                <w:sz w:val="26"/>
                <w:szCs w:val="26"/>
              </w:rPr>
              <w:t>-</w:t>
            </w:r>
          </w:p>
        </w:tc>
        <w:tc>
          <w:tcPr>
            <w:tcW w:w="930" w:type="dxa"/>
            <w:vAlign w:val="center"/>
          </w:tcPr>
          <w:p w:rsidR="00A5395F" w:rsidRPr="00837F87" w:rsidRDefault="00A5395F" w:rsidP="003024C8">
            <w:pPr>
              <w:jc w:val="center"/>
              <w:rPr>
                <w:sz w:val="26"/>
                <w:szCs w:val="26"/>
              </w:rPr>
            </w:pPr>
            <w:r w:rsidRPr="00837F87">
              <w:rPr>
                <w:sz w:val="26"/>
                <w:szCs w:val="26"/>
              </w:rPr>
              <w:t>-</w:t>
            </w:r>
          </w:p>
        </w:tc>
        <w:tc>
          <w:tcPr>
            <w:tcW w:w="980" w:type="dxa"/>
            <w:vAlign w:val="center"/>
          </w:tcPr>
          <w:p w:rsidR="00A5395F" w:rsidRPr="00837F87" w:rsidRDefault="00A5395F" w:rsidP="003024C8">
            <w:pPr>
              <w:jc w:val="center"/>
              <w:rPr>
                <w:sz w:val="26"/>
                <w:szCs w:val="26"/>
              </w:rPr>
            </w:pPr>
            <w:r>
              <w:rPr>
                <w:sz w:val="26"/>
                <w:szCs w:val="26"/>
              </w:rPr>
              <w:t>2</w:t>
            </w:r>
          </w:p>
        </w:tc>
        <w:tc>
          <w:tcPr>
            <w:tcW w:w="980" w:type="dxa"/>
            <w:vAlign w:val="center"/>
          </w:tcPr>
          <w:p w:rsidR="00A5395F" w:rsidRPr="00837F87" w:rsidRDefault="00A5395F" w:rsidP="003024C8">
            <w:pPr>
              <w:jc w:val="center"/>
              <w:rPr>
                <w:sz w:val="26"/>
                <w:szCs w:val="26"/>
              </w:rPr>
            </w:pPr>
            <w:r>
              <w:rPr>
                <w:sz w:val="26"/>
                <w:szCs w:val="26"/>
              </w:rPr>
              <w:t>*</w:t>
            </w:r>
          </w:p>
        </w:tc>
      </w:tr>
      <w:tr w:rsidR="00A5395F" w:rsidRPr="00974CDB">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81"/>
        </w:trPr>
        <w:tc>
          <w:tcPr>
            <w:tcW w:w="5956" w:type="dxa"/>
            <w:vAlign w:val="center"/>
          </w:tcPr>
          <w:p w:rsidR="00A5395F" w:rsidRPr="00837F87" w:rsidRDefault="00A5395F" w:rsidP="003024C8">
            <w:pPr>
              <w:rPr>
                <w:sz w:val="26"/>
                <w:szCs w:val="26"/>
              </w:rPr>
            </w:pPr>
            <w:r w:rsidRPr="00837F87">
              <w:rPr>
                <w:sz w:val="26"/>
                <w:szCs w:val="26"/>
              </w:rPr>
              <w:t>Кількість вищих закладів освіти,одиниць</w:t>
            </w:r>
          </w:p>
        </w:tc>
        <w:tc>
          <w:tcPr>
            <w:tcW w:w="913" w:type="dxa"/>
            <w:vAlign w:val="center"/>
          </w:tcPr>
          <w:p w:rsidR="00A5395F" w:rsidRPr="00837F87" w:rsidRDefault="00A5395F" w:rsidP="003024C8">
            <w:pPr>
              <w:jc w:val="center"/>
              <w:rPr>
                <w:sz w:val="26"/>
                <w:szCs w:val="26"/>
              </w:rPr>
            </w:pPr>
            <w:r w:rsidRPr="00837F87">
              <w:rPr>
                <w:sz w:val="26"/>
                <w:szCs w:val="26"/>
              </w:rPr>
              <w:t>2</w:t>
            </w:r>
          </w:p>
        </w:tc>
        <w:tc>
          <w:tcPr>
            <w:tcW w:w="930" w:type="dxa"/>
            <w:vAlign w:val="center"/>
          </w:tcPr>
          <w:p w:rsidR="00A5395F" w:rsidRPr="00837F87" w:rsidRDefault="00A5395F" w:rsidP="003024C8">
            <w:pPr>
              <w:jc w:val="center"/>
              <w:rPr>
                <w:sz w:val="26"/>
                <w:szCs w:val="26"/>
              </w:rPr>
            </w:pPr>
            <w:r w:rsidRPr="00837F87">
              <w:rPr>
                <w:sz w:val="26"/>
                <w:szCs w:val="26"/>
              </w:rPr>
              <w:t>2</w:t>
            </w:r>
          </w:p>
        </w:tc>
        <w:tc>
          <w:tcPr>
            <w:tcW w:w="980" w:type="dxa"/>
            <w:vAlign w:val="center"/>
          </w:tcPr>
          <w:p w:rsidR="00A5395F" w:rsidRPr="00837F87" w:rsidRDefault="00A5395F" w:rsidP="003024C8">
            <w:pPr>
              <w:jc w:val="center"/>
              <w:rPr>
                <w:sz w:val="26"/>
                <w:szCs w:val="26"/>
              </w:rPr>
            </w:pPr>
            <w:r w:rsidRPr="00837F87">
              <w:rPr>
                <w:sz w:val="26"/>
                <w:szCs w:val="26"/>
              </w:rPr>
              <w:t>2</w:t>
            </w:r>
          </w:p>
        </w:tc>
        <w:tc>
          <w:tcPr>
            <w:tcW w:w="980" w:type="dxa"/>
            <w:vAlign w:val="center"/>
          </w:tcPr>
          <w:p w:rsidR="00A5395F" w:rsidRPr="00837F87" w:rsidRDefault="00A5395F" w:rsidP="003024C8">
            <w:pPr>
              <w:jc w:val="center"/>
              <w:rPr>
                <w:sz w:val="26"/>
                <w:szCs w:val="26"/>
              </w:rPr>
            </w:pPr>
            <w:r w:rsidRPr="00837F87">
              <w:rPr>
                <w:sz w:val="26"/>
                <w:szCs w:val="26"/>
              </w:rPr>
              <w:t>100,0</w:t>
            </w:r>
          </w:p>
        </w:tc>
      </w:tr>
    </w:tbl>
    <w:p w:rsidR="00A5395F" w:rsidRPr="00974CDB" w:rsidRDefault="00A5395F" w:rsidP="00A5395F">
      <w:pPr>
        <w:rPr>
          <w:szCs w:val="28"/>
        </w:rPr>
      </w:pPr>
    </w:p>
    <w:p w:rsidR="00A5395F" w:rsidRPr="00A5395F" w:rsidRDefault="00595D84" w:rsidP="00A5395F">
      <w:pPr>
        <w:pStyle w:val="af4"/>
        <w:ind w:firstLine="0"/>
        <w:outlineLvl w:val="1"/>
        <w:rPr>
          <w:szCs w:val="28"/>
          <w:u w:val="single"/>
        </w:rPr>
      </w:pPr>
      <w:r w:rsidRPr="00595D84">
        <w:rPr>
          <w:szCs w:val="28"/>
        </w:rPr>
        <w:t xml:space="preserve">                                  </w:t>
      </w:r>
      <w:r>
        <w:rPr>
          <w:szCs w:val="28"/>
          <w:u w:val="single"/>
        </w:rPr>
        <w:t xml:space="preserve"> </w:t>
      </w:r>
      <w:r w:rsidR="00A5395F" w:rsidRPr="00A5395F">
        <w:rPr>
          <w:szCs w:val="28"/>
          <w:u w:val="single"/>
        </w:rPr>
        <w:t>2.6. Розвиток фізичної культури та спорту</w:t>
      </w:r>
    </w:p>
    <w:p w:rsidR="00A5395F" w:rsidRPr="00A5395F" w:rsidRDefault="00A5395F" w:rsidP="00A5395F">
      <w:pPr>
        <w:ind w:firstLine="700"/>
        <w:jc w:val="both"/>
        <w:rPr>
          <w:b/>
          <w:sz w:val="28"/>
          <w:szCs w:val="28"/>
          <w:u w:val="single"/>
        </w:rPr>
      </w:pPr>
      <w:r w:rsidRPr="00A5395F">
        <w:rPr>
          <w:sz w:val="28"/>
          <w:szCs w:val="28"/>
          <w:u w:val="single"/>
        </w:rPr>
        <w:t>Основні завдання у 2013 році</w:t>
      </w:r>
      <w:r w:rsidRPr="00A5395F">
        <w:rPr>
          <w:b/>
          <w:sz w:val="28"/>
          <w:szCs w:val="28"/>
          <w:u w:val="single"/>
        </w:rPr>
        <w:t>:</w:t>
      </w:r>
    </w:p>
    <w:p w:rsidR="00A5395F" w:rsidRPr="00A5395F" w:rsidRDefault="00A5395F" w:rsidP="00A5395F">
      <w:pPr>
        <w:ind w:firstLine="700"/>
        <w:jc w:val="both"/>
        <w:rPr>
          <w:sz w:val="28"/>
          <w:szCs w:val="28"/>
        </w:rPr>
      </w:pPr>
      <w:r w:rsidRPr="00A5395F">
        <w:rPr>
          <w:sz w:val="28"/>
          <w:szCs w:val="28"/>
        </w:rPr>
        <w:t>розвиток фізкультурно-оздоровчої та спортивно-масової роботи серед населення, популяризація здорового способу життя серед населення;</w:t>
      </w:r>
    </w:p>
    <w:p w:rsidR="00595D84" w:rsidRDefault="00A5395F" w:rsidP="00A5395F">
      <w:pPr>
        <w:ind w:firstLine="700"/>
        <w:jc w:val="both"/>
        <w:rPr>
          <w:sz w:val="28"/>
          <w:szCs w:val="28"/>
        </w:rPr>
      </w:pPr>
      <w:r w:rsidRPr="00A5395F">
        <w:rPr>
          <w:sz w:val="28"/>
          <w:szCs w:val="28"/>
        </w:rPr>
        <w:t>забезпечення р</w:t>
      </w:r>
      <w:r w:rsidR="00595D84">
        <w:rPr>
          <w:sz w:val="28"/>
          <w:szCs w:val="28"/>
        </w:rPr>
        <w:t>озвитку та вдосконалення спорту;</w:t>
      </w:r>
    </w:p>
    <w:p w:rsidR="00A5395F" w:rsidRPr="00A5395F" w:rsidRDefault="00595D84" w:rsidP="00595D84">
      <w:pPr>
        <w:jc w:val="both"/>
        <w:rPr>
          <w:sz w:val="28"/>
          <w:szCs w:val="28"/>
        </w:rPr>
      </w:pPr>
      <w:r>
        <w:rPr>
          <w:sz w:val="28"/>
          <w:szCs w:val="28"/>
        </w:rPr>
        <w:t xml:space="preserve">        </w:t>
      </w:r>
      <w:r w:rsidRPr="00A5395F">
        <w:rPr>
          <w:sz w:val="28"/>
          <w:szCs w:val="28"/>
        </w:rPr>
        <w:t xml:space="preserve"> </w:t>
      </w:r>
      <w:r w:rsidR="00A5395F" w:rsidRPr="00A5395F">
        <w:rPr>
          <w:sz w:val="28"/>
          <w:szCs w:val="28"/>
        </w:rPr>
        <w:t xml:space="preserve">будівництво нових, реконструкція та капітальний ремонт існуючих об’єктів спортивної інфраструктури </w:t>
      </w:r>
      <w:r>
        <w:rPr>
          <w:sz w:val="28"/>
          <w:szCs w:val="28"/>
        </w:rPr>
        <w:t>району</w:t>
      </w:r>
      <w:r w:rsidR="00A5395F" w:rsidRPr="00A5395F">
        <w:rPr>
          <w:sz w:val="28"/>
          <w:szCs w:val="28"/>
        </w:rPr>
        <w:t>;</w:t>
      </w:r>
    </w:p>
    <w:p w:rsidR="00A5395F" w:rsidRPr="00A5395F" w:rsidRDefault="00A5395F" w:rsidP="00A5395F">
      <w:pPr>
        <w:ind w:firstLine="700"/>
        <w:jc w:val="both"/>
        <w:rPr>
          <w:sz w:val="28"/>
          <w:szCs w:val="28"/>
        </w:rPr>
      </w:pPr>
      <w:r w:rsidRPr="00A5395F">
        <w:rPr>
          <w:sz w:val="28"/>
          <w:szCs w:val="28"/>
        </w:rPr>
        <w:t>розвиток волейболу у Тальнівському районі;</w:t>
      </w:r>
    </w:p>
    <w:p w:rsidR="00A5395F" w:rsidRPr="00A5395F" w:rsidRDefault="00A5395F" w:rsidP="00A5395F">
      <w:pPr>
        <w:ind w:firstLine="700"/>
        <w:jc w:val="both"/>
        <w:rPr>
          <w:sz w:val="28"/>
          <w:szCs w:val="28"/>
        </w:rPr>
      </w:pPr>
      <w:r w:rsidRPr="00A5395F">
        <w:rPr>
          <w:sz w:val="28"/>
          <w:szCs w:val="28"/>
        </w:rPr>
        <w:t>розвиток футболу на Тальнівщині.</w:t>
      </w:r>
    </w:p>
    <w:p w:rsidR="00A5395F" w:rsidRPr="00A5395F" w:rsidRDefault="00A5395F" w:rsidP="00A5395F">
      <w:pPr>
        <w:ind w:firstLine="700"/>
        <w:jc w:val="both"/>
        <w:rPr>
          <w:sz w:val="28"/>
          <w:szCs w:val="28"/>
          <w:u w:val="single"/>
        </w:rPr>
      </w:pPr>
      <w:r w:rsidRPr="00A5395F">
        <w:rPr>
          <w:sz w:val="28"/>
          <w:szCs w:val="28"/>
          <w:u w:val="single"/>
        </w:rPr>
        <w:t>Основні заходи для забезпечення виконання визначених завдань:</w:t>
      </w:r>
    </w:p>
    <w:p w:rsidR="00A5395F" w:rsidRPr="00A5395F" w:rsidRDefault="00A5395F" w:rsidP="00A5395F">
      <w:pPr>
        <w:ind w:firstLine="700"/>
        <w:jc w:val="both"/>
        <w:rPr>
          <w:sz w:val="28"/>
          <w:szCs w:val="28"/>
        </w:rPr>
      </w:pPr>
      <w:r w:rsidRPr="00A5395F">
        <w:rPr>
          <w:sz w:val="28"/>
          <w:szCs w:val="28"/>
        </w:rPr>
        <w:t>участь футбольної команди «Ветеран» у змаганнях сезону 2013/2014 року;</w:t>
      </w:r>
    </w:p>
    <w:p w:rsidR="00A5395F" w:rsidRPr="00A5395F" w:rsidRDefault="00A5395F" w:rsidP="00A5395F">
      <w:pPr>
        <w:ind w:firstLine="700"/>
        <w:jc w:val="both"/>
        <w:rPr>
          <w:sz w:val="28"/>
          <w:szCs w:val="28"/>
        </w:rPr>
      </w:pPr>
      <w:r w:rsidRPr="00A5395F">
        <w:rPr>
          <w:sz w:val="28"/>
          <w:szCs w:val="28"/>
        </w:rPr>
        <w:t>забезпечення виконання Плану заходів розвитку волейболу у Тальнівському районі на 2012-2015 роки;</w:t>
      </w:r>
    </w:p>
    <w:p w:rsidR="00A5395F" w:rsidRPr="00A5395F" w:rsidRDefault="00A5395F" w:rsidP="00A5395F">
      <w:pPr>
        <w:ind w:firstLine="700"/>
        <w:jc w:val="both"/>
        <w:rPr>
          <w:sz w:val="28"/>
          <w:szCs w:val="28"/>
        </w:rPr>
      </w:pPr>
      <w:r w:rsidRPr="00A5395F">
        <w:rPr>
          <w:sz w:val="28"/>
          <w:szCs w:val="28"/>
        </w:rPr>
        <w:t>проведення комплексних спортивних ігор Тальнівського району 2013 року, участь збірних команд району з видів спорту у комплексних іграх України 2013 року;</w:t>
      </w:r>
    </w:p>
    <w:p w:rsidR="00A5395F" w:rsidRPr="00A5395F" w:rsidRDefault="00A5395F" w:rsidP="00A5395F">
      <w:pPr>
        <w:ind w:firstLine="700"/>
        <w:jc w:val="both"/>
        <w:rPr>
          <w:sz w:val="28"/>
          <w:szCs w:val="28"/>
        </w:rPr>
      </w:pPr>
      <w:r w:rsidRPr="00A5395F">
        <w:rPr>
          <w:sz w:val="28"/>
          <w:szCs w:val="28"/>
        </w:rPr>
        <w:t>збереження діючих ДЮСШ, удосконалення навчально-виховного процесу у відповідності до сучасних вимог, відкриття нових відділень з пріоритетних видів спорту;</w:t>
      </w:r>
    </w:p>
    <w:p w:rsidR="00A5395F" w:rsidRPr="00A5395F" w:rsidRDefault="00A5395F" w:rsidP="00A5395F">
      <w:pPr>
        <w:ind w:firstLine="700"/>
        <w:jc w:val="both"/>
        <w:rPr>
          <w:sz w:val="28"/>
          <w:szCs w:val="28"/>
        </w:rPr>
      </w:pPr>
      <w:r w:rsidRPr="00A5395F">
        <w:rPr>
          <w:sz w:val="28"/>
          <w:szCs w:val="28"/>
        </w:rPr>
        <w:t>забезпечення сучасним спортивним інвентарем наявної мережі спортивних споруд та ДЮСШ, облаштування нових спортивних майданчиків із синтетичним покриттям та тренажерним обладнанням у місцях проживання та відпочинку населення;</w:t>
      </w:r>
    </w:p>
    <w:p w:rsidR="00A5395F" w:rsidRPr="00A5395F" w:rsidRDefault="00A5395F" w:rsidP="00A5395F">
      <w:pPr>
        <w:ind w:firstLine="700"/>
        <w:jc w:val="both"/>
        <w:rPr>
          <w:sz w:val="28"/>
          <w:szCs w:val="28"/>
        </w:rPr>
      </w:pPr>
      <w:r w:rsidRPr="00A5395F">
        <w:rPr>
          <w:sz w:val="28"/>
          <w:szCs w:val="28"/>
        </w:rPr>
        <w:t>будівництво багатофункціональних спортивних майданчиків;</w:t>
      </w:r>
    </w:p>
    <w:p w:rsidR="00A5395F" w:rsidRPr="00A5395F" w:rsidRDefault="00A5395F" w:rsidP="00A5395F">
      <w:pPr>
        <w:ind w:firstLine="700"/>
        <w:jc w:val="both"/>
        <w:rPr>
          <w:sz w:val="28"/>
          <w:szCs w:val="28"/>
        </w:rPr>
      </w:pPr>
      <w:r w:rsidRPr="00A5395F">
        <w:rPr>
          <w:sz w:val="28"/>
          <w:szCs w:val="28"/>
        </w:rPr>
        <w:t>проведення на високому організаційном</w:t>
      </w:r>
      <w:r w:rsidR="00595D84">
        <w:rPr>
          <w:sz w:val="28"/>
          <w:szCs w:val="28"/>
        </w:rPr>
        <w:t xml:space="preserve">у та спортивному рівнях </w:t>
      </w:r>
      <w:r w:rsidRPr="00A5395F">
        <w:rPr>
          <w:sz w:val="28"/>
          <w:szCs w:val="28"/>
        </w:rPr>
        <w:t>районних галузевих спартакіад, змагань «Найспортивніше село »;</w:t>
      </w:r>
    </w:p>
    <w:p w:rsidR="00A5395F" w:rsidRPr="00A5395F" w:rsidRDefault="00A5395F" w:rsidP="00A5395F">
      <w:pPr>
        <w:ind w:firstLine="700"/>
        <w:jc w:val="both"/>
        <w:rPr>
          <w:sz w:val="28"/>
          <w:szCs w:val="28"/>
        </w:rPr>
      </w:pPr>
      <w:r w:rsidRPr="00A5395F">
        <w:rPr>
          <w:sz w:val="28"/>
          <w:szCs w:val="28"/>
        </w:rPr>
        <w:t>залучення широких верств населення району, особливо молоді, до регулярних занять масовими видами фізичної культури і спорту.</w:t>
      </w:r>
    </w:p>
    <w:p w:rsidR="00A5395F" w:rsidRPr="00A5395F" w:rsidRDefault="00A5395F" w:rsidP="00A5395F">
      <w:pPr>
        <w:ind w:firstLine="700"/>
        <w:jc w:val="both"/>
        <w:rPr>
          <w:b/>
          <w:sz w:val="28"/>
          <w:szCs w:val="28"/>
          <w:u w:val="single"/>
        </w:rPr>
      </w:pPr>
      <w:r w:rsidRPr="00A5395F">
        <w:rPr>
          <w:sz w:val="28"/>
          <w:szCs w:val="28"/>
          <w:u w:val="single"/>
        </w:rPr>
        <w:t>Кількісні та якісні критерії ефективності реалізації заходів</w:t>
      </w:r>
      <w:r w:rsidRPr="00A5395F">
        <w:rPr>
          <w:b/>
          <w:sz w:val="28"/>
          <w:szCs w:val="28"/>
          <w:u w:val="single"/>
        </w:rPr>
        <w:t>:</w:t>
      </w:r>
    </w:p>
    <w:p w:rsidR="00A5395F" w:rsidRPr="00A5395F" w:rsidRDefault="00A5395F" w:rsidP="00A5395F">
      <w:pPr>
        <w:ind w:firstLine="700"/>
        <w:jc w:val="both"/>
        <w:rPr>
          <w:sz w:val="28"/>
          <w:szCs w:val="28"/>
        </w:rPr>
      </w:pPr>
      <w:r w:rsidRPr="00A5395F">
        <w:rPr>
          <w:sz w:val="28"/>
          <w:szCs w:val="28"/>
        </w:rPr>
        <w:t>збільшення кількості населення, охопленого всіма видами фізкультурно-оздоровчої та спортивно масової-роботи;</w:t>
      </w:r>
    </w:p>
    <w:p w:rsidR="00A5395F" w:rsidRPr="00A5395F" w:rsidRDefault="00A5395F" w:rsidP="00A5395F">
      <w:pPr>
        <w:ind w:firstLine="700"/>
        <w:jc w:val="both"/>
        <w:rPr>
          <w:sz w:val="28"/>
          <w:szCs w:val="28"/>
        </w:rPr>
      </w:pPr>
      <w:r w:rsidRPr="00A5395F">
        <w:rPr>
          <w:sz w:val="28"/>
          <w:szCs w:val="28"/>
        </w:rPr>
        <w:t>збільшення частки населення віком 6-23 років, що займається у ДЮСШ району;</w:t>
      </w:r>
    </w:p>
    <w:p w:rsidR="00A5395F" w:rsidRPr="00A5395F" w:rsidRDefault="00A5395F" w:rsidP="00A5395F">
      <w:pPr>
        <w:ind w:firstLine="700"/>
        <w:jc w:val="both"/>
        <w:rPr>
          <w:sz w:val="28"/>
          <w:szCs w:val="28"/>
        </w:rPr>
      </w:pPr>
      <w:r w:rsidRPr="00A5395F">
        <w:rPr>
          <w:sz w:val="28"/>
          <w:szCs w:val="28"/>
        </w:rPr>
        <w:t>збільшення кількості багатофункціональних спортивних майданчиків, зокрема у сільській місцевості;</w:t>
      </w:r>
    </w:p>
    <w:p w:rsidR="00A5395F" w:rsidRPr="00A5395F" w:rsidRDefault="00A5395F" w:rsidP="00A5395F">
      <w:pPr>
        <w:ind w:firstLine="700"/>
        <w:jc w:val="both"/>
        <w:rPr>
          <w:sz w:val="28"/>
          <w:szCs w:val="28"/>
        </w:rPr>
      </w:pPr>
      <w:r w:rsidRPr="00A5395F">
        <w:rPr>
          <w:sz w:val="28"/>
          <w:szCs w:val="28"/>
        </w:rPr>
        <w:lastRenderedPageBreak/>
        <w:t xml:space="preserve">відповідність існуючих спортивних об’єктів вимогам сучасної організації проведення навчально-тренувального процесу та змагань районного та  обласного рівня (стадіон «Будівельник» м. Тальне). </w:t>
      </w:r>
    </w:p>
    <w:tbl>
      <w:tblPr>
        <w:tblW w:w="9899" w:type="dxa"/>
        <w:tblInd w:w="108"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00"/>
      </w:tblPr>
      <w:tblGrid>
        <w:gridCol w:w="6096"/>
        <w:gridCol w:w="913"/>
        <w:gridCol w:w="930"/>
        <w:gridCol w:w="980"/>
        <w:gridCol w:w="980"/>
      </w:tblGrid>
      <w:tr w:rsidR="00A5395F" w:rsidRPr="00A5395F">
        <w:tc>
          <w:tcPr>
            <w:tcW w:w="6096"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jc w:val="both"/>
              <w:rPr>
                <w:sz w:val="28"/>
                <w:szCs w:val="28"/>
              </w:rPr>
            </w:pPr>
            <w:r w:rsidRPr="00A5395F">
              <w:rPr>
                <w:sz w:val="28"/>
                <w:szCs w:val="28"/>
              </w:rPr>
              <w:t>Показники</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jc w:val="both"/>
              <w:rPr>
                <w:sz w:val="28"/>
                <w:szCs w:val="28"/>
              </w:rPr>
            </w:pPr>
            <w:r w:rsidRPr="00A5395F">
              <w:rPr>
                <w:sz w:val="28"/>
                <w:szCs w:val="28"/>
              </w:rPr>
              <w:t>2011 р. факт</w:t>
            </w:r>
          </w:p>
        </w:tc>
        <w:tc>
          <w:tcPr>
            <w:tcW w:w="93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jc w:val="both"/>
              <w:rPr>
                <w:sz w:val="28"/>
                <w:szCs w:val="28"/>
              </w:rPr>
            </w:pPr>
            <w:r w:rsidRPr="00A5395F">
              <w:rPr>
                <w:sz w:val="28"/>
                <w:szCs w:val="28"/>
              </w:rPr>
              <w:t>2012 р. очік.</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jc w:val="both"/>
              <w:rPr>
                <w:sz w:val="28"/>
                <w:szCs w:val="28"/>
              </w:rPr>
            </w:pPr>
            <w:r w:rsidRPr="00A5395F">
              <w:rPr>
                <w:sz w:val="28"/>
                <w:szCs w:val="28"/>
              </w:rPr>
              <w:t>2013 р. прогноз</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jc w:val="both"/>
              <w:rPr>
                <w:sz w:val="28"/>
                <w:szCs w:val="28"/>
              </w:rPr>
            </w:pPr>
            <w:r w:rsidRPr="00A5395F">
              <w:rPr>
                <w:sz w:val="28"/>
                <w:szCs w:val="28"/>
              </w:rPr>
              <w:t>2013 р. у % до 2012 р</w:t>
            </w:r>
            <w:r w:rsidRPr="00A5395F">
              <w:rPr>
                <w:spacing w:val="-20"/>
                <w:sz w:val="28"/>
                <w:szCs w:val="28"/>
              </w:rPr>
              <w:t>.</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118"/>
        </w:trPr>
        <w:tc>
          <w:tcPr>
            <w:tcW w:w="6096" w:type="dxa"/>
          </w:tcPr>
          <w:p w:rsidR="00A5395F" w:rsidRPr="00A5395F" w:rsidRDefault="00A5395F" w:rsidP="00A5395F">
            <w:pPr>
              <w:jc w:val="both"/>
              <w:rPr>
                <w:sz w:val="28"/>
                <w:szCs w:val="28"/>
              </w:rPr>
            </w:pPr>
            <w:r w:rsidRPr="00A5395F">
              <w:rPr>
                <w:sz w:val="28"/>
                <w:szCs w:val="28"/>
              </w:rPr>
              <w:t>Стадіони, одиниць</w:t>
            </w:r>
          </w:p>
        </w:tc>
        <w:tc>
          <w:tcPr>
            <w:tcW w:w="913" w:type="dxa"/>
            <w:vAlign w:val="center"/>
          </w:tcPr>
          <w:p w:rsidR="00A5395F" w:rsidRPr="00A5395F" w:rsidRDefault="00A5395F" w:rsidP="00A5395F">
            <w:pPr>
              <w:jc w:val="both"/>
              <w:rPr>
                <w:sz w:val="28"/>
                <w:szCs w:val="28"/>
              </w:rPr>
            </w:pPr>
            <w:r w:rsidRPr="00A5395F">
              <w:rPr>
                <w:sz w:val="28"/>
                <w:szCs w:val="28"/>
              </w:rPr>
              <w:t>1</w:t>
            </w:r>
          </w:p>
        </w:tc>
        <w:tc>
          <w:tcPr>
            <w:tcW w:w="930" w:type="dxa"/>
            <w:vAlign w:val="center"/>
          </w:tcPr>
          <w:p w:rsidR="00A5395F" w:rsidRPr="00A5395F" w:rsidRDefault="00A5395F" w:rsidP="00A5395F">
            <w:pPr>
              <w:jc w:val="both"/>
              <w:rPr>
                <w:sz w:val="28"/>
                <w:szCs w:val="28"/>
              </w:rPr>
            </w:pPr>
            <w:r w:rsidRPr="00A5395F">
              <w:rPr>
                <w:sz w:val="28"/>
                <w:szCs w:val="28"/>
              </w:rPr>
              <w:t>1</w:t>
            </w:r>
          </w:p>
        </w:tc>
        <w:tc>
          <w:tcPr>
            <w:tcW w:w="980" w:type="dxa"/>
            <w:vAlign w:val="center"/>
          </w:tcPr>
          <w:p w:rsidR="00A5395F" w:rsidRPr="00A5395F" w:rsidRDefault="00A5395F" w:rsidP="00A5395F">
            <w:pPr>
              <w:jc w:val="both"/>
              <w:rPr>
                <w:sz w:val="28"/>
                <w:szCs w:val="28"/>
              </w:rPr>
            </w:pPr>
            <w:r w:rsidRPr="00A5395F">
              <w:rPr>
                <w:sz w:val="28"/>
                <w:szCs w:val="28"/>
              </w:rPr>
              <w:t>1</w:t>
            </w:r>
          </w:p>
        </w:tc>
        <w:tc>
          <w:tcPr>
            <w:tcW w:w="980" w:type="dxa"/>
            <w:vAlign w:val="center"/>
          </w:tcPr>
          <w:p w:rsidR="00A5395F" w:rsidRPr="00A5395F" w:rsidRDefault="00A5395F" w:rsidP="00A5395F">
            <w:pPr>
              <w:jc w:val="both"/>
              <w:rPr>
                <w:sz w:val="28"/>
                <w:szCs w:val="28"/>
              </w:rPr>
            </w:pPr>
            <w:r w:rsidRPr="00A5395F">
              <w:rPr>
                <w:sz w:val="28"/>
                <w:szCs w:val="28"/>
              </w:rPr>
              <w:t>100</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237"/>
        </w:trPr>
        <w:tc>
          <w:tcPr>
            <w:tcW w:w="6096" w:type="dxa"/>
          </w:tcPr>
          <w:p w:rsidR="00A5395F" w:rsidRPr="00A5395F" w:rsidRDefault="00A5395F" w:rsidP="00A5395F">
            <w:pPr>
              <w:jc w:val="both"/>
              <w:rPr>
                <w:sz w:val="28"/>
                <w:szCs w:val="28"/>
              </w:rPr>
            </w:pPr>
            <w:r w:rsidRPr="00A5395F">
              <w:rPr>
                <w:sz w:val="28"/>
                <w:szCs w:val="28"/>
              </w:rPr>
              <w:t>Спортзали, одиниць</w:t>
            </w:r>
          </w:p>
        </w:tc>
        <w:tc>
          <w:tcPr>
            <w:tcW w:w="913" w:type="dxa"/>
            <w:vAlign w:val="center"/>
          </w:tcPr>
          <w:p w:rsidR="00A5395F" w:rsidRPr="00A5395F" w:rsidRDefault="00A5395F" w:rsidP="00A5395F">
            <w:pPr>
              <w:jc w:val="both"/>
              <w:rPr>
                <w:sz w:val="28"/>
                <w:szCs w:val="28"/>
              </w:rPr>
            </w:pPr>
            <w:r w:rsidRPr="00A5395F">
              <w:rPr>
                <w:sz w:val="28"/>
                <w:szCs w:val="28"/>
              </w:rPr>
              <w:t>19</w:t>
            </w:r>
          </w:p>
        </w:tc>
        <w:tc>
          <w:tcPr>
            <w:tcW w:w="930" w:type="dxa"/>
            <w:vAlign w:val="center"/>
          </w:tcPr>
          <w:p w:rsidR="00A5395F" w:rsidRPr="00A5395F" w:rsidRDefault="00A5395F" w:rsidP="00A5395F">
            <w:pPr>
              <w:jc w:val="both"/>
              <w:rPr>
                <w:sz w:val="28"/>
                <w:szCs w:val="28"/>
              </w:rPr>
            </w:pPr>
            <w:r w:rsidRPr="00A5395F">
              <w:rPr>
                <w:sz w:val="28"/>
                <w:szCs w:val="28"/>
              </w:rPr>
              <w:t>19</w:t>
            </w:r>
          </w:p>
        </w:tc>
        <w:tc>
          <w:tcPr>
            <w:tcW w:w="980" w:type="dxa"/>
            <w:vAlign w:val="center"/>
          </w:tcPr>
          <w:p w:rsidR="00A5395F" w:rsidRPr="00A5395F" w:rsidRDefault="00A5395F" w:rsidP="00A5395F">
            <w:pPr>
              <w:jc w:val="both"/>
              <w:rPr>
                <w:sz w:val="28"/>
                <w:szCs w:val="28"/>
              </w:rPr>
            </w:pPr>
            <w:r w:rsidRPr="00A5395F">
              <w:rPr>
                <w:sz w:val="28"/>
                <w:szCs w:val="28"/>
              </w:rPr>
              <w:t>19</w:t>
            </w:r>
          </w:p>
        </w:tc>
        <w:tc>
          <w:tcPr>
            <w:tcW w:w="980" w:type="dxa"/>
            <w:vAlign w:val="center"/>
          </w:tcPr>
          <w:p w:rsidR="00A5395F" w:rsidRPr="00A5395F" w:rsidRDefault="00A5395F" w:rsidP="00A5395F">
            <w:pPr>
              <w:jc w:val="both"/>
              <w:rPr>
                <w:sz w:val="28"/>
                <w:szCs w:val="28"/>
              </w:rPr>
            </w:pPr>
            <w:r w:rsidRPr="00A5395F">
              <w:rPr>
                <w:sz w:val="28"/>
                <w:szCs w:val="28"/>
              </w:rPr>
              <w:t>100</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95"/>
        </w:trPr>
        <w:tc>
          <w:tcPr>
            <w:tcW w:w="6096" w:type="dxa"/>
          </w:tcPr>
          <w:p w:rsidR="00A5395F" w:rsidRPr="00A5395F" w:rsidRDefault="00A5395F" w:rsidP="00A5395F">
            <w:pPr>
              <w:jc w:val="both"/>
              <w:rPr>
                <w:sz w:val="28"/>
                <w:szCs w:val="28"/>
              </w:rPr>
            </w:pPr>
            <w:r w:rsidRPr="00A5395F">
              <w:rPr>
                <w:sz w:val="28"/>
                <w:szCs w:val="28"/>
              </w:rPr>
              <w:t>Плавальні басейни, одиниць</w:t>
            </w:r>
          </w:p>
        </w:tc>
        <w:tc>
          <w:tcPr>
            <w:tcW w:w="913" w:type="dxa"/>
            <w:vAlign w:val="center"/>
          </w:tcPr>
          <w:p w:rsidR="00A5395F" w:rsidRPr="00A5395F" w:rsidRDefault="00A5395F" w:rsidP="00A5395F">
            <w:pPr>
              <w:jc w:val="both"/>
              <w:rPr>
                <w:sz w:val="28"/>
                <w:szCs w:val="28"/>
              </w:rPr>
            </w:pPr>
            <w:r w:rsidRPr="00A5395F">
              <w:rPr>
                <w:sz w:val="28"/>
                <w:szCs w:val="28"/>
              </w:rPr>
              <w:t>0</w:t>
            </w:r>
          </w:p>
        </w:tc>
        <w:tc>
          <w:tcPr>
            <w:tcW w:w="930" w:type="dxa"/>
            <w:vAlign w:val="center"/>
          </w:tcPr>
          <w:p w:rsidR="00A5395F" w:rsidRPr="00A5395F" w:rsidRDefault="00A5395F" w:rsidP="00A5395F">
            <w:pPr>
              <w:jc w:val="both"/>
              <w:rPr>
                <w:sz w:val="28"/>
                <w:szCs w:val="28"/>
              </w:rPr>
            </w:pPr>
            <w:r w:rsidRPr="00A5395F">
              <w:rPr>
                <w:sz w:val="28"/>
                <w:szCs w:val="28"/>
              </w:rPr>
              <w:t>0</w:t>
            </w:r>
          </w:p>
        </w:tc>
        <w:tc>
          <w:tcPr>
            <w:tcW w:w="980" w:type="dxa"/>
            <w:vAlign w:val="center"/>
          </w:tcPr>
          <w:p w:rsidR="00A5395F" w:rsidRPr="00A5395F" w:rsidRDefault="00A5395F" w:rsidP="00A5395F">
            <w:pPr>
              <w:jc w:val="both"/>
              <w:rPr>
                <w:sz w:val="28"/>
                <w:szCs w:val="28"/>
              </w:rPr>
            </w:pPr>
            <w:r w:rsidRPr="00A5395F">
              <w:rPr>
                <w:sz w:val="28"/>
                <w:szCs w:val="28"/>
              </w:rPr>
              <w:t>0</w:t>
            </w:r>
          </w:p>
        </w:tc>
        <w:tc>
          <w:tcPr>
            <w:tcW w:w="980" w:type="dxa"/>
            <w:vAlign w:val="center"/>
          </w:tcPr>
          <w:p w:rsidR="00A5395F" w:rsidRPr="00A5395F" w:rsidRDefault="00A5395F" w:rsidP="00A5395F">
            <w:pPr>
              <w:jc w:val="both"/>
              <w:rPr>
                <w:sz w:val="28"/>
                <w:szCs w:val="28"/>
              </w:rPr>
            </w:pPr>
            <w:r w:rsidRPr="00A5395F">
              <w:rPr>
                <w:sz w:val="28"/>
                <w:szCs w:val="28"/>
              </w:rPr>
              <w:t>-</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189"/>
        </w:trPr>
        <w:tc>
          <w:tcPr>
            <w:tcW w:w="6096" w:type="dxa"/>
          </w:tcPr>
          <w:p w:rsidR="00A5395F" w:rsidRPr="00A5395F" w:rsidRDefault="00A5395F" w:rsidP="00A5395F">
            <w:pPr>
              <w:jc w:val="both"/>
              <w:rPr>
                <w:sz w:val="28"/>
                <w:szCs w:val="28"/>
              </w:rPr>
            </w:pPr>
            <w:r w:rsidRPr="00A5395F">
              <w:rPr>
                <w:sz w:val="28"/>
                <w:szCs w:val="28"/>
              </w:rPr>
              <w:t>Спортивні майданчики, одиниць</w:t>
            </w:r>
          </w:p>
        </w:tc>
        <w:tc>
          <w:tcPr>
            <w:tcW w:w="913" w:type="dxa"/>
            <w:vAlign w:val="center"/>
          </w:tcPr>
          <w:p w:rsidR="00A5395F" w:rsidRPr="00A5395F" w:rsidRDefault="00A5395F" w:rsidP="00A5395F">
            <w:pPr>
              <w:jc w:val="both"/>
              <w:rPr>
                <w:sz w:val="28"/>
                <w:szCs w:val="28"/>
              </w:rPr>
            </w:pPr>
            <w:r w:rsidRPr="00A5395F">
              <w:rPr>
                <w:sz w:val="28"/>
                <w:szCs w:val="28"/>
              </w:rPr>
              <w:t>33</w:t>
            </w:r>
          </w:p>
        </w:tc>
        <w:tc>
          <w:tcPr>
            <w:tcW w:w="930" w:type="dxa"/>
            <w:vAlign w:val="center"/>
          </w:tcPr>
          <w:p w:rsidR="00A5395F" w:rsidRPr="00A5395F" w:rsidRDefault="00A5395F" w:rsidP="00A5395F">
            <w:pPr>
              <w:jc w:val="both"/>
              <w:rPr>
                <w:sz w:val="28"/>
                <w:szCs w:val="28"/>
              </w:rPr>
            </w:pPr>
            <w:r w:rsidRPr="00A5395F">
              <w:rPr>
                <w:sz w:val="28"/>
                <w:szCs w:val="28"/>
              </w:rPr>
              <w:t>34</w:t>
            </w:r>
          </w:p>
        </w:tc>
        <w:tc>
          <w:tcPr>
            <w:tcW w:w="980" w:type="dxa"/>
            <w:vAlign w:val="center"/>
          </w:tcPr>
          <w:p w:rsidR="00A5395F" w:rsidRPr="00A5395F" w:rsidRDefault="00A5395F" w:rsidP="00A5395F">
            <w:pPr>
              <w:jc w:val="both"/>
              <w:rPr>
                <w:sz w:val="28"/>
                <w:szCs w:val="28"/>
              </w:rPr>
            </w:pPr>
            <w:r w:rsidRPr="00A5395F">
              <w:rPr>
                <w:sz w:val="28"/>
                <w:szCs w:val="28"/>
              </w:rPr>
              <w:t>35</w:t>
            </w:r>
          </w:p>
        </w:tc>
        <w:tc>
          <w:tcPr>
            <w:tcW w:w="980" w:type="dxa"/>
            <w:vAlign w:val="center"/>
          </w:tcPr>
          <w:p w:rsidR="00A5395F" w:rsidRPr="00A5395F" w:rsidRDefault="00A5395F" w:rsidP="00A5395F">
            <w:pPr>
              <w:jc w:val="both"/>
              <w:rPr>
                <w:sz w:val="28"/>
                <w:szCs w:val="28"/>
              </w:rPr>
            </w:pPr>
            <w:r w:rsidRPr="00A5395F">
              <w:rPr>
                <w:sz w:val="28"/>
                <w:szCs w:val="28"/>
              </w:rPr>
              <w:t>102,9</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381"/>
        </w:trPr>
        <w:tc>
          <w:tcPr>
            <w:tcW w:w="6096" w:type="dxa"/>
          </w:tcPr>
          <w:p w:rsidR="00A5395F" w:rsidRPr="00A5395F" w:rsidRDefault="00A5395F" w:rsidP="00A5395F">
            <w:pPr>
              <w:jc w:val="both"/>
              <w:rPr>
                <w:sz w:val="28"/>
                <w:szCs w:val="28"/>
              </w:rPr>
            </w:pPr>
            <w:r w:rsidRPr="00A5395F">
              <w:rPr>
                <w:sz w:val="28"/>
                <w:szCs w:val="28"/>
              </w:rPr>
              <w:t>Кількість населення, охопленого всіма видами фізкультурно-оздоровчої роботи, осіб</w:t>
            </w:r>
          </w:p>
        </w:tc>
        <w:tc>
          <w:tcPr>
            <w:tcW w:w="913" w:type="dxa"/>
            <w:vAlign w:val="center"/>
          </w:tcPr>
          <w:p w:rsidR="00A5395F" w:rsidRPr="00A5395F" w:rsidRDefault="00A5395F" w:rsidP="00A5395F">
            <w:pPr>
              <w:jc w:val="both"/>
              <w:rPr>
                <w:sz w:val="28"/>
                <w:szCs w:val="28"/>
              </w:rPr>
            </w:pPr>
            <w:r w:rsidRPr="00A5395F">
              <w:rPr>
                <w:sz w:val="28"/>
                <w:szCs w:val="28"/>
              </w:rPr>
              <w:t>4751</w:t>
            </w:r>
          </w:p>
        </w:tc>
        <w:tc>
          <w:tcPr>
            <w:tcW w:w="930" w:type="dxa"/>
            <w:vAlign w:val="center"/>
          </w:tcPr>
          <w:p w:rsidR="00A5395F" w:rsidRPr="00A5395F" w:rsidRDefault="00A5395F" w:rsidP="00A5395F">
            <w:pPr>
              <w:jc w:val="both"/>
              <w:rPr>
                <w:sz w:val="28"/>
                <w:szCs w:val="28"/>
              </w:rPr>
            </w:pPr>
            <w:r w:rsidRPr="00A5395F">
              <w:rPr>
                <w:sz w:val="28"/>
                <w:szCs w:val="28"/>
              </w:rPr>
              <w:t>4801</w:t>
            </w:r>
          </w:p>
        </w:tc>
        <w:tc>
          <w:tcPr>
            <w:tcW w:w="980" w:type="dxa"/>
            <w:vAlign w:val="center"/>
          </w:tcPr>
          <w:p w:rsidR="00A5395F" w:rsidRPr="00A5395F" w:rsidRDefault="00A5395F" w:rsidP="00A5395F">
            <w:pPr>
              <w:jc w:val="both"/>
              <w:rPr>
                <w:sz w:val="28"/>
                <w:szCs w:val="28"/>
              </w:rPr>
            </w:pPr>
            <w:r w:rsidRPr="00A5395F">
              <w:rPr>
                <w:sz w:val="28"/>
                <w:szCs w:val="28"/>
              </w:rPr>
              <w:t>4851</w:t>
            </w:r>
          </w:p>
        </w:tc>
        <w:tc>
          <w:tcPr>
            <w:tcW w:w="980" w:type="dxa"/>
            <w:vAlign w:val="center"/>
          </w:tcPr>
          <w:p w:rsidR="00A5395F" w:rsidRPr="00A5395F" w:rsidRDefault="00A5395F" w:rsidP="00A5395F">
            <w:pPr>
              <w:jc w:val="both"/>
              <w:rPr>
                <w:sz w:val="28"/>
                <w:szCs w:val="28"/>
              </w:rPr>
            </w:pPr>
            <w:r w:rsidRPr="00A5395F">
              <w:rPr>
                <w:sz w:val="28"/>
                <w:szCs w:val="28"/>
              </w:rPr>
              <w:t>101,0</w:t>
            </w:r>
          </w:p>
        </w:tc>
      </w:tr>
    </w:tbl>
    <w:p w:rsidR="005E216A" w:rsidRDefault="005E216A" w:rsidP="00360279">
      <w:pPr>
        <w:pStyle w:val="af4"/>
        <w:ind w:firstLine="0"/>
        <w:jc w:val="center"/>
        <w:rPr>
          <w:szCs w:val="28"/>
          <w:u w:val="single"/>
        </w:rPr>
      </w:pPr>
    </w:p>
    <w:p w:rsidR="00A5395F" w:rsidRPr="00A5395F" w:rsidRDefault="00A5395F" w:rsidP="00360279">
      <w:pPr>
        <w:pStyle w:val="af4"/>
        <w:ind w:firstLine="0"/>
        <w:jc w:val="center"/>
        <w:rPr>
          <w:szCs w:val="28"/>
          <w:u w:val="single"/>
        </w:rPr>
      </w:pPr>
      <w:r w:rsidRPr="00A5395F">
        <w:rPr>
          <w:szCs w:val="28"/>
          <w:u w:val="single"/>
        </w:rPr>
        <w:t>2.7. Підтримка дітей, сім’ї та молоді</w:t>
      </w:r>
    </w:p>
    <w:p w:rsidR="00A5395F" w:rsidRPr="00A5395F" w:rsidRDefault="00A5395F" w:rsidP="00A5395F">
      <w:pPr>
        <w:ind w:firstLine="709"/>
        <w:jc w:val="both"/>
        <w:rPr>
          <w:b/>
          <w:snapToGrid w:val="0"/>
          <w:sz w:val="28"/>
          <w:szCs w:val="28"/>
          <w:u w:val="single"/>
        </w:rPr>
      </w:pPr>
      <w:r w:rsidRPr="00A5395F">
        <w:rPr>
          <w:sz w:val="28"/>
          <w:szCs w:val="28"/>
          <w:u w:val="single"/>
        </w:rPr>
        <w:t>Основні завдання у 2013 році</w:t>
      </w:r>
      <w:r w:rsidRPr="00A5395F">
        <w:rPr>
          <w:b/>
          <w:sz w:val="28"/>
          <w:szCs w:val="28"/>
          <w:u w:val="single"/>
        </w:rPr>
        <w:t>:</w:t>
      </w:r>
    </w:p>
    <w:p w:rsidR="00A5395F" w:rsidRPr="00A5395F" w:rsidRDefault="00A5395F" w:rsidP="00A5395F">
      <w:pPr>
        <w:ind w:firstLine="709"/>
        <w:jc w:val="both"/>
        <w:rPr>
          <w:sz w:val="28"/>
          <w:szCs w:val="28"/>
        </w:rPr>
      </w:pPr>
      <w:r w:rsidRPr="00A5395F">
        <w:rPr>
          <w:sz w:val="28"/>
          <w:szCs w:val="28"/>
        </w:rPr>
        <w:t>забезпечення соціальної підтримки сімей, дітей та молоді та зміцнення моральних та матеріальних засад сімейного життя;</w:t>
      </w:r>
    </w:p>
    <w:p w:rsidR="00A5395F" w:rsidRPr="00A5395F" w:rsidRDefault="00A5395F" w:rsidP="00A5395F">
      <w:pPr>
        <w:ind w:firstLine="709"/>
        <w:jc w:val="both"/>
        <w:rPr>
          <w:snapToGrid w:val="0"/>
          <w:sz w:val="28"/>
          <w:szCs w:val="28"/>
        </w:rPr>
      </w:pPr>
      <w:r w:rsidRPr="00A5395F">
        <w:rPr>
          <w:snapToGrid w:val="0"/>
          <w:sz w:val="28"/>
          <w:szCs w:val="28"/>
        </w:rPr>
        <w:t>розвиток сімейних форм виховання дітей-сиріт та дітей, позбавлених батьківського піклування;</w:t>
      </w:r>
    </w:p>
    <w:p w:rsidR="00A5395F" w:rsidRPr="00A5395F" w:rsidRDefault="00A5395F" w:rsidP="00A5395F">
      <w:pPr>
        <w:ind w:firstLine="709"/>
        <w:jc w:val="both"/>
        <w:rPr>
          <w:sz w:val="28"/>
          <w:szCs w:val="28"/>
        </w:rPr>
      </w:pPr>
      <w:r w:rsidRPr="00A5395F">
        <w:rPr>
          <w:snapToGrid w:val="0"/>
          <w:sz w:val="28"/>
          <w:szCs w:val="28"/>
        </w:rPr>
        <w:t xml:space="preserve">зменшення кількості </w:t>
      </w:r>
      <w:r w:rsidRPr="00A5395F">
        <w:rPr>
          <w:sz w:val="28"/>
          <w:szCs w:val="28"/>
        </w:rPr>
        <w:t xml:space="preserve">безпритульних і бездоглядних </w:t>
      </w:r>
      <w:r w:rsidRPr="00A5395F">
        <w:rPr>
          <w:snapToGrid w:val="0"/>
          <w:sz w:val="28"/>
          <w:szCs w:val="28"/>
        </w:rPr>
        <w:t>дітей;</w:t>
      </w:r>
    </w:p>
    <w:p w:rsidR="00A5395F" w:rsidRPr="00A5395F" w:rsidRDefault="00595D84" w:rsidP="00A5395F">
      <w:pPr>
        <w:ind w:firstLine="709"/>
        <w:jc w:val="both"/>
        <w:rPr>
          <w:sz w:val="28"/>
          <w:szCs w:val="28"/>
        </w:rPr>
      </w:pPr>
      <w:r>
        <w:rPr>
          <w:sz w:val="28"/>
          <w:szCs w:val="28"/>
        </w:rPr>
        <w:t>покраще</w:t>
      </w:r>
      <w:r w:rsidR="00A5395F" w:rsidRPr="00A5395F">
        <w:rPr>
          <w:sz w:val="28"/>
          <w:szCs w:val="28"/>
        </w:rPr>
        <w:t>ння якості надання оздоровчих послуг та збільшення кількості дітей, охоплених організованими формами оздоровлення;</w:t>
      </w:r>
    </w:p>
    <w:p w:rsidR="00A5395F" w:rsidRPr="00A5395F" w:rsidRDefault="00A5395F" w:rsidP="00A5395F">
      <w:pPr>
        <w:ind w:firstLine="709"/>
        <w:jc w:val="both"/>
        <w:rPr>
          <w:sz w:val="28"/>
          <w:szCs w:val="28"/>
        </w:rPr>
      </w:pPr>
      <w:r w:rsidRPr="00A5395F">
        <w:rPr>
          <w:sz w:val="28"/>
          <w:szCs w:val="28"/>
        </w:rPr>
        <w:t>забезпечення зайнятості молоді та розвиток їх підприємницьких ініціатив;</w:t>
      </w:r>
    </w:p>
    <w:p w:rsidR="00A5395F" w:rsidRPr="00A5395F" w:rsidRDefault="00A5395F" w:rsidP="00A5395F">
      <w:pPr>
        <w:ind w:firstLine="709"/>
        <w:jc w:val="both"/>
        <w:rPr>
          <w:sz w:val="28"/>
          <w:szCs w:val="28"/>
        </w:rPr>
      </w:pPr>
      <w:r w:rsidRPr="00A5395F">
        <w:rPr>
          <w:bCs/>
          <w:sz w:val="28"/>
          <w:szCs w:val="28"/>
        </w:rPr>
        <w:t>створення умов для патріотичного, морального та духовного виховання молоді, формування її активної життєвої позиції,</w:t>
      </w:r>
      <w:r w:rsidRPr="00A5395F">
        <w:rPr>
          <w:sz w:val="28"/>
          <w:szCs w:val="28"/>
        </w:rPr>
        <w:t xml:space="preserve"> популяризація здорового способу життя та профілактика негативних явищ</w:t>
      </w:r>
      <w:r w:rsidRPr="00A5395F">
        <w:rPr>
          <w:bCs/>
          <w:sz w:val="28"/>
          <w:szCs w:val="28"/>
        </w:rPr>
        <w:t>.</w:t>
      </w:r>
    </w:p>
    <w:p w:rsidR="00A5395F" w:rsidRPr="00A5395F" w:rsidRDefault="00A5395F" w:rsidP="00A5395F">
      <w:pPr>
        <w:ind w:firstLine="709"/>
        <w:jc w:val="both"/>
        <w:rPr>
          <w:snapToGrid w:val="0"/>
          <w:sz w:val="28"/>
          <w:szCs w:val="28"/>
          <w:u w:val="single"/>
        </w:rPr>
      </w:pPr>
      <w:r w:rsidRPr="00A5395F">
        <w:rPr>
          <w:sz w:val="28"/>
          <w:szCs w:val="28"/>
          <w:u w:val="single"/>
        </w:rPr>
        <w:t>Основні заходи для забезпечення виконання визначених завдань:</w:t>
      </w:r>
    </w:p>
    <w:p w:rsidR="00A5395F" w:rsidRPr="00A5395F" w:rsidRDefault="00A5395F" w:rsidP="00A5395F">
      <w:pPr>
        <w:ind w:firstLine="708"/>
        <w:jc w:val="both"/>
        <w:rPr>
          <w:sz w:val="28"/>
          <w:szCs w:val="28"/>
        </w:rPr>
      </w:pPr>
      <w:r w:rsidRPr="00A5395F">
        <w:rPr>
          <w:sz w:val="28"/>
          <w:szCs w:val="28"/>
        </w:rPr>
        <w:t>проведення семінарів-тренінгів, випуск інформаційно-просвітницьких матеріалів, спрямованих на запобігання насильству в сім’ї та жорстокому поводженню з дітьми;</w:t>
      </w:r>
    </w:p>
    <w:p w:rsidR="00A5395F" w:rsidRPr="00A5395F" w:rsidRDefault="00A5395F" w:rsidP="00A5395F">
      <w:pPr>
        <w:ind w:firstLine="708"/>
        <w:jc w:val="both"/>
        <w:rPr>
          <w:sz w:val="28"/>
          <w:szCs w:val="28"/>
        </w:rPr>
      </w:pPr>
      <w:r w:rsidRPr="00A5395F">
        <w:rPr>
          <w:snapToGrid w:val="0"/>
          <w:sz w:val="28"/>
          <w:szCs w:val="28"/>
        </w:rPr>
        <w:t xml:space="preserve">проведення профілактичних заходів з метою виявлення </w:t>
      </w:r>
      <w:r w:rsidRPr="00A5395F">
        <w:rPr>
          <w:sz w:val="28"/>
          <w:szCs w:val="28"/>
        </w:rPr>
        <w:t xml:space="preserve">безпритульних і бездоглядних </w:t>
      </w:r>
      <w:r w:rsidRPr="00A5395F">
        <w:rPr>
          <w:snapToGrid w:val="0"/>
          <w:sz w:val="28"/>
          <w:szCs w:val="28"/>
        </w:rPr>
        <w:t>дітей та влаштування їх подальшої долі;</w:t>
      </w:r>
    </w:p>
    <w:p w:rsidR="00A5395F" w:rsidRPr="00A5395F" w:rsidRDefault="00A5395F" w:rsidP="00A5395F">
      <w:pPr>
        <w:ind w:firstLine="709"/>
        <w:jc w:val="both"/>
        <w:rPr>
          <w:sz w:val="28"/>
          <w:szCs w:val="28"/>
        </w:rPr>
      </w:pPr>
      <w:r w:rsidRPr="00A5395F">
        <w:rPr>
          <w:sz w:val="28"/>
          <w:szCs w:val="28"/>
        </w:rPr>
        <w:t>організація та проведення заходів в рамках Міжнародної акції "16 днів проти насильства";</w:t>
      </w:r>
    </w:p>
    <w:p w:rsidR="00A5395F" w:rsidRPr="00A5395F" w:rsidRDefault="00A5395F" w:rsidP="00A5395F">
      <w:pPr>
        <w:ind w:firstLine="709"/>
        <w:jc w:val="both"/>
        <w:rPr>
          <w:sz w:val="28"/>
          <w:szCs w:val="28"/>
        </w:rPr>
      </w:pPr>
      <w:r w:rsidRPr="00A5395F">
        <w:rPr>
          <w:bCs/>
          <w:sz w:val="28"/>
          <w:szCs w:val="28"/>
        </w:rPr>
        <w:t>забезпечення оздоровлення дітей у позаміських дитячих оздоровчих таборах тривалістю зміни не менше 21 дня;</w:t>
      </w:r>
    </w:p>
    <w:p w:rsidR="00A5395F" w:rsidRPr="00A5395F" w:rsidRDefault="00A5395F" w:rsidP="00A5395F">
      <w:pPr>
        <w:ind w:firstLine="709"/>
        <w:jc w:val="both"/>
        <w:rPr>
          <w:sz w:val="28"/>
          <w:szCs w:val="28"/>
        </w:rPr>
      </w:pPr>
      <w:r w:rsidRPr="00A5395F">
        <w:rPr>
          <w:sz w:val="28"/>
          <w:szCs w:val="28"/>
        </w:rPr>
        <w:t>збереження існуючої мережі дитячих оздоровчих закладів, недопущення їх перепрофілювання;</w:t>
      </w:r>
    </w:p>
    <w:p w:rsidR="00A5395F" w:rsidRPr="00A5395F" w:rsidRDefault="00A5395F" w:rsidP="00A5395F">
      <w:pPr>
        <w:ind w:firstLine="709"/>
        <w:jc w:val="both"/>
        <w:rPr>
          <w:b/>
          <w:snapToGrid w:val="0"/>
          <w:sz w:val="28"/>
          <w:szCs w:val="28"/>
          <w:u w:val="single"/>
        </w:rPr>
      </w:pPr>
      <w:r w:rsidRPr="00A5395F">
        <w:rPr>
          <w:bCs/>
          <w:sz w:val="28"/>
          <w:szCs w:val="28"/>
        </w:rPr>
        <w:t>виготовлення інформаційно-методичних матеріалів з профілактики негативних явищ;</w:t>
      </w:r>
    </w:p>
    <w:p w:rsidR="00A5395F" w:rsidRPr="00A5395F" w:rsidRDefault="00A5395F" w:rsidP="00A5395F">
      <w:pPr>
        <w:tabs>
          <w:tab w:val="left" w:pos="1080"/>
        </w:tabs>
        <w:ind w:firstLine="709"/>
        <w:jc w:val="both"/>
        <w:rPr>
          <w:sz w:val="28"/>
          <w:szCs w:val="28"/>
        </w:rPr>
      </w:pPr>
      <w:r w:rsidRPr="00A5395F">
        <w:rPr>
          <w:bCs/>
          <w:sz w:val="28"/>
          <w:szCs w:val="28"/>
        </w:rPr>
        <w:t xml:space="preserve">проведення щорічного конкурсу </w:t>
      </w:r>
      <w:r w:rsidRPr="00A5395F">
        <w:rPr>
          <w:sz w:val="28"/>
          <w:szCs w:val="28"/>
        </w:rPr>
        <w:t>бізнес-планів підприємницької діяльності серед молоді;</w:t>
      </w:r>
    </w:p>
    <w:p w:rsidR="00360279" w:rsidRPr="00A5395F" w:rsidRDefault="00A5395F" w:rsidP="00A5395F">
      <w:pPr>
        <w:pStyle w:val="af4"/>
        <w:ind w:firstLine="0"/>
        <w:rPr>
          <w:szCs w:val="28"/>
          <w:u w:val="single"/>
        </w:rPr>
      </w:pPr>
      <w:r w:rsidRPr="00A5395F">
        <w:rPr>
          <w:szCs w:val="28"/>
          <w:u w:val="single"/>
        </w:rPr>
        <w:t xml:space="preserve">Кількісні та якісні показники </w:t>
      </w:r>
    </w:p>
    <w:tbl>
      <w:tblPr>
        <w:tblW w:w="10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5"/>
        <w:gridCol w:w="5316"/>
        <w:gridCol w:w="1293"/>
        <w:gridCol w:w="1266"/>
        <w:gridCol w:w="58"/>
        <w:gridCol w:w="1588"/>
      </w:tblGrid>
      <w:tr w:rsidR="00A5395F" w:rsidRPr="00A5395F">
        <w:trPr>
          <w:trHeight w:val="624"/>
          <w:jc w:val="center"/>
        </w:trPr>
        <w:tc>
          <w:tcPr>
            <w:tcW w:w="965" w:type="dxa"/>
          </w:tcPr>
          <w:p w:rsidR="00A5395F" w:rsidRPr="00A5395F" w:rsidRDefault="00A5395F" w:rsidP="00A5395F">
            <w:pPr>
              <w:pStyle w:val="af4"/>
              <w:ind w:firstLine="0"/>
              <w:rPr>
                <w:szCs w:val="28"/>
              </w:rPr>
            </w:pPr>
            <w:r w:rsidRPr="00A5395F">
              <w:rPr>
                <w:szCs w:val="28"/>
              </w:rPr>
              <w:lastRenderedPageBreak/>
              <w:t>№ з/п</w:t>
            </w:r>
          </w:p>
        </w:tc>
        <w:tc>
          <w:tcPr>
            <w:tcW w:w="5316" w:type="dxa"/>
          </w:tcPr>
          <w:p w:rsidR="00A5395F" w:rsidRPr="00A5395F" w:rsidRDefault="00A5395F" w:rsidP="00A5395F">
            <w:pPr>
              <w:pStyle w:val="af4"/>
              <w:ind w:firstLine="0"/>
              <w:rPr>
                <w:szCs w:val="28"/>
              </w:rPr>
            </w:pPr>
            <w:r w:rsidRPr="00A5395F">
              <w:rPr>
                <w:szCs w:val="28"/>
              </w:rPr>
              <w:t xml:space="preserve">Основні завдання </w:t>
            </w:r>
          </w:p>
        </w:tc>
        <w:tc>
          <w:tcPr>
            <w:tcW w:w="1293" w:type="dxa"/>
            <w:tcBorders>
              <w:right w:val="single" w:sz="4" w:space="0" w:color="auto"/>
            </w:tcBorders>
          </w:tcPr>
          <w:p w:rsidR="00A5395F" w:rsidRPr="00A5395F" w:rsidRDefault="00A5395F" w:rsidP="00A5395F">
            <w:pPr>
              <w:pStyle w:val="af4"/>
              <w:ind w:firstLine="0"/>
              <w:rPr>
                <w:szCs w:val="28"/>
              </w:rPr>
            </w:pPr>
            <w:r w:rsidRPr="00A5395F">
              <w:rPr>
                <w:szCs w:val="28"/>
              </w:rPr>
              <w:t>2011 р.</w:t>
            </w:r>
          </w:p>
          <w:p w:rsidR="00A5395F" w:rsidRPr="00A5395F" w:rsidRDefault="006664F5" w:rsidP="00A5395F">
            <w:pPr>
              <w:pStyle w:val="af4"/>
              <w:ind w:firstLine="0"/>
              <w:rPr>
                <w:szCs w:val="28"/>
              </w:rPr>
            </w:pPr>
            <w:r w:rsidRPr="00A5395F">
              <w:rPr>
                <w:szCs w:val="28"/>
              </w:rPr>
              <w:t>Ф</w:t>
            </w:r>
            <w:r w:rsidR="00A5395F" w:rsidRPr="00A5395F">
              <w:rPr>
                <w:szCs w:val="28"/>
              </w:rPr>
              <w:t>акт</w:t>
            </w:r>
            <w:r>
              <w:rPr>
                <w:szCs w:val="28"/>
              </w:rPr>
              <w:t xml:space="preserve"> (грн.)</w:t>
            </w:r>
          </w:p>
        </w:tc>
        <w:tc>
          <w:tcPr>
            <w:tcW w:w="1266" w:type="dxa"/>
            <w:tcBorders>
              <w:right w:val="single" w:sz="4" w:space="0" w:color="auto"/>
            </w:tcBorders>
          </w:tcPr>
          <w:p w:rsidR="00A5395F" w:rsidRDefault="00A5395F" w:rsidP="00A5395F">
            <w:pPr>
              <w:jc w:val="both"/>
              <w:rPr>
                <w:sz w:val="28"/>
                <w:szCs w:val="28"/>
              </w:rPr>
            </w:pPr>
            <w:r w:rsidRPr="00A5395F">
              <w:rPr>
                <w:sz w:val="28"/>
                <w:szCs w:val="28"/>
              </w:rPr>
              <w:t>2012 р. факт</w:t>
            </w:r>
          </w:p>
          <w:p w:rsidR="006664F5" w:rsidRPr="00A5395F" w:rsidRDefault="006664F5" w:rsidP="00A5395F">
            <w:pPr>
              <w:jc w:val="both"/>
              <w:rPr>
                <w:sz w:val="28"/>
                <w:szCs w:val="28"/>
              </w:rPr>
            </w:pPr>
            <w:r>
              <w:rPr>
                <w:sz w:val="28"/>
                <w:szCs w:val="28"/>
              </w:rPr>
              <w:t>(грн.)</w:t>
            </w:r>
          </w:p>
        </w:tc>
        <w:tc>
          <w:tcPr>
            <w:tcW w:w="1646" w:type="dxa"/>
            <w:gridSpan w:val="2"/>
            <w:tcBorders>
              <w:left w:val="single" w:sz="4" w:space="0" w:color="auto"/>
            </w:tcBorders>
          </w:tcPr>
          <w:p w:rsidR="00A5395F" w:rsidRPr="00A5395F" w:rsidRDefault="00A5395F" w:rsidP="00A5395F">
            <w:pPr>
              <w:pStyle w:val="af4"/>
              <w:ind w:firstLine="0"/>
              <w:rPr>
                <w:szCs w:val="28"/>
              </w:rPr>
            </w:pPr>
            <w:r w:rsidRPr="00A5395F">
              <w:rPr>
                <w:szCs w:val="28"/>
              </w:rPr>
              <w:t>2013 р.</w:t>
            </w:r>
          </w:p>
          <w:p w:rsidR="00A5395F" w:rsidRDefault="006664F5" w:rsidP="00A5395F">
            <w:pPr>
              <w:pStyle w:val="af4"/>
              <w:ind w:firstLine="0"/>
              <w:rPr>
                <w:szCs w:val="28"/>
              </w:rPr>
            </w:pPr>
            <w:r>
              <w:rPr>
                <w:szCs w:val="28"/>
              </w:rPr>
              <w:t>п</w:t>
            </w:r>
            <w:r w:rsidR="00A5395F" w:rsidRPr="00A5395F">
              <w:rPr>
                <w:szCs w:val="28"/>
              </w:rPr>
              <w:t>лан</w:t>
            </w:r>
          </w:p>
          <w:p w:rsidR="006664F5" w:rsidRPr="00A5395F" w:rsidRDefault="006664F5" w:rsidP="00A5395F">
            <w:pPr>
              <w:pStyle w:val="af4"/>
              <w:ind w:firstLine="0"/>
              <w:rPr>
                <w:szCs w:val="28"/>
              </w:rPr>
            </w:pPr>
            <w:r>
              <w:rPr>
                <w:szCs w:val="28"/>
              </w:rPr>
              <w:t>(грн.)</w:t>
            </w:r>
          </w:p>
        </w:tc>
      </w:tr>
      <w:tr w:rsidR="00A5395F" w:rsidRPr="00A5395F">
        <w:trPr>
          <w:trHeight w:val="268"/>
          <w:jc w:val="center"/>
        </w:trPr>
        <w:tc>
          <w:tcPr>
            <w:tcW w:w="10486" w:type="dxa"/>
            <w:gridSpan w:val="6"/>
          </w:tcPr>
          <w:p w:rsidR="00A5395F" w:rsidRPr="00A5395F" w:rsidRDefault="00A5395F" w:rsidP="00A5395F">
            <w:pPr>
              <w:pStyle w:val="af4"/>
              <w:ind w:firstLine="0"/>
              <w:rPr>
                <w:szCs w:val="28"/>
              </w:rPr>
            </w:pPr>
            <w:r w:rsidRPr="00A5395F">
              <w:rPr>
                <w:szCs w:val="28"/>
              </w:rPr>
              <w:t>Підтримка дітей, сім’ї та молоді</w:t>
            </w:r>
          </w:p>
        </w:tc>
      </w:tr>
      <w:tr w:rsidR="00A5395F" w:rsidRPr="00A5395F">
        <w:trPr>
          <w:jc w:val="center"/>
        </w:trPr>
        <w:tc>
          <w:tcPr>
            <w:tcW w:w="965" w:type="dxa"/>
          </w:tcPr>
          <w:p w:rsidR="00A5395F" w:rsidRPr="00A5395F" w:rsidRDefault="00A5395F" w:rsidP="00A5395F">
            <w:pPr>
              <w:pStyle w:val="af4"/>
              <w:ind w:firstLine="0"/>
              <w:rPr>
                <w:szCs w:val="28"/>
              </w:rPr>
            </w:pPr>
            <w:r w:rsidRPr="00A5395F">
              <w:rPr>
                <w:szCs w:val="28"/>
              </w:rPr>
              <w:t>1</w:t>
            </w:r>
          </w:p>
        </w:tc>
        <w:tc>
          <w:tcPr>
            <w:tcW w:w="5316" w:type="dxa"/>
          </w:tcPr>
          <w:p w:rsidR="00A5395F" w:rsidRPr="00A5395F" w:rsidRDefault="00A5395F" w:rsidP="00A5395F">
            <w:pPr>
              <w:jc w:val="both"/>
              <w:rPr>
                <w:sz w:val="28"/>
                <w:szCs w:val="28"/>
              </w:rPr>
            </w:pPr>
            <w:r w:rsidRPr="00A5395F">
              <w:rPr>
                <w:sz w:val="28"/>
                <w:szCs w:val="28"/>
              </w:rPr>
              <w:t xml:space="preserve">забезпечення соціальної підтримки сімей, дітей та молоді та зміцнення моральних та матеріальних засад сімейного життя. </w:t>
            </w:r>
          </w:p>
        </w:tc>
        <w:tc>
          <w:tcPr>
            <w:tcW w:w="1293" w:type="dxa"/>
            <w:tcBorders>
              <w:right w:val="single" w:sz="4" w:space="0" w:color="auto"/>
            </w:tcBorders>
          </w:tcPr>
          <w:p w:rsidR="00A5395F" w:rsidRPr="00A5395F" w:rsidRDefault="00A5395F" w:rsidP="00A5395F">
            <w:pPr>
              <w:pStyle w:val="af4"/>
              <w:ind w:firstLine="0"/>
              <w:rPr>
                <w:szCs w:val="28"/>
              </w:rPr>
            </w:pPr>
            <w:r w:rsidRPr="00A5395F">
              <w:rPr>
                <w:szCs w:val="28"/>
              </w:rPr>
              <w:t>5249 грн.</w:t>
            </w:r>
          </w:p>
        </w:tc>
        <w:tc>
          <w:tcPr>
            <w:tcW w:w="1266" w:type="dxa"/>
            <w:tcBorders>
              <w:right w:val="single" w:sz="4" w:space="0" w:color="auto"/>
            </w:tcBorders>
          </w:tcPr>
          <w:p w:rsidR="00A5395F" w:rsidRPr="00A5395F" w:rsidRDefault="00A5395F" w:rsidP="00A5395F">
            <w:pPr>
              <w:pStyle w:val="af4"/>
              <w:ind w:firstLine="0"/>
              <w:rPr>
                <w:szCs w:val="28"/>
              </w:rPr>
            </w:pPr>
            <w:r w:rsidRPr="00A5395F">
              <w:rPr>
                <w:szCs w:val="28"/>
              </w:rPr>
              <w:t>250 грн.</w:t>
            </w:r>
          </w:p>
        </w:tc>
        <w:tc>
          <w:tcPr>
            <w:tcW w:w="1646" w:type="dxa"/>
            <w:gridSpan w:val="2"/>
            <w:tcBorders>
              <w:left w:val="single" w:sz="4" w:space="0" w:color="auto"/>
            </w:tcBorders>
          </w:tcPr>
          <w:p w:rsidR="00A5395F" w:rsidRPr="00A5395F" w:rsidRDefault="00A5395F" w:rsidP="00A5395F">
            <w:pPr>
              <w:pStyle w:val="af4"/>
              <w:ind w:firstLine="0"/>
              <w:rPr>
                <w:szCs w:val="28"/>
              </w:rPr>
            </w:pPr>
            <w:r w:rsidRPr="00A5395F">
              <w:rPr>
                <w:szCs w:val="28"/>
              </w:rPr>
              <w:t>9 000 грн.</w:t>
            </w:r>
          </w:p>
        </w:tc>
      </w:tr>
      <w:tr w:rsidR="00A5395F" w:rsidRPr="00A5395F">
        <w:trPr>
          <w:jc w:val="center"/>
        </w:trPr>
        <w:tc>
          <w:tcPr>
            <w:tcW w:w="965" w:type="dxa"/>
          </w:tcPr>
          <w:p w:rsidR="00A5395F" w:rsidRPr="00A5395F" w:rsidRDefault="00A5395F" w:rsidP="00A5395F">
            <w:pPr>
              <w:pStyle w:val="af4"/>
              <w:ind w:firstLine="0"/>
              <w:rPr>
                <w:szCs w:val="28"/>
              </w:rPr>
            </w:pPr>
            <w:r w:rsidRPr="00A5395F">
              <w:rPr>
                <w:szCs w:val="28"/>
              </w:rPr>
              <w:t>2</w:t>
            </w:r>
          </w:p>
        </w:tc>
        <w:tc>
          <w:tcPr>
            <w:tcW w:w="5316" w:type="dxa"/>
          </w:tcPr>
          <w:p w:rsidR="00A5395F" w:rsidRPr="00A5395F" w:rsidRDefault="00A5395F" w:rsidP="006664F5">
            <w:pPr>
              <w:jc w:val="both"/>
              <w:rPr>
                <w:sz w:val="28"/>
                <w:szCs w:val="28"/>
              </w:rPr>
            </w:pPr>
            <w:r w:rsidRPr="00A5395F">
              <w:rPr>
                <w:sz w:val="28"/>
                <w:szCs w:val="28"/>
              </w:rPr>
              <w:t>Оздоровлення дітей</w:t>
            </w:r>
          </w:p>
        </w:tc>
        <w:tc>
          <w:tcPr>
            <w:tcW w:w="1293" w:type="dxa"/>
            <w:tcBorders>
              <w:right w:val="single" w:sz="4" w:space="0" w:color="auto"/>
            </w:tcBorders>
          </w:tcPr>
          <w:p w:rsidR="00A5395F" w:rsidRPr="00A5395F" w:rsidRDefault="00595D84" w:rsidP="00A5395F">
            <w:pPr>
              <w:pStyle w:val="af4"/>
              <w:ind w:firstLine="0"/>
              <w:rPr>
                <w:szCs w:val="28"/>
              </w:rPr>
            </w:pPr>
            <w:r>
              <w:rPr>
                <w:szCs w:val="28"/>
              </w:rPr>
              <w:t>59700,00</w:t>
            </w:r>
          </w:p>
        </w:tc>
        <w:tc>
          <w:tcPr>
            <w:tcW w:w="1266" w:type="dxa"/>
            <w:tcBorders>
              <w:right w:val="single" w:sz="4" w:space="0" w:color="auto"/>
            </w:tcBorders>
          </w:tcPr>
          <w:p w:rsidR="00A5395F" w:rsidRPr="00A5395F" w:rsidRDefault="00595D84" w:rsidP="00A5395F">
            <w:pPr>
              <w:pStyle w:val="af4"/>
              <w:ind w:firstLine="0"/>
              <w:rPr>
                <w:szCs w:val="28"/>
              </w:rPr>
            </w:pPr>
            <w:r>
              <w:rPr>
                <w:szCs w:val="28"/>
              </w:rPr>
              <w:t>39500,00</w:t>
            </w:r>
          </w:p>
        </w:tc>
        <w:tc>
          <w:tcPr>
            <w:tcW w:w="1646" w:type="dxa"/>
            <w:gridSpan w:val="2"/>
            <w:tcBorders>
              <w:left w:val="single" w:sz="4" w:space="0" w:color="auto"/>
            </w:tcBorders>
          </w:tcPr>
          <w:p w:rsidR="00A5395F" w:rsidRPr="00A5395F" w:rsidRDefault="00A5395F" w:rsidP="00A5395F">
            <w:pPr>
              <w:pStyle w:val="af4"/>
              <w:ind w:firstLine="0"/>
              <w:rPr>
                <w:szCs w:val="28"/>
              </w:rPr>
            </w:pPr>
            <w:r w:rsidRPr="00A5395F">
              <w:rPr>
                <w:szCs w:val="28"/>
              </w:rPr>
              <w:t>1</w:t>
            </w:r>
            <w:r w:rsidR="00595D84">
              <w:rPr>
                <w:szCs w:val="28"/>
              </w:rPr>
              <w:t>4</w:t>
            </w:r>
            <w:r w:rsidRPr="00A5395F">
              <w:rPr>
                <w:szCs w:val="28"/>
              </w:rPr>
              <w:t>77</w:t>
            </w:r>
            <w:r w:rsidR="00595D84">
              <w:rPr>
                <w:szCs w:val="28"/>
              </w:rPr>
              <w:t>000,00</w:t>
            </w:r>
            <w:r w:rsidRPr="00A5395F">
              <w:rPr>
                <w:szCs w:val="28"/>
              </w:rPr>
              <w:t>.</w:t>
            </w:r>
          </w:p>
        </w:tc>
      </w:tr>
      <w:tr w:rsidR="00A5395F" w:rsidRPr="00A5395F">
        <w:trPr>
          <w:jc w:val="center"/>
        </w:trPr>
        <w:tc>
          <w:tcPr>
            <w:tcW w:w="965" w:type="dxa"/>
          </w:tcPr>
          <w:p w:rsidR="00A5395F" w:rsidRPr="00A5395F" w:rsidRDefault="00A5395F" w:rsidP="00A5395F">
            <w:pPr>
              <w:pStyle w:val="af4"/>
              <w:ind w:firstLine="0"/>
              <w:rPr>
                <w:szCs w:val="28"/>
              </w:rPr>
            </w:pPr>
            <w:r w:rsidRPr="00A5395F">
              <w:rPr>
                <w:szCs w:val="28"/>
              </w:rPr>
              <w:t>3</w:t>
            </w:r>
          </w:p>
        </w:tc>
        <w:tc>
          <w:tcPr>
            <w:tcW w:w="5316" w:type="dxa"/>
          </w:tcPr>
          <w:p w:rsidR="00A5395F" w:rsidRPr="00A5395F" w:rsidRDefault="00A5395F" w:rsidP="006664F5">
            <w:pPr>
              <w:jc w:val="both"/>
              <w:rPr>
                <w:sz w:val="28"/>
                <w:szCs w:val="28"/>
              </w:rPr>
            </w:pPr>
            <w:r w:rsidRPr="00A5395F">
              <w:rPr>
                <w:sz w:val="28"/>
                <w:szCs w:val="28"/>
              </w:rPr>
              <w:t xml:space="preserve">Забезпечення зайнятості молоді та розвиток їх підприємницьких ініціатив. </w:t>
            </w:r>
          </w:p>
        </w:tc>
        <w:tc>
          <w:tcPr>
            <w:tcW w:w="1293" w:type="dxa"/>
            <w:tcBorders>
              <w:right w:val="single" w:sz="4" w:space="0" w:color="auto"/>
            </w:tcBorders>
          </w:tcPr>
          <w:p w:rsidR="00A5395F" w:rsidRPr="00A5395F" w:rsidRDefault="00A5395F" w:rsidP="00A5395F">
            <w:pPr>
              <w:pStyle w:val="af4"/>
              <w:ind w:firstLine="0"/>
              <w:rPr>
                <w:szCs w:val="28"/>
              </w:rPr>
            </w:pPr>
            <w:r w:rsidRPr="00A5395F">
              <w:rPr>
                <w:szCs w:val="28"/>
              </w:rPr>
              <w:t>1835</w:t>
            </w:r>
            <w:r w:rsidR="006664F5">
              <w:rPr>
                <w:szCs w:val="28"/>
              </w:rPr>
              <w:t xml:space="preserve">,00 </w:t>
            </w:r>
          </w:p>
        </w:tc>
        <w:tc>
          <w:tcPr>
            <w:tcW w:w="1266" w:type="dxa"/>
            <w:tcBorders>
              <w:right w:val="single" w:sz="4" w:space="0" w:color="auto"/>
            </w:tcBorders>
          </w:tcPr>
          <w:p w:rsidR="00A5395F" w:rsidRPr="00A5395F" w:rsidRDefault="00A5395F" w:rsidP="00A5395F">
            <w:pPr>
              <w:pStyle w:val="af4"/>
              <w:ind w:firstLine="0"/>
              <w:rPr>
                <w:szCs w:val="28"/>
              </w:rPr>
            </w:pPr>
            <w:r w:rsidRPr="00A5395F">
              <w:rPr>
                <w:szCs w:val="28"/>
              </w:rPr>
              <w:t>-</w:t>
            </w:r>
          </w:p>
        </w:tc>
        <w:tc>
          <w:tcPr>
            <w:tcW w:w="1646" w:type="dxa"/>
            <w:gridSpan w:val="2"/>
            <w:tcBorders>
              <w:left w:val="single" w:sz="4" w:space="0" w:color="auto"/>
            </w:tcBorders>
          </w:tcPr>
          <w:p w:rsidR="00A5395F" w:rsidRPr="00A5395F" w:rsidRDefault="00A5395F" w:rsidP="00A5395F">
            <w:pPr>
              <w:pStyle w:val="af4"/>
              <w:ind w:firstLine="0"/>
              <w:rPr>
                <w:szCs w:val="28"/>
              </w:rPr>
            </w:pPr>
            <w:r w:rsidRPr="00A5395F">
              <w:rPr>
                <w:szCs w:val="28"/>
              </w:rPr>
              <w:t>330</w:t>
            </w:r>
            <w:r w:rsidR="006664F5">
              <w:rPr>
                <w:szCs w:val="28"/>
              </w:rPr>
              <w:t>000,00</w:t>
            </w:r>
          </w:p>
        </w:tc>
      </w:tr>
      <w:tr w:rsidR="00A5395F" w:rsidRPr="00A5395F">
        <w:trPr>
          <w:jc w:val="center"/>
        </w:trPr>
        <w:tc>
          <w:tcPr>
            <w:tcW w:w="965" w:type="dxa"/>
          </w:tcPr>
          <w:p w:rsidR="00A5395F" w:rsidRPr="00A5395F" w:rsidRDefault="006664F5" w:rsidP="00A5395F">
            <w:pPr>
              <w:pStyle w:val="af4"/>
              <w:ind w:firstLine="0"/>
              <w:rPr>
                <w:szCs w:val="28"/>
              </w:rPr>
            </w:pPr>
            <w:r>
              <w:rPr>
                <w:szCs w:val="28"/>
              </w:rPr>
              <w:t>4</w:t>
            </w:r>
          </w:p>
        </w:tc>
        <w:tc>
          <w:tcPr>
            <w:tcW w:w="5316" w:type="dxa"/>
          </w:tcPr>
          <w:p w:rsidR="00A5395F" w:rsidRPr="00A5395F" w:rsidRDefault="00A5395F" w:rsidP="00A5395F">
            <w:pPr>
              <w:jc w:val="both"/>
              <w:rPr>
                <w:sz w:val="28"/>
                <w:szCs w:val="28"/>
              </w:rPr>
            </w:pPr>
            <w:r w:rsidRPr="00A5395F">
              <w:rPr>
                <w:bCs/>
                <w:sz w:val="28"/>
                <w:szCs w:val="28"/>
              </w:rPr>
              <w:t>Створення умов для патріотичного, морального та духовного виховання молоді, формування її активної життєвої позиції,</w:t>
            </w:r>
            <w:r w:rsidRPr="00A5395F">
              <w:rPr>
                <w:sz w:val="28"/>
                <w:szCs w:val="28"/>
              </w:rPr>
              <w:t xml:space="preserve"> популяризація здорового способу життя та профілактика негативних явищ</w:t>
            </w:r>
            <w:r w:rsidRPr="00A5395F">
              <w:rPr>
                <w:bCs/>
                <w:sz w:val="28"/>
                <w:szCs w:val="28"/>
              </w:rPr>
              <w:t>;</w:t>
            </w:r>
          </w:p>
        </w:tc>
        <w:tc>
          <w:tcPr>
            <w:tcW w:w="1293" w:type="dxa"/>
            <w:tcBorders>
              <w:top w:val="single" w:sz="4" w:space="0" w:color="auto"/>
              <w:right w:val="single" w:sz="4" w:space="0" w:color="auto"/>
            </w:tcBorders>
          </w:tcPr>
          <w:p w:rsidR="00A5395F" w:rsidRPr="00A5395F" w:rsidRDefault="006664F5" w:rsidP="00A5395F">
            <w:pPr>
              <w:pStyle w:val="af4"/>
              <w:ind w:firstLine="0"/>
              <w:rPr>
                <w:szCs w:val="28"/>
              </w:rPr>
            </w:pPr>
            <w:r>
              <w:rPr>
                <w:szCs w:val="28"/>
              </w:rPr>
              <w:t>4272,00</w:t>
            </w:r>
            <w:r w:rsidR="00A5395F" w:rsidRPr="00A5395F">
              <w:rPr>
                <w:szCs w:val="28"/>
              </w:rPr>
              <w:t>.</w:t>
            </w:r>
          </w:p>
        </w:tc>
        <w:tc>
          <w:tcPr>
            <w:tcW w:w="1324" w:type="dxa"/>
            <w:gridSpan w:val="2"/>
            <w:tcBorders>
              <w:top w:val="single" w:sz="4" w:space="0" w:color="auto"/>
              <w:right w:val="single" w:sz="4" w:space="0" w:color="auto"/>
            </w:tcBorders>
          </w:tcPr>
          <w:p w:rsidR="00A5395F" w:rsidRPr="00A5395F" w:rsidRDefault="00A5395F" w:rsidP="00A5395F">
            <w:pPr>
              <w:pStyle w:val="af4"/>
              <w:ind w:firstLine="0"/>
              <w:rPr>
                <w:szCs w:val="28"/>
              </w:rPr>
            </w:pPr>
            <w:r w:rsidRPr="00A5395F">
              <w:rPr>
                <w:szCs w:val="28"/>
              </w:rPr>
              <w:t>2694</w:t>
            </w:r>
            <w:r w:rsidR="006664F5">
              <w:rPr>
                <w:szCs w:val="28"/>
              </w:rPr>
              <w:t>,00</w:t>
            </w:r>
          </w:p>
        </w:tc>
        <w:tc>
          <w:tcPr>
            <w:tcW w:w="1588" w:type="dxa"/>
            <w:tcBorders>
              <w:top w:val="single" w:sz="4" w:space="0" w:color="auto"/>
              <w:left w:val="single" w:sz="4" w:space="0" w:color="auto"/>
            </w:tcBorders>
          </w:tcPr>
          <w:p w:rsidR="00A5395F" w:rsidRPr="00A5395F" w:rsidRDefault="00A5395F" w:rsidP="00A5395F">
            <w:pPr>
              <w:pStyle w:val="af4"/>
              <w:ind w:firstLine="0"/>
              <w:rPr>
                <w:szCs w:val="28"/>
              </w:rPr>
            </w:pPr>
            <w:r w:rsidRPr="00A5395F">
              <w:rPr>
                <w:szCs w:val="28"/>
              </w:rPr>
              <w:t>15</w:t>
            </w:r>
            <w:r w:rsidR="006664F5">
              <w:rPr>
                <w:szCs w:val="28"/>
              </w:rPr>
              <w:t> </w:t>
            </w:r>
            <w:r w:rsidRPr="00A5395F">
              <w:rPr>
                <w:szCs w:val="28"/>
              </w:rPr>
              <w:t>000</w:t>
            </w:r>
            <w:r w:rsidR="006664F5">
              <w:rPr>
                <w:szCs w:val="28"/>
              </w:rPr>
              <w:t>,,00</w:t>
            </w:r>
          </w:p>
        </w:tc>
      </w:tr>
      <w:tr w:rsidR="00A5395F" w:rsidRPr="00A5395F">
        <w:trPr>
          <w:jc w:val="center"/>
        </w:trPr>
        <w:tc>
          <w:tcPr>
            <w:tcW w:w="965" w:type="dxa"/>
          </w:tcPr>
          <w:p w:rsidR="00A5395F" w:rsidRPr="00A5395F" w:rsidRDefault="00A5395F" w:rsidP="00A5395F">
            <w:pPr>
              <w:pStyle w:val="af4"/>
              <w:ind w:firstLine="0"/>
              <w:rPr>
                <w:szCs w:val="28"/>
              </w:rPr>
            </w:pPr>
            <w:r w:rsidRPr="00A5395F">
              <w:rPr>
                <w:szCs w:val="28"/>
              </w:rPr>
              <w:t>5</w:t>
            </w:r>
          </w:p>
        </w:tc>
        <w:tc>
          <w:tcPr>
            <w:tcW w:w="5316" w:type="dxa"/>
          </w:tcPr>
          <w:p w:rsidR="00A5395F" w:rsidRPr="00A5395F" w:rsidRDefault="00A5395F" w:rsidP="006664F5">
            <w:pPr>
              <w:jc w:val="both"/>
              <w:rPr>
                <w:sz w:val="28"/>
                <w:szCs w:val="28"/>
              </w:rPr>
            </w:pPr>
            <w:r w:rsidRPr="00A5395F">
              <w:rPr>
                <w:sz w:val="28"/>
                <w:szCs w:val="28"/>
              </w:rPr>
              <w:t>Підтримка діяльності Тальнівського районного центру соціальних служб для сім’ї, дітей та молоді</w:t>
            </w:r>
          </w:p>
        </w:tc>
        <w:tc>
          <w:tcPr>
            <w:tcW w:w="1293" w:type="dxa"/>
            <w:tcBorders>
              <w:right w:val="single" w:sz="4" w:space="0" w:color="auto"/>
            </w:tcBorders>
          </w:tcPr>
          <w:p w:rsidR="00A5395F" w:rsidRPr="00A5395F" w:rsidRDefault="00A5395F" w:rsidP="00A5395F">
            <w:pPr>
              <w:pStyle w:val="af4"/>
              <w:ind w:firstLine="0"/>
              <w:rPr>
                <w:szCs w:val="28"/>
              </w:rPr>
            </w:pPr>
            <w:r w:rsidRPr="00A5395F">
              <w:rPr>
                <w:szCs w:val="28"/>
              </w:rPr>
              <w:t>-</w:t>
            </w:r>
          </w:p>
        </w:tc>
        <w:tc>
          <w:tcPr>
            <w:tcW w:w="1324" w:type="dxa"/>
            <w:gridSpan w:val="2"/>
            <w:tcBorders>
              <w:right w:val="single" w:sz="4" w:space="0" w:color="auto"/>
            </w:tcBorders>
          </w:tcPr>
          <w:p w:rsidR="00A5395F" w:rsidRPr="00A5395F" w:rsidRDefault="00A5395F" w:rsidP="00A5395F">
            <w:pPr>
              <w:pStyle w:val="af4"/>
              <w:ind w:firstLine="0"/>
              <w:rPr>
                <w:szCs w:val="28"/>
              </w:rPr>
            </w:pPr>
            <w:r w:rsidRPr="00A5395F">
              <w:rPr>
                <w:szCs w:val="28"/>
              </w:rPr>
              <w:t>-</w:t>
            </w:r>
          </w:p>
        </w:tc>
        <w:tc>
          <w:tcPr>
            <w:tcW w:w="1588" w:type="dxa"/>
            <w:tcBorders>
              <w:left w:val="single" w:sz="4" w:space="0" w:color="auto"/>
            </w:tcBorders>
          </w:tcPr>
          <w:p w:rsidR="00A5395F" w:rsidRPr="00A5395F" w:rsidRDefault="00A5395F" w:rsidP="00A5395F">
            <w:pPr>
              <w:pStyle w:val="af4"/>
              <w:ind w:firstLine="0"/>
              <w:rPr>
                <w:szCs w:val="28"/>
              </w:rPr>
            </w:pPr>
            <w:r w:rsidRPr="00A5395F">
              <w:rPr>
                <w:szCs w:val="28"/>
              </w:rPr>
              <w:t>288200</w:t>
            </w:r>
            <w:r w:rsidR="006664F5">
              <w:rPr>
                <w:szCs w:val="28"/>
              </w:rPr>
              <w:t>,00</w:t>
            </w:r>
            <w:r w:rsidRPr="00A5395F">
              <w:rPr>
                <w:szCs w:val="28"/>
              </w:rPr>
              <w:t xml:space="preserve"> </w:t>
            </w:r>
          </w:p>
        </w:tc>
      </w:tr>
    </w:tbl>
    <w:p w:rsidR="00A5395F" w:rsidRPr="00A5395F" w:rsidRDefault="00A5395F" w:rsidP="00A5395F">
      <w:pPr>
        <w:tabs>
          <w:tab w:val="left" w:pos="0"/>
        </w:tabs>
        <w:ind w:firstLine="709"/>
        <w:jc w:val="both"/>
        <w:rPr>
          <w:sz w:val="28"/>
          <w:szCs w:val="28"/>
        </w:rPr>
      </w:pPr>
    </w:p>
    <w:p w:rsidR="00A5395F" w:rsidRPr="008C1435" w:rsidRDefault="00A5395F" w:rsidP="00360279">
      <w:pPr>
        <w:jc w:val="center"/>
        <w:outlineLvl w:val="0"/>
        <w:rPr>
          <w:b/>
          <w:sz w:val="28"/>
          <w:szCs w:val="28"/>
          <w:u w:val="single"/>
        </w:rPr>
      </w:pPr>
      <w:r w:rsidRPr="008C1435">
        <w:rPr>
          <w:b/>
          <w:sz w:val="28"/>
          <w:szCs w:val="28"/>
          <w:u w:val="single"/>
        </w:rPr>
        <w:t xml:space="preserve">3. </w:t>
      </w:r>
      <w:r w:rsidR="008C1435" w:rsidRPr="008C1435">
        <w:rPr>
          <w:b/>
          <w:sz w:val="28"/>
          <w:szCs w:val="28"/>
          <w:u w:val="single"/>
        </w:rPr>
        <w:t>Покращення інвестиційного клімату</w:t>
      </w:r>
    </w:p>
    <w:p w:rsidR="00A5395F" w:rsidRPr="00A5395F" w:rsidRDefault="00A5395F" w:rsidP="00360279">
      <w:pPr>
        <w:jc w:val="center"/>
        <w:rPr>
          <w:sz w:val="28"/>
          <w:szCs w:val="28"/>
        </w:rPr>
      </w:pPr>
    </w:p>
    <w:p w:rsidR="00A5395F" w:rsidRPr="00A5395F" w:rsidRDefault="006664F5" w:rsidP="00A5395F">
      <w:pPr>
        <w:pStyle w:val="af4"/>
        <w:ind w:firstLine="0"/>
        <w:outlineLvl w:val="1"/>
        <w:rPr>
          <w:szCs w:val="28"/>
          <w:u w:val="single"/>
        </w:rPr>
      </w:pPr>
      <w:r w:rsidRPr="006664F5">
        <w:rPr>
          <w:szCs w:val="28"/>
        </w:rPr>
        <w:t xml:space="preserve">                          </w:t>
      </w:r>
      <w:r w:rsidR="00A5395F" w:rsidRPr="00A5395F">
        <w:rPr>
          <w:szCs w:val="28"/>
          <w:u w:val="single"/>
        </w:rPr>
        <w:t>3.1. Дерегуляція і розвиток підприємництва</w:t>
      </w:r>
    </w:p>
    <w:p w:rsidR="00A5395F" w:rsidRPr="00A5395F" w:rsidRDefault="00A5395F" w:rsidP="00A5395F">
      <w:pPr>
        <w:ind w:firstLine="720"/>
        <w:jc w:val="both"/>
        <w:rPr>
          <w:sz w:val="28"/>
          <w:szCs w:val="28"/>
        </w:rPr>
      </w:pPr>
      <w:r w:rsidRPr="00A5395F">
        <w:rPr>
          <w:sz w:val="28"/>
          <w:szCs w:val="28"/>
          <w:u w:val="single"/>
        </w:rPr>
        <w:t>Основні завдання у 2013 році:</w:t>
      </w:r>
      <w:r w:rsidRPr="00A5395F">
        <w:rPr>
          <w:sz w:val="28"/>
          <w:szCs w:val="28"/>
        </w:rPr>
        <w:t xml:space="preserve"> </w:t>
      </w:r>
    </w:p>
    <w:p w:rsidR="00A5395F" w:rsidRPr="00A5395F" w:rsidRDefault="00A5395F" w:rsidP="00A5395F">
      <w:pPr>
        <w:ind w:firstLine="720"/>
        <w:jc w:val="both"/>
        <w:rPr>
          <w:b/>
          <w:sz w:val="28"/>
          <w:szCs w:val="28"/>
        </w:rPr>
      </w:pPr>
      <w:r w:rsidRPr="00A5395F">
        <w:rPr>
          <w:bCs/>
          <w:sz w:val="28"/>
          <w:szCs w:val="28"/>
        </w:rPr>
        <w:t>створення сприятливих умов для стабільної та ефективної роботи суб’єктів малого бізнесу</w:t>
      </w:r>
      <w:r w:rsidRPr="00A5395F">
        <w:rPr>
          <w:sz w:val="28"/>
          <w:szCs w:val="28"/>
        </w:rPr>
        <w:t xml:space="preserve"> шляхом зняття зайвих адміністративно-дозвільних та регуляторних бар’єрів, стримуючих розвиток малого підприємництва.</w:t>
      </w:r>
    </w:p>
    <w:p w:rsidR="00A5395F" w:rsidRPr="00A5395F" w:rsidRDefault="00A5395F" w:rsidP="00A5395F">
      <w:pPr>
        <w:ind w:firstLine="700"/>
        <w:jc w:val="both"/>
        <w:rPr>
          <w:sz w:val="28"/>
          <w:szCs w:val="28"/>
          <w:u w:val="single"/>
        </w:rPr>
      </w:pPr>
      <w:r w:rsidRPr="00A5395F">
        <w:rPr>
          <w:sz w:val="28"/>
          <w:szCs w:val="28"/>
          <w:u w:val="single"/>
        </w:rPr>
        <w:t>Основні заходи для забезпечення виконання визначених завдань:</w:t>
      </w:r>
    </w:p>
    <w:p w:rsidR="00A5395F" w:rsidRPr="00A5395F" w:rsidRDefault="00A5395F" w:rsidP="00A5395F">
      <w:pPr>
        <w:pStyle w:val="af2"/>
        <w:ind w:firstLine="720"/>
        <w:rPr>
          <w:szCs w:val="28"/>
          <w:lang w:val="uk-UA"/>
        </w:rPr>
      </w:pPr>
      <w:r w:rsidRPr="00A5395F">
        <w:rPr>
          <w:szCs w:val="28"/>
          <w:lang w:val="uk-UA"/>
        </w:rPr>
        <w:t>виконання плану заходів Національної програми сприяння розвитку малого підприємництва в Україні у 2013 році;</w:t>
      </w:r>
    </w:p>
    <w:p w:rsidR="00A5395F" w:rsidRPr="00A5395F" w:rsidRDefault="00A5395F" w:rsidP="00A5395F">
      <w:pPr>
        <w:pStyle w:val="af2"/>
        <w:ind w:firstLine="720"/>
        <w:rPr>
          <w:szCs w:val="28"/>
          <w:lang w:val="uk-UA"/>
        </w:rPr>
      </w:pPr>
      <w:r w:rsidRPr="00A5395F">
        <w:rPr>
          <w:szCs w:val="28"/>
          <w:lang w:val="uk-UA"/>
        </w:rPr>
        <w:t>затвердження Програми підтримки малого підприємництва у Тальнівському районі на 2013-2014 роки;</w:t>
      </w:r>
    </w:p>
    <w:p w:rsidR="00A5395F" w:rsidRPr="00A5395F" w:rsidRDefault="00A5395F" w:rsidP="00A5395F">
      <w:pPr>
        <w:shd w:val="clear" w:color="auto" w:fill="FFFFFF"/>
        <w:ind w:firstLine="720"/>
        <w:jc w:val="both"/>
        <w:rPr>
          <w:sz w:val="28"/>
          <w:szCs w:val="28"/>
        </w:rPr>
      </w:pPr>
      <w:r w:rsidRPr="00A5395F">
        <w:rPr>
          <w:sz w:val="28"/>
          <w:szCs w:val="28"/>
        </w:rPr>
        <w:t>створення належних умов для отримання суб’єктами господарювання документів дозвільного характеру виключно через державного адміністратора;</w:t>
      </w:r>
    </w:p>
    <w:p w:rsidR="00A5395F" w:rsidRPr="00A5395F" w:rsidRDefault="00A5395F" w:rsidP="00A5395F">
      <w:pPr>
        <w:shd w:val="clear" w:color="auto" w:fill="FFFFFF"/>
        <w:ind w:firstLine="720"/>
        <w:jc w:val="both"/>
        <w:rPr>
          <w:sz w:val="28"/>
          <w:szCs w:val="28"/>
        </w:rPr>
      </w:pPr>
      <w:r w:rsidRPr="00A5395F">
        <w:rPr>
          <w:sz w:val="28"/>
          <w:szCs w:val="28"/>
        </w:rPr>
        <w:t xml:space="preserve">обов’язкове систематичне залучення громадських об’єднань підприємців до </w:t>
      </w:r>
      <w:r w:rsidRPr="00A5395F">
        <w:rPr>
          <w:spacing w:val="7"/>
          <w:sz w:val="28"/>
          <w:szCs w:val="28"/>
        </w:rPr>
        <w:t xml:space="preserve">реалізації </w:t>
      </w:r>
      <w:r w:rsidRPr="00A5395F">
        <w:rPr>
          <w:spacing w:val="6"/>
          <w:sz w:val="28"/>
          <w:szCs w:val="28"/>
        </w:rPr>
        <w:t xml:space="preserve">заходів щодо забезпечення умов ведення </w:t>
      </w:r>
      <w:r w:rsidRPr="00A5395F">
        <w:rPr>
          <w:sz w:val="28"/>
          <w:szCs w:val="28"/>
        </w:rPr>
        <w:t>бізнесу в регіоні;</w:t>
      </w:r>
    </w:p>
    <w:p w:rsidR="00A5395F" w:rsidRPr="00A5395F" w:rsidRDefault="00A5395F" w:rsidP="00A5395F">
      <w:pPr>
        <w:shd w:val="clear" w:color="auto" w:fill="FFFFFF"/>
        <w:ind w:firstLine="720"/>
        <w:jc w:val="both"/>
        <w:rPr>
          <w:sz w:val="28"/>
          <w:szCs w:val="28"/>
        </w:rPr>
      </w:pPr>
      <w:r w:rsidRPr="00A5395F">
        <w:rPr>
          <w:sz w:val="28"/>
          <w:szCs w:val="28"/>
        </w:rPr>
        <w:t>здійснення регуляторними органами заходів з планування, підготовки регуляторних актів, відстеження результативності їх дії та перегляду з обов’язковим залученням громадських об’єднань підприємців;</w:t>
      </w:r>
    </w:p>
    <w:p w:rsidR="00A5395F" w:rsidRPr="00A5395F" w:rsidRDefault="00A5395F" w:rsidP="00A5395F">
      <w:pPr>
        <w:shd w:val="clear" w:color="auto" w:fill="FFFFFF"/>
        <w:ind w:firstLine="720"/>
        <w:jc w:val="both"/>
        <w:rPr>
          <w:sz w:val="28"/>
          <w:szCs w:val="28"/>
        </w:rPr>
      </w:pPr>
      <w:r w:rsidRPr="00A5395F">
        <w:rPr>
          <w:iCs/>
          <w:sz w:val="28"/>
          <w:szCs w:val="28"/>
        </w:rPr>
        <w:t>проведення моніторингу виконання місцевими органами виконавчої влади та органами місцевого самоврядування вимог чинного законодавства України з питань державної регуляторної політики.</w:t>
      </w:r>
    </w:p>
    <w:p w:rsidR="00A5395F" w:rsidRPr="00A5395F" w:rsidRDefault="00A5395F" w:rsidP="00A5395F">
      <w:pPr>
        <w:pStyle w:val="af4"/>
        <w:ind w:firstLine="720"/>
        <w:rPr>
          <w:szCs w:val="28"/>
        </w:rPr>
      </w:pPr>
      <w:r w:rsidRPr="00A5395F">
        <w:rPr>
          <w:szCs w:val="28"/>
        </w:rPr>
        <w:t>удосконалення взаємодії регіональних і місцевих органів виконавчої влади та місцевого самоврядування з громадськими організаціями суб’єктів малого бізнесу;</w:t>
      </w:r>
    </w:p>
    <w:p w:rsidR="00A5395F" w:rsidRPr="00A5395F" w:rsidRDefault="00A5395F" w:rsidP="00A5395F">
      <w:pPr>
        <w:pStyle w:val="af2"/>
        <w:ind w:firstLine="720"/>
        <w:rPr>
          <w:szCs w:val="28"/>
          <w:lang w:val="uk-UA"/>
        </w:rPr>
      </w:pPr>
      <w:r w:rsidRPr="00A5395F">
        <w:rPr>
          <w:szCs w:val="28"/>
          <w:lang w:val="uk-UA"/>
        </w:rPr>
        <w:t xml:space="preserve">координація діяльності дозвільних центрів; </w:t>
      </w:r>
    </w:p>
    <w:p w:rsidR="00A5395F" w:rsidRPr="00A5395F" w:rsidRDefault="00A5395F" w:rsidP="00A5395F">
      <w:pPr>
        <w:pStyle w:val="af2"/>
        <w:ind w:firstLine="720"/>
        <w:rPr>
          <w:szCs w:val="28"/>
          <w:lang w:val="uk-UA"/>
        </w:rPr>
      </w:pPr>
      <w:r w:rsidRPr="00A5395F">
        <w:rPr>
          <w:szCs w:val="28"/>
          <w:lang w:val="uk-UA"/>
        </w:rPr>
        <w:lastRenderedPageBreak/>
        <w:t>сприяння оптимізації надання адміністративних послуг;</w:t>
      </w:r>
    </w:p>
    <w:p w:rsidR="00A5395F" w:rsidRPr="00A5395F" w:rsidRDefault="00A5395F" w:rsidP="00A5395F">
      <w:pPr>
        <w:pStyle w:val="af2"/>
        <w:ind w:firstLine="720"/>
        <w:rPr>
          <w:szCs w:val="28"/>
          <w:lang w:val="uk-UA"/>
        </w:rPr>
      </w:pPr>
      <w:r w:rsidRPr="00A5395F">
        <w:rPr>
          <w:szCs w:val="28"/>
          <w:lang w:val="uk-UA"/>
        </w:rPr>
        <w:t>сприяння активізації фінансово-кредитної та інвестиційної підтримки малого та середнього підприємництва;</w:t>
      </w:r>
    </w:p>
    <w:p w:rsidR="00A5395F" w:rsidRPr="00A5395F" w:rsidRDefault="00A5395F" w:rsidP="00A5395F">
      <w:pPr>
        <w:pStyle w:val="af2"/>
        <w:ind w:firstLine="720"/>
        <w:rPr>
          <w:szCs w:val="28"/>
          <w:lang w:val="uk-UA"/>
        </w:rPr>
      </w:pPr>
      <w:r w:rsidRPr="00A5395F">
        <w:rPr>
          <w:szCs w:val="28"/>
          <w:lang w:val="uk-UA"/>
        </w:rPr>
        <w:t xml:space="preserve">подальше </w:t>
      </w:r>
      <w:r w:rsidRPr="00A5395F">
        <w:rPr>
          <w:szCs w:val="28"/>
        </w:rPr>
        <w:t>формування мережі об’єктів інфраструктури;</w:t>
      </w:r>
    </w:p>
    <w:p w:rsidR="00A5395F" w:rsidRPr="00A5395F" w:rsidRDefault="00A5395F" w:rsidP="00A5395F">
      <w:pPr>
        <w:ind w:firstLine="720"/>
        <w:jc w:val="both"/>
        <w:rPr>
          <w:sz w:val="28"/>
          <w:szCs w:val="28"/>
        </w:rPr>
      </w:pPr>
      <w:r w:rsidRPr="00A5395F">
        <w:rPr>
          <w:sz w:val="28"/>
          <w:szCs w:val="28"/>
        </w:rPr>
        <w:t>підвищення кваліфікації кадрів малого підприємництва та навчання незайнятого населення основам підприємницької діяльності;</w:t>
      </w:r>
    </w:p>
    <w:p w:rsidR="00A5395F" w:rsidRDefault="00A5395F" w:rsidP="00A5395F">
      <w:pPr>
        <w:pStyle w:val="af2"/>
        <w:ind w:firstLine="720"/>
        <w:rPr>
          <w:szCs w:val="28"/>
          <w:lang w:val="uk-UA"/>
        </w:rPr>
      </w:pPr>
      <w:r w:rsidRPr="00A5395F">
        <w:rPr>
          <w:szCs w:val="28"/>
          <w:lang w:val="uk-UA"/>
        </w:rPr>
        <w:t>формування позитивного іміджу малого та середнього підприємництва серед населення району.</w:t>
      </w:r>
    </w:p>
    <w:p w:rsidR="00352550" w:rsidRPr="00A5395F" w:rsidRDefault="00352550" w:rsidP="00A5395F">
      <w:pPr>
        <w:pStyle w:val="af2"/>
        <w:ind w:firstLine="720"/>
        <w:rPr>
          <w:szCs w:val="28"/>
          <w:lang w:val="uk-UA"/>
        </w:rPr>
      </w:pPr>
    </w:p>
    <w:p w:rsidR="00A5395F" w:rsidRPr="00A5395F" w:rsidRDefault="00A5395F" w:rsidP="00A5395F">
      <w:pPr>
        <w:ind w:firstLine="700"/>
        <w:jc w:val="both"/>
        <w:rPr>
          <w:sz w:val="28"/>
          <w:szCs w:val="28"/>
          <w:u w:val="single"/>
        </w:rPr>
      </w:pPr>
      <w:r w:rsidRPr="00A5395F">
        <w:rPr>
          <w:sz w:val="28"/>
          <w:szCs w:val="28"/>
          <w:u w:val="single"/>
        </w:rPr>
        <w:t>Кількісні та якісні критерії ефективності реалізації заходів:</w:t>
      </w:r>
    </w:p>
    <w:p w:rsidR="00A5395F" w:rsidRPr="00A5395F" w:rsidRDefault="00A5395F" w:rsidP="00A5395F">
      <w:pPr>
        <w:ind w:firstLine="700"/>
        <w:jc w:val="both"/>
        <w:rPr>
          <w:sz w:val="28"/>
          <w:szCs w:val="28"/>
          <w:u w:val="single"/>
        </w:rPr>
      </w:pPr>
    </w:p>
    <w:tbl>
      <w:tblPr>
        <w:tblW w:w="9731" w:type="dxa"/>
        <w:tblInd w:w="248"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00"/>
      </w:tblPr>
      <w:tblGrid>
        <w:gridCol w:w="5530"/>
        <w:gridCol w:w="1134"/>
        <w:gridCol w:w="1276"/>
        <w:gridCol w:w="980"/>
        <w:gridCol w:w="811"/>
      </w:tblGrid>
      <w:tr w:rsidR="00A5395F" w:rsidRPr="00A5395F">
        <w:tc>
          <w:tcPr>
            <w:tcW w:w="553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jc w:val="both"/>
              <w:rPr>
                <w:sz w:val="28"/>
                <w:szCs w:val="28"/>
              </w:rPr>
            </w:pPr>
            <w:r w:rsidRPr="00A5395F">
              <w:rPr>
                <w:sz w:val="28"/>
                <w:szCs w:val="28"/>
              </w:rPr>
              <w:t>Показники</w:t>
            </w:r>
          </w:p>
        </w:tc>
        <w:tc>
          <w:tcPr>
            <w:tcW w:w="1134"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2011 р. факт</w:t>
            </w:r>
          </w:p>
        </w:tc>
        <w:tc>
          <w:tcPr>
            <w:tcW w:w="1276"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2012 р. очік.</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2013 р. прогноз</w:t>
            </w:r>
          </w:p>
        </w:tc>
        <w:tc>
          <w:tcPr>
            <w:tcW w:w="81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2013 р. у % до 2012 р</w:t>
            </w:r>
            <w:r w:rsidRPr="00A5395F">
              <w:rPr>
                <w:spacing w:val="-20"/>
                <w:sz w:val="28"/>
                <w:szCs w:val="28"/>
              </w:rPr>
              <w:t>.</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trHeight w:val="95"/>
        </w:trPr>
        <w:tc>
          <w:tcPr>
            <w:tcW w:w="5530" w:type="dxa"/>
            <w:tcBorders>
              <w:top w:val="single" w:sz="4" w:space="0" w:color="auto"/>
              <w:bottom w:val="single" w:sz="4" w:space="0" w:color="auto"/>
            </w:tcBorders>
            <w:vAlign w:val="center"/>
          </w:tcPr>
          <w:p w:rsidR="00A5395F" w:rsidRPr="00A5395F" w:rsidRDefault="00A5395F" w:rsidP="00A5395F">
            <w:pPr>
              <w:ind w:right="-108"/>
              <w:jc w:val="both"/>
              <w:rPr>
                <w:rFonts w:ascii="Academy" w:hAnsi="Academy"/>
                <w:sz w:val="28"/>
                <w:szCs w:val="28"/>
              </w:rPr>
            </w:pPr>
            <w:r w:rsidRPr="00A5395F">
              <w:rPr>
                <w:sz w:val="28"/>
                <w:szCs w:val="28"/>
              </w:rPr>
              <w:t>Кількість малих підприємств (юридичні особи), одиниць</w:t>
            </w:r>
          </w:p>
        </w:tc>
        <w:tc>
          <w:tcPr>
            <w:tcW w:w="1134" w:type="dxa"/>
            <w:tcBorders>
              <w:top w:val="single" w:sz="4" w:space="0" w:color="auto"/>
              <w:bottom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82</w:t>
            </w:r>
          </w:p>
        </w:tc>
        <w:tc>
          <w:tcPr>
            <w:tcW w:w="1276" w:type="dxa"/>
            <w:tcBorders>
              <w:top w:val="single" w:sz="4" w:space="0" w:color="auto"/>
              <w:bottom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151</w:t>
            </w:r>
          </w:p>
        </w:tc>
        <w:tc>
          <w:tcPr>
            <w:tcW w:w="980" w:type="dxa"/>
            <w:tcBorders>
              <w:top w:val="single" w:sz="4" w:space="0" w:color="auto"/>
              <w:bottom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160</w:t>
            </w:r>
          </w:p>
        </w:tc>
        <w:tc>
          <w:tcPr>
            <w:tcW w:w="811" w:type="dxa"/>
            <w:tcBorders>
              <w:top w:val="single" w:sz="4" w:space="0" w:color="auto"/>
              <w:bottom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104,8</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trHeight w:val="95"/>
        </w:trPr>
        <w:tc>
          <w:tcPr>
            <w:tcW w:w="5530" w:type="dxa"/>
            <w:tcBorders>
              <w:top w:val="single" w:sz="4" w:space="0" w:color="auto"/>
              <w:bottom w:val="single" w:sz="4" w:space="0" w:color="auto"/>
            </w:tcBorders>
            <w:vAlign w:val="center"/>
          </w:tcPr>
          <w:p w:rsidR="00A5395F" w:rsidRPr="00A5395F" w:rsidRDefault="00A5395F" w:rsidP="00A5395F">
            <w:pPr>
              <w:ind w:right="-108"/>
              <w:jc w:val="both"/>
              <w:rPr>
                <w:sz w:val="28"/>
                <w:szCs w:val="28"/>
              </w:rPr>
            </w:pPr>
            <w:r w:rsidRPr="00A5395F">
              <w:rPr>
                <w:sz w:val="28"/>
                <w:szCs w:val="28"/>
              </w:rPr>
              <w:t>Кількість малих підприємств на 10 тис.осіб наявного населення, одиниць</w:t>
            </w:r>
          </w:p>
        </w:tc>
        <w:tc>
          <w:tcPr>
            <w:tcW w:w="1134" w:type="dxa"/>
            <w:tcBorders>
              <w:top w:val="single" w:sz="4" w:space="0" w:color="auto"/>
              <w:bottom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41</w:t>
            </w:r>
          </w:p>
        </w:tc>
        <w:tc>
          <w:tcPr>
            <w:tcW w:w="1276" w:type="dxa"/>
            <w:tcBorders>
              <w:top w:val="single" w:sz="4" w:space="0" w:color="auto"/>
              <w:bottom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42</w:t>
            </w:r>
          </w:p>
        </w:tc>
        <w:tc>
          <w:tcPr>
            <w:tcW w:w="980" w:type="dxa"/>
            <w:tcBorders>
              <w:top w:val="single" w:sz="4" w:space="0" w:color="auto"/>
              <w:bottom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43</w:t>
            </w:r>
          </w:p>
        </w:tc>
        <w:tc>
          <w:tcPr>
            <w:tcW w:w="811" w:type="dxa"/>
            <w:tcBorders>
              <w:top w:val="single" w:sz="4" w:space="0" w:color="auto"/>
              <w:bottom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106,3</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trHeight w:val="95"/>
        </w:trPr>
        <w:tc>
          <w:tcPr>
            <w:tcW w:w="5530" w:type="dxa"/>
            <w:tcBorders>
              <w:top w:val="single" w:sz="4" w:space="0" w:color="auto"/>
              <w:bottom w:val="single" w:sz="4" w:space="0" w:color="auto"/>
            </w:tcBorders>
            <w:vAlign w:val="center"/>
          </w:tcPr>
          <w:p w:rsidR="00A5395F" w:rsidRPr="00A5395F" w:rsidRDefault="00A5395F" w:rsidP="00A5395F">
            <w:pPr>
              <w:ind w:right="-108"/>
              <w:jc w:val="both"/>
              <w:rPr>
                <w:sz w:val="28"/>
                <w:szCs w:val="28"/>
              </w:rPr>
            </w:pPr>
            <w:r w:rsidRPr="00A5395F">
              <w:rPr>
                <w:sz w:val="28"/>
                <w:szCs w:val="28"/>
              </w:rPr>
              <w:t>Кількість суб’єктів підприємницької діяльності - фізичних осіб, осіб</w:t>
            </w:r>
          </w:p>
        </w:tc>
        <w:tc>
          <w:tcPr>
            <w:tcW w:w="1134" w:type="dxa"/>
            <w:tcBorders>
              <w:top w:val="single" w:sz="4" w:space="0" w:color="auto"/>
              <w:bottom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1200</w:t>
            </w:r>
          </w:p>
        </w:tc>
        <w:tc>
          <w:tcPr>
            <w:tcW w:w="1276" w:type="dxa"/>
            <w:tcBorders>
              <w:top w:val="single" w:sz="4" w:space="0" w:color="auto"/>
              <w:bottom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1105</w:t>
            </w:r>
          </w:p>
        </w:tc>
        <w:tc>
          <w:tcPr>
            <w:tcW w:w="980" w:type="dxa"/>
            <w:tcBorders>
              <w:top w:val="single" w:sz="4" w:space="0" w:color="auto"/>
              <w:bottom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1000</w:t>
            </w:r>
          </w:p>
        </w:tc>
        <w:tc>
          <w:tcPr>
            <w:tcW w:w="811" w:type="dxa"/>
            <w:tcBorders>
              <w:top w:val="single" w:sz="4" w:space="0" w:color="auto"/>
              <w:bottom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90,4</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trHeight w:val="95"/>
        </w:trPr>
        <w:tc>
          <w:tcPr>
            <w:tcW w:w="5530" w:type="dxa"/>
            <w:tcBorders>
              <w:top w:val="single" w:sz="4" w:space="0" w:color="auto"/>
              <w:bottom w:val="single" w:sz="4" w:space="0" w:color="auto"/>
            </w:tcBorders>
            <w:vAlign w:val="center"/>
          </w:tcPr>
          <w:p w:rsidR="00A5395F" w:rsidRPr="00A5395F" w:rsidRDefault="00A5395F" w:rsidP="00A5395F">
            <w:pPr>
              <w:ind w:right="-108"/>
              <w:jc w:val="both"/>
              <w:rPr>
                <w:rFonts w:ascii="Academy" w:hAnsi="Academy"/>
                <w:sz w:val="28"/>
                <w:szCs w:val="28"/>
              </w:rPr>
            </w:pPr>
            <w:r w:rsidRPr="00A5395F">
              <w:rPr>
                <w:sz w:val="28"/>
                <w:szCs w:val="28"/>
              </w:rPr>
              <w:t>Обсяги реалізованої продукції (робіт, послуг) на малих підприємствах (юридичні особи) у діючих цінах, тис.грн.</w:t>
            </w:r>
          </w:p>
        </w:tc>
        <w:tc>
          <w:tcPr>
            <w:tcW w:w="1134" w:type="dxa"/>
            <w:tcBorders>
              <w:top w:val="single" w:sz="4" w:space="0" w:color="auto"/>
              <w:bottom w:val="single" w:sz="4" w:space="0" w:color="auto"/>
            </w:tcBorders>
            <w:vAlign w:val="center"/>
          </w:tcPr>
          <w:p w:rsidR="00A5395F" w:rsidRPr="00A5395F" w:rsidRDefault="00A5395F" w:rsidP="00360279">
            <w:pPr>
              <w:ind w:left="-108" w:right="-108"/>
              <w:jc w:val="center"/>
              <w:rPr>
                <w:sz w:val="28"/>
                <w:szCs w:val="28"/>
              </w:rPr>
            </w:pPr>
            <w:r w:rsidRPr="00A5395F">
              <w:rPr>
                <w:snapToGrid w:val="0"/>
                <w:sz w:val="28"/>
                <w:szCs w:val="28"/>
              </w:rPr>
              <w:t>203743,8</w:t>
            </w:r>
          </w:p>
        </w:tc>
        <w:tc>
          <w:tcPr>
            <w:tcW w:w="1276" w:type="dxa"/>
            <w:tcBorders>
              <w:top w:val="single" w:sz="4" w:space="0" w:color="auto"/>
              <w:bottom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254006,5</w:t>
            </w:r>
          </w:p>
        </w:tc>
        <w:tc>
          <w:tcPr>
            <w:tcW w:w="980" w:type="dxa"/>
            <w:tcBorders>
              <w:top w:val="single" w:sz="4" w:space="0" w:color="auto"/>
              <w:bottom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271751,1</w:t>
            </w:r>
          </w:p>
        </w:tc>
        <w:tc>
          <w:tcPr>
            <w:tcW w:w="811" w:type="dxa"/>
            <w:tcBorders>
              <w:top w:val="single" w:sz="4" w:space="0" w:color="auto"/>
              <w:bottom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110,0</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trHeight w:val="95"/>
        </w:trPr>
        <w:tc>
          <w:tcPr>
            <w:tcW w:w="5530" w:type="dxa"/>
            <w:tcBorders>
              <w:top w:val="single" w:sz="4" w:space="0" w:color="auto"/>
              <w:bottom w:val="single" w:sz="4" w:space="0" w:color="auto"/>
            </w:tcBorders>
            <w:vAlign w:val="center"/>
          </w:tcPr>
          <w:p w:rsidR="00A5395F" w:rsidRPr="00A5395F" w:rsidRDefault="00A5395F" w:rsidP="00A5395F">
            <w:pPr>
              <w:ind w:right="-108"/>
              <w:jc w:val="both"/>
              <w:rPr>
                <w:rFonts w:ascii="Academy" w:hAnsi="Academy"/>
                <w:sz w:val="28"/>
                <w:szCs w:val="28"/>
              </w:rPr>
            </w:pPr>
            <w:r w:rsidRPr="00A5395F">
              <w:rPr>
                <w:sz w:val="28"/>
                <w:szCs w:val="28"/>
              </w:rPr>
              <w:t>Фонд оплати праці малих підприємств, тис.грн.</w:t>
            </w:r>
          </w:p>
        </w:tc>
        <w:tc>
          <w:tcPr>
            <w:tcW w:w="1134" w:type="dxa"/>
            <w:tcBorders>
              <w:top w:val="single" w:sz="4" w:space="0" w:color="auto"/>
              <w:bottom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58569,8</w:t>
            </w:r>
          </w:p>
        </w:tc>
        <w:tc>
          <w:tcPr>
            <w:tcW w:w="1276" w:type="dxa"/>
            <w:tcBorders>
              <w:top w:val="single" w:sz="4" w:space="0" w:color="auto"/>
              <w:bottom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69005,0</w:t>
            </w:r>
          </w:p>
        </w:tc>
        <w:tc>
          <w:tcPr>
            <w:tcW w:w="980" w:type="dxa"/>
            <w:tcBorders>
              <w:top w:val="single" w:sz="4" w:space="0" w:color="auto"/>
              <w:bottom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74111,37</w:t>
            </w:r>
          </w:p>
        </w:tc>
        <w:tc>
          <w:tcPr>
            <w:tcW w:w="811" w:type="dxa"/>
            <w:tcBorders>
              <w:top w:val="single" w:sz="4" w:space="0" w:color="auto"/>
              <w:bottom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107,4</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trHeight w:val="95"/>
        </w:trPr>
        <w:tc>
          <w:tcPr>
            <w:tcW w:w="5530" w:type="dxa"/>
            <w:tcBorders>
              <w:top w:val="single" w:sz="4" w:space="0" w:color="auto"/>
              <w:bottom w:val="single" w:sz="4" w:space="0" w:color="auto"/>
            </w:tcBorders>
            <w:vAlign w:val="center"/>
          </w:tcPr>
          <w:p w:rsidR="00A5395F" w:rsidRPr="00A5395F" w:rsidRDefault="00A5395F" w:rsidP="00A5395F">
            <w:pPr>
              <w:ind w:right="-108"/>
              <w:jc w:val="both"/>
              <w:rPr>
                <w:rFonts w:ascii="Academy" w:hAnsi="Academy"/>
                <w:sz w:val="28"/>
                <w:szCs w:val="28"/>
              </w:rPr>
            </w:pPr>
            <w:r w:rsidRPr="00A5395F">
              <w:rPr>
                <w:sz w:val="28"/>
                <w:szCs w:val="28"/>
              </w:rPr>
              <w:t>Середньомісячна заробітна плата одного найманого працівника малих підприємств, грн.</w:t>
            </w:r>
          </w:p>
        </w:tc>
        <w:tc>
          <w:tcPr>
            <w:tcW w:w="1134" w:type="dxa"/>
            <w:tcBorders>
              <w:top w:val="single" w:sz="4" w:space="0" w:color="auto"/>
              <w:bottom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950,0</w:t>
            </w:r>
          </w:p>
        </w:tc>
        <w:tc>
          <w:tcPr>
            <w:tcW w:w="1276" w:type="dxa"/>
            <w:tcBorders>
              <w:top w:val="single" w:sz="4" w:space="0" w:color="auto"/>
              <w:bottom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1122,31</w:t>
            </w:r>
          </w:p>
        </w:tc>
        <w:tc>
          <w:tcPr>
            <w:tcW w:w="980" w:type="dxa"/>
            <w:tcBorders>
              <w:top w:val="single" w:sz="4" w:space="0" w:color="auto"/>
              <w:bottom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1500,0</w:t>
            </w:r>
          </w:p>
        </w:tc>
        <w:tc>
          <w:tcPr>
            <w:tcW w:w="811" w:type="dxa"/>
            <w:tcBorders>
              <w:top w:val="single" w:sz="4" w:space="0" w:color="auto"/>
              <w:bottom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110,0</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trHeight w:val="95"/>
        </w:trPr>
        <w:tc>
          <w:tcPr>
            <w:tcW w:w="5530" w:type="dxa"/>
            <w:tcBorders>
              <w:top w:val="single" w:sz="4" w:space="0" w:color="auto"/>
              <w:bottom w:val="single" w:sz="4" w:space="0" w:color="auto"/>
            </w:tcBorders>
            <w:vAlign w:val="center"/>
          </w:tcPr>
          <w:p w:rsidR="00A5395F" w:rsidRPr="00A5395F" w:rsidRDefault="00A5395F" w:rsidP="00A5395F">
            <w:pPr>
              <w:ind w:right="-108"/>
              <w:jc w:val="both"/>
              <w:rPr>
                <w:sz w:val="28"/>
                <w:szCs w:val="28"/>
              </w:rPr>
            </w:pPr>
            <w:r w:rsidRPr="00A5395F">
              <w:rPr>
                <w:sz w:val="28"/>
                <w:szCs w:val="28"/>
              </w:rPr>
              <w:t>Створення нових робочих місць суб’єктами малого підприємництва, одиниць</w:t>
            </w:r>
          </w:p>
        </w:tc>
        <w:tc>
          <w:tcPr>
            <w:tcW w:w="1134" w:type="dxa"/>
            <w:tcBorders>
              <w:top w:val="single" w:sz="4" w:space="0" w:color="auto"/>
              <w:bottom w:val="single" w:sz="4" w:space="0" w:color="auto"/>
            </w:tcBorders>
            <w:vAlign w:val="center"/>
          </w:tcPr>
          <w:p w:rsidR="00A5395F" w:rsidRPr="00A5395F" w:rsidRDefault="00A5395F" w:rsidP="00360279">
            <w:pPr>
              <w:ind w:left="-108" w:right="-108"/>
              <w:jc w:val="center"/>
              <w:rPr>
                <w:bCs/>
                <w:sz w:val="28"/>
                <w:szCs w:val="28"/>
              </w:rPr>
            </w:pPr>
            <w:r w:rsidRPr="00A5395F">
              <w:rPr>
                <w:bCs/>
                <w:sz w:val="28"/>
                <w:szCs w:val="28"/>
              </w:rPr>
              <w:t>250</w:t>
            </w:r>
          </w:p>
        </w:tc>
        <w:tc>
          <w:tcPr>
            <w:tcW w:w="1276" w:type="dxa"/>
            <w:tcBorders>
              <w:top w:val="single" w:sz="4" w:space="0" w:color="auto"/>
              <w:bottom w:val="single" w:sz="4" w:space="0" w:color="auto"/>
            </w:tcBorders>
            <w:vAlign w:val="center"/>
          </w:tcPr>
          <w:p w:rsidR="00A5395F" w:rsidRPr="00A5395F" w:rsidRDefault="00A5395F" w:rsidP="00A5395F">
            <w:pPr>
              <w:ind w:left="-108" w:right="-108"/>
              <w:jc w:val="both"/>
              <w:rPr>
                <w:bCs/>
                <w:sz w:val="28"/>
                <w:szCs w:val="28"/>
              </w:rPr>
            </w:pPr>
            <w:r w:rsidRPr="00A5395F">
              <w:rPr>
                <w:bCs/>
                <w:sz w:val="28"/>
                <w:szCs w:val="28"/>
              </w:rPr>
              <w:t>300</w:t>
            </w:r>
          </w:p>
        </w:tc>
        <w:tc>
          <w:tcPr>
            <w:tcW w:w="980" w:type="dxa"/>
            <w:tcBorders>
              <w:top w:val="single" w:sz="4" w:space="0" w:color="auto"/>
              <w:bottom w:val="single" w:sz="4" w:space="0" w:color="auto"/>
            </w:tcBorders>
            <w:vAlign w:val="center"/>
          </w:tcPr>
          <w:p w:rsidR="00A5395F" w:rsidRPr="00A5395F" w:rsidRDefault="00A5395F" w:rsidP="00A5395F">
            <w:pPr>
              <w:ind w:left="-108" w:right="-108"/>
              <w:jc w:val="both"/>
              <w:rPr>
                <w:bCs/>
                <w:sz w:val="28"/>
                <w:szCs w:val="28"/>
              </w:rPr>
            </w:pPr>
            <w:r w:rsidRPr="00A5395F">
              <w:rPr>
                <w:bCs/>
                <w:sz w:val="28"/>
                <w:szCs w:val="28"/>
              </w:rPr>
              <w:t>350</w:t>
            </w:r>
          </w:p>
        </w:tc>
        <w:tc>
          <w:tcPr>
            <w:tcW w:w="811" w:type="dxa"/>
            <w:tcBorders>
              <w:top w:val="single" w:sz="4" w:space="0" w:color="auto"/>
              <w:bottom w:val="single" w:sz="4" w:space="0" w:color="auto"/>
            </w:tcBorders>
            <w:vAlign w:val="center"/>
          </w:tcPr>
          <w:p w:rsidR="00A5395F" w:rsidRPr="00A5395F" w:rsidRDefault="00A5395F" w:rsidP="00A5395F">
            <w:pPr>
              <w:ind w:left="-108" w:right="-108"/>
              <w:jc w:val="both"/>
              <w:rPr>
                <w:bCs/>
                <w:sz w:val="28"/>
                <w:szCs w:val="28"/>
              </w:rPr>
            </w:pPr>
            <w:r w:rsidRPr="00A5395F">
              <w:rPr>
                <w:bCs/>
                <w:sz w:val="28"/>
                <w:szCs w:val="28"/>
              </w:rPr>
              <w:t>84,2</w:t>
            </w:r>
          </w:p>
        </w:tc>
      </w:tr>
    </w:tbl>
    <w:p w:rsidR="00A5395F" w:rsidRPr="00A5395F" w:rsidRDefault="00A5395F" w:rsidP="00A5395F">
      <w:pPr>
        <w:pStyle w:val="af4"/>
        <w:ind w:firstLine="0"/>
        <w:outlineLvl w:val="1"/>
        <w:rPr>
          <w:b/>
          <w:szCs w:val="28"/>
        </w:rPr>
      </w:pPr>
    </w:p>
    <w:p w:rsidR="00A5395F" w:rsidRPr="00A5395F" w:rsidRDefault="00A5395F" w:rsidP="00360279">
      <w:pPr>
        <w:pStyle w:val="af4"/>
        <w:ind w:firstLine="0"/>
        <w:jc w:val="center"/>
        <w:outlineLvl w:val="1"/>
        <w:rPr>
          <w:szCs w:val="28"/>
          <w:u w:val="single"/>
        </w:rPr>
      </w:pPr>
      <w:r w:rsidRPr="00A5395F">
        <w:rPr>
          <w:szCs w:val="28"/>
          <w:u w:val="single"/>
        </w:rPr>
        <w:t>3.2. Приватизація та управління комунальною власністю</w:t>
      </w:r>
    </w:p>
    <w:p w:rsidR="00A5395F" w:rsidRPr="00A5395F" w:rsidRDefault="00A5395F" w:rsidP="00A5395F">
      <w:pPr>
        <w:ind w:right="-1" w:firstLine="709"/>
        <w:jc w:val="both"/>
        <w:rPr>
          <w:b/>
          <w:sz w:val="28"/>
          <w:szCs w:val="28"/>
          <w:u w:val="single"/>
        </w:rPr>
      </w:pPr>
      <w:r w:rsidRPr="00A5395F">
        <w:rPr>
          <w:sz w:val="28"/>
          <w:szCs w:val="28"/>
          <w:u w:val="single"/>
        </w:rPr>
        <w:t>Основні завдання у 2012 році</w:t>
      </w:r>
      <w:r w:rsidRPr="00A5395F">
        <w:rPr>
          <w:b/>
          <w:sz w:val="28"/>
          <w:szCs w:val="28"/>
          <w:u w:val="single"/>
        </w:rPr>
        <w:t>:</w:t>
      </w:r>
    </w:p>
    <w:p w:rsidR="00A5395F" w:rsidRPr="00A5395F" w:rsidRDefault="00A5395F" w:rsidP="00A5395F">
      <w:pPr>
        <w:ind w:right="-1" w:firstLine="709"/>
        <w:jc w:val="both"/>
        <w:rPr>
          <w:sz w:val="28"/>
          <w:szCs w:val="28"/>
        </w:rPr>
      </w:pPr>
      <w:r w:rsidRPr="00A5395F">
        <w:rPr>
          <w:spacing w:val="5"/>
          <w:sz w:val="28"/>
          <w:szCs w:val="28"/>
        </w:rPr>
        <w:t xml:space="preserve">забезпечення реалізації повноважень, що </w:t>
      </w:r>
      <w:r w:rsidRPr="00A5395F">
        <w:rPr>
          <w:spacing w:val="4"/>
          <w:sz w:val="28"/>
          <w:szCs w:val="28"/>
        </w:rPr>
        <w:t xml:space="preserve">визначені чинним законодавством щодо реформування та управління об'єктами комунальної </w:t>
      </w:r>
      <w:r w:rsidRPr="00A5395F">
        <w:rPr>
          <w:spacing w:val="1"/>
          <w:sz w:val="28"/>
          <w:szCs w:val="28"/>
        </w:rPr>
        <w:t>власності.</w:t>
      </w:r>
    </w:p>
    <w:p w:rsidR="00A5395F" w:rsidRPr="00A5395F" w:rsidRDefault="00A5395F" w:rsidP="00A5395F">
      <w:pPr>
        <w:ind w:right="-1" w:firstLine="709"/>
        <w:jc w:val="both"/>
        <w:rPr>
          <w:sz w:val="28"/>
          <w:szCs w:val="28"/>
          <w:u w:val="single"/>
        </w:rPr>
      </w:pPr>
      <w:r w:rsidRPr="00A5395F">
        <w:rPr>
          <w:sz w:val="28"/>
          <w:szCs w:val="28"/>
          <w:u w:val="single"/>
        </w:rPr>
        <w:t>Основні заходи для забезпечення виконання визначених завдань:</w:t>
      </w:r>
    </w:p>
    <w:p w:rsidR="00A5395F" w:rsidRPr="00A5395F" w:rsidRDefault="00A5395F" w:rsidP="00A5395F">
      <w:pPr>
        <w:ind w:right="-1" w:firstLine="709"/>
        <w:jc w:val="both"/>
        <w:rPr>
          <w:sz w:val="28"/>
          <w:szCs w:val="28"/>
        </w:rPr>
      </w:pPr>
      <w:r w:rsidRPr="00A5395F">
        <w:rPr>
          <w:sz w:val="28"/>
          <w:szCs w:val="28"/>
        </w:rPr>
        <w:t>продовження роботи із приватизації об`єктів комунальної власносні згідно переліку, затвердженого рішенням сесії районної ради;</w:t>
      </w:r>
    </w:p>
    <w:p w:rsidR="00A5395F" w:rsidRPr="00A5395F" w:rsidRDefault="00A5395F" w:rsidP="00A5395F">
      <w:pPr>
        <w:pStyle w:val="a6"/>
        <w:ind w:firstLine="709"/>
        <w:rPr>
          <w:szCs w:val="28"/>
        </w:rPr>
      </w:pPr>
      <w:r w:rsidRPr="00A5395F">
        <w:rPr>
          <w:szCs w:val="28"/>
        </w:rPr>
        <w:t>забезпечення ефективності використання комунального майна шляхом передачі його в оренду;</w:t>
      </w:r>
    </w:p>
    <w:p w:rsidR="00A5395F" w:rsidRPr="00A5395F" w:rsidRDefault="00A5395F" w:rsidP="00A5395F">
      <w:pPr>
        <w:ind w:right="-1" w:firstLine="709"/>
        <w:jc w:val="both"/>
        <w:rPr>
          <w:sz w:val="28"/>
          <w:szCs w:val="28"/>
        </w:rPr>
      </w:pPr>
      <w:r w:rsidRPr="00A5395F">
        <w:rPr>
          <w:sz w:val="28"/>
          <w:szCs w:val="28"/>
        </w:rPr>
        <w:lastRenderedPageBreak/>
        <w:t>здійснення оцінки комунального майна, що підлягає приватизації та оренді;</w:t>
      </w:r>
    </w:p>
    <w:p w:rsidR="00A5395F" w:rsidRPr="00A5395F" w:rsidRDefault="00A5395F" w:rsidP="00A5395F">
      <w:pPr>
        <w:ind w:right="-1" w:firstLine="709"/>
        <w:jc w:val="both"/>
        <w:rPr>
          <w:sz w:val="28"/>
          <w:szCs w:val="28"/>
        </w:rPr>
      </w:pPr>
      <w:r w:rsidRPr="00A5395F">
        <w:rPr>
          <w:sz w:val="28"/>
          <w:szCs w:val="28"/>
        </w:rPr>
        <w:t>забезпечення постійного контролю за виконанням умов договорів купівлі-продажу та оренди комунального майна, захисту майнових прав громади з питань, які належать до повноважень органу приватизації;</w:t>
      </w:r>
    </w:p>
    <w:p w:rsidR="00A5395F" w:rsidRPr="00A5395F" w:rsidRDefault="00A5395F" w:rsidP="00A5395F">
      <w:pPr>
        <w:ind w:firstLine="700"/>
        <w:jc w:val="both"/>
        <w:rPr>
          <w:sz w:val="28"/>
          <w:szCs w:val="28"/>
        </w:rPr>
      </w:pPr>
      <w:r w:rsidRPr="00A5395F">
        <w:rPr>
          <w:sz w:val="28"/>
          <w:szCs w:val="28"/>
        </w:rPr>
        <w:t>забезпечення відкритості приватизаційних процесів та управління комунальним майном.</w:t>
      </w:r>
    </w:p>
    <w:p w:rsidR="00A5395F" w:rsidRPr="00A5395F" w:rsidRDefault="00A5395F" w:rsidP="00A5395F">
      <w:pPr>
        <w:ind w:right="-1" w:firstLine="709"/>
        <w:jc w:val="both"/>
        <w:rPr>
          <w:sz w:val="28"/>
          <w:szCs w:val="28"/>
          <w:u w:val="single"/>
        </w:rPr>
      </w:pPr>
      <w:r w:rsidRPr="00A5395F">
        <w:rPr>
          <w:sz w:val="28"/>
          <w:szCs w:val="28"/>
          <w:u w:val="single"/>
        </w:rPr>
        <w:t>Кількісні та якісні критерії ефективності реалізації заходів:</w:t>
      </w:r>
    </w:p>
    <w:p w:rsidR="00A5395F" w:rsidRPr="00A5395F" w:rsidRDefault="00A5395F" w:rsidP="00A5395F">
      <w:pPr>
        <w:ind w:right="-1" w:firstLine="709"/>
        <w:jc w:val="both"/>
        <w:rPr>
          <w:sz w:val="28"/>
          <w:szCs w:val="28"/>
        </w:rPr>
      </w:pPr>
      <w:r w:rsidRPr="00A5395F">
        <w:rPr>
          <w:sz w:val="28"/>
          <w:szCs w:val="28"/>
        </w:rPr>
        <w:t>надходження коштів в межах договорів оренди та договорів купівлі-продажу комунального майна  до  бюджету району.</w:t>
      </w:r>
    </w:p>
    <w:p w:rsidR="00A5395F" w:rsidRPr="00A5395F" w:rsidRDefault="00A5395F" w:rsidP="00A5395F">
      <w:pPr>
        <w:jc w:val="both"/>
        <w:rPr>
          <w:b/>
          <w:sz w:val="28"/>
          <w:szCs w:val="28"/>
        </w:rPr>
      </w:pPr>
    </w:p>
    <w:p w:rsidR="00A5395F" w:rsidRPr="00A5395F" w:rsidRDefault="00A5395F" w:rsidP="00360279">
      <w:pPr>
        <w:pStyle w:val="af4"/>
        <w:ind w:firstLine="0"/>
        <w:jc w:val="center"/>
        <w:outlineLvl w:val="1"/>
        <w:rPr>
          <w:szCs w:val="28"/>
          <w:u w:val="single"/>
        </w:rPr>
      </w:pPr>
      <w:r w:rsidRPr="00A5395F">
        <w:rPr>
          <w:szCs w:val="28"/>
          <w:u w:val="single"/>
        </w:rPr>
        <w:t>3.3. Залучення інвестицій</w:t>
      </w:r>
    </w:p>
    <w:p w:rsidR="00360279" w:rsidRDefault="00A5395F" w:rsidP="00360279">
      <w:pPr>
        <w:pStyle w:val="21"/>
        <w:spacing w:after="0" w:line="240" w:lineRule="auto"/>
        <w:ind w:firstLine="700"/>
        <w:jc w:val="both"/>
        <w:rPr>
          <w:sz w:val="28"/>
          <w:szCs w:val="28"/>
          <w:u w:val="single"/>
        </w:rPr>
      </w:pPr>
      <w:r w:rsidRPr="00A5395F">
        <w:rPr>
          <w:sz w:val="28"/>
          <w:szCs w:val="28"/>
          <w:u w:val="single"/>
        </w:rPr>
        <w:t>Основне завдання у 2013 році:</w:t>
      </w:r>
    </w:p>
    <w:p w:rsidR="00A5395F" w:rsidRPr="00A5395F" w:rsidRDefault="006664F5" w:rsidP="006664F5">
      <w:pPr>
        <w:pStyle w:val="21"/>
        <w:spacing w:after="0" w:line="240" w:lineRule="auto"/>
        <w:jc w:val="both"/>
        <w:rPr>
          <w:sz w:val="28"/>
          <w:szCs w:val="28"/>
        </w:rPr>
      </w:pPr>
      <w:r>
        <w:rPr>
          <w:sz w:val="28"/>
          <w:szCs w:val="28"/>
        </w:rPr>
        <w:t xml:space="preserve">     </w:t>
      </w:r>
      <w:r w:rsidR="00A5395F" w:rsidRPr="00A5395F">
        <w:rPr>
          <w:sz w:val="28"/>
          <w:szCs w:val="28"/>
        </w:rPr>
        <w:t>сприяння залученню іноземних інвестицій в економіку району;</w:t>
      </w:r>
    </w:p>
    <w:p w:rsidR="00A5395F" w:rsidRPr="00A5395F" w:rsidRDefault="00A5395F" w:rsidP="00360279">
      <w:pPr>
        <w:ind w:firstLine="700"/>
        <w:jc w:val="both"/>
        <w:rPr>
          <w:sz w:val="28"/>
          <w:szCs w:val="28"/>
          <w:u w:val="single"/>
        </w:rPr>
      </w:pPr>
      <w:r w:rsidRPr="00A5395F">
        <w:rPr>
          <w:sz w:val="28"/>
          <w:szCs w:val="28"/>
        </w:rPr>
        <w:t>створення інвестиційно-інноваційної моделі розвитку сільського господарства та сільської місцевості.</w:t>
      </w:r>
    </w:p>
    <w:p w:rsidR="00A5395F" w:rsidRPr="00A5395F" w:rsidRDefault="00A5395F" w:rsidP="00A5395F">
      <w:pPr>
        <w:ind w:firstLine="700"/>
        <w:jc w:val="both"/>
        <w:rPr>
          <w:i/>
          <w:sz w:val="28"/>
          <w:szCs w:val="28"/>
          <w:u w:val="single"/>
        </w:rPr>
      </w:pPr>
      <w:r w:rsidRPr="00A5395F">
        <w:rPr>
          <w:sz w:val="28"/>
          <w:szCs w:val="28"/>
          <w:u w:val="single"/>
        </w:rPr>
        <w:t>Основні заходи для забезпечення виконання визначених завдань:</w:t>
      </w:r>
    </w:p>
    <w:p w:rsidR="00A5395F" w:rsidRPr="00A5395F" w:rsidRDefault="00A5395F" w:rsidP="00A5395F">
      <w:pPr>
        <w:ind w:firstLine="709"/>
        <w:jc w:val="both"/>
        <w:rPr>
          <w:sz w:val="28"/>
          <w:szCs w:val="28"/>
        </w:rPr>
      </w:pPr>
      <w:r w:rsidRPr="00A5395F">
        <w:rPr>
          <w:sz w:val="28"/>
          <w:szCs w:val="28"/>
        </w:rPr>
        <w:t>реалізація стратегічних інвестиційних проектів з впровадження прогресивних технологій шляхом будівництва та введення в експлуатацію:</w:t>
      </w:r>
    </w:p>
    <w:p w:rsidR="00A5395F" w:rsidRPr="00A5395F" w:rsidRDefault="00A5395F" w:rsidP="002A44FF">
      <w:pPr>
        <w:numPr>
          <w:ilvl w:val="0"/>
          <w:numId w:val="1"/>
        </w:numPr>
        <w:tabs>
          <w:tab w:val="clear" w:pos="1423"/>
          <w:tab w:val="num" w:pos="-5670"/>
        </w:tabs>
        <w:ind w:left="0" w:firstLine="709"/>
        <w:jc w:val="both"/>
        <w:rPr>
          <w:sz w:val="28"/>
          <w:szCs w:val="28"/>
        </w:rPr>
      </w:pPr>
      <w:r w:rsidRPr="00A5395F">
        <w:rPr>
          <w:sz w:val="28"/>
          <w:szCs w:val="28"/>
        </w:rPr>
        <w:t>пункту по прийому та зберігання зерна у с. Криві Коліна ТОВ «Урочище Журавське»;</w:t>
      </w:r>
    </w:p>
    <w:p w:rsidR="00A5395F" w:rsidRPr="00A5395F" w:rsidRDefault="00A5395F" w:rsidP="002A44FF">
      <w:pPr>
        <w:numPr>
          <w:ilvl w:val="0"/>
          <w:numId w:val="1"/>
        </w:numPr>
        <w:tabs>
          <w:tab w:val="clear" w:pos="1423"/>
          <w:tab w:val="num" w:pos="-5670"/>
        </w:tabs>
        <w:ind w:left="0" w:firstLine="709"/>
        <w:jc w:val="both"/>
        <w:rPr>
          <w:sz w:val="28"/>
          <w:szCs w:val="28"/>
        </w:rPr>
      </w:pPr>
      <w:r w:rsidRPr="00A5395F">
        <w:rPr>
          <w:sz w:val="28"/>
          <w:szCs w:val="28"/>
        </w:rPr>
        <w:t>овочесховища ФГ "Фенікс М" с. Шаулиха;</w:t>
      </w:r>
    </w:p>
    <w:p w:rsidR="00A5395F" w:rsidRPr="00A5395F" w:rsidRDefault="00A5395F" w:rsidP="002A44FF">
      <w:pPr>
        <w:numPr>
          <w:ilvl w:val="0"/>
          <w:numId w:val="1"/>
        </w:numPr>
        <w:tabs>
          <w:tab w:val="clear" w:pos="1423"/>
          <w:tab w:val="num" w:pos="-5670"/>
        </w:tabs>
        <w:ind w:left="0" w:firstLine="709"/>
        <w:jc w:val="both"/>
        <w:rPr>
          <w:sz w:val="28"/>
          <w:szCs w:val="28"/>
        </w:rPr>
      </w:pPr>
      <w:r w:rsidRPr="00A5395F">
        <w:rPr>
          <w:sz w:val="28"/>
          <w:szCs w:val="28"/>
        </w:rPr>
        <w:t xml:space="preserve">макаронного цеху ТОВ "КХП Тальне", Тальнівський район; </w:t>
      </w:r>
    </w:p>
    <w:p w:rsidR="00A5395F" w:rsidRPr="00A5395F" w:rsidRDefault="00A5395F" w:rsidP="002A44FF">
      <w:pPr>
        <w:numPr>
          <w:ilvl w:val="0"/>
          <w:numId w:val="1"/>
        </w:numPr>
        <w:tabs>
          <w:tab w:val="clear" w:pos="1423"/>
          <w:tab w:val="num" w:pos="-5670"/>
        </w:tabs>
        <w:ind w:left="0" w:firstLine="709"/>
        <w:jc w:val="both"/>
        <w:rPr>
          <w:sz w:val="28"/>
          <w:szCs w:val="28"/>
        </w:rPr>
      </w:pPr>
      <w:r w:rsidRPr="00A5395F">
        <w:rPr>
          <w:sz w:val="28"/>
          <w:szCs w:val="28"/>
        </w:rPr>
        <w:t xml:space="preserve">будівництво цеху з виробництва біопалива ФОП Горбач О.Г.; </w:t>
      </w:r>
    </w:p>
    <w:p w:rsidR="00A5395F" w:rsidRPr="00A5395F" w:rsidRDefault="00A5395F" w:rsidP="002A44FF">
      <w:pPr>
        <w:numPr>
          <w:ilvl w:val="0"/>
          <w:numId w:val="1"/>
        </w:numPr>
        <w:tabs>
          <w:tab w:val="clear" w:pos="1423"/>
          <w:tab w:val="num" w:pos="-5670"/>
        </w:tabs>
        <w:ind w:left="0" w:firstLine="709"/>
        <w:jc w:val="both"/>
        <w:rPr>
          <w:sz w:val="28"/>
          <w:szCs w:val="28"/>
        </w:rPr>
      </w:pPr>
      <w:r w:rsidRPr="00A5395F">
        <w:rPr>
          <w:sz w:val="28"/>
          <w:szCs w:val="28"/>
        </w:rPr>
        <w:t xml:space="preserve">закладання фруктового саду на площі </w:t>
      </w:r>
      <w:smartTag w:uri="urn:schemas-microsoft-com:office:smarttags" w:element="metricconverter">
        <w:smartTagPr>
          <w:attr w:name="ProductID" w:val="20 га"/>
        </w:smartTagPr>
        <w:r w:rsidRPr="00A5395F">
          <w:rPr>
            <w:sz w:val="28"/>
            <w:szCs w:val="28"/>
          </w:rPr>
          <w:t>20 га</w:t>
        </w:r>
      </w:smartTag>
      <w:r w:rsidR="001D450B">
        <w:rPr>
          <w:sz w:val="28"/>
          <w:szCs w:val="28"/>
        </w:rPr>
        <w:t xml:space="preserve"> ФГ «Фенікс М» </w:t>
      </w:r>
      <w:r w:rsidR="009E5DF0">
        <w:rPr>
          <w:sz w:val="28"/>
          <w:szCs w:val="28"/>
        </w:rPr>
        <w:t xml:space="preserve">                 </w:t>
      </w:r>
      <w:r w:rsidR="001D450B">
        <w:rPr>
          <w:sz w:val="28"/>
          <w:szCs w:val="28"/>
        </w:rPr>
        <w:t>с. Ш</w:t>
      </w:r>
      <w:r w:rsidRPr="00A5395F">
        <w:rPr>
          <w:sz w:val="28"/>
          <w:szCs w:val="28"/>
        </w:rPr>
        <w:t>а</w:t>
      </w:r>
      <w:r w:rsidR="001D450B">
        <w:rPr>
          <w:sz w:val="28"/>
          <w:szCs w:val="28"/>
        </w:rPr>
        <w:t>у</w:t>
      </w:r>
      <w:r w:rsidRPr="00A5395F">
        <w:rPr>
          <w:sz w:val="28"/>
          <w:szCs w:val="28"/>
        </w:rPr>
        <w:t>лиха;</w:t>
      </w:r>
    </w:p>
    <w:p w:rsidR="00A5395F" w:rsidRPr="00A5395F" w:rsidRDefault="00A5395F" w:rsidP="002A44FF">
      <w:pPr>
        <w:numPr>
          <w:ilvl w:val="0"/>
          <w:numId w:val="1"/>
        </w:numPr>
        <w:tabs>
          <w:tab w:val="clear" w:pos="1423"/>
          <w:tab w:val="num" w:pos="-5670"/>
        </w:tabs>
        <w:ind w:left="0" w:firstLine="709"/>
        <w:jc w:val="both"/>
        <w:rPr>
          <w:sz w:val="28"/>
          <w:szCs w:val="28"/>
        </w:rPr>
      </w:pPr>
      <w:r w:rsidRPr="00A5395F">
        <w:rPr>
          <w:sz w:val="28"/>
          <w:szCs w:val="28"/>
        </w:rPr>
        <w:t>придбання конусної дробарки ТОВ «Тальнівський Щебзавод»;</w:t>
      </w:r>
    </w:p>
    <w:p w:rsidR="00A5395F" w:rsidRPr="00A5395F" w:rsidRDefault="00A5395F" w:rsidP="002A44FF">
      <w:pPr>
        <w:numPr>
          <w:ilvl w:val="0"/>
          <w:numId w:val="1"/>
        </w:numPr>
        <w:tabs>
          <w:tab w:val="clear" w:pos="1423"/>
          <w:tab w:val="num" w:pos="-5670"/>
        </w:tabs>
        <w:ind w:left="0" w:firstLine="709"/>
        <w:jc w:val="both"/>
        <w:rPr>
          <w:sz w:val="28"/>
          <w:szCs w:val="28"/>
        </w:rPr>
      </w:pPr>
      <w:r w:rsidRPr="00A5395F">
        <w:rPr>
          <w:sz w:val="28"/>
          <w:szCs w:val="28"/>
        </w:rPr>
        <w:t>будівництво сонячної електростанції у с. Лоташове та с. Годашівка ЗЕА «Новосвіт»</w:t>
      </w:r>
    </w:p>
    <w:p w:rsidR="00A5395F" w:rsidRPr="00A5395F" w:rsidRDefault="00A5395F" w:rsidP="002A44FF">
      <w:pPr>
        <w:numPr>
          <w:ilvl w:val="0"/>
          <w:numId w:val="1"/>
        </w:numPr>
        <w:tabs>
          <w:tab w:val="clear" w:pos="1423"/>
          <w:tab w:val="num" w:pos="-5670"/>
        </w:tabs>
        <w:ind w:left="0" w:firstLine="709"/>
        <w:jc w:val="both"/>
        <w:rPr>
          <w:sz w:val="28"/>
          <w:szCs w:val="28"/>
        </w:rPr>
      </w:pPr>
      <w:r w:rsidRPr="00A5395F">
        <w:rPr>
          <w:sz w:val="28"/>
          <w:szCs w:val="28"/>
        </w:rPr>
        <w:t>придбання сільськогосподарської техніки підприємствами району в сумі 10,0 млн.грн.</w:t>
      </w:r>
    </w:p>
    <w:p w:rsidR="00A5395F" w:rsidRPr="00A5395F" w:rsidRDefault="00A5395F" w:rsidP="00360279">
      <w:pPr>
        <w:pStyle w:val="21"/>
        <w:tabs>
          <w:tab w:val="num" w:pos="900"/>
        </w:tabs>
        <w:spacing w:after="0" w:line="240" w:lineRule="auto"/>
        <w:ind w:firstLine="709"/>
        <w:jc w:val="both"/>
        <w:rPr>
          <w:sz w:val="28"/>
          <w:szCs w:val="28"/>
        </w:rPr>
      </w:pPr>
      <w:r w:rsidRPr="00A5395F">
        <w:rPr>
          <w:sz w:val="28"/>
          <w:szCs w:val="28"/>
        </w:rPr>
        <w:t>пошук та залучення іноземних інвестицій у високотехнологічні, наукомісткі, енергозберігаючі виробництва, нетрадиційні і відновлювальні джерела енергії та інформаційні технології;</w:t>
      </w:r>
    </w:p>
    <w:p w:rsidR="00A5395F" w:rsidRPr="00A5395F" w:rsidRDefault="00A5395F" w:rsidP="00360279">
      <w:pPr>
        <w:pStyle w:val="21"/>
        <w:tabs>
          <w:tab w:val="num" w:pos="900"/>
        </w:tabs>
        <w:spacing w:after="0" w:line="240" w:lineRule="auto"/>
        <w:ind w:firstLine="709"/>
        <w:jc w:val="both"/>
        <w:rPr>
          <w:sz w:val="28"/>
          <w:szCs w:val="28"/>
        </w:rPr>
      </w:pPr>
      <w:r w:rsidRPr="00A5395F">
        <w:rPr>
          <w:sz w:val="28"/>
          <w:szCs w:val="28"/>
        </w:rPr>
        <w:t>залучення інвестицій в аграрний сектор економіки для будівництва сучасних елеваторів зберігання зернових, фруктових та інших сільськогосподарських культур,  відгодівлі молодняку ВРХ та свиней;</w:t>
      </w:r>
    </w:p>
    <w:p w:rsidR="00A5395F" w:rsidRPr="00A5395F" w:rsidRDefault="00A5395F" w:rsidP="00360279">
      <w:pPr>
        <w:pStyle w:val="21"/>
        <w:tabs>
          <w:tab w:val="left" w:pos="900"/>
        </w:tabs>
        <w:spacing w:after="0" w:line="240" w:lineRule="auto"/>
        <w:ind w:firstLine="709"/>
        <w:jc w:val="both"/>
        <w:rPr>
          <w:sz w:val="28"/>
          <w:szCs w:val="28"/>
        </w:rPr>
      </w:pPr>
      <w:r w:rsidRPr="00A5395F">
        <w:rPr>
          <w:sz w:val="28"/>
          <w:szCs w:val="28"/>
        </w:rPr>
        <w:t>залучення інвестицій в туристичний сектор для будівництва інфраструктурних об’єктів;</w:t>
      </w:r>
    </w:p>
    <w:p w:rsidR="00A5395F" w:rsidRPr="006664F5" w:rsidRDefault="00A5395F" w:rsidP="00360279">
      <w:pPr>
        <w:pStyle w:val="21"/>
        <w:tabs>
          <w:tab w:val="left" w:pos="900"/>
        </w:tabs>
        <w:spacing w:after="0" w:line="240" w:lineRule="auto"/>
        <w:ind w:firstLine="709"/>
        <w:jc w:val="both"/>
        <w:rPr>
          <w:sz w:val="28"/>
          <w:szCs w:val="28"/>
        </w:rPr>
      </w:pPr>
      <w:r w:rsidRPr="006664F5">
        <w:rPr>
          <w:sz w:val="28"/>
          <w:szCs w:val="28"/>
        </w:rPr>
        <w:t>проведення і презентація економічного та інвест</w:t>
      </w:r>
      <w:r w:rsidR="006664F5" w:rsidRPr="006664F5">
        <w:rPr>
          <w:sz w:val="28"/>
          <w:szCs w:val="28"/>
        </w:rPr>
        <w:t xml:space="preserve">иційного потенціалу району </w:t>
      </w:r>
      <w:r w:rsidRPr="006664F5">
        <w:rPr>
          <w:sz w:val="28"/>
          <w:szCs w:val="28"/>
        </w:rPr>
        <w:t>на щорічному інвестиційного форумі «Черкащина інвестиційна»;</w:t>
      </w:r>
    </w:p>
    <w:p w:rsidR="00A5395F" w:rsidRPr="006664F5" w:rsidRDefault="00A5395F" w:rsidP="00360279">
      <w:pPr>
        <w:pStyle w:val="21"/>
        <w:tabs>
          <w:tab w:val="num" w:pos="900"/>
        </w:tabs>
        <w:spacing w:after="0" w:line="240" w:lineRule="auto"/>
        <w:ind w:firstLine="709"/>
        <w:jc w:val="both"/>
        <w:rPr>
          <w:sz w:val="28"/>
          <w:szCs w:val="28"/>
        </w:rPr>
      </w:pPr>
      <w:r w:rsidRPr="006664F5">
        <w:rPr>
          <w:sz w:val="28"/>
          <w:szCs w:val="28"/>
        </w:rPr>
        <w:t xml:space="preserve">підготовка та постійне оновлення інвестиційних пропозицій та інвестиційних паспортів </w:t>
      </w:r>
      <w:r w:rsidR="006664F5" w:rsidRPr="006664F5">
        <w:rPr>
          <w:sz w:val="28"/>
          <w:szCs w:val="28"/>
        </w:rPr>
        <w:t xml:space="preserve">сіл </w:t>
      </w:r>
      <w:r w:rsidRPr="006664F5">
        <w:rPr>
          <w:sz w:val="28"/>
          <w:szCs w:val="28"/>
        </w:rPr>
        <w:t xml:space="preserve">та </w:t>
      </w:r>
      <w:r w:rsidR="006664F5" w:rsidRPr="006664F5">
        <w:rPr>
          <w:sz w:val="28"/>
          <w:szCs w:val="28"/>
        </w:rPr>
        <w:t>міста району</w:t>
      </w:r>
      <w:r w:rsidRPr="006664F5">
        <w:rPr>
          <w:sz w:val="28"/>
          <w:szCs w:val="28"/>
        </w:rPr>
        <w:t xml:space="preserve">, налагодження зв’язків </w:t>
      </w:r>
      <w:r w:rsidR="006664F5" w:rsidRPr="006664F5">
        <w:rPr>
          <w:sz w:val="28"/>
          <w:szCs w:val="28"/>
        </w:rPr>
        <w:t>суб’єктів господарювання району</w:t>
      </w:r>
      <w:r w:rsidRPr="006664F5">
        <w:rPr>
          <w:sz w:val="28"/>
          <w:szCs w:val="28"/>
        </w:rPr>
        <w:t xml:space="preserve"> з міжнародними інвестиційними та фінансовими структурами;</w:t>
      </w:r>
    </w:p>
    <w:p w:rsidR="00A5395F" w:rsidRPr="00A5395F" w:rsidRDefault="00A5395F" w:rsidP="00360279">
      <w:pPr>
        <w:pStyle w:val="21"/>
        <w:tabs>
          <w:tab w:val="num" w:pos="900"/>
        </w:tabs>
        <w:spacing w:after="0" w:line="240" w:lineRule="auto"/>
        <w:ind w:firstLine="700"/>
        <w:jc w:val="both"/>
        <w:rPr>
          <w:sz w:val="28"/>
          <w:szCs w:val="28"/>
        </w:rPr>
      </w:pPr>
      <w:r w:rsidRPr="006664F5">
        <w:rPr>
          <w:sz w:val="28"/>
          <w:szCs w:val="28"/>
        </w:rPr>
        <w:lastRenderedPageBreak/>
        <w:t>презентація потенціалу району з метою залучення іноземних інвестицій шляхом поширення серед потенційних інвесторів пропозицій підприємств та організацій району через управління економіки у складі посольств України за кордоном під час виставково-ярмаркових заходів, презентацій, візитів, делегацій та на міжнародних форумах;</w:t>
      </w:r>
    </w:p>
    <w:p w:rsidR="00A5395F" w:rsidRDefault="00A5395F" w:rsidP="00360279">
      <w:pPr>
        <w:pStyle w:val="21"/>
        <w:tabs>
          <w:tab w:val="num" w:pos="900"/>
        </w:tabs>
        <w:spacing w:after="0" w:line="240" w:lineRule="auto"/>
        <w:ind w:firstLine="700"/>
        <w:jc w:val="both"/>
        <w:rPr>
          <w:sz w:val="28"/>
          <w:szCs w:val="28"/>
        </w:rPr>
      </w:pPr>
      <w:r w:rsidRPr="00A5395F">
        <w:rPr>
          <w:sz w:val="28"/>
          <w:szCs w:val="28"/>
        </w:rPr>
        <w:t>підвищення рівня підготовки інвестиційних проектів відповідно до вимог міжнародних інвестиційних фондів компаній, інших інвесторів та організація підготовки навчання фахівців у сфері залучення іноземних інвестицій;</w:t>
      </w:r>
    </w:p>
    <w:p w:rsidR="00352550" w:rsidRPr="00A5395F" w:rsidRDefault="00352550" w:rsidP="00360279">
      <w:pPr>
        <w:pStyle w:val="21"/>
        <w:tabs>
          <w:tab w:val="num" w:pos="900"/>
        </w:tabs>
        <w:spacing w:after="0" w:line="240" w:lineRule="auto"/>
        <w:ind w:firstLine="700"/>
        <w:jc w:val="both"/>
        <w:rPr>
          <w:sz w:val="28"/>
          <w:szCs w:val="28"/>
        </w:rPr>
      </w:pPr>
    </w:p>
    <w:p w:rsidR="00A5395F" w:rsidRPr="00A5395F" w:rsidRDefault="00A5395F" w:rsidP="00360279">
      <w:pPr>
        <w:pStyle w:val="21"/>
        <w:spacing w:after="0"/>
        <w:ind w:firstLine="700"/>
        <w:jc w:val="both"/>
        <w:rPr>
          <w:rFonts w:eastAsia="TimesNewRoman"/>
          <w:i/>
          <w:sz w:val="28"/>
          <w:szCs w:val="28"/>
          <w:u w:val="single"/>
        </w:rPr>
      </w:pPr>
      <w:r w:rsidRPr="00A5395F">
        <w:rPr>
          <w:sz w:val="28"/>
          <w:szCs w:val="28"/>
          <w:u w:val="single"/>
        </w:rPr>
        <w:t>Кількісні та якісні критерії ефективності реалізації заходів:</w:t>
      </w:r>
    </w:p>
    <w:tbl>
      <w:tblPr>
        <w:tblW w:w="9810" w:type="dxa"/>
        <w:tblInd w:w="248"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00"/>
      </w:tblPr>
      <w:tblGrid>
        <w:gridCol w:w="6097"/>
        <w:gridCol w:w="913"/>
        <w:gridCol w:w="840"/>
        <w:gridCol w:w="980"/>
        <w:gridCol w:w="980"/>
      </w:tblGrid>
      <w:tr w:rsidR="00A5395F" w:rsidRPr="00A5395F">
        <w:tc>
          <w:tcPr>
            <w:tcW w:w="6097"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jc w:val="both"/>
              <w:rPr>
                <w:sz w:val="28"/>
                <w:szCs w:val="28"/>
              </w:rPr>
            </w:pPr>
            <w:r w:rsidRPr="00A5395F">
              <w:rPr>
                <w:sz w:val="28"/>
                <w:szCs w:val="28"/>
              </w:rPr>
              <w:t>Показники</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2011 р. факт</w:t>
            </w:r>
          </w:p>
        </w:tc>
        <w:tc>
          <w:tcPr>
            <w:tcW w:w="84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2012 р. очік.</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2013 р. прогноз</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2013 р. у % до 2012 р</w:t>
            </w:r>
            <w:r w:rsidRPr="00A5395F">
              <w:rPr>
                <w:spacing w:val="-20"/>
                <w:sz w:val="28"/>
                <w:szCs w:val="28"/>
              </w:rPr>
              <w:t>.</w:t>
            </w:r>
          </w:p>
        </w:tc>
      </w:tr>
      <w:tr w:rsidR="00A5395F" w:rsidRPr="00A5395F">
        <w:tc>
          <w:tcPr>
            <w:tcW w:w="6097"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jc w:val="both"/>
              <w:rPr>
                <w:sz w:val="28"/>
                <w:szCs w:val="28"/>
              </w:rPr>
            </w:pPr>
            <w:r w:rsidRPr="00A5395F">
              <w:rPr>
                <w:sz w:val="28"/>
                <w:szCs w:val="28"/>
              </w:rPr>
              <w:t>Обсяг інвестицій в основний капітал, млн.грн.</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63,3</w:t>
            </w:r>
          </w:p>
        </w:tc>
        <w:tc>
          <w:tcPr>
            <w:tcW w:w="84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53,8</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60,0</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111,5</w:t>
            </w:r>
          </w:p>
        </w:tc>
      </w:tr>
      <w:tr w:rsidR="00A5395F" w:rsidRPr="00A5395F">
        <w:tc>
          <w:tcPr>
            <w:tcW w:w="6097"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jc w:val="both"/>
              <w:rPr>
                <w:sz w:val="28"/>
                <w:szCs w:val="28"/>
              </w:rPr>
            </w:pPr>
            <w:r w:rsidRPr="00A5395F">
              <w:rPr>
                <w:b/>
                <w:sz w:val="28"/>
                <w:szCs w:val="28"/>
              </w:rPr>
              <w:t xml:space="preserve"> </w:t>
            </w:r>
            <w:r w:rsidRPr="00A5395F">
              <w:rPr>
                <w:sz w:val="28"/>
                <w:szCs w:val="28"/>
              </w:rPr>
              <w:t>на одну особу, грн.</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1739,3</w:t>
            </w:r>
          </w:p>
        </w:tc>
        <w:tc>
          <w:tcPr>
            <w:tcW w:w="84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1503,7</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1699,7</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sz w:val="28"/>
                <w:szCs w:val="28"/>
              </w:rPr>
            </w:pPr>
            <w:r w:rsidRPr="00A5395F">
              <w:rPr>
                <w:sz w:val="28"/>
                <w:szCs w:val="28"/>
              </w:rPr>
              <w:t>113,0</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6097" w:type="dxa"/>
            <w:tcBorders>
              <w:top w:val="single" w:sz="4" w:space="0" w:color="auto"/>
            </w:tcBorders>
            <w:vAlign w:val="center"/>
          </w:tcPr>
          <w:p w:rsidR="00A5395F" w:rsidRPr="00A5395F" w:rsidRDefault="00A5395F" w:rsidP="00A5395F">
            <w:pPr>
              <w:jc w:val="both"/>
              <w:rPr>
                <w:sz w:val="28"/>
                <w:szCs w:val="28"/>
              </w:rPr>
            </w:pPr>
            <w:r w:rsidRPr="00A5395F">
              <w:rPr>
                <w:sz w:val="28"/>
                <w:szCs w:val="28"/>
              </w:rPr>
              <w:t>Обсяг прямих іноземних інвестицій з початку інвестування – всього, млн.дол.США</w:t>
            </w:r>
          </w:p>
        </w:tc>
        <w:tc>
          <w:tcPr>
            <w:tcW w:w="913" w:type="dxa"/>
            <w:tcBorders>
              <w:top w:val="single" w:sz="4" w:space="0" w:color="auto"/>
            </w:tcBorders>
            <w:vAlign w:val="center"/>
          </w:tcPr>
          <w:p w:rsidR="00A5395F" w:rsidRPr="00A5395F" w:rsidRDefault="00A5395F" w:rsidP="00A5395F">
            <w:pPr>
              <w:ind w:left="-108" w:right="-46"/>
              <w:jc w:val="both"/>
              <w:rPr>
                <w:sz w:val="28"/>
                <w:szCs w:val="28"/>
              </w:rPr>
            </w:pPr>
            <w:r w:rsidRPr="00A5395F">
              <w:rPr>
                <w:sz w:val="28"/>
                <w:szCs w:val="28"/>
              </w:rPr>
              <w:t>390,2</w:t>
            </w:r>
          </w:p>
        </w:tc>
        <w:tc>
          <w:tcPr>
            <w:tcW w:w="840" w:type="dxa"/>
            <w:tcBorders>
              <w:top w:val="single" w:sz="4" w:space="0" w:color="auto"/>
            </w:tcBorders>
            <w:vAlign w:val="center"/>
          </w:tcPr>
          <w:p w:rsidR="00A5395F" w:rsidRPr="00A5395F" w:rsidRDefault="00A5395F" w:rsidP="00A5395F">
            <w:pPr>
              <w:ind w:left="-108" w:right="-46"/>
              <w:jc w:val="both"/>
              <w:rPr>
                <w:sz w:val="28"/>
                <w:szCs w:val="28"/>
              </w:rPr>
            </w:pPr>
            <w:r w:rsidRPr="00A5395F">
              <w:rPr>
                <w:sz w:val="28"/>
                <w:szCs w:val="28"/>
              </w:rPr>
              <w:t>400,0</w:t>
            </w:r>
          </w:p>
        </w:tc>
        <w:tc>
          <w:tcPr>
            <w:tcW w:w="980" w:type="dxa"/>
            <w:tcBorders>
              <w:top w:val="single" w:sz="4" w:space="0" w:color="auto"/>
            </w:tcBorders>
            <w:vAlign w:val="center"/>
          </w:tcPr>
          <w:p w:rsidR="00A5395F" w:rsidRPr="00A5395F" w:rsidRDefault="00A5395F" w:rsidP="00A5395F">
            <w:pPr>
              <w:ind w:left="-108" w:right="-46"/>
              <w:jc w:val="both"/>
              <w:rPr>
                <w:sz w:val="28"/>
                <w:szCs w:val="28"/>
              </w:rPr>
            </w:pPr>
            <w:r w:rsidRPr="00A5395F">
              <w:rPr>
                <w:sz w:val="28"/>
                <w:szCs w:val="28"/>
              </w:rPr>
              <w:t>410,0</w:t>
            </w:r>
          </w:p>
        </w:tc>
        <w:tc>
          <w:tcPr>
            <w:tcW w:w="980" w:type="dxa"/>
            <w:tcBorders>
              <w:top w:val="single" w:sz="4" w:space="0" w:color="auto"/>
            </w:tcBorders>
            <w:vAlign w:val="center"/>
          </w:tcPr>
          <w:p w:rsidR="00A5395F" w:rsidRPr="00A5395F" w:rsidRDefault="00A5395F" w:rsidP="00A5395F">
            <w:pPr>
              <w:ind w:left="-108" w:right="-46"/>
              <w:jc w:val="both"/>
              <w:rPr>
                <w:sz w:val="28"/>
                <w:szCs w:val="28"/>
              </w:rPr>
            </w:pPr>
            <w:r w:rsidRPr="00A5395F">
              <w:rPr>
                <w:sz w:val="28"/>
                <w:szCs w:val="28"/>
              </w:rPr>
              <w:t>102,5</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272"/>
        </w:trPr>
        <w:tc>
          <w:tcPr>
            <w:tcW w:w="6097" w:type="dxa"/>
            <w:vAlign w:val="center"/>
          </w:tcPr>
          <w:p w:rsidR="00A5395F" w:rsidRPr="00A5395F" w:rsidRDefault="00A5395F" w:rsidP="00A5395F">
            <w:pPr>
              <w:jc w:val="both"/>
              <w:rPr>
                <w:sz w:val="28"/>
                <w:szCs w:val="28"/>
              </w:rPr>
            </w:pPr>
            <w:r w:rsidRPr="00A5395F">
              <w:rPr>
                <w:sz w:val="28"/>
                <w:szCs w:val="28"/>
              </w:rPr>
              <w:t xml:space="preserve"> на душу населення, дол.США</w:t>
            </w:r>
          </w:p>
        </w:tc>
        <w:tc>
          <w:tcPr>
            <w:tcW w:w="913" w:type="dxa"/>
            <w:vAlign w:val="center"/>
          </w:tcPr>
          <w:p w:rsidR="00A5395F" w:rsidRPr="00A5395F" w:rsidRDefault="00A5395F" w:rsidP="00A5395F">
            <w:pPr>
              <w:ind w:left="-108" w:right="-46"/>
              <w:jc w:val="both"/>
              <w:rPr>
                <w:rFonts w:ascii="Academy" w:hAnsi="Academy"/>
                <w:sz w:val="28"/>
                <w:szCs w:val="28"/>
              </w:rPr>
            </w:pPr>
            <w:r w:rsidRPr="00A5395F">
              <w:rPr>
                <w:snapToGrid w:val="0"/>
                <w:sz w:val="28"/>
                <w:szCs w:val="28"/>
              </w:rPr>
              <w:t>10,9</w:t>
            </w:r>
          </w:p>
        </w:tc>
        <w:tc>
          <w:tcPr>
            <w:tcW w:w="840" w:type="dxa"/>
            <w:vAlign w:val="center"/>
          </w:tcPr>
          <w:p w:rsidR="00A5395F" w:rsidRPr="00A5395F" w:rsidRDefault="00A5395F" w:rsidP="00A5395F">
            <w:pPr>
              <w:ind w:left="-108" w:right="-46"/>
              <w:jc w:val="both"/>
              <w:rPr>
                <w:sz w:val="28"/>
                <w:szCs w:val="28"/>
              </w:rPr>
            </w:pPr>
            <w:r w:rsidRPr="00A5395F">
              <w:rPr>
                <w:sz w:val="28"/>
                <w:szCs w:val="28"/>
              </w:rPr>
              <w:t>11,2</w:t>
            </w:r>
          </w:p>
        </w:tc>
        <w:tc>
          <w:tcPr>
            <w:tcW w:w="980" w:type="dxa"/>
            <w:vAlign w:val="center"/>
          </w:tcPr>
          <w:p w:rsidR="00A5395F" w:rsidRPr="00A5395F" w:rsidRDefault="00A5395F" w:rsidP="00A5395F">
            <w:pPr>
              <w:ind w:left="-108" w:right="-46"/>
              <w:jc w:val="both"/>
              <w:rPr>
                <w:sz w:val="28"/>
                <w:szCs w:val="28"/>
              </w:rPr>
            </w:pPr>
            <w:r w:rsidRPr="00A5395F">
              <w:rPr>
                <w:sz w:val="28"/>
                <w:szCs w:val="28"/>
              </w:rPr>
              <w:t>11,5</w:t>
            </w:r>
          </w:p>
        </w:tc>
        <w:tc>
          <w:tcPr>
            <w:tcW w:w="980" w:type="dxa"/>
            <w:vAlign w:val="center"/>
          </w:tcPr>
          <w:p w:rsidR="00A5395F" w:rsidRPr="00A5395F" w:rsidRDefault="00A5395F" w:rsidP="00A5395F">
            <w:pPr>
              <w:ind w:left="-108" w:right="-46"/>
              <w:jc w:val="both"/>
              <w:rPr>
                <w:sz w:val="28"/>
                <w:szCs w:val="28"/>
              </w:rPr>
            </w:pPr>
            <w:r w:rsidRPr="00A5395F">
              <w:rPr>
                <w:sz w:val="28"/>
                <w:szCs w:val="28"/>
              </w:rPr>
              <w:t>102,7</w:t>
            </w:r>
          </w:p>
        </w:tc>
      </w:tr>
    </w:tbl>
    <w:p w:rsidR="009E5DF0" w:rsidRDefault="009E5DF0" w:rsidP="00360279">
      <w:pPr>
        <w:pStyle w:val="af4"/>
        <w:ind w:firstLine="0"/>
        <w:jc w:val="center"/>
        <w:outlineLvl w:val="1"/>
        <w:rPr>
          <w:i/>
          <w:szCs w:val="28"/>
        </w:rPr>
      </w:pPr>
    </w:p>
    <w:p w:rsidR="00A5395F" w:rsidRPr="00A5395F" w:rsidRDefault="00A5395F" w:rsidP="00360279">
      <w:pPr>
        <w:pStyle w:val="af4"/>
        <w:ind w:firstLine="0"/>
        <w:jc w:val="center"/>
        <w:outlineLvl w:val="1"/>
        <w:rPr>
          <w:szCs w:val="28"/>
          <w:u w:val="single"/>
        </w:rPr>
      </w:pPr>
      <w:r w:rsidRPr="00A5395F">
        <w:rPr>
          <w:szCs w:val="28"/>
          <w:u w:val="single"/>
        </w:rPr>
        <w:t>3.4. Зовнішньоекономічна діяльність</w:t>
      </w:r>
    </w:p>
    <w:p w:rsidR="00A5395F" w:rsidRPr="00A5395F" w:rsidRDefault="00A5395F" w:rsidP="00360279">
      <w:pPr>
        <w:pStyle w:val="21"/>
        <w:spacing w:after="0" w:line="240" w:lineRule="auto"/>
        <w:ind w:firstLine="700"/>
        <w:jc w:val="both"/>
        <w:rPr>
          <w:i/>
          <w:sz w:val="28"/>
          <w:szCs w:val="28"/>
        </w:rPr>
      </w:pPr>
      <w:r w:rsidRPr="00A5395F">
        <w:rPr>
          <w:sz w:val="28"/>
          <w:szCs w:val="28"/>
          <w:u w:val="single"/>
        </w:rPr>
        <w:t>Основні завдання у 2013 році:</w:t>
      </w:r>
    </w:p>
    <w:p w:rsidR="00A5395F" w:rsidRPr="00A5395F" w:rsidRDefault="00A5395F" w:rsidP="00360279">
      <w:pPr>
        <w:pStyle w:val="21"/>
        <w:spacing w:after="0" w:line="240" w:lineRule="auto"/>
        <w:ind w:firstLine="700"/>
        <w:jc w:val="both"/>
        <w:rPr>
          <w:sz w:val="28"/>
          <w:szCs w:val="28"/>
        </w:rPr>
      </w:pPr>
      <w:r w:rsidRPr="00A5395F">
        <w:rPr>
          <w:sz w:val="28"/>
          <w:szCs w:val="28"/>
        </w:rPr>
        <w:t>збереження та розширення ринків збуту продукції підприємств району;</w:t>
      </w:r>
    </w:p>
    <w:p w:rsidR="00A5395F" w:rsidRPr="00A5395F" w:rsidRDefault="00A5395F" w:rsidP="00360279">
      <w:pPr>
        <w:pStyle w:val="21"/>
        <w:spacing w:after="0" w:line="240" w:lineRule="auto"/>
        <w:ind w:firstLine="700"/>
        <w:jc w:val="both"/>
        <w:rPr>
          <w:sz w:val="28"/>
          <w:szCs w:val="28"/>
        </w:rPr>
      </w:pPr>
      <w:r w:rsidRPr="00A5395F">
        <w:rPr>
          <w:sz w:val="28"/>
          <w:szCs w:val="28"/>
        </w:rPr>
        <w:t>сприяння експорту  продукції і послуг, що виробляються в районі;</w:t>
      </w:r>
    </w:p>
    <w:p w:rsidR="00A5395F" w:rsidRPr="00A5395F" w:rsidRDefault="00A5395F" w:rsidP="00360279">
      <w:pPr>
        <w:ind w:firstLine="700"/>
        <w:jc w:val="both"/>
        <w:rPr>
          <w:i/>
          <w:sz w:val="28"/>
          <w:szCs w:val="28"/>
          <w:u w:val="single"/>
        </w:rPr>
      </w:pPr>
      <w:r w:rsidRPr="00A5395F">
        <w:rPr>
          <w:sz w:val="28"/>
          <w:szCs w:val="28"/>
          <w:u w:val="single"/>
        </w:rPr>
        <w:t>Основні заходи для забезпечення виконання визначених завдань:</w:t>
      </w:r>
    </w:p>
    <w:p w:rsidR="00A5395F" w:rsidRPr="00A5395F" w:rsidRDefault="00A5395F" w:rsidP="00360279">
      <w:pPr>
        <w:pStyle w:val="21"/>
        <w:spacing w:after="0" w:line="240" w:lineRule="auto"/>
        <w:ind w:firstLine="700"/>
        <w:jc w:val="both"/>
        <w:rPr>
          <w:sz w:val="28"/>
          <w:szCs w:val="28"/>
        </w:rPr>
      </w:pPr>
      <w:r w:rsidRPr="00A5395F">
        <w:rPr>
          <w:sz w:val="28"/>
          <w:szCs w:val="28"/>
        </w:rPr>
        <w:t>презентація економічного потенціалу району на всеукраїнських та міжнародних виставках, ярмарках, форумах зокрема: міжнародній виставці UITT 2013 «Україна – Подорожі та туризм»; міжнародній агропромисловій виставці-ярмарку „Агро-</w:t>
      </w:r>
      <w:smartTag w:uri="urn:schemas-microsoft-com:office:smarttags" w:element="metricconverter">
        <w:smartTagPr>
          <w:attr w:name="ProductID" w:val="2013”"/>
        </w:smartTagPr>
        <w:r w:rsidRPr="00A5395F">
          <w:rPr>
            <w:sz w:val="28"/>
            <w:szCs w:val="28"/>
          </w:rPr>
          <w:t>2013”</w:t>
        </w:r>
      </w:smartTag>
      <w:r w:rsidRPr="00A5395F">
        <w:rPr>
          <w:sz w:val="28"/>
          <w:szCs w:val="28"/>
        </w:rPr>
        <w:t xml:space="preserve">; щорічні загальнодержавній виставкові акції «Барвиста Україна»; міжнародній спеціалізованій виставці «Україна зернова»; Ужгородській міжнародній туристичні виставці-ярмарку «Турєвроцентр – Закарпаття 2013»; </w:t>
      </w:r>
    </w:p>
    <w:p w:rsidR="00A5395F" w:rsidRPr="00A5395F" w:rsidRDefault="00A5395F" w:rsidP="00360279">
      <w:pPr>
        <w:pStyle w:val="21"/>
        <w:spacing w:after="0" w:line="240" w:lineRule="auto"/>
        <w:ind w:firstLine="700"/>
        <w:jc w:val="both"/>
        <w:rPr>
          <w:sz w:val="28"/>
          <w:szCs w:val="28"/>
        </w:rPr>
      </w:pPr>
      <w:r w:rsidRPr="00A5395F">
        <w:rPr>
          <w:sz w:val="28"/>
          <w:szCs w:val="28"/>
        </w:rPr>
        <w:t xml:space="preserve">сприяння у просуванні високотехнологічної продукції та готових виробів, науково-технічних, інжинірингових, інформаційних та інших послуг; </w:t>
      </w:r>
    </w:p>
    <w:p w:rsidR="00A5395F" w:rsidRDefault="00A5395F" w:rsidP="00360279">
      <w:pPr>
        <w:pStyle w:val="21"/>
        <w:spacing w:after="0" w:line="240" w:lineRule="auto"/>
        <w:ind w:firstLine="700"/>
        <w:jc w:val="both"/>
        <w:rPr>
          <w:sz w:val="28"/>
          <w:szCs w:val="28"/>
        </w:rPr>
      </w:pPr>
      <w:r w:rsidRPr="00A5395F">
        <w:rPr>
          <w:sz w:val="28"/>
          <w:szCs w:val="28"/>
        </w:rPr>
        <w:t>сприяння активізації у  впровадженні підприємствами району новітніх видів техніки та технологічних процесів, пов’язаних насамперед з енергозберігаючими технологіями, та підвищенням продуктивності праці в галузях з недостатнім технологічним рівнем.</w:t>
      </w:r>
    </w:p>
    <w:p w:rsidR="00352550" w:rsidRDefault="00352550" w:rsidP="00360279">
      <w:pPr>
        <w:pStyle w:val="21"/>
        <w:spacing w:after="0" w:line="240" w:lineRule="auto"/>
        <w:ind w:firstLine="700"/>
        <w:jc w:val="both"/>
        <w:rPr>
          <w:sz w:val="28"/>
          <w:szCs w:val="28"/>
        </w:rPr>
      </w:pPr>
    </w:p>
    <w:p w:rsidR="00352550" w:rsidRDefault="00352550" w:rsidP="00360279">
      <w:pPr>
        <w:pStyle w:val="21"/>
        <w:spacing w:after="0" w:line="240" w:lineRule="auto"/>
        <w:ind w:firstLine="700"/>
        <w:jc w:val="both"/>
        <w:rPr>
          <w:sz w:val="28"/>
          <w:szCs w:val="28"/>
        </w:rPr>
      </w:pPr>
    </w:p>
    <w:p w:rsidR="00352550" w:rsidRDefault="00352550" w:rsidP="00360279">
      <w:pPr>
        <w:pStyle w:val="21"/>
        <w:spacing w:after="0" w:line="240" w:lineRule="auto"/>
        <w:ind w:firstLine="700"/>
        <w:jc w:val="both"/>
        <w:rPr>
          <w:sz w:val="28"/>
          <w:szCs w:val="28"/>
        </w:rPr>
      </w:pPr>
    </w:p>
    <w:p w:rsidR="00352550" w:rsidRDefault="00352550" w:rsidP="00360279">
      <w:pPr>
        <w:pStyle w:val="21"/>
        <w:spacing w:after="0" w:line="240" w:lineRule="auto"/>
        <w:ind w:firstLine="700"/>
        <w:jc w:val="both"/>
        <w:rPr>
          <w:sz w:val="28"/>
          <w:szCs w:val="28"/>
        </w:rPr>
      </w:pPr>
    </w:p>
    <w:p w:rsidR="00352550" w:rsidRPr="00A5395F" w:rsidRDefault="00352550" w:rsidP="00360279">
      <w:pPr>
        <w:pStyle w:val="21"/>
        <w:spacing w:after="0" w:line="240" w:lineRule="auto"/>
        <w:ind w:firstLine="700"/>
        <w:jc w:val="both"/>
        <w:rPr>
          <w:sz w:val="28"/>
          <w:szCs w:val="28"/>
        </w:rPr>
      </w:pPr>
    </w:p>
    <w:p w:rsidR="00A5395F" w:rsidRPr="00A5395F" w:rsidRDefault="00A5395F" w:rsidP="00360279">
      <w:pPr>
        <w:pStyle w:val="21"/>
        <w:spacing w:after="0" w:line="240" w:lineRule="auto"/>
        <w:ind w:firstLine="700"/>
        <w:jc w:val="both"/>
        <w:rPr>
          <w:sz w:val="28"/>
          <w:szCs w:val="28"/>
          <w:u w:val="single"/>
        </w:rPr>
      </w:pPr>
      <w:r w:rsidRPr="00A5395F">
        <w:rPr>
          <w:sz w:val="28"/>
          <w:szCs w:val="28"/>
          <w:u w:val="single"/>
        </w:rPr>
        <w:lastRenderedPageBreak/>
        <w:t>Кількісні та якісні критерії ефективності реалізації заходів:</w:t>
      </w:r>
    </w:p>
    <w:p w:rsidR="00A5395F" w:rsidRPr="00A5395F" w:rsidRDefault="00A5395F" w:rsidP="00360279">
      <w:pPr>
        <w:pStyle w:val="21"/>
        <w:spacing w:after="0" w:line="240" w:lineRule="auto"/>
        <w:ind w:firstLine="700"/>
        <w:jc w:val="both"/>
        <w:rPr>
          <w:i/>
          <w:sz w:val="28"/>
          <w:szCs w:val="28"/>
        </w:rPr>
      </w:pPr>
    </w:p>
    <w:tbl>
      <w:tblPr>
        <w:tblW w:w="9940" w:type="dxa"/>
        <w:tblInd w:w="248"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00"/>
      </w:tblPr>
      <w:tblGrid>
        <w:gridCol w:w="5247"/>
        <w:gridCol w:w="1276"/>
        <w:gridCol w:w="1134"/>
        <w:gridCol w:w="992"/>
        <w:gridCol w:w="1291"/>
      </w:tblGrid>
      <w:tr w:rsidR="00A5395F" w:rsidRPr="00A5395F">
        <w:tc>
          <w:tcPr>
            <w:tcW w:w="5247"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jc w:val="both"/>
              <w:rPr>
                <w:sz w:val="28"/>
                <w:szCs w:val="28"/>
              </w:rPr>
            </w:pPr>
            <w:r w:rsidRPr="00A5395F">
              <w:rPr>
                <w:sz w:val="28"/>
                <w:szCs w:val="28"/>
              </w:rPr>
              <w:t>Показники</w:t>
            </w:r>
          </w:p>
        </w:tc>
        <w:tc>
          <w:tcPr>
            <w:tcW w:w="1276"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2011 р. факт</w:t>
            </w:r>
          </w:p>
        </w:tc>
        <w:tc>
          <w:tcPr>
            <w:tcW w:w="1134"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2012 р. очік.</w:t>
            </w:r>
          </w:p>
        </w:tc>
        <w:tc>
          <w:tcPr>
            <w:tcW w:w="992"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2013 р. прогноз</w:t>
            </w:r>
          </w:p>
        </w:tc>
        <w:tc>
          <w:tcPr>
            <w:tcW w:w="1291"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2013 р. у % до 2012 р</w:t>
            </w:r>
            <w:r w:rsidRPr="00A5395F">
              <w:rPr>
                <w:spacing w:val="-20"/>
                <w:sz w:val="28"/>
                <w:szCs w:val="28"/>
              </w:rPr>
              <w:t>.</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5247" w:type="dxa"/>
            <w:tcBorders>
              <w:top w:val="single" w:sz="4" w:space="0" w:color="auto"/>
            </w:tcBorders>
            <w:vAlign w:val="center"/>
          </w:tcPr>
          <w:p w:rsidR="00A5395F" w:rsidRPr="00A5395F" w:rsidRDefault="00A5395F" w:rsidP="00A5395F">
            <w:pPr>
              <w:jc w:val="both"/>
              <w:rPr>
                <w:sz w:val="28"/>
                <w:szCs w:val="28"/>
              </w:rPr>
            </w:pPr>
            <w:r w:rsidRPr="00A5395F">
              <w:rPr>
                <w:sz w:val="28"/>
                <w:szCs w:val="28"/>
              </w:rPr>
              <w:t>Обсяг експорту, тис.дол.США</w:t>
            </w:r>
          </w:p>
        </w:tc>
        <w:tc>
          <w:tcPr>
            <w:tcW w:w="1276" w:type="dxa"/>
            <w:tcBorders>
              <w:top w:val="single" w:sz="4" w:space="0" w:color="auto"/>
            </w:tcBorders>
            <w:vAlign w:val="center"/>
          </w:tcPr>
          <w:p w:rsidR="00A5395F" w:rsidRPr="00A5395F" w:rsidRDefault="00A5395F" w:rsidP="00360279">
            <w:pPr>
              <w:ind w:left="-108" w:right="-46"/>
              <w:jc w:val="center"/>
              <w:rPr>
                <w:sz w:val="28"/>
                <w:szCs w:val="28"/>
              </w:rPr>
            </w:pPr>
            <w:r w:rsidRPr="00A5395F">
              <w:rPr>
                <w:sz w:val="28"/>
                <w:szCs w:val="28"/>
              </w:rPr>
              <w:t>14805,3</w:t>
            </w:r>
          </w:p>
        </w:tc>
        <w:tc>
          <w:tcPr>
            <w:tcW w:w="1134" w:type="dxa"/>
            <w:tcBorders>
              <w:top w:val="single" w:sz="4" w:space="0" w:color="auto"/>
            </w:tcBorders>
            <w:vAlign w:val="center"/>
          </w:tcPr>
          <w:p w:rsidR="00A5395F" w:rsidRPr="00A5395F" w:rsidRDefault="00A5395F" w:rsidP="00360279">
            <w:pPr>
              <w:ind w:left="-108" w:right="-46"/>
              <w:jc w:val="center"/>
              <w:rPr>
                <w:sz w:val="28"/>
                <w:szCs w:val="28"/>
              </w:rPr>
            </w:pPr>
            <w:r w:rsidRPr="00A5395F">
              <w:rPr>
                <w:sz w:val="28"/>
                <w:szCs w:val="28"/>
              </w:rPr>
              <w:t>15101,0</w:t>
            </w:r>
          </w:p>
        </w:tc>
        <w:tc>
          <w:tcPr>
            <w:tcW w:w="992" w:type="dxa"/>
            <w:tcBorders>
              <w:top w:val="single" w:sz="4" w:space="0" w:color="auto"/>
            </w:tcBorders>
            <w:vAlign w:val="center"/>
          </w:tcPr>
          <w:p w:rsidR="00A5395F" w:rsidRPr="00A5395F" w:rsidRDefault="00A5395F" w:rsidP="00360279">
            <w:pPr>
              <w:ind w:left="-108" w:right="-46"/>
              <w:jc w:val="center"/>
              <w:rPr>
                <w:sz w:val="28"/>
                <w:szCs w:val="28"/>
              </w:rPr>
            </w:pPr>
            <w:r w:rsidRPr="00A5395F">
              <w:rPr>
                <w:sz w:val="28"/>
                <w:szCs w:val="28"/>
              </w:rPr>
              <w:t>15856,0</w:t>
            </w:r>
          </w:p>
        </w:tc>
        <w:tc>
          <w:tcPr>
            <w:tcW w:w="1291" w:type="dxa"/>
            <w:tcBorders>
              <w:top w:val="single" w:sz="4" w:space="0" w:color="auto"/>
            </w:tcBorders>
            <w:vAlign w:val="center"/>
          </w:tcPr>
          <w:p w:rsidR="00A5395F" w:rsidRPr="00A5395F" w:rsidRDefault="00A5395F" w:rsidP="00360279">
            <w:pPr>
              <w:ind w:left="-108" w:right="-46"/>
              <w:jc w:val="center"/>
              <w:rPr>
                <w:sz w:val="28"/>
                <w:szCs w:val="28"/>
              </w:rPr>
            </w:pPr>
            <w:r w:rsidRPr="00A5395F">
              <w:rPr>
                <w:sz w:val="28"/>
                <w:szCs w:val="28"/>
              </w:rPr>
              <w:t>105,0</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272"/>
        </w:trPr>
        <w:tc>
          <w:tcPr>
            <w:tcW w:w="5247" w:type="dxa"/>
            <w:vAlign w:val="center"/>
          </w:tcPr>
          <w:p w:rsidR="00A5395F" w:rsidRPr="00A5395F" w:rsidRDefault="00A5395F" w:rsidP="00A5395F">
            <w:pPr>
              <w:jc w:val="both"/>
              <w:rPr>
                <w:sz w:val="28"/>
                <w:szCs w:val="28"/>
              </w:rPr>
            </w:pPr>
            <w:r w:rsidRPr="00A5395F">
              <w:rPr>
                <w:sz w:val="28"/>
                <w:szCs w:val="28"/>
              </w:rPr>
              <w:t>Обсяг імпорту, тис.дол.США</w:t>
            </w:r>
          </w:p>
        </w:tc>
        <w:tc>
          <w:tcPr>
            <w:tcW w:w="1276" w:type="dxa"/>
            <w:vAlign w:val="center"/>
          </w:tcPr>
          <w:p w:rsidR="00A5395F" w:rsidRPr="00A5395F" w:rsidRDefault="00A5395F" w:rsidP="00360279">
            <w:pPr>
              <w:ind w:left="-108" w:right="-46"/>
              <w:jc w:val="center"/>
              <w:rPr>
                <w:sz w:val="28"/>
                <w:szCs w:val="28"/>
              </w:rPr>
            </w:pPr>
            <w:r w:rsidRPr="00A5395F">
              <w:rPr>
                <w:sz w:val="28"/>
                <w:szCs w:val="28"/>
              </w:rPr>
              <w:t>619,4</w:t>
            </w:r>
          </w:p>
        </w:tc>
        <w:tc>
          <w:tcPr>
            <w:tcW w:w="1134" w:type="dxa"/>
            <w:vAlign w:val="center"/>
          </w:tcPr>
          <w:p w:rsidR="00A5395F" w:rsidRPr="00A5395F" w:rsidRDefault="00A5395F" w:rsidP="00360279">
            <w:pPr>
              <w:ind w:left="-108" w:right="-46"/>
              <w:jc w:val="center"/>
              <w:rPr>
                <w:sz w:val="28"/>
                <w:szCs w:val="28"/>
              </w:rPr>
            </w:pPr>
            <w:r w:rsidRPr="00A5395F">
              <w:rPr>
                <w:sz w:val="28"/>
                <w:szCs w:val="28"/>
              </w:rPr>
              <w:t>3000,0</w:t>
            </w:r>
          </w:p>
        </w:tc>
        <w:tc>
          <w:tcPr>
            <w:tcW w:w="992" w:type="dxa"/>
            <w:vAlign w:val="center"/>
          </w:tcPr>
          <w:p w:rsidR="00A5395F" w:rsidRPr="00A5395F" w:rsidRDefault="00A5395F" w:rsidP="00360279">
            <w:pPr>
              <w:ind w:left="-108" w:right="-46"/>
              <w:jc w:val="center"/>
              <w:rPr>
                <w:sz w:val="28"/>
                <w:szCs w:val="28"/>
              </w:rPr>
            </w:pPr>
            <w:r w:rsidRPr="00A5395F">
              <w:rPr>
                <w:sz w:val="28"/>
                <w:szCs w:val="28"/>
              </w:rPr>
              <w:t>3100,0</w:t>
            </w:r>
          </w:p>
        </w:tc>
        <w:tc>
          <w:tcPr>
            <w:tcW w:w="1291" w:type="dxa"/>
            <w:vAlign w:val="center"/>
          </w:tcPr>
          <w:p w:rsidR="00A5395F" w:rsidRPr="00A5395F" w:rsidRDefault="00A5395F" w:rsidP="00360279">
            <w:pPr>
              <w:ind w:left="-108" w:right="-46"/>
              <w:jc w:val="center"/>
              <w:rPr>
                <w:sz w:val="28"/>
                <w:szCs w:val="28"/>
              </w:rPr>
            </w:pPr>
            <w:r w:rsidRPr="00A5395F">
              <w:rPr>
                <w:sz w:val="28"/>
                <w:szCs w:val="28"/>
              </w:rPr>
              <w:t>103,3</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5247" w:type="dxa"/>
            <w:vAlign w:val="center"/>
          </w:tcPr>
          <w:p w:rsidR="00A5395F" w:rsidRPr="00A5395F" w:rsidRDefault="00A5395F" w:rsidP="00A5395F">
            <w:pPr>
              <w:jc w:val="both"/>
              <w:rPr>
                <w:sz w:val="28"/>
                <w:szCs w:val="28"/>
              </w:rPr>
            </w:pPr>
            <w:r w:rsidRPr="00A5395F">
              <w:rPr>
                <w:sz w:val="28"/>
                <w:szCs w:val="28"/>
              </w:rPr>
              <w:t>Коефіцієнт покриття експортом імпорту, %</w:t>
            </w:r>
          </w:p>
        </w:tc>
        <w:tc>
          <w:tcPr>
            <w:tcW w:w="1276" w:type="dxa"/>
            <w:vAlign w:val="center"/>
          </w:tcPr>
          <w:p w:rsidR="00A5395F" w:rsidRPr="00A5395F" w:rsidRDefault="00A5395F" w:rsidP="00360279">
            <w:pPr>
              <w:ind w:left="-108" w:right="-46"/>
              <w:jc w:val="center"/>
              <w:rPr>
                <w:sz w:val="28"/>
                <w:szCs w:val="28"/>
              </w:rPr>
            </w:pPr>
            <w:r w:rsidRPr="00A5395F">
              <w:rPr>
                <w:sz w:val="28"/>
                <w:szCs w:val="28"/>
              </w:rPr>
              <w:t>4,8</w:t>
            </w:r>
          </w:p>
        </w:tc>
        <w:tc>
          <w:tcPr>
            <w:tcW w:w="1134" w:type="dxa"/>
            <w:vAlign w:val="center"/>
          </w:tcPr>
          <w:p w:rsidR="00A5395F" w:rsidRPr="00A5395F" w:rsidRDefault="00A5395F" w:rsidP="00360279">
            <w:pPr>
              <w:ind w:left="-108" w:right="-46"/>
              <w:jc w:val="center"/>
              <w:rPr>
                <w:sz w:val="28"/>
                <w:szCs w:val="28"/>
              </w:rPr>
            </w:pPr>
            <w:r w:rsidRPr="00A5395F">
              <w:rPr>
                <w:sz w:val="28"/>
                <w:szCs w:val="28"/>
              </w:rPr>
              <w:t>19,9</w:t>
            </w:r>
          </w:p>
        </w:tc>
        <w:tc>
          <w:tcPr>
            <w:tcW w:w="992" w:type="dxa"/>
            <w:vAlign w:val="center"/>
          </w:tcPr>
          <w:p w:rsidR="00A5395F" w:rsidRPr="00A5395F" w:rsidRDefault="00A5395F" w:rsidP="00360279">
            <w:pPr>
              <w:ind w:left="-108" w:right="-46"/>
              <w:jc w:val="center"/>
              <w:rPr>
                <w:sz w:val="28"/>
                <w:szCs w:val="28"/>
              </w:rPr>
            </w:pPr>
            <w:r w:rsidRPr="00A5395F">
              <w:rPr>
                <w:sz w:val="28"/>
                <w:szCs w:val="28"/>
              </w:rPr>
              <w:t>19,6</w:t>
            </w:r>
          </w:p>
        </w:tc>
        <w:tc>
          <w:tcPr>
            <w:tcW w:w="1291" w:type="dxa"/>
            <w:vAlign w:val="center"/>
          </w:tcPr>
          <w:p w:rsidR="00A5395F" w:rsidRPr="00A5395F" w:rsidRDefault="00A5395F" w:rsidP="00360279">
            <w:pPr>
              <w:ind w:left="-108" w:right="-46"/>
              <w:jc w:val="center"/>
              <w:rPr>
                <w:sz w:val="28"/>
                <w:szCs w:val="28"/>
              </w:rPr>
            </w:pPr>
            <w:r w:rsidRPr="00A5395F">
              <w:rPr>
                <w:sz w:val="28"/>
                <w:szCs w:val="28"/>
              </w:rPr>
              <w:t>х</w:t>
            </w:r>
          </w:p>
        </w:tc>
      </w:tr>
    </w:tbl>
    <w:p w:rsidR="008C1435" w:rsidRDefault="008C1435" w:rsidP="00360279">
      <w:pPr>
        <w:pStyle w:val="af4"/>
        <w:ind w:firstLine="0"/>
        <w:jc w:val="center"/>
        <w:outlineLvl w:val="1"/>
        <w:rPr>
          <w:szCs w:val="28"/>
          <w:u w:val="single"/>
        </w:rPr>
      </w:pPr>
    </w:p>
    <w:p w:rsidR="00A5395F" w:rsidRPr="00A5395F" w:rsidRDefault="00A5395F" w:rsidP="00360279">
      <w:pPr>
        <w:pStyle w:val="af4"/>
        <w:ind w:firstLine="0"/>
        <w:jc w:val="center"/>
        <w:outlineLvl w:val="1"/>
        <w:rPr>
          <w:szCs w:val="28"/>
          <w:u w:val="single"/>
        </w:rPr>
      </w:pPr>
      <w:r w:rsidRPr="00A5395F">
        <w:rPr>
          <w:szCs w:val="28"/>
          <w:u w:val="single"/>
        </w:rPr>
        <w:t>3.5. Розвиток наукового та інноваційного сектору</w:t>
      </w:r>
    </w:p>
    <w:p w:rsidR="00A5395F" w:rsidRPr="00A5395F" w:rsidRDefault="00A5395F" w:rsidP="00A5395F">
      <w:pPr>
        <w:ind w:firstLine="709"/>
        <w:jc w:val="both"/>
        <w:rPr>
          <w:b/>
          <w:bCs/>
          <w:i/>
          <w:sz w:val="28"/>
          <w:szCs w:val="28"/>
          <w:u w:val="single"/>
        </w:rPr>
      </w:pPr>
      <w:r w:rsidRPr="00A5395F">
        <w:rPr>
          <w:sz w:val="28"/>
          <w:szCs w:val="28"/>
          <w:u w:val="single"/>
        </w:rPr>
        <w:t>Основні завдання у 2013 році</w:t>
      </w:r>
      <w:r w:rsidRPr="00A5395F">
        <w:rPr>
          <w:b/>
          <w:sz w:val="28"/>
          <w:szCs w:val="28"/>
          <w:u w:val="single"/>
        </w:rPr>
        <w:t>:</w:t>
      </w:r>
    </w:p>
    <w:p w:rsidR="00A5395F" w:rsidRPr="00A5395F" w:rsidRDefault="00A5395F" w:rsidP="00A5395F">
      <w:pPr>
        <w:ind w:firstLine="720"/>
        <w:jc w:val="both"/>
        <w:rPr>
          <w:rFonts w:ascii="Academy" w:hAnsi="Academy"/>
          <w:sz w:val="28"/>
          <w:szCs w:val="28"/>
        </w:rPr>
      </w:pPr>
      <w:r w:rsidRPr="00A5395F">
        <w:rPr>
          <w:sz w:val="28"/>
          <w:szCs w:val="28"/>
        </w:rPr>
        <w:t>формування регіональної інноваційної системи, спрямованої на підвищення конкурентоспроможності економіки району, ефективне використання наукового потенціалу, технічне і технологічне оновлення виробництва, створення сприятливих умов для виробництва інноваційної продукції.</w:t>
      </w:r>
    </w:p>
    <w:p w:rsidR="00A5395F" w:rsidRPr="00A5395F" w:rsidRDefault="00A5395F" w:rsidP="00360279">
      <w:pPr>
        <w:pStyle w:val="21"/>
        <w:spacing w:after="0" w:line="240" w:lineRule="auto"/>
        <w:ind w:firstLine="700"/>
        <w:jc w:val="both"/>
        <w:rPr>
          <w:b/>
          <w:sz w:val="28"/>
          <w:szCs w:val="28"/>
          <w:u w:val="single"/>
        </w:rPr>
      </w:pPr>
      <w:r w:rsidRPr="00A5395F">
        <w:rPr>
          <w:sz w:val="28"/>
          <w:szCs w:val="28"/>
          <w:u w:val="single"/>
        </w:rPr>
        <w:t>Основні заходи для забезпечення виконання визначених завдань</w:t>
      </w:r>
      <w:r w:rsidRPr="00A5395F">
        <w:rPr>
          <w:b/>
          <w:sz w:val="28"/>
          <w:szCs w:val="28"/>
          <w:u w:val="single"/>
        </w:rPr>
        <w:t>:</w:t>
      </w:r>
    </w:p>
    <w:p w:rsidR="00A5395F" w:rsidRPr="00A5395F" w:rsidRDefault="00A5395F" w:rsidP="00360279">
      <w:pPr>
        <w:pStyle w:val="21"/>
        <w:spacing w:after="0" w:line="240" w:lineRule="auto"/>
        <w:ind w:firstLine="700"/>
        <w:jc w:val="both"/>
        <w:rPr>
          <w:sz w:val="28"/>
          <w:szCs w:val="28"/>
        </w:rPr>
      </w:pPr>
      <w:r w:rsidRPr="00A5395F">
        <w:rPr>
          <w:sz w:val="28"/>
          <w:szCs w:val="28"/>
        </w:rPr>
        <w:t>сприяння розвитку наукоємних та високотехнічних виробництв:</w:t>
      </w:r>
    </w:p>
    <w:p w:rsidR="00A5395F" w:rsidRPr="00A5395F" w:rsidRDefault="00A5395F" w:rsidP="00360279">
      <w:pPr>
        <w:ind w:firstLine="708"/>
        <w:jc w:val="both"/>
        <w:rPr>
          <w:sz w:val="28"/>
          <w:szCs w:val="28"/>
        </w:rPr>
      </w:pPr>
      <w:r w:rsidRPr="00862DCF">
        <w:rPr>
          <w:spacing w:val="-1"/>
          <w:sz w:val="28"/>
          <w:szCs w:val="28"/>
        </w:rPr>
        <w:t>проведення моніторингу</w:t>
      </w:r>
      <w:r w:rsidRPr="00862DCF">
        <w:rPr>
          <w:sz w:val="28"/>
          <w:szCs w:val="28"/>
        </w:rPr>
        <w:t xml:space="preserve"> та поширення науково-технічної інформації щодо наявних розробок се</w:t>
      </w:r>
      <w:r w:rsidR="00862DCF" w:rsidRPr="00862DCF">
        <w:rPr>
          <w:sz w:val="28"/>
          <w:szCs w:val="28"/>
        </w:rPr>
        <w:t>ред підприємств та організацій району</w:t>
      </w:r>
      <w:r w:rsidRPr="00862DCF">
        <w:rPr>
          <w:sz w:val="28"/>
          <w:szCs w:val="28"/>
        </w:rPr>
        <w:t>;</w:t>
      </w:r>
    </w:p>
    <w:p w:rsidR="00A5395F" w:rsidRPr="00A5395F" w:rsidRDefault="00A5395F" w:rsidP="00360279">
      <w:pPr>
        <w:ind w:firstLine="708"/>
        <w:jc w:val="both"/>
        <w:rPr>
          <w:rFonts w:ascii="Academy" w:hAnsi="Academy"/>
          <w:sz w:val="28"/>
          <w:szCs w:val="28"/>
        </w:rPr>
      </w:pPr>
      <w:r w:rsidRPr="00A5395F">
        <w:rPr>
          <w:spacing w:val="-1"/>
          <w:sz w:val="28"/>
          <w:szCs w:val="28"/>
        </w:rPr>
        <w:t>сприяння р</w:t>
      </w:r>
      <w:r w:rsidRPr="00A5395F">
        <w:rPr>
          <w:sz w:val="28"/>
          <w:szCs w:val="28"/>
        </w:rPr>
        <w:t>озповсюдженню інформації щодо нових технологій та наукових розробок і винаходів;</w:t>
      </w:r>
    </w:p>
    <w:p w:rsidR="00A5395F" w:rsidRPr="00A5395F" w:rsidRDefault="00A5395F" w:rsidP="00360279">
      <w:pPr>
        <w:pStyle w:val="31"/>
        <w:spacing w:after="0"/>
        <w:ind w:left="0" w:firstLine="697"/>
        <w:jc w:val="both"/>
        <w:rPr>
          <w:sz w:val="28"/>
          <w:szCs w:val="28"/>
        </w:rPr>
      </w:pPr>
      <w:r w:rsidRPr="00A5395F">
        <w:rPr>
          <w:sz w:val="28"/>
          <w:szCs w:val="28"/>
        </w:rPr>
        <w:t>запровадження сучасних систем якості, сертифікації продукції і виробництва;</w:t>
      </w:r>
    </w:p>
    <w:p w:rsidR="00A5395F" w:rsidRPr="00A5395F" w:rsidRDefault="00A5395F" w:rsidP="00A5395F">
      <w:pPr>
        <w:ind w:firstLine="708"/>
        <w:jc w:val="both"/>
        <w:rPr>
          <w:sz w:val="28"/>
          <w:szCs w:val="28"/>
        </w:rPr>
      </w:pPr>
      <w:r w:rsidRPr="00A5395F">
        <w:rPr>
          <w:sz w:val="28"/>
          <w:szCs w:val="28"/>
        </w:rPr>
        <w:t>сприяння залученню інвестицій для впровадження новітніх інноваційних технологій;</w:t>
      </w:r>
    </w:p>
    <w:p w:rsidR="00A5395F" w:rsidRPr="00A5395F" w:rsidRDefault="00A5395F" w:rsidP="00A5395F">
      <w:pPr>
        <w:ind w:firstLine="708"/>
        <w:jc w:val="both"/>
        <w:rPr>
          <w:sz w:val="28"/>
          <w:szCs w:val="28"/>
        </w:rPr>
      </w:pPr>
      <w:r w:rsidRPr="00A5395F">
        <w:rPr>
          <w:sz w:val="28"/>
          <w:szCs w:val="28"/>
        </w:rPr>
        <w:t>фінансово-кредитна підтримка перспективних підприємницьких проектів інноваційного спрямування;</w:t>
      </w:r>
    </w:p>
    <w:p w:rsidR="00A5395F" w:rsidRPr="00A5395F" w:rsidRDefault="00A5395F" w:rsidP="00A5395F">
      <w:pPr>
        <w:pStyle w:val="afc"/>
        <w:jc w:val="both"/>
        <w:rPr>
          <w:rFonts w:ascii="Times New Roman" w:hAnsi="Times New Roman" w:cs="Times New Roman"/>
          <w:sz w:val="28"/>
          <w:szCs w:val="28"/>
          <w:lang w:val="uk-UA"/>
        </w:rPr>
      </w:pPr>
      <w:r w:rsidRPr="00A5395F">
        <w:rPr>
          <w:sz w:val="28"/>
          <w:szCs w:val="28"/>
          <w:lang w:val="uk-UA"/>
        </w:rPr>
        <w:tab/>
      </w:r>
      <w:r w:rsidRPr="00A5395F">
        <w:rPr>
          <w:rFonts w:ascii="Times New Roman" w:hAnsi="Times New Roman" w:cs="Times New Roman"/>
          <w:sz w:val="28"/>
          <w:szCs w:val="28"/>
          <w:lang w:val="uk-UA"/>
        </w:rPr>
        <w:t xml:space="preserve">подальша розбудова інноваційної інфраструктури в </w:t>
      </w:r>
      <w:r w:rsidRPr="00862DCF">
        <w:rPr>
          <w:rFonts w:ascii="Times New Roman" w:hAnsi="Times New Roman" w:cs="Times New Roman"/>
          <w:sz w:val="28"/>
          <w:szCs w:val="28"/>
          <w:lang w:val="uk-UA"/>
        </w:rPr>
        <w:t>р</w:t>
      </w:r>
      <w:r w:rsidR="00862DCF" w:rsidRPr="00862DCF">
        <w:rPr>
          <w:rFonts w:ascii="Times New Roman" w:hAnsi="Times New Roman" w:cs="Times New Roman"/>
          <w:sz w:val="28"/>
          <w:szCs w:val="28"/>
          <w:lang w:val="uk-UA"/>
        </w:rPr>
        <w:t>айоні</w:t>
      </w:r>
      <w:r w:rsidRPr="00862DCF">
        <w:rPr>
          <w:sz w:val="28"/>
          <w:szCs w:val="28"/>
          <w:lang w:val="uk-UA"/>
        </w:rPr>
        <w:t>;</w:t>
      </w:r>
    </w:p>
    <w:p w:rsidR="00A5395F" w:rsidRPr="00A5395F" w:rsidRDefault="00A5395F" w:rsidP="00A5395F">
      <w:pPr>
        <w:ind w:firstLine="708"/>
        <w:jc w:val="both"/>
        <w:rPr>
          <w:sz w:val="28"/>
          <w:szCs w:val="28"/>
        </w:rPr>
      </w:pPr>
      <w:r w:rsidRPr="00A5395F">
        <w:rPr>
          <w:sz w:val="28"/>
          <w:szCs w:val="28"/>
        </w:rPr>
        <w:t>залучення інноваційно-активних промислових підприємств району до участі у міжрегіональних та міжнародних виставкових заходах;</w:t>
      </w:r>
    </w:p>
    <w:p w:rsidR="00A5395F" w:rsidRPr="00A5395F" w:rsidRDefault="00A5395F" w:rsidP="00A5395F">
      <w:pPr>
        <w:pStyle w:val="afc"/>
        <w:jc w:val="both"/>
        <w:rPr>
          <w:rFonts w:ascii="Times New Roman" w:hAnsi="Times New Roman" w:cs="Times New Roman"/>
          <w:sz w:val="28"/>
          <w:szCs w:val="28"/>
          <w:lang w:val="uk-UA"/>
        </w:rPr>
      </w:pPr>
      <w:r w:rsidRPr="00A5395F">
        <w:rPr>
          <w:rFonts w:ascii="Times New Roman" w:hAnsi="Times New Roman" w:cs="Times New Roman"/>
          <w:sz w:val="28"/>
          <w:szCs w:val="28"/>
          <w:lang w:val="uk-UA"/>
        </w:rPr>
        <w:tab/>
        <w:t>підвищення ефективності роботи аграрного сектору економіки шляхом впровадження наукових розробок у сільськогосподарське виробництво;</w:t>
      </w:r>
    </w:p>
    <w:p w:rsidR="00A5395F" w:rsidRDefault="00A5395F" w:rsidP="00A5395F">
      <w:pPr>
        <w:pStyle w:val="afc"/>
        <w:jc w:val="both"/>
        <w:rPr>
          <w:rFonts w:ascii="Times New Roman" w:hAnsi="Times New Roman" w:cs="Times New Roman"/>
          <w:sz w:val="28"/>
          <w:szCs w:val="28"/>
          <w:lang w:val="uk-UA"/>
        </w:rPr>
      </w:pPr>
      <w:r w:rsidRPr="00A5395F">
        <w:rPr>
          <w:rFonts w:ascii="Times New Roman" w:hAnsi="Times New Roman" w:cs="Times New Roman"/>
          <w:sz w:val="28"/>
          <w:szCs w:val="28"/>
          <w:lang w:val="uk-UA"/>
        </w:rPr>
        <w:tab/>
        <w:t>залучення малого підприємництва в інноваційну сферу.</w:t>
      </w:r>
    </w:p>
    <w:p w:rsidR="00352550" w:rsidRPr="00A5395F" w:rsidRDefault="00352550" w:rsidP="00A5395F">
      <w:pPr>
        <w:pStyle w:val="afc"/>
        <w:jc w:val="both"/>
        <w:rPr>
          <w:rFonts w:ascii="Times New Roman" w:hAnsi="Times New Roman" w:cs="Times New Roman"/>
          <w:sz w:val="28"/>
          <w:szCs w:val="28"/>
          <w:lang w:val="uk-UA"/>
        </w:rPr>
      </w:pPr>
    </w:p>
    <w:p w:rsidR="00A5395F" w:rsidRPr="00A5395F" w:rsidRDefault="00A5395F" w:rsidP="00360279">
      <w:pPr>
        <w:pStyle w:val="21"/>
        <w:ind w:firstLine="697"/>
        <w:jc w:val="both"/>
        <w:rPr>
          <w:i/>
          <w:sz w:val="28"/>
          <w:szCs w:val="28"/>
        </w:rPr>
      </w:pPr>
      <w:r w:rsidRPr="00A5395F">
        <w:rPr>
          <w:sz w:val="28"/>
          <w:szCs w:val="28"/>
          <w:u w:val="single"/>
        </w:rPr>
        <w:t>Кількісні та якісні критерії ефективності реалізації заходів:</w:t>
      </w:r>
    </w:p>
    <w:tbl>
      <w:tblPr>
        <w:tblW w:w="9810" w:type="dxa"/>
        <w:tblInd w:w="248"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00"/>
      </w:tblPr>
      <w:tblGrid>
        <w:gridCol w:w="6097"/>
        <w:gridCol w:w="913"/>
        <w:gridCol w:w="840"/>
        <w:gridCol w:w="980"/>
        <w:gridCol w:w="980"/>
      </w:tblGrid>
      <w:tr w:rsidR="00A5395F" w:rsidRPr="00A5395F">
        <w:tc>
          <w:tcPr>
            <w:tcW w:w="6097"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jc w:val="both"/>
              <w:rPr>
                <w:sz w:val="28"/>
                <w:szCs w:val="28"/>
              </w:rPr>
            </w:pPr>
            <w:r w:rsidRPr="00A5395F">
              <w:rPr>
                <w:sz w:val="28"/>
                <w:szCs w:val="28"/>
              </w:rPr>
              <w:t>Показники</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2011 р. факт</w:t>
            </w:r>
          </w:p>
        </w:tc>
        <w:tc>
          <w:tcPr>
            <w:tcW w:w="84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2012 р. очік.</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2013 р. прогноз</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360279">
            <w:pPr>
              <w:ind w:left="-108" w:right="-108"/>
              <w:jc w:val="center"/>
              <w:rPr>
                <w:sz w:val="28"/>
                <w:szCs w:val="28"/>
              </w:rPr>
            </w:pPr>
            <w:r w:rsidRPr="00A5395F">
              <w:rPr>
                <w:sz w:val="28"/>
                <w:szCs w:val="28"/>
              </w:rPr>
              <w:t>2013 р. у % до 2012 р</w:t>
            </w:r>
            <w:r w:rsidRPr="00A5395F">
              <w:rPr>
                <w:spacing w:val="-20"/>
                <w:sz w:val="28"/>
                <w:szCs w:val="28"/>
              </w:rPr>
              <w:t>.</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c>
          <w:tcPr>
            <w:tcW w:w="6097" w:type="dxa"/>
            <w:tcBorders>
              <w:top w:val="single" w:sz="4" w:space="0" w:color="auto"/>
            </w:tcBorders>
            <w:vAlign w:val="center"/>
          </w:tcPr>
          <w:p w:rsidR="00A5395F" w:rsidRPr="00A5395F" w:rsidRDefault="00A5395F" w:rsidP="00A5395F">
            <w:pPr>
              <w:pStyle w:val="ae"/>
              <w:tabs>
                <w:tab w:val="left" w:pos="708"/>
              </w:tabs>
              <w:jc w:val="both"/>
              <w:rPr>
                <w:szCs w:val="28"/>
              </w:rPr>
            </w:pPr>
            <w:r w:rsidRPr="00A5395F">
              <w:rPr>
                <w:szCs w:val="28"/>
              </w:rPr>
              <w:t>Кількість інноваційно активних підприємств</w:t>
            </w:r>
            <w:r w:rsidRPr="00A5395F">
              <w:rPr>
                <w:szCs w:val="28"/>
                <w:lang w:val="uk-UA"/>
              </w:rPr>
              <w:t>,</w:t>
            </w:r>
            <w:r w:rsidRPr="00A5395F">
              <w:rPr>
                <w:szCs w:val="28"/>
              </w:rPr>
              <w:t xml:space="preserve"> одиниць</w:t>
            </w:r>
          </w:p>
        </w:tc>
        <w:tc>
          <w:tcPr>
            <w:tcW w:w="913" w:type="dxa"/>
            <w:tcBorders>
              <w:top w:val="single" w:sz="4" w:space="0" w:color="auto"/>
            </w:tcBorders>
            <w:vAlign w:val="center"/>
          </w:tcPr>
          <w:p w:rsidR="00A5395F" w:rsidRPr="00A5395F" w:rsidRDefault="00A5395F" w:rsidP="00360279">
            <w:pPr>
              <w:ind w:left="-108" w:right="-46"/>
              <w:jc w:val="center"/>
              <w:rPr>
                <w:sz w:val="28"/>
                <w:szCs w:val="28"/>
              </w:rPr>
            </w:pPr>
            <w:r w:rsidRPr="00A5395F">
              <w:rPr>
                <w:sz w:val="28"/>
                <w:szCs w:val="28"/>
              </w:rPr>
              <w:t>1</w:t>
            </w:r>
          </w:p>
        </w:tc>
        <w:tc>
          <w:tcPr>
            <w:tcW w:w="840" w:type="dxa"/>
            <w:tcBorders>
              <w:top w:val="single" w:sz="4" w:space="0" w:color="auto"/>
            </w:tcBorders>
            <w:vAlign w:val="center"/>
          </w:tcPr>
          <w:p w:rsidR="00A5395F" w:rsidRPr="00A5395F" w:rsidRDefault="00A5395F" w:rsidP="00360279">
            <w:pPr>
              <w:ind w:left="-108" w:right="-46"/>
              <w:jc w:val="center"/>
              <w:rPr>
                <w:sz w:val="28"/>
                <w:szCs w:val="28"/>
              </w:rPr>
            </w:pPr>
            <w:r w:rsidRPr="00A5395F">
              <w:rPr>
                <w:sz w:val="28"/>
                <w:szCs w:val="28"/>
              </w:rPr>
              <w:t>2</w:t>
            </w:r>
          </w:p>
        </w:tc>
        <w:tc>
          <w:tcPr>
            <w:tcW w:w="980" w:type="dxa"/>
            <w:tcBorders>
              <w:top w:val="single" w:sz="4" w:space="0" w:color="auto"/>
            </w:tcBorders>
            <w:vAlign w:val="center"/>
          </w:tcPr>
          <w:p w:rsidR="00A5395F" w:rsidRPr="00A5395F" w:rsidRDefault="00A5395F" w:rsidP="00360279">
            <w:pPr>
              <w:ind w:left="-108" w:right="-46"/>
              <w:jc w:val="center"/>
              <w:rPr>
                <w:sz w:val="28"/>
                <w:szCs w:val="28"/>
              </w:rPr>
            </w:pPr>
            <w:r w:rsidRPr="00A5395F">
              <w:rPr>
                <w:sz w:val="28"/>
                <w:szCs w:val="28"/>
              </w:rPr>
              <w:t>3</w:t>
            </w:r>
          </w:p>
        </w:tc>
        <w:tc>
          <w:tcPr>
            <w:tcW w:w="980" w:type="dxa"/>
            <w:tcBorders>
              <w:top w:val="single" w:sz="4" w:space="0" w:color="auto"/>
            </w:tcBorders>
            <w:vAlign w:val="center"/>
          </w:tcPr>
          <w:p w:rsidR="00A5395F" w:rsidRPr="00A5395F" w:rsidRDefault="00A5395F" w:rsidP="00360279">
            <w:pPr>
              <w:ind w:left="-108" w:right="-46"/>
              <w:jc w:val="center"/>
              <w:rPr>
                <w:sz w:val="28"/>
                <w:szCs w:val="28"/>
              </w:rPr>
            </w:pPr>
            <w:r w:rsidRPr="00A5395F">
              <w:rPr>
                <w:sz w:val="28"/>
                <w:szCs w:val="28"/>
              </w:rPr>
              <w:t>150,0</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272"/>
        </w:trPr>
        <w:tc>
          <w:tcPr>
            <w:tcW w:w="6097" w:type="dxa"/>
            <w:vAlign w:val="center"/>
          </w:tcPr>
          <w:p w:rsidR="00A5395F" w:rsidRPr="00A5395F" w:rsidRDefault="00A5395F" w:rsidP="00A5395F">
            <w:pPr>
              <w:pStyle w:val="ae"/>
              <w:tabs>
                <w:tab w:val="left" w:pos="708"/>
              </w:tabs>
              <w:ind w:left="35" w:hanging="35"/>
              <w:jc w:val="both"/>
              <w:rPr>
                <w:szCs w:val="28"/>
                <w:lang w:val="uk-UA"/>
              </w:rPr>
            </w:pPr>
            <w:r w:rsidRPr="00A5395F">
              <w:rPr>
                <w:szCs w:val="28"/>
                <w:lang w:val="uk-UA"/>
              </w:rPr>
              <w:lastRenderedPageBreak/>
              <w:t>Питома вага інноваційно активних підприємств у загальній кількості промислових підприємств, %</w:t>
            </w:r>
          </w:p>
        </w:tc>
        <w:tc>
          <w:tcPr>
            <w:tcW w:w="913" w:type="dxa"/>
            <w:vAlign w:val="center"/>
          </w:tcPr>
          <w:p w:rsidR="00A5395F" w:rsidRPr="00A5395F" w:rsidRDefault="00A5395F" w:rsidP="00360279">
            <w:pPr>
              <w:ind w:left="-108" w:right="-46"/>
              <w:jc w:val="center"/>
              <w:rPr>
                <w:sz w:val="28"/>
                <w:szCs w:val="28"/>
              </w:rPr>
            </w:pPr>
            <w:r w:rsidRPr="00A5395F">
              <w:rPr>
                <w:sz w:val="28"/>
                <w:szCs w:val="28"/>
              </w:rPr>
              <w:t>8,3</w:t>
            </w:r>
          </w:p>
        </w:tc>
        <w:tc>
          <w:tcPr>
            <w:tcW w:w="840" w:type="dxa"/>
            <w:vAlign w:val="center"/>
          </w:tcPr>
          <w:p w:rsidR="00A5395F" w:rsidRPr="00A5395F" w:rsidRDefault="00A5395F" w:rsidP="00360279">
            <w:pPr>
              <w:ind w:left="-108" w:right="-46"/>
              <w:jc w:val="center"/>
              <w:rPr>
                <w:sz w:val="28"/>
                <w:szCs w:val="28"/>
              </w:rPr>
            </w:pPr>
            <w:r w:rsidRPr="00A5395F">
              <w:rPr>
                <w:sz w:val="28"/>
                <w:szCs w:val="28"/>
              </w:rPr>
              <w:t>16,7</w:t>
            </w:r>
          </w:p>
        </w:tc>
        <w:tc>
          <w:tcPr>
            <w:tcW w:w="980" w:type="dxa"/>
            <w:vAlign w:val="center"/>
          </w:tcPr>
          <w:p w:rsidR="00A5395F" w:rsidRPr="00A5395F" w:rsidRDefault="00A5395F" w:rsidP="00360279">
            <w:pPr>
              <w:ind w:left="-108" w:right="-46"/>
              <w:jc w:val="center"/>
              <w:rPr>
                <w:sz w:val="28"/>
                <w:szCs w:val="28"/>
              </w:rPr>
            </w:pPr>
            <w:r w:rsidRPr="00A5395F">
              <w:rPr>
                <w:sz w:val="28"/>
                <w:szCs w:val="28"/>
              </w:rPr>
              <w:t>25</w:t>
            </w:r>
          </w:p>
        </w:tc>
        <w:tc>
          <w:tcPr>
            <w:tcW w:w="980" w:type="dxa"/>
            <w:vAlign w:val="center"/>
          </w:tcPr>
          <w:p w:rsidR="00A5395F" w:rsidRPr="00A5395F" w:rsidRDefault="00A5395F" w:rsidP="00360279">
            <w:pPr>
              <w:ind w:left="-108" w:right="-46"/>
              <w:jc w:val="center"/>
              <w:rPr>
                <w:sz w:val="28"/>
                <w:szCs w:val="28"/>
              </w:rPr>
            </w:pPr>
            <w:r w:rsidRPr="00A5395F">
              <w:rPr>
                <w:sz w:val="28"/>
                <w:szCs w:val="28"/>
              </w:rPr>
              <w:t>х</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230"/>
        </w:trPr>
        <w:tc>
          <w:tcPr>
            <w:tcW w:w="6097" w:type="dxa"/>
            <w:vAlign w:val="center"/>
          </w:tcPr>
          <w:p w:rsidR="00A5395F" w:rsidRPr="00A5395F" w:rsidRDefault="00A5395F" w:rsidP="00A5395F">
            <w:pPr>
              <w:pStyle w:val="ae"/>
              <w:tabs>
                <w:tab w:val="left" w:pos="708"/>
              </w:tabs>
              <w:jc w:val="both"/>
              <w:rPr>
                <w:szCs w:val="28"/>
                <w:lang w:val="uk-UA"/>
              </w:rPr>
            </w:pPr>
            <w:r w:rsidRPr="00A5395F">
              <w:rPr>
                <w:szCs w:val="28"/>
                <w:lang w:val="uk-UA"/>
              </w:rPr>
              <w:t>Обсяг реалізованої інноваційної продукції (робіт, послуг), тис.грн.</w:t>
            </w:r>
          </w:p>
        </w:tc>
        <w:tc>
          <w:tcPr>
            <w:tcW w:w="913" w:type="dxa"/>
            <w:vAlign w:val="center"/>
          </w:tcPr>
          <w:p w:rsidR="00A5395F" w:rsidRPr="00A5395F" w:rsidRDefault="00A5395F" w:rsidP="00360279">
            <w:pPr>
              <w:ind w:left="-108" w:right="-46"/>
              <w:jc w:val="center"/>
              <w:rPr>
                <w:sz w:val="28"/>
                <w:szCs w:val="28"/>
              </w:rPr>
            </w:pPr>
            <w:r w:rsidRPr="00A5395F">
              <w:rPr>
                <w:sz w:val="28"/>
                <w:szCs w:val="28"/>
              </w:rPr>
              <w:t>134,5</w:t>
            </w:r>
          </w:p>
        </w:tc>
        <w:tc>
          <w:tcPr>
            <w:tcW w:w="840" w:type="dxa"/>
            <w:vAlign w:val="center"/>
          </w:tcPr>
          <w:p w:rsidR="00A5395F" w:rsidRPr="00A5395F" w:rsidRDefault="00A5395F" w:rsidP="00360279">
            <w:pPr>
              <w:ind w:left="-108" w:right="-46"/>
              <w:jc w:val="center"/>
              <w:rPr>
                <w:rFonts w:ascii="Academy" w:hAnsi="Academy"/>
                <w:sz w:val="28"/>
                <w:szCs w:val="28"/>
              </w:rPr>
            </w:pPr>
            <w:r w:rsidRPr="00A5395F">
              <w:rPr>
                <w:sz w:val="28"/>
                <w:szCs w:val="28"/>
              </w:rPr>
              <w:t>170,0</w:t>
            </w:r>
          </w:p>
        </w:tc>
        <w:tc>
          <w:tcPr>
            <w:tcW w:w="980" w:type="dxa"/>
            <w:vAlign w:val="center"/>
          </w:tcPr>
          <w:p w:rsidR="00A5395F" w:rsidRPr="00A5395F" w:rsidRDefault="00A5395F" w:rsidP="00360279">
            <w:pPr>
              <w:ind w:left="-108" w:right="-46"/>
              <w:jc w:val="center"/>
              <w:rPr>
                <w:sz w:val="28"/>
                <w:szCs w:val="28"/>
              </w:rPr>
            </w:pPr>
            <w:r w:rsidRPr="00A5395F">
              <w:rPr>
                <w:sz w:val="28"/>
                <w:szCs w:val="28"/>
              </w:rPr>
              <w:t>175,0</w:t>
            </w:r>
          </w:p>
        </w:tc>
        <w:tc>
          <w:tcPr>
            <w:tcW w:w="980" w:type="dxa"/>
            <w:vAlign w:val="center"/>
          </w:tcPr>
          <w:p w:rsidR="00A5395F" w:rsidRPr="00A5395F" w:rsidRDefault="00A5395F" w:rsidP="00360279">
            <w:pPr>
              <w:ind w:left="-108" w:right="-46"/>
              <w:jc w:val="center"/>
              <w:rPr>
                <w:sz w:val="28"/>
                <w:szCs w:val="28"/>
              </w:rPr>
            </w:pPr>
            <w:r w:rsidRPr="00A5395F">
              <w:rPr>
                <w:sz w:val="28"/>
                <w:szCs w:val="28"/>
              </w:rPr>
              <w:t>102,9</w:t>
            </w:r>
          </w:p>
        </w:tc>
      </w:tr>
    </w:tbl>
    <w:p w:rsidR="00352550" w:rsidRDefault="00352550" w:rsidP="00360279">
      <w:pPr>
        <w:pStyle w:val="af4"/>
        <w:ind w:firstLine="0"/>
        <w:jc w:val="center"/>
        <w:outlineLvl w:val="1"/>
        <w:rPr>
          <w:szCs w:val="28"/>
          <w:u w:val="single"/>
        </w:rPr>
      </w:pPr>
    </w:p>
    <w:p w:rsidR="008C1435" w:rsidRDefault="00A5395F" w:rsidP="00360279">
      <w:pPr>
        <w:pStyle w:val="af4"/>
        <w:ind w:firstLine="0"/>
        <w:jc w:val="center"/>
        <w:outlineLvl w:val="1"/>
        <w:rPr>
          <w:szCs w:val="28"/>
          <w:u w:val="single"/>
        </w:rPr>
      </w:pPr>
      <w:r w:rsidRPr="00A5395F">
        <w:rPr>
          <w:szCs w:val="28"/>
          <w:u w:val="single"/>
        </w:rPr>
        <w:t xml:space="preserve">3.6. Формування конкурентного середовища та обмеження </w:t>
      </w:r>
    </w:p>
    <w:p w:rsidR="008C1435" w:rsidRDefault="008C1435" w:rsidP="008C1435">
      <w:pPr>
        <w:pStyle w:val="af4"/>
        <w:ind w:firstLine="0"/>
        <w:jc w:val="center"/>
        <w:outlineLvl w:val="1"/>
        <w:rPr>
          <w:szCs w:val="28"/>
          <w:u w:val="single"/>
        </w:rPr>
      </w:pPr>
      <w:r>
        <w:rPr>
          <w:szCs w:val="28"/>
          <w:u w:val="single"/>
        </w:rPr>
        <w:t>м</w:t>
      </w:r>
      <w:r w:rsidR="00A5395F" w:rsidRPr="00A5395F">
        <w:rPr>
          <w:szCs w:val="28"/>
          <w:u w:val="single"/>
        </w:rPr>
        <w:t>онополізму</w:t>
      </w:r>
      <w:r>
        <w:rPr>
          <w:szCs w:val="28"/>
          <w:u w:val="single"/>
        </w:rPr>
        <w:t xml:space="preserve"> </w:t>
      </w:r>
      <w:r w:rsidR="00A5395F" w:rsidRPr="00A5395F">
        <w:rPr>
          <w:szCs w:val="28"/>
          <w:u w:val="single"/>
        </w:rPr>
        <w:t xml:space="preserve">Пріоритетними завданнями в частині конкурентної </w:t>
      </w:r>
    </w:p>
    <w:p w:rsidR="00A5395F" w:rsidRPr="00A5395F" w:rsidRDefault="00A5395F" w:rsidP="008C1435">
      <w:pPr>
        <w:pStyle w:val="af4"/>
        <w:ind w:firstLine="0"/>
        <w:jc w:val="center"/>
        <w:outlineLvl w:val="1"/>
        <w:rPr>
          <w:szCs w:val="28"/>
          <w:u w:val="single"/>
        </w:rPr>
      </w:pPr>
      <w:r w:rsidRPr="00A5395F">
        <w:rPr>
          <w:szCs w:val="28"/>
          <w:u w:val="single"/>
        </w:rPr>
        <w:t>політики соціально-економічного розвитку району у 2013 році є:</w:t>
      </w:r>
    </w:p>
    <w:p w:rsidR="00A5395F" w:rsidRPr="00A5395F" w:rsidRDefault="00A5395F" w:rsidP="00A5395F">
      <w:pPr>
        <w:pStyle w:val="a6"/>
        <w:ind w:firstLine="720"/>
        <w:rPr>
          <w:szCs w:val="28"/>
        </w:rPr>
      </w:pPr>
      <w:r w:rsidRPr="00A5395F">
        <w:rPr>
          <w:szCs w:val="28"/>
        </w:rPr>
        <w:t>формування повноцінного конкурентного середовища, запобігання антиконкурентним узгодженим діям суб’єктів господарювання, зловживанню монопольним (домінуючим) становищем, недобросовісній конкуренції та антиконкурентним діям органів влади та органів місцевого самоврядування;</w:t>
      </w:r>
    </w:p>
    <w:p w:rsidR="00A5395F" w:rsidRPr="00A5395F" w:rsidRDefault="00A5395F" w:rsidP="00A5395F">
      <w:pPr>
        <w:pStyle w:val="a6"/>
        <w:ind w:firstLine="720"/>
        <w:rPr>
          <w:szCs w:val="28"/>
        </w:rPr>
      </w:pPr>
      <w:r w:rsidRPr="00A5395F">
        <w:rPr>
          <w:szCs w:val="28"/>
        </w:rPr>
        <w:t>запобігання монополізації товарних ринків,</w:t>
      </w:r>
    </w:p>
    <w:p w:rsidR="00A5395F" w:rsidRPr="00A5395F" w:rsidRDefault="00A5395F" w:rsidP="00A5395F">
      <w:pPr>
        <w:pStyle w:val="a6"/>
        <w:ind w:firstLine="720"/>
        <w:rPr>
          <w:szCs w:val="28"/>
        </w:rPr>
      </w:pPr>
      <w:r w:rsidRPr="00A5395F">
        <w:rPr>
          <w:szCs w:val="28"/>
        </w:rPr>
        <w:t>сприяння розвитку добросовісної конкуренції, протидії негативним проявам ринкової влади з боку окремих суб’єктів господарювання та сприяння розвитку конкуренції на ринках, функціонування яких має визначальне значення для розвитку національної економіки та поліпшення соціально-економічної ситуації в районі.</w:t>
      </w:r>
    </w:p>
    <w:p w:rsidR="00A5395F" w:rsidRPr="00A5395F" w:rsidRDefault="00A5395F" w:rsidP="00A5395F">
      <w:pPr>
        <w:pStyle w:val="a6"/>
        <w:ind w:firstLine="720"/>
        <w:rPr>
          <w:szCs w:val="28"/>
        </w:rPr>
      </w:pPr>
      <w:r w:rsidRPr="00A5395F">
        <w:rPr>
          <w:szCs w:val="28"/>
          <w:u w:val="single"/>
        </w:rPr>
        <w:t>Основні заходи для забезпечення виконання визначених завдань:</w:t>
      </w:r>
    </w:p>
    <w:p w:rsidR="00A5395F" w:rsidRPr="00A5395F" w:rsidRDefault="00A5395F" w:rsidP="00A5395F">
      <w:pPr>
        <w:pStyle w:val="a6"/>
        <w:ind w:firstLine="720"/>
        <w:rPr>
          <w:szCs w:val="28"/>
        </w:rPr>
      </w:pPr>
      <w:r w:rsidRPr="00A5395F">
        <w:rPr>
          <w:szCs w:val="28"/>
        </w:rPr>
        <w:t>контроль за дотриманням законодавства про захист економічної конкуренції, захист прав та інтересів підприємців і споживачів на соціально важливих ринках (паливних та продовольчих ресурсів, лікарських засобів, фінансових, транспортних та телекомунікаційних послуг);</w:t>
      </w:r>
    </w:p>
    <w:p w:rsidR="00A5395F" w:rsidRPr="00A5395F" w:rsidRDefault="00A5395F" w:rsidP="00A5395F">
      <w:pPr>
        <w:pStyle w:val="a6"/>
        <w:ind w:firstLine="720"/>
        <w:rPr>
          <w:szCs w:val="28"/>
        </w:rPr>
      </w:pPr>
      <w:r w:rsidRPr="00A5395F">
        <w:rPr>
          <w:szCs w:val="28"/>
        </w:rPr>
        <w:t>проведення дослідження соціально важливих ринків: організація житлово-комунальних послуг, в т.ч. які надаються ОСББ; адміністративних та інших платних послуг пов'язаних з наданням адміністративних послуг; медичних послуг; нафтогазового комплексу; послуг з організації роздрібної торгівлі в неспеціалізованих магазинах переважно продовольчим асортиментом; комплексних послуг з надання в користування місць на ринках.</w:t>
      </w:r>
    </w:p>
    <w:p w:rsidR="00A5395F" w:rsidRPr="00A5395F" w:rsidRDefault="00A5395F" w:rsidP="00A5395F">
      <w:pPr>
        <w:pStyle w:val="a6"/>
        <w:ind w:firstLine="720"/>
        <w:rPr>
          <w:szCs w:val="28"/>
        </w:rPr>
      </w:pPr>
      <w:r w:rsidRPr="00A5395F">
        <w:rPr>
          <w:szCs w:val="28"/>
        </w:rPr>
        <w:t>виявлення та припинення порушень у вигляді поширення інформації, що вводить в оману;</w:t>
      </w:r>
    </w:p>
    <w:p w:rsidR="00A5395F" w:rsidRPr="00A5395F" w:rsidRDefault="00A5395F" w:rsidP="00A5395F">
      <w:pPr>
        <w:pStyle w:val="a6"/>
        <w:ind w:firstLine="720"/>
        <w:rPr>
          <w:szCs w:val="28"/>
        </w:rPr>
      </w:pPr>
      <w:r w:rsidRPr="00A5395F">
        <w:rPr>
          <w:szCs w:val="28"/>
        </w:rPr>
        <w:t>вдосконалення механізмів виявлення та припинення антиконкурентних узгоджених дій суб’єктів господарювання, насамперед під час проведення державних закупівель;</w:t>
      </w:r>
    </w:p>
    <w:p w:rsidR="00A5395F" w:rsidRPr="00A5395F" w:rsidRDefault="00A5395F" w:rsidP="00A5395F">
      <w:pPr>
        <w:pStyle w:val="a6"/>
        <w:ind w:firstLine="720"/>
        <w:rPr>
          <w:szCs w:val="28"/>
        </w:rPr>
      </w:pPr>
      <w:r w:rsidRPr="00A5395F">
        <w:rPr>
          <w:szCs w:val="28"/>
        </w:rPr>
        <w:t>підвищення ефективності контролю за концентрацією та узгодженими діями суб’єктів господарювання.</w:t>
      </w:r>
    </w:p>
    <w:p w:rsidR="00A5395F" w:rsidRPr="00A5395F" w:rsidRDefault="00A5395F" w:rsidP="00A5395F">
      <w:pPr>
        <w:pStyle w:val="a6"/>
        <w:ind w:firstLine="720"/>
        <w:rPr>
          <w:b/>
          <w:szCs w:val="28"/>
          <w:u w:val="single"/>
        </w:rPr>
      </w:pPr>
      <w:r w:rsidRPr="00A5395F">
        <w:rPr>
          <w:szCs w:val="28"/>
          <w:u w:val="single"/>
        </w:rPr>
        <w:t>Кількісні та якісні критерії ефективності реалізації заходів</w:t>
      </w:r>
      <w:r w:rsidRPr="00A5395F">
        <w:rPr>
          <w:b/>
          <w:szCs w:val="28"/>
          <w:u w:val="single"/>
        </w:rPr>
        <w:t>:</w:t>
      </w:r>
    </w:p>
    <w:p w:rsidR="00A5395F" w:rsidRPr="00A5395F" w:rsidRDefault="00A5395F" w:rsidP="00A5395F">
      <w:pPr>
        <w:pStyle w:val="a6"/>
        <w:ind w:firstLine="720"/>
        <w:rPr>
          <w:b/>
          <w:szCs w:val="28"/>
          <w:u w:val="single"/>
        </w:rPr>
      </w:pPr>
      <w:r w:rsidRPr="00A5395F">
        <w:rPr>
          <w:szCs w:val="28"/>
        </w:rPr>
        <w:t>запобігання недобросовісній конкуренції;</w:t>
      </w:r>
    </w:p>
    <w:p w:rsidR="00A5395F" w:rsidRPr="00A5395F" w:rsidRDefault="00A5395F" w:rsidP="00A5395F">
      <w:pPr>
        <w:pStyle w:val="a6"/>
        <w:ind w:firstLine="720"/>
        <w:rPr>
          <w:szCs w:val="28"/>
        </w:rPr>
      </w:pPr>
      <w:r w:rsidRPr="00A5395F">
        <w:rPr>
          <w:szCs w:val="28"/>
        </w:rPr>
        <w:t xml:space="preserve">забезпечення попередження, виявлення і припинення зловживань монопольним становищем, усунення їхніх негативних наслідків на соціально-важливих ринках, зокрема, на ринках: продуктів харчування, світлих нафтопродуктів, реалізації скрапленого газу в якості моторного пального, роздрібної торгівлі лікарськими засобами, платних медичних послуг, житлово-комунальних послуг, комплексних послуг з надання місць для торгівлі </w:t>
      </w:r>
      <w:r w:rsidRPr="00A5395F">
        <w:rPr>
          <w:szCs w:val="28"/>
        </w:rPr>
        <w:lastRenderedPageBreak/>
        <w:t>продовольчими товарами, оптової реалізації хліба та хлібобулочних виробів кабельного телебачення та платних послуг органів влади;</w:t>
      </w:r>
    </w:p>
    <w:p w:rsidR="00A5395F" w:rsidRPr="00A5395F" w:rsidRDefault="00A5395F" w:rsidP="00A5395F">
      <w:pPr>
        <w:pStyle w:val="a6"/>
        <w:ind w:firstLine="720"/>
        <w:rPr>
          <w:szCs w:val="28"/>
        </w:rPr>
      </w:pPr>
      <w:r w:rsidRPr="00A5395F">
        <w:rPr>
          <w:szCs w:val="28"/>
        </w:rPr>
        <w:t>забезпечити недопущення включення до нерегульованих тарифів необґрунтованих витрат суб’єктів природних монополій, створення рівних умов доступу на ринки;</w:t>
      </w:r>
    </w:p>
    <w:p w:rsidR="00A5395F" w:rsidRPr="00A5395F" w:rsidRDefault="00A5395F" w:rsidP="00A5395F">
      <w:pPr>
        <w:pStyle w:val="a6"/>
        <w:ind w:firstLine="720"/>
        <w:rPr>
          <w:szCs w:val="28"/>
        </w:rPr>
      </w:pPr>
      <w:r w:rsidRPr="00A5395F">
        <w:rPr>
          <w:szCs w:val="28"/>
        </w:rPr>
        <w:t>запобігання антиконкурентним діям органів влади, що можуть призвести до встановлення штучних бар’єрів, нерівних умов конкуренції, неправомірної монополізації ринків;</w:t>
      </w:r>
    </w:p>
    <w:p w:rsidR="00A5395F" w:rsidRPr="00A5395F" w:rsidRDefault="00A5395F" w:rsidP="00A5395F">
      <w:pPr>
        <w:pStyle w:val="a6"/>
        <w:ind w:firstLine="720"/>
        <w:rPr>
          <w:szCs w:val="28"/>
        </w:rPr>
      </w:pPr>
      <w:r w:rsidRPr="00A5395F">
        <w:rPr>
          <w:szCs w:val="28"/>
        </w:rPr>
        <w:t xml:space="preserve">забезпечення посилення ефективності контролю за узгодженими діями суб’єктів господарювання. </w:t>
      </w:r>
    </w:p>
    <w:p w:rsidR="00A5395F" w:rsidRPr="00A5395F" w:rsidRDefault="00A5395F" w:rsidP="00A5395F">
      <w:pPr>
        <w:ind w:firstLine="720"/>
        <w:jc w:val="both"/>
        <w:rPr>
          <w:i/>
          <w:sz w:val="28"/>
          <w:szCs w:val="28"/>
        </w:rPr>
      </w:pPr>
    </w:p>
    <w:p w:rsidR="00A5395F" w:rsidRPr="00A5395F" w:rsidRDefault="00A5395F" w:rsidP="00360279">
      <w:pPr>
        <w:pStyle w:val="af4"/>
        <w:ind w:firstLine="0"/>
        <w:jc w:val="center"/>
        <w:outlineLvl w:val="1"/>
        <w:rPr>
          <w:szCs w:val="28"/>
          <w:u w:val="single"/>
        </w:rPr>
      </w:pPr>
      <w:r w:rsidRPr="00A5395F">
        <w:rPr>
          <w:szCs w:val="28"/>
          <w:u w:val="single"/>
        </w:rPr>
        <w:t>3.7. Розвиток житлово-комунального господарства</w:t>
      </w:r>
    </w:p>
    <w:p w:rsidR="00A5395F" w:rsidRPr="00A5395F" w:rsidRDefault="00A5395F" w:rsidP="00A5395F">
      <w:pPr>
        <w:pStyle w:val="a6"/>
        <w:ind w:firstLine="720"/>
        <w:rPr>
          <w:i/>
          <w:szCs w:val="28"/>
          <w:u w:val="single"/>
        </w:rPr>
      </w:pPr>
      <w:r w:rsidRPr="00A5395F">
        <w:rPr>
          <w:szCs w:val="28"/>
          <w:u w:val="single"/>
        </w:rPr>
        <w:t>Основні завдання у 2013 році:</w:t>
      </w:r>
    </w:p>
    <w:p w:rsidR="00A5395F" w:rsidRPr="00A5395F" w:rsidRDefault="00A5395F" w:rsidP="00A5395F">
      <w:pPr>
        <w:pStyle w:val="a6"/>
        <w:ind w:firstLine="709"/>
        <w:rPr>
          <w:szCs w:val="28"/>
        </w:rPr>
      </w:pPr>
      <w:r w:rsidRPr="00A5395F">
        <w:rPr>
          <w:szCs w:val="28"/>
        </w:rPr>
        <w:t>реформування житлово-комунального господарства та забезпечення населення житлово-комунальними послугами належного рівня і якості відповідно до національних стандартів.</w:t>
      </w:r>
    </w:p>
    <w:p w:rsidR="00A5395F" w:rsidRPr="00A5395F" w:rsidRDefault="00A5395F" w:rsidP="00A5395F">
      <w:pPr>
        <w:spacing w:line="230" w:lineRule="auto"/>
        <w:ind w:firstLine="720"/>
        <w:jc w:val="both"/>
        <w:rPr>
          <w:i/>
          <w:sz w:val="28"/>
          <w:szCs w:val="28"/>
          <w:u w:val="single"/>
        </w:rPr>
      </w:pPr>
      <w:r w:rsidRPr="00A5395F">
        <w:rPr>
          <w:sz w:val="28"/>
          <w:szCs w:val="28"/>
          <w:u w:val="single"/>
        </w:rPr>
        <w:t>Основні заходи для забезпечення виконання визначених завдань:</w:t>
      </w:r>
    </w:p>
    <w:p w:rsidR="00A5395F" w:rsidRPr="00A5395F" w:rsidRDefault="00A5395F" w:rsidP="00A5395F">
      <w:pPr>
        <w:ind w:firstLine="708"/>
        <w:jc w:val="both"/>
        <w:rPr>
          <w:sz w:val="28"/>
          <w:szCs w:val="28"/>
        </w:rPr>
      </w:pPr>
      <w:r w:rsidRPr="00A5395F">
        <w:rPr>
          <w:sz w:val="28"/>
          <w:szCs w:val="28"/>
        </w:rPr>
        <w:t>запровадження економічно обґрунтованих тарифів на  послуги;  продовжувати роботу по удосконаленню системи управління та організації обслуговування житла шляхом створення ОСББ. На рік план по утворенню ОСББ в районі – 3 об’єднання;</w:t>
      </w:r>
    </w:p>
    <w:p w:rsidR="00A5395F" w:rsidRPr="00A5395F" w:rsidRDefault="00A5395F" w:rsidP="00A5395F">
      <w:pPr>
        <w:ind w:firstLine="708"/>
        <w:jc w:val="both"/>
        <w:rPr>
          <w:b/>
          <w:sz w:val="28"/>
          <w:szCs w:val="28"/>
          <w:u w:val="single"/>
        </w:rPr>
      </w:pPr>
      <w:r w:rsidRPr="00A5395F">
        <w:rPr>
          <w:sz w:val="28"/>
          <w:szCs w:val="28"/>
        </w:rPr>
        <w:t>зниження енергоємності виробництва та впровадження енергоефективних технологій у галузі;</w:t>
      </w:r>
    </w:p>
    <w:p w:rsidR="00A5395F" w:rsidRPr="00A5395F" w:rsidRDefault="00A5395F" w:rsidP="00A5395F">
      <w:pPr>
        <w:ind w:firstLine="708"/>
        <w:jc w:val="both"/>
        <w:rPr>
          <w:sz w:val="28"/>
          <w:szCs w:val="28"/>
        </w:rPr>
      </w:pPr>
      <w:r w:rsidRPr="00A5395F">
        <w:rPr>
          <w:sz w:val="28"/>
          <w:szCs w:val="28"/>
        </w:rPr>
        <w:t>розроблення оптимізованих схем водопоста</w:t>
      </w:r>
      <w:r w:rsidR="009E5DF0">
        <w:rPr>
          <w:sz w:val="28"/>
          <w:szCs w:val="28"/>
        </w:rPr>
        <w:t xml:space="preserve">чання населених пунктів району </w:t>
      </w:r>
    </w:p>
    <w:p w:rsidR="00A5395F" w:rsidRPr="00A5395F" w:rsidRDefault="00A5395F" w:rsidP="00A5395F">
      <w:pPr>
        <w:ind w:firstLine="708"/>
        <w:jc w:val="both"/>
        <w:rPr>
          <w:sz w:val="28"/>
          <w:szCs w:val="28"/>
        </w:rPr>
      </w:pPr>
      <w:r w:rsidRPr="00A5395F">
        <w:rPr>
          <w:sz w:val="28"/>
          <w:szCs w:val="28"/>
        </w:rPr>
        <w:t xml:space="preserve">доведення якості питної води до вимог діючих гігієнічних вимог </w:t>
      </w:r>
    </w:p>
    <w:p w:rsidR="00A5395F" w:rsidRPr="00A5395F" w:rsidRDefault="00A5395F" w:rsidP="00A5395F">
      <w:pPr>
        <w:ind w:firstLine="708"/>
        <w:jc w:val="both"/>
        <w:rPr>
          <w:i/>
          <w:sz w:val="28"/>
          <w:szCs w:val="28"/>
        </w:rPr>
      </w:pPr>
      <w:r w:rsidRPr="00A5395F">
        <w:rPr>
          <w:bCs/>
          <w:sz w:val="28"/>
          <w:szCs w:val="28"/>
        </w:rPr>
        <w:t xml:space="preserve">досягнення очистки стічних вод до нормативних норм ГДК шляхом реконструкції очисних споруд у м. Тальне </w:t>
      </w:r>
    </w:p>
    <w:p w:rsidR="00A5395F" w:rsidRPr="00A5395F" w:rsidRDefault="00A5395F" w:rsidP="00A5395F">
      <w:pPr>
        <w:pStyle w:val="af4"/>
        <w:ind w:firstLine="720"/>
        <w:rPr>
          <w:i/>
          <w:szCs w:val="28"/>
          <w:u w:val="single"/>
        </w:rPr>
      </w:pPr>
      <w:r w:rsidRPr="00A5395F">
        <w:rPr>
          <w:szCs w:val="28"/>
          <w:u w:val="single"/>
        </w:rPr>
        <w:t>Кількісні та якісні критерії ефективності реалізації заходів:</w:t>
      </w:r>
    </w:p>
    <w:p w:rsidR="00A5395F" w:rsidRPr="00A5395F" w:rsidRDefault="00A5395F" w:rsidP="00A5395F">
      <w:pPr>
        <w:pStyle w:val="31"/>
        <w:spacing w:after="0"/>
        <w:ind w:left="0" w:firstLine="708"/>
        <w:jc w:val="both"/>
        <w:rPr>
          <w:color w:val="000000"/>
          <w:sz w:val="28"/>
          <w:szCs w:val="28"/>
          <w:lang w:val="uk-UA"/>
        </w:rPr>
      </w:pPr>
      <w:r w:rsidRPr="00A5395F">
        <w:rPr>
          <w:sz w:val="28"/>
          <w:szCs w:val="28"/>
          <w:lang w:val="uk-UA"/>
        </w:rPr>
        <w:t xml:space="preserve">забезпечення населення житлово-комунальними послугами належного рівня та якості, </w:t>
      </w:r>
      <w:r w:rsidRPr="00A5395F">
        <w:rPr>
          <w:color w:val="000000"/>
          <w:sz w:val="28"/>
          <w:szCs w:val="28"/>
          <w:lang w:val="uk-UA"/>
        </w:rPr>
        <w:t>за умови їх своєчасн</w:t>
      </w:r>
      <w:r w:rsidR="009E5DF0">
        <w:rPr>
          <w:color w:val="000000"/>
          <w:sz w:val="28"/>
          <w:szCs w:val="28"/>
          <w:lang w:val="uk-UA"/>
        </w:rPr>
        <w:t>ої оплати , д</w:t>
      </w:r>
      <w:r w:rsidRPr="00A5395F">
        <w:rPr>
          <w:color w:val="000000"/>
          <w:sz w:val="28"/>
          <w:szCs w:val="28"/>
          <w:lang w:val="uk-UA"/>
        </w:rPr>
        <w:t>оведення рівня розрахунків до 100 відсотків;</w:t>
      </w:r>
    </w:p>
    <w:p w:rsidR="00A5395F" w:rsidRPr="00A5395F" w:rsidRDefault="00A5395F" w:rsidP="00A5395F">
      <w:pPr>
        <w:tabs>
          <w:tab w:val="left" w:pos="720"/>
        </w:tabs>
        <w:ind w:firstLine="708"/>
        <w:jc w:val="both"/>
        <w:rPr>
          <w:sz w:val="28"/>
          <w:szCs w:val="28"/>
        </w:rPr>
      </w:pPr>
      <w:r w:rsidRPr="00A5395F">
        <w:rPr>
          <w:sz w:val="28"/>
          <w:szCs w:val="28"/>
        </w:rPr>
        <w:tab/>
        <w:t xml:space="preserve">зниження витрат матеріальних та енергетичних ресурсів комунальними підприємствами на одиницю наданої послуги; </w:t>
      </w:r>
    </w:p>
    <w:p w:rsidR="00A5395F" w:rsidRPr="00A5395F" w:rsidRDefault="00A5395F" w:rsidP="00A5395F">
      <w:pPr>
        <w:tabs>
          <w:tab w:val="left" w:pos="10348"/>
        </w:tabs>
        <w:ind w:right="-5" w:firstLine="708"/>
        <w:jc w:val="both"/>
        <w:rPr>
          <w:sz w:val="28"/>
          <w:szCs w:val="28"/>
        </w:rPr>
      </w:pPr>
      <w:r w:rsidRPr="00A5395F">
        <w:rPr>
          <w:sz w:val="28"/>
          <w:szCs w:val="28"/>
        </w:rPr>
        <w:t>забезпечення населення регіону якісною питною водою шляхом реконструкції станції доочистки питної води в м. Тальне;</w:t>
      </w:r>
    </w:p>
    <w:p w:rsidR="00A5395F" w:rsidRPr="00A5395F" w:rsidRDefault="00A5395F" w:rsidP="00A5395F">
      <w:pPr>
        <w:tabs>
          <w:tab w:val="left" w:pos="720"/>
        </w:tabs>
        <w:ind w:firstLine="708"/>
        <w:jc w:val="both"/>
        <w:rPr>
          <w:sz w:val="28"/>
          <w:szCs w:val="28"/>
        </w:rPr>
      </w:pPr>
      <w:r w:rsidRPr="00A5395F">
        <w:rPr>
          <w:color w:val="000000"/>
          <w:spacing w:val="-6"/>
          <w:sz w:val="28"/>
          <w:szCs w:val="28"/>
        </w:rPr>
        <w:t xml:space="preserve">зменшення технологічних витрат води </w:t>
      </w:r>
      <w:r w:rsidRPr="00A5395F">
        <w:rPr>
          <w:sz w:val="28"/>
          <w:szCs w:val="28"/>
        </w:rPr>
        <w:t xml:space="preserve">в інженерних мережах води не більше 30 відсотків. </w:t>
      </w:r>
    </w:p>
    <w:p w:rsidR="00A5395F" w:rsidRPr="00A5395F" w:rsidRDefault="00A5395F" w:rsidP="00A5395F">
      <w:pPr>
        <w:pStyle w:val="31"/>
        <w:spacing w:after="0"/>
        <w:ind w:left="0" w:firstLine="708"/>
        <w:jc w:val="both"/>
        <w:rPr>
          <w:sz w:val="28"/>
          <w:szCs w:val="28"/>
          <w:lang w:val="uk-UA"/>
        </w:rPr>
      </w:pPr>
      <w:r w:rsidRPr="00A5395F">
        <w:rPr>
          <w:sz w:val="28"/>
          <w:szCs w:val="28"/>
          <w:lang w:val="uk-UA"/>
        </w:rPr>
        <w:t>зменшення до рівня експлуатаційної безпеки зносу основних фондів у житлово-комунальному господарстві;</w:t>
      </w:r>
    </w:p>
    <w:p w:rsidR="00A5395F" w:rsidRPr="00A5395F" w:rsidRDefault="00A5395F" w:rsidP="00A5395F">
      <w:pPr>
        <w:pStyle w:val="31"/>
        <w:spacing w:after="0"/>
        <w:ind w:left="0" w:firstLine="708"/>
        <w:jc w:val="both"/>
        <w:rPr>
          <w:sz w:val="28"/>
          <w:szCs w:val="28"/>
          <w:lang w:val="uk-UA"/>
        </w:rPr>
      </w:pPr>
      <w:r w:rsidRPr="00A5395F">
        <w:rPr>
          <w:sz w:val="28"/>
          <w:szCs w:val="28"/>
          <w:lang w:val="uk-UA"/>
        </w:rPr>
        <w:t>збільшення кількості житлових будинків</w:t>
      </w:r>
      <w:r w:rsidRPr="00A5395F">
        <w:rPr>
          <w:sz w:val="28"/>
          <w:szCs w:val="28"/>
          <w:lang w:val="uk-UA"/>
        </w:rPr>
        <w:tab/>
        <w:t xml:space="preserve"> оснащених будинковими засобами обліку споживання холодної води; </w:t>
      </w:r>
    </w:p>
    <w:p w:rsidR="00A5395F" w:rsidRPr="00A5395F" w:rsidRDefault="00A5395F" w:rsidP="00A5395F">
      <w:pPr>
        <w:pStyle w:val="31"/>
        <w:spacing w:after="0"/>
        <w:ind w:left="0" w:firstLine="708"/>
        <w:jc w:val="both"/>
        <w:rPr>
          <w:sz w:val="28"/>
          <w:szCs w:val="28"/>
          <w:lang w:val="uk-UA"/>
        </w:rPr>
      </w:pPr>
      <w:r w:rsidRPr="00A5395F">
        <w:rPr>
          <w:sz w:val="28"/>
          <w:szCs w:val="28"/>
          <w:lang w:val="uk-UA"/>
        </w:rPr>
        <w:t>забезпечення стовідсоткового рівня відшкодування собівартості наданих житлово-комунальних послуг;</w:t>
      </w:r>
    </w:p>
    <w:p w:rsidR="00A5395F" w:rsidRPr="00A5395F" w:rsidRDefault="00A5395F" w:rsidP="00A5395F">
      <w:pPr>
        <w:pStyle w:val="31"/>
        <w:spacing w:after="0"/>
        <w:ind w:left="0" w:firstLine="708"/>
        <w:jc w:val="both"/>
        <w:rPr>
          <w:sz w:val="28"/>
          <w:szCs w:val="28"/>
          <w:lang w:val="uk-UA"/>
        </w:rPr>
      </w:pPr>
      <w:r w:rsidRPr="00A5395F">
        <w:rPr>
          <w:sz w:val="28"/>
          <w:szCs w:val="28"/>
          <w:lang w:val="uk-UA"/>
        </w:rPr>
        <w:t>збільшення кількості житлових будинків, у яких утворені ОСББ;</w:t>
      </w:r>
    </w:p>
    <w:p w:rsidR="00A5395F" w:rsidRPr="00A5395F" w:rsidRDefault="00A5395F" w:rsidP="00A5395F">
      <w:pPr>
        <w:pStyle w:val="31"/>
        <w:spacing w:after="0"/>
        <w:ind w:left="0" w:firstLine="708"/>
        <w:jc w:val="both"/>
        <w:rPr>
          <w:sz w:val="28"/>
          <w:szCs w:val="28"/>
          <w:lang w:val="uk-UA"/>
        </w:rPr>
      </w:pPr>
      <w:r w:rsidRPr="00A5395F">
        <w:rPr>
          <w:sz w:val="28"/>
          <w:szCs w:val="28"/>
          <w:lang w:val="uk-UA"/>
        </w:rPr>
        <w:lastRenderedPageBreak/>
        <w:t>зменшення частки ветхих і аварійних мереж водопостачання до загальної їх протяжності на 5 відсотків;</w:t>
      </w:r>
    </w:p>
    <w:p w:rsidR="00A5395F" w:rsidRPr="00A5395F" w:rsidRDefault="00A5395F" w:rsidP="00A5395F">
      <w:pPr>
        <w:pStyle w:val="31"/>
        <w:spacing w:after="0"/>
        <w:ind w:left="0" w:firstLine="708"/>
        <w:jc w:val="both"/>
        <w:rPr>
          <w:sz w:val="28"/>
          <w:szCs w:val="28"/>
          <w:lang w:val="uk-UA"/>
        </w:rPr>
      </w:pPr>
      <w:r w:rsidRPr="00A5395F">
        <w:rPr>
          <w:sz w:val="28"/>
          <w:szCs w:val="28"/>
          <w:lang w:val="uk-UA"/>
        </w:rPr>
        <w:t>збільшення протяжності реконструйованих вулиць населених пунктів району;</w:t>
      </w:r>
    </w:p>
    <w:p w:rsidR="00A5395F" w:rsidRDefault="00A5395F" w:rsidP="00A5395F">
      <w:pPr>
        <w:pStyle w:val="31"/>
        <w:spacing w:after="0"/>
        <w:ind w:left="0" w:firstLine="708"/>
        <w:jc w:val="both"/>
        <w:rPr>
          <w:sz w:val="28"/>
          <w:szCs w:val="28"/>
          <w:lang w:val="uk-UA"/>
        </w:rPr>
      </w:pPr>
      <w:r w:rsidRPr="00A5395F">
        <w:rPr>
          <w:sz w:val="28"/>
          <w:szCs w:val="28"/>
          <w:lang w:val="uk-UA"/>
        </w:rPr>
        <w:t>будівництво двох свердловин у м Тальне.</w:t>
      </w:r>
    </w:p>
    <w:p w:rsidR="004F2066" w:rsidRPr="00A5395F" w:rsidRDefault="004F2066" w:rsidP="00A5395F">
      <w:pPr>
        <w:pStyle w:val="31"/>
        <w:spacing w:after="0"/>
        <w:ind w:left="0" w:firstLine="708"/>
        <w:jc w:val="both"/>
        <w:rPr>
          <w:sz w:val="28"/>
          <w:szCs w:val="28"/>
          <w:lang w:val="uk-UA"/>
        </w:rPr>
      </w:pPr>
    </w:p>
    <w:p w:rsidR="00A5395F" w:rsidRPr="00A5395F" w:rsidRDefault="00A5395F" w:rsidP="00360279">
      <w:pPr>
        <w:pStyle w:val="af4"/>
        <w:ind w:firstLine="0"/>
        <w:jc w:val="center"/>
        <w:outlineLvl w:val="1"/>
        <w:rPr>
          <w:szCs w:val="28"/>
          <w:u w:val="single"/>
        </w:rPr>
      </w:pPr>
      <w:r w:rsidRPr="00A5395F">
        <w:rPr>
          <w:szCs w:val="28"/>
          <w:u w:val="single"/>
        </w:rPr>
        <w:t>3.8. Розвиток земельних відносин, землекористування</w:t>
      </w:r>
    </w:p>
    <w:p w:rsidR="00A5395F" w:rsidRPr="00A5395F" w:rsidRDefault="00A5395F" w:rsidP="00A5395F">
      <w:pPr>
        <w:tabs>
          <w:tab w:val="left" w:pos="993"/>
        </w:tabs>
        <w:ind w:firstLine="709"/>
        <w:jc w:val="both"/>
        <w:rPr>
          <w:sz w:val="28"/>
          <w:szCs w:val="28"/>
          <w:u w:val="single"/>
        </w:rPr>
      </w:pPr>
      <w:r w:rsidRPr="00A5395F">
        <w:rPr>
          <w:sz w:val="28"/>
          <w:szCs w:val="28"/>
          <w:u w:val="single"/>
        </w:rPr>
        <w:t xml:space="preserve">Основні завдання у 2013 році: </w:t>
      </w:r>
    </w:p>
    <w:p w:rsidR="00A5395F" w:rsidRPr="00A5395F" w:rsidRDefault="00A5395F" w:rsidP="00A5395F">
      <w:pPr>
        <w:tabs>
          <w:tab w:val="left" w:pos="993"/>
        </w:tabs>
        <w:ind w:firstLine="709"/>
        <w:jc w:val="both"/>
        <w:rPr>
          <w:sz w:val="28"/>
          <w:szCs w:val="28"/>
        </w:rPr>
      </w:pPr>
      <w:r w:rsidRPr="00A5395F">
        <w:rPr>
          <w:sz w:val="28"/>
          <w:szCs w:val="28"/>
        </w:rPr>
        <w:t xml:space="preserve">підвищення цінності земельних ресурсів та забезпечення ефективності їх використання; </w:t>
      </w:r>
    </w:p>
    <w:p w:rsidR="00A5395F" w:rsidRPr="00A5395F" w:rsidRDefault="00A5395F" w:rsidP="00A5395F">
      <w:pPr>
        <w:tabs>
          <w:tab w:val="left" w:pos="993"/>
        </w:tabs>
        <w:ind w:firstLine="709"/>
        <w:jc w:val="both"/>
        <w:rPr>
          <w:sz w:val="28"/>
          <w:szCs w:val="28"/>
        </w:rPr>
      </w:pPr>
      <w:r w:rsidRPr="00A5395F">
        <w:rPr>
          <w:sz w:val="28"/>
          <w:szCs w:val="28"/>
        </w:rPr>
        <w:t>створення оптимальних умов для суттєвого збільшення соціального, інвестиційного і виробничого потенціалу землі;</w:t>
      </w:r>
    </w:p>
    <w:p w:rsidR="00A5395F" w:rsidRPr="00A5395F" w:rsidRDefault="00A5395F" w:rsidP="00A5395F">
      <w:pPr>
        <w:tabs>
          <w:tab w:val="left" w:pos="993"/>
        </w:tabs>
        <w:ind w:firstLine="709"/>
        <w:jc w:val="both"/>
        <w:rPr>
          <w:sz w:val="28"/>
          <w:szCs w:val="28"/>
        </w:rPr>
      </w:pPr>
      <w:r w:rsidRPr="00A5395F">
        <w:rPr>
          <w:sz w:val="28"/>
          <w:szCs w:val="28"/>
        </w:rPr>
        <w:t>захист інтересів власників земельних часток (паїв), запобігання нав’язуванню з боку орендарів умов, що ущемляють їх права, зокрема зниження розміру орендної плати за використання паїв.</w:t>
      </w:r>
    </w:p>
    <w:p w:rsidR="00A5395F" w:rsidRPr="00A5395F" w:rsidRDefault="00A5395F" w:rsidP="00A5395F">
      <w:pPr>
        <w:tabs>
          <w:tab w:val="left" w:pos="993"/>
        </w:tabs>
        <w:ind w:firstLine="709"/>
        <w:jc w:val="both"/>
        <w:rPr>
          <w:sz w:val="28"/>
          <w:szCs w:val="28"/>
          <w:u w:val="single"/>
        </w:rPr>
      </w:pPr>
      <w:r w:rsidRPr="00A5395F">
        <w:rPr>
          <w:sz w:val="28"/>
          <w:szCs w:val="28"/>
          <w:u w:val="single"/>
        </w:rPr>
        <w:t>Основні заходи для забезпечення виконання визначених завдань:</w:t>
      </w:r>
    </w:p>
    <w:p w:rsidR="00A5395F" w:rsidRPr="00A5395F" w:rsidRDefault="00A5395F" w:rsidP="00A5395F">
      <w:pPr>
        <w:tabs>
          <w:tab w:val="left" w:pos="567"/>
          <w:tab w:val="left" w:pos="993"/>
        </w:tabs>
        <w:ind w:firstLine="709"/>
        <w:jc w:val="both"/>
        <w:rPr>
          <w:sz w:val="28"/>
          <w:szCs w:val="28"/>
        </w:rPr>
      </w:pPr>
      <w:r w:rsidRPr="00A5395F">
        <w:rPr>
          <w:sz w:val="28"/>
          <w:szCs w:val="28"/>
        </w:rPr>
        <w:t>створення сприятливих умов для сталого розвитку землек</w:t>
      </w:r>
      <w:r w:rsidR="009E5DF0">
        <w:rPr>
          <w:sz w:val="28"/>
          <w:szCs w:val="28"/>
        </w:rPr>
        <w:t>ористування міської</w:t>
      </w:r>
      <w:r w:rsidRPr="00A5395F">
        <w:rPr>
          <w:sz w:val="28"/>
          <w:szCs w:val="28"/>
        </w:rPr>
        <w:t xml:space="preserve"> та сільських територій;</w:t>
      </w:r>
    </w:p>
    <w:p w:rsidR="00A5395F" w:rsidRPr="00A5395F" w:rsidRDefault="00A5395F" w:rsidP="00A5395F">
      <w:pPr>
        <w:tabs>
          <w:tab w:val="left" w:pos="567"/>
          <w:tab w:val="left" w:pos="993"/>
        </w:tabs>
        <w:ind w:firstLine="709"/>
        <w:jc w:val="both"/>
        <w:rPr>
          <w:sz w:val="28"/>
          <w:szCs w:val="28"/>
        </w:rPr>
      </w:pPr>
      <w:r w:rsidRPr="00A5395F">
        <w:rPr>
          <w:sz w:val="28"/>
          <w:szCs w:val="28"/>
        </w:rPr>
        <w:t>сприяння розв’язанню економічних та соціальних проблем села;</w:t>
      </w:r>
    </w:p>
    <w:p w:rsidR="00A5395F" w:rsidRPr="00A5395F" w:rsidRDefault="00A5395F" w:rsidP="00A5395F">
      <w:pPr>
        <w:tabs>
          <w:tab w:val="left" w:pos="567"/>
          <w:tab w:val="left" w:pos="993"/>
        </w:tabs>
        <w:ind w:firstLine="709"/>
        <w:jc w:val="both"/>
        <w:rPr>
          <w:sz w:val="28"/>
          <w:szCs w:val="28"/>
        </w:rPr>
      </w:pPr>
      <w:r w:rsidRPr="00A5395F">
        <w:rPr>
          <w:sz w:val="28"/>
          <w:szCs w:val="28"/>
        </w:rPr>
        <w:t>забезпечення розвитку високоефективного конкурентоспроможного землекористування;</w:t>
      </w:r>
    </w:p>
    <w:p w:rsidR="00A5395F" w:rsidRPr="00A5395F" w:rsidRDefault="00A5395F" w:rsidP="00A5395F">
      <w:pPr>
        <w:tabs>
          <w:tab w:val="left" w:pos="567"/>
          <w:tab w:val="left" w:pos="993"/>
        </w:tabs>
        <w:ind w:firstLine="709"/>
        <w:jc w:val="both"/>
        <w:rPr>
          <w:sz w:val="28"/>
          <w:szCs w:val="28"/>
        </w:rPr>
      </w:pPr>
      <w:r w:rsidRPr="00A5395F">
        <w:rPr>
          <w:sz w:val="28"/>
          <w:szCs w:val="28"/>
        </w:rPr>
        <w:t>збереження природних та культурних цінностей ландшафтів;</w:t>
      </w:r>
    </w:p>
    <w:p w:rsidR="00A5395F" w:rsidRPr="00A5395F" w:rsidRDefault="00A5395F" w:rsidP="00A5395F">
      <w:pPr>
        <w:tabs>
          <w:tab w:val="left" w:pos="567"/>
          <w:tab w:val="left" w:pos="993"/>
        </w:tabs>
        <w:ind w:firstLine="709"/>
        <w:jc w:val="both"/>
        <w:rPr>
          <w:sz w:val="28"/>
          <w:szCs w:val="28"/>
        </w:rPr>
      </w:pPr>
      <w:r w:rsidRPr="00A5395F">
        <w:rPr>
          <w:sz w:val="28"/>
          <w:szCs w:val="28"/>
        </w:rPr>
        <w:t xml:space="preserve">виготовлення державних актів на право приватної власності; </w:t>
      </w:r>
    </w:p>
    <w:p w:rsidR="00A5395F" w:rsidRPr="00A5395F" w:rsidRDefault="00A5395F" w:rsidP="00A5395F">
      <w:pPr>
        <w:tabs>
          <w:tab w:val="left" w:pos="567"/>
          <w:tab w:val="left" w:pos="993"/>
        </w:tabs>
        <w:ind w:firstLine="709"/>
        <w:jc w:val="both"/>
        <w:rPr>
          <w:sz w:val="28"/>
          <w:szCs w:val="28"/>
        </w:rPr>
      </w:pPr>
      <w:r w:rsidRPr="00A5395F">
        <w:rPr>
          <w:sz w:val="28"/>
          <w:szCs w:val="28"/>
        </w:rPr>
        <w:t>ефективне ведення державного земельного кадастру в автоматизованій системі;</w:t>
      </w:r>
    </w:p>
    <w:p w:rsidR="00A5395F" w:rsidRPr="00A5395F" w:rsidRDefault="00A5395F" w:rsidP="00A5395F">
      <w:pPr>
        <w:tabs>
          <w:tab w:val="left" w:pos="567"/>
          <w:tab w:val="left" w:pos="993"/>
        </w:tabs>
        <w:ind w:firstLine="709"/>
        <w:jc w:val="both"/>
        <w:rPr>
          <w:sz w:val="28"/>
          <w:szCs w:val="28"/>
        </w:rPr>
      </w:pPr>
      <w:r w:rsidRPr="00A5395F">
        <w:rPr>
          <w:sz w:val="28"/>
          <w:szCs w:val="28"/>
        </w:rPr>
        <w:t>встановлення меж населених пунктів;</w:t>
      </w:r>
    </w:p>
    <w:p w:rsidR="00A5395F" w:rsidRPr="00A5395F" w:rsidRDefault="00A5395F" w:rsidP="00A5395F">
      <w:pPr>
        <w:tabs>
          <w:tab w:val="left" w:pos="567"/>
          <w:tab w:val="left" w:pos="993"/>
        </w:tabs>
        <w:ind w:firstLine="709"/>
        <w:jc w:val="both"/>
        <w:rPr>
          <w:sz w:val="28"/>
          <w:szCs w:val="28"/>
        </w:rPr>
      </w:pPr>
      <w:r w:rsidRPr="00A5395F">
        <w:rPr>
          <w:sz w:val="28"/>
          <w:szCs w:val="28"/>
        </w:rPr>
        <w:t>проведення інвентаризації земельних ділянок;</w:t>
      </w:r>
    </w:p>
    <w:p w:rsidR="00A5395F" w:rsidRPr="00A5395F" w:rsidRDefault="00A5395F" w:rsidP="00A5395F">
      <w:pPr>
        <w:tabs>
          <w:tab w:val="left" w:pos="567"/>
          <w:tab w:val="left" w:pos="993"/>
        </w:tabs>
        <w:ind w:firstLine="709"/>
        <w:jc w:val="both"/>
        <w:rPr>
          <w:sz w:val="28"/>
          <w:szCs w:val="28"/>
        </w:rPr>
      </w:pPr>
      <w:r w:rsidRPr="00A5395F">
        <w:rPr>
          <w:sz w:val="28"/>
          <w:szCs w:val="28"/>
        </w:rPr>
        <w:t>оновлення планово-картографічних матеріалів;</w:t>
      </w:r>
    </w:p>
    <w:p w:rsidR="00A5395F" w:rsidRPr="00A5395F" w:rsidRDefault="00A5395F" w:rsidP="00A5395F">
      <w:pPr>
        <w:tabs>
          <w:tab w:val="left" w:pos="567"/>
          <w:tab w:val="left" w:pos="993"/>
        </w:tabs>
        <w:ind w:firstLine="709"/>
        <w:jc w:val="both"/>
        <w:rPr>
          <w:sz w:val="28"/>
          <w:szCs w:val="28"/>
        </w:rPr>
      </w:pPr>
      <w:r w:rsidRPr="00A5395F">
        <w:rPr>
          <w:sz w:val="28"/>
          <w:szCs w:val="28"/>
        </w:rPr>
        <w:t>розробка проектів розмежування земель державної та комунальної власності;</w:t>
      </w:r>
    </w:p>
    <w:p w:rsidR="00A5395F" w:rsidRPr="00A5395F" w:rsidRDefault="00A5395F" w:rsidP="00A5395F">
      <w:pPr>
        <w:tabs>
          <w:tab w:val="left" w:pos="567"/>
          <w:tab w:val="left" w:pos="993"/>
        </w:tabs>
        <w:ind w:firstLine="709"/>
        <w:jc w:val="both"/>
        <w:rPr>
          <w:sz w:val="28"/>
          <w:szCs w:val="28"/>
        </w:rPr>
      </w:pPr>
      <w:r w:rsidRPr="00A5395F">
        <w:rPr>
          <w:sz w:val="28"/>
          <w:szCs w:val="28"/>
        </w:rPr>
        <w:t>завершення грошової оцінки земель населених пунктів;</w:t>
      </w:r>
    </w:p>
    <w:p w:rsidR="00A5395F" w:rsidRPr="00A5395F" w:rsidRDefault="00A5395F" w:rsidP="00A5395F">
      <w:pPr>
        <w:tabs>
          <w:tab w:val="left" w:pos="900"/>
          <w:tab w:val="left" w:pos="1620"/>
        </w:tabs>
        <w:ind w:firstLine="709"/>
        <w:jc w:val="both"/>
        <w:rPr>
          <w:sz w:val="28"/>
          <w:szCs w:val="28"/>
        </w:rPr>
      </w:pPr>
      <w:r w:rsidRPr="00A5395F">
        <w:rPr>
          <w:sz w:val="28"/>
          <w:szCs w:val="28"/>
        </w:rPr>
        <w:t>завершення роботи щодо переоформлення договорів оренди за земельні частки (паї) на рівні не нижче 4,5% від вартості земельної ділянки та поступового збільшення цієї плати залежно від результатів господарської діяльності та фінансово – економічного стану орендаря;</w:t>
      </w:r>
    </w:p>
    <w:p w:rsidR="00A5395F" w:rsidRPr="00A5395F" w:rsidRDefault="00A5395F" w:rsidP="00A5395F">
      <w:pPr>
        <w:tabs>
          <w:tab w:val="left" w:pos="900"/>
          <w:tab w:val="left" w:pos="1620"/>
        </w:tabs>
        <w:ind w:firstLine="709"/>
        <w:jc w:val="both"/>
        <w:rPr>
          <w:sz w:val="28"/>
          <w:szCs w:val="28"/>
        </w:rPr>
      </w:pPr>
      <w:r w:rsidRPr="00A5395F">
        <w:rPr>
          <w:sz w:val="28"/>
          <w:szCs w:val="28"/>
        </w:rPr>
        <w:t>запровадження обов’язкового обговорення проекту договору оренди за участю фахівців, орендаря та орендодавців;</w:t>
      </w:r>
    </w:p>
    <w:p w:rsidR="00A5395F" w:rsidRPr="00A5395F" w:rsidRDefault="00A5395F" w:rsidP="00A5395F">
      <w:pPr>
        <w:tabs>
          <w:tab w:val="left" w:pos="900"/>
          <w:tab w:val="left" w:pos="1620"/>
        </w:tabs>
        <w:ind w:firstLine="709"/>
        <w:jc w:val="both"/>
        <w:rPr>
          <w:sz w:val="28"/>
          <w:szCs w:val="28"/>
        </w:rPr>
      </w:pPr>
      <w:r w:rsidRPr="00A5395F">
        <w:rPr>
          <w:sz w:val="28"/>
          <w:szCs w:val="28"/>
        </w:rPr>
        <w:t>спрощення та скорочення процедури реєстрації договорів оренди землі сільськогосподарського призначення.</w:t>
      </w:r>
    </w:p>
    <w:p w:rsidR="00A5395F" w:rsidRPr="00A5395F" w:rsidRDefault="00A5395F" w:rsidP="00A5395F">
      <w:pPr>
        <w:tabs>
          <w:tab w:val="left" w:pos="993"/>
        </w:tabs>
        <w:ind w:firstLine="709"/>
        <w:jc w:val="both"/>
        <w:rPr>
          <w:sz w:val="28"/>
          <w:szCs w:val="28"/>
          <w:u w:val="single"/>
        </w:rPr>
      </w:pPr>
      <w:r w:rsidRPr="00A5395F">
        <w:rPr>
          <w:sz w:val="28"/>
          <w:szCs w:val="28"/>
          <w:u w:val="single"/>
        </w:rPr>
        <w:t>Кількісні та якісні критерії ефективності реалізації заходів:</w:t>
      </w:r>
    </w:p>
    <w:p w:rsidR="00A5395F" w:rsidRPr="00A5395F" w:rsidRDefault="00A5395F" w:rsidP="00A5395F">
      <w:pPr>
        <w:pStyle w:val="af5"/>
        <w:tabs>
          <w:tab w:val="left" w:pos="993"/>
        </w:tabs>
        <w:ind w:left="0" w:firstLine="709"/>
        <w:rPr>
          <w:szCs w:val="28"/>
          <w:lang w:val="uk-UA"/>
        </w:rPr>
      </w:pPr>
      <w:r w:rsidRPr="00A5395F">
        <w:rPr>
          <w:szCs w:val="28"/>
          <w:lang w:val="ru-RU"/>
        </w:rPr>
        <w:t>захист прав власників землі та землекористувачів, формування реального ефективного господаря;</w:t>
      </w:r>
    </w:p>
    <w:p w:rsidR="00A5395F" w:rsidRPr="00A5395F" w:rsidRDefault="00A5395F" w:rsidP="00A5395F">
      <w:pPr>
        <w:pStyle w:val="af5"/>
        <w:tabs>
          <w:tab w:val="left" w:pos="993"/>
        </w:tabs>
        <w:ind w:left="0" w:firstLine="709"/>
        <w:rPr>
          <w:szCs w:val="28"/>
          <w:lang w:val="ru-RU"/>
        </w:rPr>
      </w:pPr>
      <w:r w:rsidRPr="00A5395F">
        <w:rPr>
          <w:szCs w:val="28"/>
          <w:lang w:val="ru-RU"/>
        </w:rPr>
        <w:t>збільшення надходження від плати за землю до бюджетів усіх рівнів;</w:t>
      </w:r>
    </w:p>
    <w:p w:rsidR="00A5395F" w:rsidRPr="00A5395F" w:rsidRDefault="00A5395F" w:rsidP="00A5395F">
      <w:pPr>
        <w:tabs>
          <w:tab w:val="left" w:pos="993"/>
        </w:tabs>
        <w:ind w:firstLine="709"/>
        <w:contextualSpacing/>
        <w:jc w:val="both"/>
        <w:rPr>
          <w:sz w:val="28"/>
          <w:szCs w:val="28"/>
        </w:rPr>
      </w:pPr>
      <w:r w:rsidRPr="00A5395F">
        <w:rPr>
          <w:sz w:val="28"/>
          <w:szCs w:val="28"/>
        </w:rPr>
        <w:t>підвищення ефективності оренди землі, особливо в сільському господарстві;</w:t>
      </w:r>
    </w:p>
    <w:p w:rsidR="00A5395F" w:rsidRPr="00A5395F" w:rsidRDefault="00A5395F" w:rsidP="00A5395F">
      <w:pPr>
        <w:tabs>
          <w:tab w:val="left" w:pos="993"/>
        </w:tabs>
        <w:ind w:firstLine="709"/>
        <w:contextualSpacing/>
        <w:jc w:val="both"/>
        <w:rPr>
          <w:sz w:val="28"/>
          <w:szCs w:val="28"/>
        </w:rPr>
      </w:pPr>
      <w:r w:rsidRPr="00A5395F">
        <w:rPr>
          <w:sz w:val="28"/>
          <w:szCs w:val="28"/>
        </w:rPr>
        <w:lastRenderedPageBreak/>
        <w:t>збагачення родючості ґрунтів та зменшення деградаційних процесів;</w:t>
      </w:r>
    </w:p>
    <w:p w:rsidR="00A5395F" w:rsidRPr="00A5395F" w:rsidRDefault="00A5395F" w:rsidP="00A5395F">
      <w:pPr>
        <w:ind w:firstLine="709"/>
        <w:jc w:val="both"/>
        <w:rPr>
          <w:b/>
          <w:caps/>
          <w:sz w:val="28"/>
          <w:szCs w:val="28"/>
          <w:u w:val="single"/>
        </w:rPr>
      </w:pPr>
      <w:r w:rsidRPr="00A5395F">
        <w:rPr>
          <w:sz w:val="28"/>
          <w:szCs w:val="28"/>
        </w:rPr>
        <w:t>поліпшення екологічної ситуації, особливо в сільській місцевості.</w:t>
      </w:r>
    </w:p>
    <w:p w:rsidR="00A5395F" w:rsidRPr="00A5395F" w:rsidRDefault="00A5395F" w:rsidP="00A5395F">
      <w:pPr>
        <w:ind w:firstLine="709"/>
        <w:jc w:val="both"/>
        <w:rPr>
          <w:sz w:val="28"/>
          <w:szCs w:val="28"/>
        </w:rPr>
      </w:pPr>
      <w:r w:rsidRPr="00A5395F">
        <w:rPr>
          <w:sz w:val="28"/>
          <w:szCs w:val="28"/>
        </w:rPr>
        <w:t>підвищення добробуту сільського населення;</w:t>
      </w:r>
    </w:p>
    <w:p w:rsidR="00A5395F" w:rsidRPr="00A5395F" w:rsidRDefault="00A5395F" w:rsidP="00A5395F">
      <w:pPr>
        <w:ind w:firstLine="709"/>
        <w:jc w:val="both"/>
        <w:rPr>
          <w:sz w:val="28"/>
          <w:szCs w:val="28"/>
        </w:rPr>
      </w:pPr>
      <w:r w:rsidRPr="00A5395F">
        <w:rPr>
          <w:sz w:val="28"/>
          <w:szCs w:val="28"/>
        </w:rPr>
        <w:t>зменшення соціальної напруги на селі.</w:t>
      </w:r>
    </w:p>
    <w:p w:rsidR="00A5395F" w:rsidRDefault="00A5395F" w:rsidP="00A5395F">
      <w:pPr>
        <w:ind w:firstLine="709"/>
        <w:jc w:val="both"/>
        <w:rPr>
          <w:b/>
          <w:i/>
          <w:sz w:val="28"/>
          <w:szCs w:val="28"/>
        </w:rPr>
      </w:pPr>
    </w:p>
    <w:p w:rsidR="00A5395F" w:rsidRDefault="00A5395F" w:rsidP="00360279">
      <w:pPr>
        <w:jc w:val="center"/>
        <w:outlineLvl w:val="0"/>
        <w:rPr>
          <w:b/>
          <w:sz w:val="28"/>
          <w:szCs w:val="28"/>
          <w:u w:val="single"/>
        </w:rPr>
      </w:pPr>
      <w:r w:rsidRPr="008C1435">
        <w:rPr>
          <w:b/>
          <w:sz w:val="28"/>
          <w:szCs w:val="28"/>
          <w:u w:val="single"/>
        </w:rPr>
        <w:t xml:space="preserve">4. </w:t>
      </w:r>
      <w:r w:rsidR="008C1435" w:rsidRPr="008C1435">
        <w:rPr>
          <w:b/>
          <w:sz w:val="28"/>
          <w:szCs w:val="28"/>
          <w:u w:val="single"/>
        </w:rPr>
        <w:t>Розбудова інфраструктури</w:t>
      </w:r>
    </w:p>
    <w:p w:rsidR="008C1435" w:rsidRPr="008C1435" w:rsidRDefault="008C1435" w:rsidP="00360279">
      <w:pPr>
        <w:jc w:val="center"/>
        <w:outlineLvl w:val="0"/>
        <w:rPr>
          <w:b/>
          <w:sz w:val="28"/>
          <w:szCs w:val="28"/>
          <w:u w:val="single"/>
        </w:rPr>
      </w:pPr>
    </w:p>
    <w:p w:rsidR="00A5395F" w:rsidRPr="00A5395F" w:rsidRDefault="00A5395F" w:rsidP="008C1435">
      <w:pPr>
        <w:pStyle w:val="af4"/>
        <w:ind w:firstLine="0"/>
        <w:jc w:val="center"/>
        <w:outlineLvl w:val="1"/>
        <w:rPr>
          <w:szCs w:val="28"/>
          <w:u w:val="single"/>
        </w:rPr>
      </w:pPr>
      <w:r w:rsidRPr="00A5395F">
        <w:rPr>
          <w:szCs w:val="28"/>
          <w:u w:val="single"/>
        </w:rPr>
        <w:t>4.1. Розвиток транспортного забезпечення</w:t>
      </w:r>
    </w:p>
    <w:p w:rsidR="00A5395F" w:rsidRPr="00A5395F" w:rsidRDefault="00A5395F" w:rsidP="00A5395F">
      <w:pPr>
        <w:tabs>
          <w:tab w:val="left" w:pos="993"/>
        </w:tabs>
        <w:ind w:firstLine="709"/>
        <w:jc w:val="both"/>
        <w:rPr>
          <w:sz w:val="28"/>
          <w:szCs w:val="28"/>
          <w:u w:val="single"/>
        </w:rPr>
      </w:pPr>
      <w:r w:rsidRPr="00A5395F">
        <w:rPr>
          <w:sz w:val="28"/>
          <w:szCs w:val="28"/>
          <w:u w:val="single"/>
        </w:rPr>
        <w:t xml:space="preserve">Основні завдання у 2013 році: </w:t>
      </w:r>
    </w:p>
    <w:p w:rsidR="00A5395F" w:rsidRPr="00A5395F" w:rsidRDefault="00A5395F" w:rsidP="00A5395F">
      <w:pPr>
        <w:shd w:val="clear" w:color="auto" w:fill="FFFFFF"/>
        <w:ind w:firstLine="720"/>
        <w:jc w:val="both"/>
        <w:rPr>
          <w:b/>
          <w:sz w:val="28"/>
          <w:szCs w:val="28"/>
          <w:u w:val="single"/>
        </w:rPr>
      </w:pPr>
      <w:r w:rsidRPr="00A5395F">
        <w:rPr>
          <w:sz w:val="28"/>
          <w:szCs w:val="28"/>
        </w:rPr>
        <w:t>підтримання на  діючому рівні забезпечення транспортним сполученням населених пунктів району;</w:t>
      </w:r>
    </w:p>
    <w:p w:rsidR="00A5395F" w:rsidRPr="00A5395F" w:rsidRDefault="00862DCF" w:rsidP="00A5395F">
      <w:pPr>
        <w:ind w:firstLine="720"/>
        <w:jc w:val="both"/>
        <w:rPr>
          <w:sz w:val="28"/>
          <w:szCs w:val="28"/>
        </w:rPr>
      </w:pPr>
      <w:r>
        <w:rPr>
          <w:sz w:val="28"/>
          <w:szCs w:val="28"/>
        </w:rPr>
        <w:t>покраще</w:t>
      </w:r>
      <w:r w:rsidR="00A5395F" w:rsidRPr="00A5395F">
        <w:rPr>
          <w:sz w:val="28"/>
          <w:szCs w:val="28"/>
        </w:rPr>
        <w:t xml:space="preserve">ння технічного стану доріг комунальної власності та під’їзних доріг до сіл; </w:t>
      </w:r>
    </w:p>
    <w:p w:rsidR="00A5395F" w:rsidRPr="00A5395F" w:rsidRDefault="00A5395F" w:rsidP="00A5395F">
      <w:pPr>
        <w:shd w:val="clear" w:color="auto" w:fill="FFFFFF"/>
        <w:ind w:firstLine="709"/>
        <w:jc w:val="both"/>
        <w:rPr>
          <w:sz w:val="28"/>
          <w:szCs w:val="28"/>
        </w:rPr>
      </w:pPr>
      <w:r w:rsidRPr="00A5395F">
        <w:rPr>
          <w:sz w:val="28"/>
          <w:szCs w:val="28"/>
        </w:rPr>
        <w:t xml:space="preserve">забезпечення подальшого розвитку усіх видів транспорту на території району; </w:t>
      </w:r>
    </w:p>
    <w:p w:rsidR="00A5395F" w:rsidRPr="00A5395F" w:rsidRDefault="00A5395F" w:rsidP="00A5395F">
      <w:pPr>
        <w:pStyle w:val="af4"/>
        <w:rPr>
          <w:b/>
          <w:szCs w:val="28"/>
          <w:u w:val="single"/>
        </w:rPr>
      </w:pPr>
      <w:r w:rsidRPr="00A5395F">
        <w:rPr>
          <w:szCs w:val="28"/>
        </w:rPr>
        <w:t xml:space="preserve">сприяти адаптації послуг транспорту для потреб людей з обмеженими фізичними можливостями. </w:t>
      </w:r>
    </w:p>
    <w:p w:rsidR="00A5395F" w:rsidRPr="00A5395F" w:rsidRDefault="00A5395F" w:rsidP="00A5395F">
      <w:pPr>
        <w:tabs>
          <w:tab w:val="left" w:pos="993"/>
        </w:tabs>
        <w:ind w:firstLine="709"/>
        <w:jc w:val="both"/>
        <w:rPr>
          <w:sz w:val="28"/>
          <w:szCs w:val="28"/>
          <w:u w:val="single"/>
        </w:rPr>
      </w:pPr>
      <w:r w:rsidRPr="00A5395F">
        <w:rPr>
          <w:sz w:val="28"/>
          <w:szCs w:val="28"/>
          <w:u w:val="single"/>
        </w:rPr>
        <w:t>Основні заходи для забезпечення виконання визначених завдань:</w:t>
      </w:r>
    </w:p>
    <w:p w:rsidR="00A5395F" w:rsidRPr="00A5395F" w:rsidRDefault="00A5395F" w:rsidP="00360279">
      <w:pPr>
        <w:ind w:firstLine="720"/>
        <w:jc w:val="both"/>
        <w:rPr>
          <w:sz w:val="28"/>
          <w:szCs w:val="28"/>
        </w:rPr>
      </w:pPr>
      <w:r w:rsidRPr="00862DCF">
        <w:rPr>
          <w:sz w:val="28"/>
          <w:szCs w:val="28"/>
        </w:rPr>
        <w:t xml:space="preserve">реалізація </w:t>
      </w:r>
      <w:r w:rsidR="00862DCF" w:rsidRPr="00862DCF">
        <w:rPr>
          <w:sz w:val="28"/>
          <w:szCs w:val="28"/>
        </w:rPr>
        <w:t xml:space="preserve">на території району </w:t>
      </w:r>
      <w:r w:rsidRPr="00862DCF">
        <w:rPr>
          <w:sz w:val="28"/>
          <w:szCs w:val="28"/>
        </w:rPr>
        <w:t>заходів комплексної програми відновлення, реконструкції та утримання автомобільних доріг у Черкаській області на 2010-2015 роки;</w:t>
      </w:r>
    </w:p>
    <w:p w:rsidR="00A5395F" w:rsidRPr="00A5395F" w:rsidRDefault="00A5395F" w:rsidP="00360279">
      <w:pPr>
        <w:pStyle w:val="21"/>
        <w:shd w:val="clear" w:color="auto" w:fill="FFFFFF"/>
        <w:spacing w:line="240" w:lineRule="auto"/>
        <w:ind w:firstLine="700"/>
        <w:jc w:val="both"/>
        <w:rPr>
          <w:iCs/>
          <w:sz w:val="28"/>
          <w:szCs w:val="28"/>
        </w:rPr>
      </w:pPr>
      <w:r w:rsidRPr="00A5395F">
        <w:rPr>
          <w:iCs/>
          <w:sz w:val="28"/>
          <w:szCs w:val="28"/>
        </w:rPr>
        <w:t>забезпечення господарського комплексу і населення транспортними перевезеннями, розвиток транспортного сполучення у сільській місцевості;</w:t>
      </w:r>
    </w:p>
    <w:p w:rsidR="00A5395F" w:rsidRPr="00A5395F" w:rsidRDefault="00A5395F" w:rsidP="00360279">
      <w:pPr>
        <w:pStyle w:val="21"/>
        <w:shd w:val="clear" w:color="auto" w:fill="FFFFFF"/>
        <w:spacing w:after="0" w:line="240" w:lineRule="auto"/>
        <w:ind w:firstLine="700"/>
        <w:jc w:val="both"/>
        <w:rPr>
          <w:iCs/>
          <w:sz w:val="28"/>
          <w:szCs w:val="28"/>
        </w:rPr>
      </w:pPr>
      <w:r w:rsidRPr="00862DCF">
        <w:rPr>
          <w:iCs/>
          <w:sz w:val="28"/>
          <w:szCs w:val="28"/>
        </w:rPr>
        <w:t>оптимізація маршрутної мережі міських автобусних маршрутів, залучення на конкурсних засадах перевізників щодо їх реалізації;</w:t>
      </w:r>
    </w:p>
    <w:p w:rsidR="00A5395F" w:rsidRPr="00A5395F" w:rsidRDefault="00A5395F" w:rsidP="00A5395F">
      <w:pPr>
        <w:pStyle w:val="21"/>
        <w:shd w:val="clear" w:color="auto" w:fill="FFFFFF"/>
        <w:spacing w:after="0" w:line="240" w:lineRule="auto"/>
        <w:ind w:firstLine="700"/>
        <w:jc w:val="both"/>
        <w:rPr>
          <w:sz w:val="28"/>
          <w:szCs w:val="28"/>
        </w:rPr>
      </w:pPr>
      <w:r w:rsidRPr="00A5395F">
        <w:rPr>
          <w:sz w:val="28"/>
          <w:szCs w:val="28"/>
        </w:rPr>
        <w:t xml:space="preserve">поточний ремонт мосту через річку Гірський Тікич  в с. Глибочок довжиною </w:t>
      </w:r>
      <w:smartTag w:uri="urn:schemas-microsoft-com:office:smarttags" w:element="metricconverter">
        <w:smartTagPr>
          <w:attr w:name="ProductID" w:val="64,0 м"/>
        </w:smartTagPr>
        <w:r w:rsidRPr="00A5395F">
          <w:rPr>
            <w:sz w:val="28"/>
            <w:szCs w:val="28"/>
          </w:rPr>
          <w:t>64,0 м</w:t>
        </w:r>
      </w:smartTag>
      <w:r w:rsidRPr="00A5395F">
        <w:rPr>
          <w:sz w:val="28"/>
          <w:szCs w:val="28"/>
        </w:rPr>
        <w:t>.</w:t>
      </w:r>
    </w:p>
    <w:p w:rsidR="00A5395F" w:rsidRPr="00A5395F" w:rsidRDefault="00A5395F" w:rsidP="00A5395F">
      <w:pPr>
        <w:tabs>
          <w:tab w:val="left" w:pos="993"/>
        </w:tabs>
        <w:ind w:firstLine="709"/>
        <w:jc w:val="both"/>
        <w:rPr>
          <w:sz w:val="28"/>
          <w:szCs w:val="28"/>
          <w:u w:val="single"/>
        </w:rPr>
      </w:pPr>
      <w:r w:rsidRPr="00A5395F">
        <w:rPr>
          <w:sz w:val="28"/>
          <w:szCs w:val="28"/>
          <w:u w:val="single"/>
        </w:rPr>
        <w:t>Кількісні та якісні критерії ефективності реалізації заходів:</w:t>
      </w:r>
    </w:p>
    <w:p w:rsidR="00A5395F" w:rsidRPr="00A5395F" w:rsidRDefault="00A5395F" w:rsidP="00A5395F">
      <w:pPr>
        <w:pStyle w:val="21"/>
        <w:shd w:val="clear" w:color="auto" w:fill="FFFFFF"/>
        <w:spacing w:after="0" w:line="240" w:lineRule="auto"/>
        <w:ind w:firstLine="700"/>
        <w:jc w:val="both"/>
        <w:rPr>
          <w:b/>
          <w:sz w:val="28"/>
          <w:szCs w:val="28"/>
          <w:u w:val="single"/>
        </w:rPr>
      </w:pPr>
      <w:r w:rsidRPr="00A5395F">
        <w:rPr>
          <w:sz w:val="28"/>
          <w:szCs w:val="28"/>
        </w:rPr>
        <w:t xml:space="preserve">підвищення якості та безпеки обслуговування під час користування </w:t>
      </w:r>
      <w:r w:rsidRPr="00A5395F">
        <w:rPr>
          <w:bCs/>
          <w:sz w:val="28"/>
          <w:szCs w:val="28"/>
        </w:rPr>
        <w:t>громадським пасажирським транспортом;</w:t>
      </w:r>
    </w:p>
    <w:p w:rsidR="00A5395F" w:rsidRPr="00A5395F" w:rsidRDefault="00A5395F" w:rsidP="00A5395F">
      <w:pPr>
        <w:shd w:val="clear" w:color="auto" w:fill="FFFFFF"/>
        <w:ind w:left="720"/>
        <w:jc w:val="both"/>
        <w:rPr>
          <w:sz w:val="28"/>
          <w:szCs w:val="28"/>
        </w:rPr>
      </w:pPr>
      <w:r w:rsidRPr="00A5395F">
        <w:rPr>
          <w:sz w:val="28"/>
          <w:szCs w:val="28"/>
        </w:rPr>
        <w:t>збільшення обсягів перевезень вантажів та пасажирів;</w:t>
      </w:r>
    </w:p>
    <w:p w:rsidR="00A5395F" w:rsidRPr="00A5395F" w:rsidRDefault="00A5395F" w:rsidP="00A5395F">
      <w:pPr>
        <w:shd w:val="clear" w:color="auto" w:fill="FFFFFF"/>
        <w:ind w:firstLine="709"/>
        <w:jc w:val="both"/>
        <w:rPr>
          <w:sz w:val="28"/>
          <w:szCs w:val="28"/>
        </w:rPr>
      </w:pPr>
      <w:r w:rsidRPr="00A5395F">
        <w:rPr>
          <w:sz w:val="28"/>
          <w:szCs w:val="28"/>
        </w:rPr>
        <w:t>будівництво, реконструкція, ремонт та утримання вулиць і доріг комунальної власності у населених пунктах району;</w:t>
      </w:r>
    </w:p>
    <w:p w:rsidR="00A5395F" w:rsidRPr="00A5395F" w:rsidRDefault="00A5395F" w:rsidP="00A5395F">
      <w:pPr>
        <w:ind w:firstLine="720"/>
        <w:jc w:val="both"/>
        <w:rPr>
          <w:sz w:val="28"/>
          <w:szCs w:val="28"/>
        </w:rPr>
      </w:pPr>
      <w:r w:rsidRPr="00A5395F">
        <w:rPr>
          <w:sz w:val="28"/>
          <w:szCs w:val="28"/>
        </w:rPr>
        <w:t xml:space="preserve">будівництво, реконструкція </w:t>
      </w:r>
      <w:smartTag w:uri="urn:schemas-microsoft-com:office:smarttags" w:element="metricconverter">
        <w:smartTagPr>
          <w:attr w:name="ProductID" w:val="20,0 км"/>
        </w:smartTagPr>
        <w:r w:rsidRPr="00A5395F">
          <w:rPr>
            <w:sz w:val="28"/>
            <w:szCs w:val="28"/>
          </w:rPr>
          <w:t>20,0 км</w:t>
        </w:r>
      </w:smartTag>
      <w:r w:rsidRPr="00A5395F">
        <w:rPr>
          <w:sz w:val="28"/>
          <w:szCs w:val="28"/>
        </w:rPr>
        <w:t xml:space="preserve"> доріг загального користування, у тому числі </w:t>
      </w:r>
      <w:smartTag w:uri="urn:schemas-microsoft-com:office:smarttags" w:element="metricconverter">
        <w:smartTagPr>
          <w:attr w:name="ProductID" w:val="20,0 км"/>
        </w:smartTagPr>
        <w:r w:rsidRPr="00A5395F">
          <w:rPr>
            <w:sz w:val="28"/>
            <w:szCs w:val="28"/>
          </w:rPr>
          <w:t>20,0 км</w:t>
        </w:r>
      </w:smartTag>
      <w:r w:rsidRPr="00A5395F">
        <w:rPr>
          <w:sz w:val="28"/>
          <w:szCs w:val="28"/>
        </w:rPr>
        <w:t xml:space="preserve"> доріг місцевого значення.</w:t>
      </w:r>
    </w:p>
    <w:p w:rsidR="00A5395F" w:rsidRPr="00A5395F" w:rsidRDefault="00A5395F" w:rsidP="00A5395F">
      <w:pPr>
        <w:shd w:val="clear" w:color="auto" w:fill="FFFFFF"/>
        <w:ind w:firstLine="709"/>
        <w:jc w:val="both"/>
        <w:rPr>
          <w:sz w:val="28"/>
          <w:szCs w:val="28"/>
        </w:rPr>
      </w:pPr>
    </w:p>
    <w:p w:rsidR="00A5395F" w:rsidRDefault="00A5395F" w:rsidP="00360279">
      <w:pPr>
        <w:pStyle w:val="af4"/>
        <w:ind w:firstLine="0"/>
        <w:jc w:val="center"/>
        <w:outlineLvl w:val="1"/>
        <w:rPr>
          <w:szCs w:val="28"/>
          <w:u w:val="single"/>
        </w:rPr>
      </w:pPr>
      <w:r w:rsidRPr="00A5395F">
        <w:rPr>
          <w:szCs w:val="28"/>
          <w:u w:val="single"/>
        </w:rPr>
        <w:t>4.2. Розвиток зв’язку та інформаційних технологій</w:t>
      </w:r>
    </w:p>
    <w:p w:rsidR="00A5395F" w:rsidRPr="00A5395F" w:rsidRDefault="00A5395F" w:rsidP="00A5395F">
      <w:pPr>
        <w:ind w:firstLine="700"/>
        <w:jc w:val="both"/>
        <w:rPr>
          <w:bCs/>
          <w:sz w:val="28"/>
          <w:szCs w:val="28"/>
          <w:u w:val="single"/>
        </w:rPr>
      </w:pPr>
      <w:r w:rsidRPr="00A5395F">
        <w:rPr>
          <w:sz w:val="28"/>
          <w:szCs w:val="28"/>
          <w:u w:val="single"/>
        </w:rPr>
        <w:t>Основні завдання у 2013 році:</w:t>
      </w:r>
    </w:p>
    <w:p w:rsidR="00A5395F" w:rsidRPr="00A5395F" w:rsidRDefault="00A5395F" w:rsidP="00A5395F">
      <w:pPr>
        <w:ind w:firstLine="720"/>
        <w:jc w:val="both"/>
        <w:rPr>
          <w:sz w:val="28"/>
          <w:szCs w:val="28"/>
        </w:rPr>
      </w:pPr>
      <w:r w:rsidRPr="00862DCF">
        <w:rPr>
          <w:sz w:val="28"/>
          <w:szCs w:val="28"/>
        </w:rPr>
        <w:t xml:space="preserve">подальший розвиток в </w:t>
      </w:r>
      <w:r w:rsidR="00862DCF" w:rsidRPr="00862DCF">
        <w:rPr>
          <w:sz w:val="28"/>
          <w:szCs w:val="28"/>
        </w:rPr>
        <w:t>районі</w:t>
      </w:r>
      <w:r w:rsidRPr="00862DCF">
        <w:rPr>
          <w:sz w:val="28"/>
          <w:szCs w:val="28"/>
        </w:rPr>
        <w:t xml:space="preserve"> послуг телекомунікацій;</w:t>
      </w:r>
      <w:r w:rsidRPr="00A5395F">
        <w:rPr>
          <w:sz w:val="28"/>
          <w:szCs w:val="28"/>
        </w:rPr>
        <w:t xml:space="preserve"> </w:t>
      </w:r>
    </w:p>
    <w:p w:rsidR="00A5395F" w:rsidRDefault="00A5395F" w:rsidP="00A5395F">
      <w:pPr>
        <w:ind w:firstLine="720"/>
        <w:jc w:val="both"/>
        <w:rPr>
          <w:sz w:val="28"/>
          <w:szCs w:val="28"/>
        </w:rPr>
      </w:pPr>
      <w:r w:rsidRPr="00A5395F">
        <w:rPr>
          <w:sz w:val="28"/>
          <w:szCs w:val="28"/>
        </w:rPr>
        <w:t xml:space="preserve">розбудова інформаційного простору шляхом впровадження інформаційно-комунікаційних технологій. </w:t>
      </w:r>
    </w:p>
    <w:p w:rsidR="00A5395F" w:rsidRPr="00A5395F" w:rsidRDefault="00A5395F" w:rsidP="00A5395F">
      <w:pPr>
        <w:pStyle w:val="a6"/>
        <w:ind w:firstLine="700"/>
        <w:rPr>
          <w:b/>
          <w:bCs/>
          <w:iCs/>
          <w:szCs w:val="28"/>
          <w:u w:val="single"/>
        </w:rPr>
      </w:pPr>
      <w:r w:rsidRPr="00A5395F">
        <w:rPr>
          <w:szCs w:val="28"/>
          <w:u w:val="single"/>
        </w:rPr>
        <w:t>Основні заходи для забезпечення виконання визначених завдань</w:t>
      </w:r>
      <w:r w:rsidRPr="00A5395F">
        <w:rPr>
          <w:b/>
          <w:szCs w:val="28"/>
          <w:u w:val="single"/>
        </w:rPr>
        <w:t>:</w:t>
      </w:r>
    </w:p>
    <w:p w:rsidR="00A5395F" w:rsidRPr="00A5395F" w:rsidRDefault="00A5395F" w:rsidP="00A5395F">
      <w:pPr>
        <w:ind w:firstLine="710"/>
        <w:jc w:val="both"/>
        <w:rPr>
          <w:sz w:val="28"/>
          <w:szCs w:val="28"/>
        </w:rPr>
      </w:pPr>
      <w:r w:rsidRPr="00A5395F">
        <w:rPr>
          <w:sz w:val="28"/>
          <w:szCs w:val="28"/>
        </w:rPr>
        <w:lastRenderedPageBreak/>
        <w:t xml:space="preserve">розширення доступу широких верств населення до національного інформаційного простору шляхом впровадження інформаційно-комунікаційних технологій; </w:t>
      </w:r>
    </w:p>
    <w:p w:rsidR="00A5395F" w:rsidRPr="00A5395F" w:rsidRDefault="00A5395F" w:rsidP="00A5395F">
      <w:pPr>
        <w:ind w:firstLine="710"/>
        <w:jc w:val="both"/>
        <w:rPr>
          <w:sz w:val="28"/>
          <w:szCs w:val="28"/>
        </w:rPr>
      </w:pPr>
      <w:r w:rsidRPr="00A5395F">
        <w:rPr>
          <w:sz w:val="28"/>
          <w:szCs w:val="28"/>
        </w:rPr>
        <w:t>подальший розвиток кабельного телебачення шляхом його цифірізації;</w:t>
      </w:r>
    </w:p>
    <w:p w:rsidR="00A5395F" w:rsidRPr="00A5395F" w:rsidRDefault="00A5395F" w:rsidP="00A5395F">
      <w:pPr>
        <w:ind w:firstLine="710"/>
        <w:jc w:val="both"/>
        <w:rPr>
          <w:sz w:val="28"/>
          <w:szCs w:val="28"/>
        </w:rPr>
      </w:pPr>
      <w:r w:rsidRPr="00A5395F">
        <w:rPr>
          <w:sz w:val="28"/>
          <w:szCs w:val="28"/>
        </w:rPr>
        <w:t>удосконалення механізмів формування та виконання регіональної програми інформатизації;</w:t>
      </w:r>
    </w:p>
    <w:p w:rsidR="00A5395F" w:rsidRPr="00A5395F" w:rsidRDefault="00A5395F" w:rsidP="00A5395F">
      <w:pPr>
        <w:ind w:firstLine="710"/>
        <w:jc w:val="both"/>
        <w:rPr>
          <w:sz w:val="28"/>
          <w:szCs w:val="28"/>
        </w:rPr>
      </w:pPr>
      <w:r w:rsidRPr="00A5395F">
        <w:rPr>
          <w:sz w:val="28"/>
          <w:szCs w:val="28"/>
        </w:rPr>
        <w:t>забезпечення позитивної динаміки послуг стільникового зв’язку стандарту CDMA та мобільного зв</w:t>
      </w:r>
      <w:r w:rsidRPr="00A5395F">
        <w:rPr>
          <w:b/>
          <w:sz w:val="28"/>
          <w:szCs w:val="28"/>
        </w:rPr>
        <w:t>’</w:t>
      </w:r>
      <w:r w:rsidRPr="00A5395F">
        <w:rPr>
          <w:sz w:val="28"/>
          <w:szCs w:val="28"/>
        </w:rPr>
        <w:t>язку;</w:t>
      </w:r>
    </w:p>
    <w:p w:rsidR="00A5395F" w:rsidRPr="00A5395F" w:rsidRDefault="00A5395F" w:rsidP="00A5395F">
      <w:pPr>
        <w:ind w:firstLine="710"/>
        <w:jc w:val="both"/>
        <w:rPr>
          <w:sz w:val="28"/>
          <w:szCs w:val="28"/>
        </w:rPr>
      </w:pPr>
      <w:r w:rsidRPr="00A5395F">
        <w:rPr>
          <w:sz w:val="28"/>
          <w:szCs w:val="28"/>
        </w:rPr>
        <w:t>відновлення мережі провод</w:t>
      </w:r>
      <w:r w:rsidR="00696208">
        <w:rPr>
          <w:sz w:val="28"/>
          <w:szCs w:val="28"/>
        </w:rPr>
        <w:t>ов</w:t>
      </w:r>
      <w:r w:rsidRPr="00A5395F">
        <w:rPr>
          <w:sz w:val="28"/>
          <w:szCs w:val="28"/>
        </w:rPr>
        <w:t>ого мовлення, як джерела розвитку процесу інформатизації в частині надання інформації;</w:t>
      </w:r>
    </w:p>
    <w:p w:rsidR="00A5395F" w:rsidRPr="00A5395F" w:rsidRDefault="00A5395F" w:rsidP="00A5395F">
      <w:pPr>
        <w:ind w:firstLine="710"/>
        <w:jc w:val="both"/>
        <w:rPr>
          <w:sz w:val="28"/>
          <w:szCs w:val="28"/>
        </w:rPr>
      </w:pPr>
      <w:r w:rsidRPr="00A5395F">
        <w:rPr>
          <w:sz w:val="28"/>
          <w:szCs w:val="28"/>
        </w:rPr>
        <w:t>розширення спектра нових послуг поштового зв</w:t>
      </w:r>
      <w:r w:rsidRPr="00A5395F">
        <w:rPr>
          <w:b/>
          <w:sz w:val="28"/>
          <w:szCs w:val="28"/>
        </w:rPr>
        <w:t>’</w:t>
      </w:r>
      <w:r w:rsidRPr="00A5395F">
        <w:rPr>
          <w:sz w:val="28"/>
          <w:szCs w:val="28"/>
        </w:rPr>
        <w:t>язку на базі інноваційних технологій.</w:t>
      </w:r>
    </w:p>
    <w:p w:rsidR="00A5395F" w:rsidRDefault="00A5395F" w:rsidP="00A5395F">
      <w:pPr>
        <w:ind w:firstLine="700"/>
        <w:jc w:val="both"/>
        <w:rPr>
          <w:b/>
          <w:sz w:val="28"/>
          <w:szCs w:val="28"/>
          <w:u w:val="single"/>
        </w:rPr>
      </w:pPr>
      <w:r w:rsidRPr="00A5395F">
        <w:rPr>
          <w:sz w:val="28"/>
          <w:szCs w:val="28"/>
          <w:u w:val="single"/>
        </w:rPr>
        <w:t>Кількісні та якісні критерії ефективності реалізації заходів</w:t>
      </w:r>
      <w:r w:rsidRPr="00A5395F">
        <w:rPr>
          <w:b/>
          <w:sz w:val="28"/>
          <w:szCs w:val="28"/>
          <w:u w:val="single"/>
        </w:rPr>
        <w:t>:</w:t>
      </w:r>
    </w:p>
    <w:p w:rsidR="00A5395F" w:rsidRPr="00A5395F" w:rsidRDefault="00A5395F" w:rsidP="00A5395F">
      <w:pPr>
        <w:pStyle w:val="a6"/>
        <w:ind w:firstLine="720"/>
        <w:rPr>
          <w:bCs/>
          <w:szCs w:val="28"/>
        </w:rPr>
      </w:pPr>
      <w:r w:rsidRPr="00A5395F">
        <w:rPr>
          <w:bCs/>
          <w:szCs w:val="28"/>
        </w:rPr>
        <w:t>покращ</w:t>
      </w:r>
      <w:r w:rsidR="00696208">
        <w:rPr>
          <w:bCs/>
          <w:szCs w:val="28"/>
        </w:rPr>
        <w:t>е</w:t>
      </w:r>
      <w:r w:rsidRPr="00A5395F">
        <w:rPr>
          <w:bCs/>
          <w:szCs w:val="28"/>
        </w:rPr>
        <w:t>ння якості надання послуг багатоканального телевізійного мовлення;</w:t>
      </w:r>
    </w:p>
    <w:p w:rsidR="00A5395F" w:rsidRPr="00A5395F" w:rsidRDefault="00A5395F" w:rsidP="00A5395F">
      <w:pPr>
        <w:ind w:firstLine="700"/>
        <w:jc w:val="both"/>
        <w:rPr>
          <w:sz w:val="28"/>
          <w:szCs w:val="28"/>
        </w:rPr>
      </w:pPr>
      <w:r w:rsidRPr="00A5395F">
        <w:rPr>
          <w:sz w:val="28"/>
          <w:szCs w:val="28"/>
        </w:rPr>
        <w:t>динамічний розвиток телекомунікаційних послуг на базі новітніх інноваційних технологій стільникового зв’язку стандарту CDMA;</w:t>
      </w:r>
    </w:p>
    <w:p w:rsidR="00A5395F" w:rsidRPr="00A5395F" w:rsidRDefault="00A5395F" w:rsidP="00A5395F">
      <w:pPr>
        <w:ind w:firstLine="720"/>
        <w:jc w:val="both"/>
        <w:rPr>
          <w:rFonts w:cs="Arial"/>
          <w:sz w:val="28"/>
          <w:szCs w:val="28"/>
        </w:rPr>
      </w:pPr>
      <w:r w:rsidRPr="00A5395F">
        <w:rPr>
          <w:sz w:val="28"/>
          <w:szCs w:val="28"/>
        </w:rPr>
        <w:t xml:space="preserve">поліпшення умов для здійснення заходів щодо інтегрованості регіонального телекомунікаційного середовища для </w:t>
      </w:r>
      <w:r w:rsidRPr="00A5395F">
        <w:rPr>
          <w:rFonts w:cs="Arial"/>
          <w:sz w:val="28"/>
          <w:szCs w:val="28"/>
        </w:rPr>
        <w:t>розвитку всіх галузей господарства;</w:t>
      </w:r>
    </w:p>
    <w:p w:rsidR="00A5395F" w:rsidRPr="00A5395F" w:rsidRDefault="00A5395F" w:rsidP="00A5395F">
      <w:pPr>
        <w:ind w:firstLine="710"/>
        <w:jc w:val="both"/>
        <w:rPr>
          <w:sz w:val="28"/>
          <w:szCs w:val="28"/>
        </w:rPr>
      </w:pPr>
      <w:r w:rsidRPr="00A5395F">
        <w:rPr>
          <w:sz w:val="28"/>
          <w:szCs w:val="28"/>
        </w:rPr>
        <w:t>підвищення організаційного та інституційного потенціалу органів державної влади за рахунок впровадження новітніх інформаційних технологій;</w:t>
      </w:r>
    </w:p>
    <w:p w:rsidR="00A5395F" w:rsidRDefault="00A5395F" w:rsidP="00A5395F">
      <w:pPr>
        <w:ind w:firstLine="720"/>
        <w:jc w:val="both"/>
        <w:rPr>
          <w:rFonts w:cs="Arial"/>
          <w:sz w:val="28"/>
          <w:szCs w:val="28"/>
        </w:rPr>
      </w:pPr>
      <w:r w:rsidRPr="00A5395F">
        <w:rPr>
          <w:rFonts w:cs="Arial"/>
          <w:sz w:val="28"/>
          <w:szCs w:val="28"/>
        </w:rPr>
        <w:t>доступ споживачів до універсальних послуг поштового зв</w:t>
      </w:r>
      <w:r w:rsidRPr="00A5395F">
        <w:rPr>
          <w:b/>
          <w:sz w:val="28"/>
          <w:szCs w:val="28"/>
        </w:rPr>
        <w:t>’</w:t>
      </w:r>
      <w:r w:rsidRPr="00A5395F">
        <w:rPr>
          <w:rFonts w:cs="Arial"/>
          <w:sz w:val="28"/>
          <w:szCs w:val="28"/>
        </w:rPr>
        <w:t>язку.</w:t>
      </w:r>
    </w:p>
    <w:p w:rsidR="00360279" w:rsidRPr="00A5395F" w:rsidRDefault="00360279" w:rsidP="00A5395F">
      <w:pPr>
        <w:ind w:firstLine="720"/>
        <w:jc w:val="both"/>
        <w:rPr>
          <w:rFonts w:cs="Arial"/>
          <w:sz w:val="28"/>
          <w:szCs w:val="28"/>
        </w:rPr>
      </w:pPr>
    </w:p>
    <w:tbl>
      <w:tblPr>
        <w:tblW w:w="9810" w:type="dxa"/>
        <w:tblInd w:w="248" w:type="dxa"/>
        <w:tblBorders>
          <w:top w:val="single" w:sz="18" w:space="0" w:color="auto"/>
          <w:left w:val="single" w:sz="18" w:space="0" w:color="auto"/>
          <w:bottom w:val="single" w:sz="4" w:space="0" w:color="auto"/>
          <w:right w:val="single" w:sz="18" w:space="0" w:color="auto"/>
          <w:insideH w:val="single" w:sz="18" w:space="0" w:color="auto"/>
          <w:insideV w:val="single" w:sz="18" w:space="0" w:color="auto"/>
        </w:tblBorders>
        <w:tblLayout w:type="fixed"/>
        <w:tblLook w:val="0000"/>
      </w:tblPr>
      <w:tblGrid>
        <w:gridCol w:w="6097"/>
        <w:gridCol w:w="913"/>
        <w:gridCol w:w="840"/>
        <w:gridCol w:w="980"/>
        <w:gridCol w:w="980"/>
      </w:tblGrid>
      <w:tr w:rsidR="00A5395F" w:rsidRPr="00A5395F">
        <w:tc>
          <w:tcPr>
            <w:tcW w:w="6097"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jc w:val="both"/>
              <w:rPr>
                <w:b/>
                <w:sz w:val="28"/>
                <w:szCs w:val="28"/>
              </w:rPr>
            </w:pPr>
            <w:r w:rsidRPr="00A5395F">
              <w:rPr>
                <w:b/>
                <w:sz w:val="28"/>
                <w:szCs w:val="28"/>
              </w:rPr>
              <w:t>Показники</w:t>
            </w:r>
          </w:p>
        </w:tc>
        <w:tc>
          <w:tcPr>
            <w:tcW w:w="913"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b/>
                <w:sz w:val="28"/>
                <w:szCs w:val="28"/>
              </w:rPr>
            </w:pPr>
            <w:r w:rsidRPr="00A5395F">
              <w:rPr>
                <w:b/>
                <w:sz w:val="28"/>
                <w:szCs w:val="28"/>
              </w:rPr>
              <w:t>2011 р. факт</w:t>
            </w:r>
          </w:p>
        </w:tc>
        <w:tc>
          <w:tcPr>
            <w:tcW w:w="84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b/>
                <w:sz w:val="28"/>
                <w:szCs w:val="28"/>
              </w:rPr>
            </w:pPr>
            <w:r w:rsidRPr="00A5395F">
              <w:rPr>
                <w:b/>
                <w:sz w:val="28"/>
                <w:szCs w:val="28"/>
              </w:rPr>
              <w:t>2012 р. очік.</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b/>
                <w:sz w:val="28"/>
                <w:szCs w:val="28"/>
              </w:rPr>
            </w:pPr>
            <w:r w:rsidRPr="00A5395F">
              <w:rPr>
                <w:b/>
                <w:sz w:val="28"/>
                <w:szCs w:val="28"/>
              </w:rPr>
              <w:t>2013 р. прогноз</w:t>
            </w:r>
          </w:p>
        </w:tc>
        <w:tc>
          <w:tcPr>
            <w:tcW w:w="980" w:type="dxa"/>
            <w:tcBorders>
              <w:top w:val="single" w:sz="4" w:space="0" w:color="auto"/>
              <w:left w:val="single" w:sz="4" w:space="0" w:color="auto"/>
              <w:bottom w:val="single" w:sz="4" w:space="0" w:color="auto"/>
              <w:right w:val="single" w:sz="4" w:space="0" w:color="auto"/>
            </w:tcBorders>
            <w:vAlign w:val="center"/>
          </w:tcPr>
          <w:p w:rsidR="00A5395F" w:rsidRPr="00A5395F" w:rsidRDefault="00A5395F" w:rsidP="00A5395F">
            <w:pPr>
              <w:ind w:left="-108" w:right="-108"/>
              <w:jc w:val="both"/>
              <w:rPr>
                <w:b/>
                <w:sz w:val="28"/>
                <w:szCs w:val="28"/>
              </w:rPr>
            </w:pPr>
            <w:r w:rsidRPr="00A5395F">
              <w:rPr>
                <w:b/>
                <w:sz w:val="28"/>
                <w:szCs w:val="28"/>
              </w:rPr>
              <w:t>2013 р. у % до 2012 р</w:t>
            </w:r>
            <w:r w:rsidRPr="00A5395F">
              <w:rPr>
                <w:b/>
                <w:spacing w:val="-20"/>
                <w:sz w:val="28"/>
                <w:szCs w:val="28"/>
              </w:rPr>
              <w:t>.</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272"/>
        </w:trPr>
        <w:tc>
          <w:tcPr>
            <w:tcW w:w="6097" w:type="dxa"/>
            <w:vAlign w:val="center"/>
          </w:tcPr>
          <w:p w:rsidR="00A5395F" w:rsidRPr="00A5395F" w:rsidRDefault="00A5395F" w:rsidP="00A5395F">
            <w:pPr>
              <w:jc w:val="both"/>
              <w:rPr>
                <w:sz w:val="28"/>
                <w:szCs w:val="28"/>
              </w:rPr>
            </w:pPr>
            <w:r w:rsidRPr="00A5395F">
              <w:rPr>
                <w:sz w:val="28"/>
                <w:szCs w:val="28"/>
              </w:rPr>
              <w:t>Наявність абонентів мобільного зв’язку, тис.один.</w:t>
            </w:r>
          </w:p>
        </w:tc>
        <w:tc>
          <w:tcPr>
            <w:tcW w:w="913" w:type="dxa"/>
            <w:vAlign w:val="center"/>
          </w:tcPr>
          <w:p w:rsidR="00A5395F" w:rsidRPr="00A5395F" w:rsidRDefault="00A5395F" w:rsidP="00A5395F">
            <w:pPr>
              <w:ind w:left="-108" w:right="-46"/>
              <w:jc w:val="both"/>
              <w:rPr>
                <w:sz w:val="28"/>
                <w:szCs w:val="28"/>
              </w:rPr>
            </w:pPr>
            <w:r w:rsidRPr="00A5395F">
              <w:rPr>
                <w:sz w:val="28"/>
                <w:szCs w:val="28"/>
              </w:rPr>
              <w:t>10000</w:t>
            </w:r>
          </w:p>
        </w:tc>
        <w:tc>
          <w:tcPr>
            <w:tcW w:w="840" w:type="dxa"/>
            <w:vAlign w:val="center"/>
          </w:tcPr>
          <w:p w:rsidR="00A5395F" w:rsidRPr="00A5395F" w:rsidRDefault="00A5395F" w:rsidP="00A5395F">
            <w:pPr>
              <w:ind w:left="-108" w:right="-46"/>
              <w:jc w:val="both"/>
              <w:rPr>
                <w:sz w:val="28"/>
                <w:szCs w:val="28"/>
              </w:rPr>
            </w:pPr>
            <w:r w:rsidRPr="00A5395F">
              <w:rPr>
                <w:sz w:val="28"/>
                <w:szCs w:val="28"/>
              </w:rPr>
              <w:t>12000</w:t>
            </w:r>
          </w:p>
        </w:tc>
        <w:tc>
          <w:tcPr>
            <w:tcW w:w="980" w:type="dxa"/>
            <w:vAlign w:val="center"/>
          </w:tcPr>
          <w:p w:rsidR="00A5395F" w:rsidRPr="00A5395F" w:rsidRDefault="00A5395F" w:rsidP="00A5395F">
            <w:pPr>
              <w:ind w:left="-108" w:right="-46"/>
              <w:jc w:val="both"/>
              <w:rPr>
                <w:sz w:val="28"/>
                <w:szCs w:val="28"/>
              </w:rPr>
            </w:pPr>
            <w:r w:rsidRPr="00A5395F">
              <w:rPr>
                <w:sz w:val="28"/>
                <w:szCs w:val="28"/>
              </w:rPr>
              <w:t>12500</w:t>
            </w:r>
          </w:p>
        </w:tc>
        <w:tc>
          <w:tcPr>
            <w:tcW w:w="980" w:type="dxa"/>
            <w:vAlign w:val="center"/>
          </w:tcPr>
          <w:p w:rsidR="00A5395F" w:rsidRPr="00A5395F" w:rsidRDefault="00A5395F" w:rsidP="00A5395F">
            <w:pPr>
              <w:ind w:left="-108" w:right="-46"/>
              <w:jc w:val="both"/>
              <w:rPr>
                <w:sz w:val="28"/>
                <w:szCs w:val="28"/>
              </w:rPr>
            </w:pPr>
            <w:r w:rsidRPr="00A5395F">
              <w:rPr>
                <w:sz w:val="28"/>
                <w:szCs w:val="28"/>
              </w:rPr>
              <w:t>104,2</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230"/>
        </w:trPr>
        <w:tc>
          <w:tcPr>
            <w:tcW w:w="6097" w:type="dxa"/>
            <w:vAlign w:val="center"/>
          </w:tcPr>
          <w:p w:rsidR="00A5395F" w:rsidRPr="00A5395F" w:rsidRDefault="00A5395F" w:rsidP="00A5395F">
            <w:pPr>
              <w:jc w:val="both"/>
              <w:rPr>
                <w:sz w:val="28"/>
                <w:szCs w:val="28"/>
              </w:rPr>
            </w:pPr>
            <w:r w:rsidRPr="00A5395F">
              <w:rPr>
                <w:sz w:val="28"/>
                <w:szCs w:val="28"/>
              </w:rPr>
              <w:t>Наявність абонентів Інтернет-послуг, один.</w:t>
            </w:r>
          </w:p>
        </w:tc>
        <w:tc>
          <w:tcPr>
            <w:tcW w:w="913" w:type="dxa"/>
            <w:vAlign w:val="center"/>
          </w:tcPr>
          <w:p w:rsidR="00A5395F" w:rsidRPr="00A5395F" w:rsidRDefault="00A5395F" w:rsidP="00A5395F">
            <w:pPr>
              <w:ind w:left="-108" w:right="-46"/>
              <w:jc w:val="both"/>
              <w:rPr>
                <w:sz w:val="28"/>
                <w:szCs w:val="28"/>
              </w:rPr>
            </w:pPr>
            <w:r w:rsidRPr="00A5395F">
              <w:rPr>
                <w:sz w:val="28"/>
                <w:szCs w:val="28"/>
              </w:rPr>
              <w:t>2560</w:t>
            </w:r>
          </w:p>
        </w:tc>
        <w:tc>
          <w:tcPr>
            <w:tcW w:w="840" w:type="dxa"/>
            <w:vAlign w:val="center"/>
          </w:tcPr>
          <w:p w:rsidR="00A5395F" w:rsidRPr="00A5395F" w:rsidRDefault="00A5395F" w:rsidP="00A5395F">
            <w:pPr>
              <w:ind w:left="-108" w:right="-46"/>
              <w:jc w:val="both"/>
              <w:rPr>
                <w:sz w:val="28"/>
                <w:szCs w:val="28"/>
              </w:rPr>
            </w:pPr>
            <w:r w:rsidRPr="00A5395F">
              <w:rPr>
                <w:sz w:val="28"/>
                <w:szCs w:val="28"/>
              </w:rPr>
              <w:t>3000</w:t>
            </w:r>
          </w:p>
        </w:tc>
        <w:tc>
          <w:tcPr>
            <w:tcW w:w="980" w:type="dxa"/>
            <w:vAlign w:val="center"/>
          </w:tcPr>
          <w:p w:rsidR="00A5395F" w:rsidRPr="00A5395F" w:rsidRDefault="00A5395F" w:rsidP="00A5395F">
            <w:pPr>
              <w:ind w:left="-108" w:right="-46"/>
              <w:jc w:val="both"/>
              <w:rPr>
                <w:sz w:val="28"/>
                <w:szCs w:val="28"/>
              </w:rPr>
            </w:pPr>
            <w:r w:rsidRPr="00A5395F">
              <w:rPr>
                <w:sz w:val="28"/>
                <w:szCs w:val="28"/>
              </w:rPr>
              <w:t>3200</w:t>
            </w:r>
          </w:p>
        </w:tc>
        <w:tc>
          <w:tcPr>
            <w:tcW w:w="980" w:type="dxa"/>
            <w:vAlign w:val="center"/>
          </w:tcPr>
          <w:p w:rsidR="00A5395F" w:rsidRPr="00A5395F" w:rsidRDefault="00A5395F" w:rsidP="00A5395F">
            <w:pPr>
              <w:ind w:left="-108" w:right="-46"/>
              <w:jc w:val="both"/>
              <w:rPr>
                <w:sz w:val="28"/>
                <w:szCs w:val="28"/>
              </w:rPr>
            </w:pPr>
            <w:r w:rsidRPr="00A5395F">
              <w:rPr>
                <w:sz w:val="28"/>
                <w:szCs w:val="28"/>
              </w:rPr>
              <w:t>106,7</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230"/>
        </w:trPr>
        <w:tc>
          <w:tcPr>
            <w:tcW w:w="6097" w:type="dxa"/>
            <w:vAlign w:val="center"/>
          </w:tcPr>
          <w:p w:rsidR="00A5395F" w:rsidRPr="00A5395F" w:rsidRDefault="00A5395F" w:rsidP="00A5395F">
            <w:pPr>
              <w:ind w:right="-108"/>
              <w:jc w:val="both"/>
              <w:rPr>
                <w:sz w:val="28"/>
                <w:szCs w:val="28"/>
              </w:rPr>
            </w:pPr>
            <w:r w:rsidRPr="00A5395F">
              <w:rPr>
                <w:sz w:val="28"/>
                <w:szCs w:val="28"/>
              </w:rPr>
              <w:t>Наявність абонентів кабельного телебачення,.один.</w:t>
            </w:r>
          </w:p>
        </w:tc>
        <w:tc>
          <w:tcPr>
            <w:tcW w:w="913" w:type="dxa"/>
            <w:vAlign w:val="center"/>
          </w:tcPr>
          <w:p w:rsidR="00A5395F" w:rsidRPr="00A5395F" w:rsidRDefault="00A5395F" w:rsidP="00A5395F">
            <w:pPr>
              <w:ind w:left="-108" w:right="-46"/>
              <w:jc w:val="both"/>
              <w:rPr>
                <w:sz w:val="28"/>
                <w:szCs w:val="28"/>
              </w:rPr>
            </w:pPr>
            <w:r w:rsidRPr="00A5395F">
              <w:rPr>
                <w:sz w:val="28"/>
                <w:szCs w:val="28"/>
              </w:rPr>
              <w:t>200</w:t>
            </w:r>
          </w:p>
        </w:tc>
        <w:tc>
          <w:tcPr>
            <w:tcW w:w="840" w:type="dxa"/>
            <w:vAlign w:val="center"/>
          </w:tcPr>
          <w:p w:rsidR="00A5395F" w:rsidRPr="00A5395F" w:rsidRDefault="00A5395F" w:rsidP="00A5395F">
            <w:pPr>
              <w:ind w:left="-108" w:right="-46"/>
              <w:jc w:val="both"/>
              <w:rPr>
                <w:sz w:val="28"/>
                <w:szCs w:val="28"/>
              </w:rPr>
            </w:pPr>
            <w:r w:rsidRPr="00A5395F">
              <w:rPr>
                <w:sz w:val="28"/>
                <w:szCs w:val="28"/>
              </w:rPr>
              <w:t>800</w:t>
            </w:r>
          </w:p>
        </w:tc>
        <w:tc>
          <w:tcPr>
            <w:tcW w:w="980" w:type="dxa"/>
            <w:vAlign w:val="center"/>
          </w:tcPr>
          <w:p w:rsidR="00A5395F" w:rsidRPr="00A5395F" w:rsidRDefault="00A5395F" w:rsidP="00A5395F">
            <w:pPr>
              <w:ind w:left="-108" w:right="-46"/>
              <w:jc w:val="both"/>
              <w:rPr>
                <w:sz w:val="28"/>
                <w:szCs w:val="28"/>
              </w:rPr>
            </w:pPr>
            <w:r w:rsidRPr="00A5395F">
              <w:rPr>
                <w:sz w:val="28"/>
                <w:szCs w:val="28"/>
              </w:rPr>
              <w:t>950</w:t>
            </w:r>
          </w:p>
        </w:tc>
        <w:tc>
          <w:tcPr>
            <w:tcW w:w="980" w:type="dxa"/>
            <w:vAlign w:val="center"/>
          </w:tcPr>
          <w:p w:rsidR="00A5395F" w:rsidRPr="00A5395F" w:rsidRDefault="00A5395F" w:rsidP="00A5395F">
            <w:pPr>
              <w:ind w:left="-108" w:right="-46"/>
              <w:jc w:val="both"/>
              <w:rPr>
                <w:sz w:val="28"/>
                <w:szCs w:val="28"/>
              </w:rPr>
            </w:pPr>
            <w:r w:rsidRPr="00A5395F">
              <w:rPr>
                <w:sz w:val="28"/>
                <w:szCs w:val="28"/>
              </w:rPr>
              <w:t>118,7</w:t>
            </w:r>
          </w:p>
        </w:tc>
      </w:tr>
      <w:tr w:rsidR="00A5395F" w:rsidRPr="00A5395F">
        <w:tblPrEx>
          <w:tblBorders>
            <w:top w:val="single" w:sz="4" w:space="0" w:color="auto"/>
            <w:left w:val="single" w:sz="4" w:space="0" w:color="auto"/>
            <w:right w:val="single" w:sz="4" w:space="0" w:color="auto"/>
            <w:insideH w:val="single" w:sz="4" w:space="0" w:color="auto"/>
            <w:insideV w:val="single" w:sz="4" w:space="0" w:color="auto"/>
          </w:tblBorders>
        </w:tblPrEx>
        <w:trPr>
          <w:cantSplit/>
          <w:trHeight w:val="230"/>
        </w:trPr>
        <w:tc>
          <w:tcPr>
            <w:tcW w:w="6097" w:type="dxa"/>
            <w:vAlign w:val="center"/>
          </w:tcPr>
          <w:p w:rsidR="00A5395F" w:rsidRPr="00A5395F" w:rsidRDefault="00A5395F" w:rsidP="00A5395F">
            <w:pPr>
              <w:ind w:right="-108"/>
              <w:jc w:val="both"/>
              <w:rPr>
                <w:sz w:val="28"/>
                <w:szCs w:val="28"/>
              </w:rPr>
            </w:pPr>
            <w:r w:rsidRPr="00A5395F">
              <w:rPr>
                <w:sz w:val="28"/>
                <w:szCs w:val="28"/>
              </w:rPr>
              <w:t>Наявність абонентів проводного мовлення, тис. один.</w:t>
            </w:r>
          </w:p>
        </w:tc>
        <w:tc>
          <w:tcPr>
            <w:tcW w:w="913" w:type="dxa"/>
            <w:vAlign w:val="center"/>
          </w:tcPr>
          <w:p w:rsidR="00A5395F" w:rsidRPr="00A5395F" w:rsidRDefault="00A5395F" w:rsidP="00A5395F">
            <w:pPr>
              <w:ind w:left="-108" w:right="-46"/>
              <w:jc w:val="both"/>
              <w:rPr>
                <w:sz w:val="28"/>
                <w:szCs w:val="28"/>
              </w:rPr>
            </w:pPr>
            <w:r w:rsidRPr="00A5395F">
              <w:rPr>
                <w:sz w:val="28"/>
                <w:szCs w:val="28"/>
              </w:rPr>
              <w:t>3005</w:t>
            </w:r>
          </w:p>
        </w:tc>
        <w:tc>
          <w:tcPr>
            <w:tcW w:w="840" w:type="dxa"/>
            <w:vAlign w:val="center"/>
          </w:tcPr>
          <w:p w:rsidR="00A5395F" w:rsidRPr="00A5395F" w:rsidRDefault="00A5395F" w:rsidP="00A5395F">
            <w:pPr>
              <w:ind w:left="-108" w:right="-46"/>
              <w:jc w:val="both"/>
              <w:rPr>
                <w:sz w:val="28"/>
                <w:szCs w:val="28"/>
              </w:rPr>
            </w:pPr>
            <w:r w:rsidRPr="00A5395F">
              <w:rPr>
                <w:sz w:val="28"/>
                <w:szCs w:val="28"/>
              </w:rPr>
              <w:t>3200</w:t>
            </w:r>
          </w:p>
        </w:tc>
        <w:tc>
          <w:tcPr>
            <w:tcW w:w="980" w:type="dxa"/>
            <w:vAlign w:val="center"/>
          </w:tcPr>
          <w:p w:rsidR="00A5395F" w:rsidRPr="00A5395F" w:rsidRDefault="00A5395F" w:rsidP="00A5395F">
            <w:pPr>
              <w:ind w:left="-108" w:right="-46"/>
              <w:jc w:val="both"/>
              <w:rPr>
                <w:sz w:val="28"/>
                <w:szCs w:val="28"/>
              </w:rPr>
            </w:pPr>
            <w:r w:rsidRPr="00A5395F">
              <w:rPr>
                <w:sz w:val="28"/>
                <w:szCs w:val="28"/>
              </w:rPr>
              <w:t>3200</w:t>
            </w:r>
          </w:p>
        </w:tc>
        <w:tc>
          <w:tcPr>
            <w:tcW w:w="980" w:type="dxa"/>
            <w:vAlign w:val="center"/>
          </w:tcPr>
          <w:p w:rsidR="00A5395F" w:rsidRPr="00A5395F" w:rsidRDefault="00A5395F" w:rsidP="00A5395F">
            <w:pPr>
              <w:ind w:left="-108" w:right="-46"/>
              <w:jc w:val="both"/>
              <w:rPr>
                <w:sz w:val="28"/>
                <w:szCs w:val="28"/>
              </w:rPr>
            </w:pPr>
            <w:r w:rsidRPr="00A5395F">
              <w:rPr>
                <w:sz w:val="28"/>
                <w:szCs w:val="28"/>
              </w:rPr>
              <w:t>100,0</w:t>
            </w:r>
          </w:p>
        </w:tc>
      </w:tr>
    </w:tbl>
    <w:p w:rsidR="00A5395F" w:rsidRPr="00A5395F" w:rsidRDefault="00A5395F" w:rsidP="00A5395F">
      <w:pPr>
        <w:jc w:val="both"/>
        <w:rPr>
          <w:color w:val="339966"/>
          <w:sz w:val="28"/>
          <w:szCs w:val="28"/>
        </w:rPr>
      </w:pPr>
    </w:p>
    <w:p w:rsidR="00A5395F" w:rsidRPr="00A5395F" w:rsidRDefault="00A5395F" w:rsidP="00360279">
      <w:pPr>
        <w:jc w:val="center"/>
        <w:rPr>
          <w:sz w:val="28"/>
          <w:szCs w:val="28"/>
          <w:u w:val="single"/>
        </w:rPr>
      </w:pPr>
      <w:r w:rsidRPr="00A5395F">
        <w:rPr>
          <w:sz w:val="28"/>
          <w:szCs w:val="28"/>
          <w:u w:val="single"/>
        </w:rPr>
        <w:t>4.3 Розвиток  інфраструктури</w:t>
      </w:r>
    </w:p>
    <w:p w:rsidR="00A5395F" w:rsidRPr="00A5395F" w:rsidRDefault="00A5395F" w:rsidP="00A5395F">
      <w:pPr>
        <w:jc w:val="both"/>
        <w:rPr>
          <w:sz w:val="28"/>
          <w:szCs w:val="28"/>
          <w:u w:val="single"/>
        </w:rPr>
      </w:pPr>
      <w:r w:rsidRPr="00A5395F">
        <w:rPr>
          <w:sz w:val="28"/>
          <w:szCs w:val="28"/>
          <w:u w:val="single"/>
        </w:rPr>
        <w:t>Основні завдання на 2013 рік:</w:t>
      </w:r>
    </w:p>
    <w:p w:rsidR="00A5395F" w:rsidRPr="00A5395F" w:rsidRDefault="00A5395F" w:rsidP="00A5395F">
      <w:pPr>
        <w:jc w:val="both"/>
        <w:rPr>
          <w:sz w:val="28"/>
          <w:szCs w:val="28"/>
        </w:rPr>
      </w:pPr>
      <w:r w:rsidRPr="00A5395F">
        <w:rPr>
          <w:sz w:val="28"/>
          <w:szCs w:val="28"/>
        </w:rPr>
        <w:t>відновлення будівництва та завершення довгобудів, будівництво нових та реконструкція діючих найбільш соціально-значимих об’єктів із забезпеченням державної підтримки;</w:t>
      </w:r>
    </w:p>
    <w:p w:rsidR="00A5395F" w:rsidRPr="00A5395F" w:rsidRDefault="00A5395F" w:rsidP="00A5395F">
      <w:pPr>
        <w:jc w:val="both"/>
        <w:rPr>
          <w:sz w:val="28"/>
          <w:szCs w:val="28"/>
        </w:rPr>
      </w:pPr>
      <w:r w:rsidRPr="00A5395F">
        <w:rPr>
          <w:sz w:val="28"/>
          <w:szCs w:val="28"/>
        </w:rPr>
        <w:t>збільшення обсягів житлового будівництва;</w:t>
      </w:r>
    </w:p>
    <w:p w:rsidR="00A5395F" w:rsidRPr="00A5395F" w:rsidRDefault="00A5395F" w:rsidP="00A5395F">
      <w:pPr>
        <w:jc w:val="both"/>
        <w:rPr>
          <w:sz w:val="28"/>
          <w:szCs w:val="28"/>
        </w:rPr>
      </w:pPr>
      <w:r w:rsidRPr="00A5395F">
        <w:rPr>
          <w:sz w:val="28"/>
          <w:szCs w:val="28"/>
        </w:rPr>
        <w:t xml:space="preserve">газифікація населених пунктів </w:t>
      </w:r>
      <w:r w:rsidR="00696208">
        <w:rPr>
          <w:sz w:val="28"/>
          <w:szCs w:val="28"/>
        </w:rPr>
        <w:t>району</w:t>
      </w:r>
      <w:r w:rsidRPr="00696208">
        <w:rPr>
          <w:sz w:val="28"/>
          <w:szCs w:val="28"/>
        </w:rPr>
        <w:t>;</w:t>
      </w:r>
    </w:p>
    <w:p w:rsidR="00A5395F" w:rsidRPr="00A5395F" w:rsidRDefault="00A5395F" w:rsidP="00A5395F">
      <w:pPr>
        <w:jc w:val="both"/>
        <w:rPr>
          <w:sz w:val="28"/>
          <w:szCs w:val="28"/>
        </w:rPr>
      </w:pPr>
      <w:r w:rsidRPr="00A5395F">
        <w:rPr>
          <w:sz w:val="28"/>
          <w:szCs w:val="28"/>
        </w:rPr>
        <w:t>створення умов для розвитку будівельної галузі, у тому числі для будівництва (придбання) житла громадянам, які потребують забезпечення житлом відповідно до законодавства України.</w:t>
      </w:r>
    </w:p>
    <w:p w:rsidR="00A5395F" w:rsidRPr="00A5395F" w:rsidRDefault="00A5395F" w:rsidP="00A5395F">
      <w:pPr>
        <w:jc w:val="both"/>
        <w:rPr>
          <w:sz w:val="28"/>
          <w:szCs w:val="28"/>
          <w:u w:val="single"/>
        </w:rPr>
      </w:pPr>
      <w:r w:rsidRPr="00A5395F">
        <w:rPr>
          <w:sz w:val="28"/>
          <w:szCs w:val="28"/>
          <w:u w:val="single"/>
        </w:rPr>
        <w:lastRenderedPageBreak/>
        <w:t>Основні заходи для забезпечення виконання визначених завдань:</w:t>
      </w:r>
    </w:p>
    <w:p w:rsidR="00A5395F" w:rsidRPr="00A5395F" w:rsidRDefault="00A5395F" w:rsidP="00A5395F">
      <w:pPr>
        <w:jc w:val="both"/>
        <w:rPr>
          <w:sz w:val="28"/>
          <w:szCs w:val="28"/>
        </w:rPr>
      </w:pPr>
      <w:r w:rsidRPr="00A5395F">
        <w:rPr>
          <w:sz w:val="28"/>
          <w:szCs w:val="28"/>
        </w:rPr>
        <w:t>реалізація стратегічних інвестиційних проектів, що потребують першочергової фінансової допомоги з державного бюджету у 2013 році, у тому числі:</w:t>
      </w:r>
    </w:p>
    <w:p w:rsidR="00A5395F" w:rsidRPr="00A5395F" w:rsidRDefault="00A5395F" w:rsidP="00A5395F">
      <w:pPr>
        <w:jc w:val="both"/>
        <w:rPr>
          <w:sz w:val="28"/>
          <w:szCs w:val="28"/>
        </w:rPr>
      </w:pPr>
      <w:r w:rsidRPr="00A5395F">
        <w:rPr>
          <w:sz w:val="28"/>
          <w:szCs w:val="28"/>
        </w:rPr>
        <w:t>будівництво підвідних газопроводів до сіл Лісове, Шаулиха, Онопріївка</w:t>
      </w:r>
      <w:r w:rsidR="00696208">
        <w:rPr>
          <w:sz w:val="28"/>
          <w:szCs w:val="28"/>
        </w:rPr>
        <w:t>, Поташ</w:t>
      </w:r>
      <w:r w:rsidRPr="00A5395F">
        <w:rPr>
          <w:sz w:val="28"/>
          <w:szCs w:val="28"/>
        </w:rPr>
        <w:t>;</w:t>
      </w:r>
    </w:p>
    <w:p w:rsidR="00A5395F" w:rsidRPr="00A5395F" w:rsidRDefault="00A5395F" w:rsidP="00A5395F">
      <w:pPr>
        <w:jc w:val="both"/>
        <w:rPr>
          <w:sz w:val="28"/>
          <w:szCs w:val="28"/>
        </w:rPr>
      </w:pPr>
      <w:r w:rsidRPr="00A5395F">
        <w:rPr>
          <w:sz w:val="28"/>
          <w:szCs w:val="28"/>
        </w:rPr>
        <w:t>будівництво очисних споруд у м. Тальне;</w:t>
      </w:r>
    </w:p>
    <w:p w:rsidR="00A5395F" w:rsidRPr="00A5395F" w:rsidRDefault="00A5395F" w:rsidP="00A5395F">
      <w:pPr>
        <w:jc w:val="both"/>
        <w:rPr>
          <w:sz w:val="28"/>
          <w:szCs w:val="28"/>
        </w:rPr>
      </w:pPr>
      <w:r w:rsidRPr="00A5395F">
        <w:rPr>
          <w:sz w:val="28"/>
          <w:szCs w:val="28"/>
        </w:rPr>
        <w:t>капітальний ремонт доріг загального користування на території Тальнівського району;</w:t>
      </w:r>
    </w:p>
    <w:p w:rsidR="00A5395F" w:rsidRPr="00A5395F" w:rsidRDefault="00A5395F" w:rsidP="00A5395F">
      <w:pPr>
        <w:jc w:val="both"/>
        <w:rPr>
          <w:sz w:val="28"/>
          <w:szCs w:val="28"/>
        </w:rPr>
      </w:pPr>
      <w:r w:rsidRPr="00A5395F">
        <w:rPr>
          <w:sz w:val="28"/>
          <w:szCs w:val="28"/>
        </w:rPr>
        <w:t>реконструкція об’єктів Державного історико-культурного заповідника «Трипільська культура» Замок графа Шувалова;</w:t>
      </w:r>
    </w:p>
    <w:p w:rsidR="00A5395F" w:rsidRPr="00A5395F" w:rsidRDefault="00A5395F" w:rsidP="00A5395F">
      <w:pPr>
        <w:jc w:val="both"/>
        <w:rPr>
          <w:sz w:val="28"/>
          <w:szCs w:val="28"/>
        </w:rPr>
      </w:pPr>
      <w:r w:rsidRPr="00A5395F">
        <w:rPr>
          <w:sz w:val="28"/>
          <w:szCs w:val="28"/>
        </w:rPr>
        <w:t>Основними напрямами розвитку житлового будівництва у 2013 році є:</w:t>
      </w:r>
    </w:p>
    <w:p w:rsidR="00A5395F" w:rsidRPr="00A5395F" w:rsidRDefault="00A5395F" w:rsidP="00A5395F">
      <w:pPr>
        <w:jc w:val="both"/>
        <w:rPr>
          <w:sz w:val="28"/>
          <w:szCs w:val="28"/>
        </w:rPr>
      </w:pPr>
      <w:r w:rsidRPr="00A5395F">
        <w:rPr>
          <w:sz w:val="28"/>
          <w:szCs w:val="28"/>
        </w:rPr>
        <w:t>розгортання будівництва доступного житла, сприяння здешевленню вартості його будівництва;</w:t>
      </w:r>
    </w:p>
    <w:p w:rsidR="00A5395F" w:rsidRPr="00A5395F" w:rsidRDefault="00A5395F" w:rsidP="00A5395F">
      <w:pPr>
        <w:jc w:val="both"/>
        <w:rPr>
          <w:sz w:val="28"/>
          <w:szCs w:val="28"/>
        </w:rPr>
      </w:pPr>
      <w:r w:rsidRPr="00A5395F">
        <w:rPr>
          <w:sz w:val="28"/>
          <w:szCs w:val="28"/>
        </w:rPr>
        <w:t>сприяння добудові незавершеного багатоквартирного житлового будинку на масиві Перемоги ;</w:t>
      </w:r>
    </w:p>
    <w:p w:rsidR="00A5395F" w:rsidRPr="00A5395F" w:rsidRDefault="00A5395F" w:rsidP="00A5395F">
      <w:pPr>
        <w:jc w:val="both"/>
        <w:rPr>
          <w:sz w:val="28"/>
          <w:szCs w:val="28"/>
        </w:rPr>
      </w:pPr>
      <w:r w:rsidRPr="00A5395F">
        <w:rPr>
          <w:sz w:val="28"/>
          <w:szCs w:val="28"/>
        </w:rPr>
        <w:t>залучення коштів інвесторів різних форм власності для будівництва житлових будинків;</w:t>
      </w:r>
    </w:p>
    <w:p w:rsidR="00A5395F" w:rsidRPr="00A5395F" w:rsidRDefault="00A5395F" w:rsidP="00A5395F">
      <w:pPr>
        <w:jc w:val="both"/>
        <w:rPr>
          <w:sz w:val="28"/>
          <w:szCs w:val="28"/>
        </w:rPr>
      </w:pPr>
      <w:r w:rsidRPr="00A5395F">
        <w:rPr>
          <w:sz w:val="28"/>
          <w:szCs w:val="28"/>
        </w:rPr>
        <w:t>спрямування з державного та місцевих бюджетів коштів на реалізацію програм пільгового довгострокового кредитування молодих сімей та індивідуальних сільських забудовників.</w:t>
      </w:r>
    </w:p>
    <w:p w:rsidR="00A5395F" w:rsidRPr="00A5395F" w:rsidRDefault="00A5395F" w:rsidP="00A5395F">
      <w:pPr>
        <w:jc w:val="both"/>
        <w:rPr>
          <w:sz w:val="28"/>
          <w:szCs w:val="28"/>
        </w:rPr>
      </w:pPr>
      <w:r w:rsidRPr="00A5395F">
        <w:rPr>
          <w:sz w:val="28"/>
          <w:szCs w:val="28"/>
          <w:u w:val="single"/>
        </w:rPr>
        <w:t>Заходи, що передбачається здійснити для забезпечення виконання показників розвитку житлового будівництва на 2013 рік</w:t>
      </w:r>
      <w:r w:rsidRPr="00A5395F">
        <w:rPr>
          <w:sz w:val="28"/>
          <w:szCs w:val="28"/>
        </w:rPr>
        <w:t>:</w:t>
      </w:r>
    </w:p>
    <w:p w:rsidR="00A5395F" w:rsidRPr="00A5395F" w:rsidRDefault="00A5395F" w:rsidP="00A5395F">
      <w:pPr>
        <w:jc w:val="both"/>
        <w:rPr>
          <w:sz w:val="28"/>
          <w:szCs w:val="28"/>
        </w:rPr>
      </w:pPr>
      <w:r w:rsidRPr="00A5395F">
        <w:rPr>
          <w:sz w:val="28"/>
          <w:szCs w:val="28"/>
        </w:rPr>
        <w:t>збільшення фінансування місцевими органами виконавчої влади і органами місцевого самоврядування довгострокового кредитування будівництва житла для молодих сімей та сільських забудовників за програмою «Власний дім»;</w:t>
      </w:r>
    </w:p>
    <w:p w:rsidR="00A5395F" w:rsidRPr="00A5395F" w:rsidRDefault="00A5395F" w:rsidP="00A5395F">
      <w:pPr>
        <w:jc w:val="both"/>
        <w:rPr>
          <w:sz w:val="28"/>
          <w:szCs w:val="28"/>
        </w:rPr>
      </w:pPr>
      <w:r w:rsidRPr="00A5395F">
        <w:rPr>
          <w:sz w:val="28"/>
          <w:szCs w:val="28"/>
        </w:rPr>
        <w:t>за сприяння центральних органів виконавчої влади здійснювати надання кредитів на завершення будівництва житла, яке споруджується із залученням іпотечних кредитів і обов’язковою умовою якого є співфінансування з боку банків та забудовників;</w:t>
      </w:r>
    </w:p>
    <w:tbl>
      <w:tblPr>
        <w:tblW w:w="1008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6061"/>
        <w:gridCol w:w="1187"/>
        <w:gridCol w:w="1560"/>
        <w:gridCol w:w="1276"/>
      </w:tblGrid>
      <w:tr w:rsidR="00A5395F" w:rsidRPr="00A5395F">
        <w:trPr>
          <w:trHeight w:val="432"/>
        </w:trPr>
        <w:tc>
          <w:tcPr>
            <w:tcW w:w="10084" w:type="dxa"/>
            <w:gridSpan w:val="4"/>
            <w:tcBorders>
              <w:top w:val="single" w:sz="8" w:space="0" w:color="4F81BD"/>
              <w:left w:val="single" w:sz="8" w:space="0" w:color="4F81BD"/>
              <w:bottom w:val="single" w:sz="8" w:space="0" w:color="4F81BD"/>
              <w:right w:val="single" w:sz="8" w:space="0" w:color="4F81BD"/>
            </w:tcBorders>
            <w:vAlign w:val="center"/>
          </w:tcPr>
          <w:p w:rsidR="00A5395F" w:rsidRPr="00A5395F" w:rsidRDefault="00A5395F" w:rsidP="00A5395F">
            <w:pPr>
              <w:jc w:val="both"/>
              <w:rPr>
                <w:bCs/>
                <w:sz w:val="28"/>
                <w:szCs w:val="28"/>
              </w:rPr>
            </w:pPr>
            <w:r w:rsidRPr="00A5395F">
              <w:rPr>
                <w:bCs/>
                <w:sz w:val="28"/>
                <w:szCs w:val="28"/>
              </w:rPr>
              <w:t>Сфера реального сектору економіки</w:t>
            </w:r>
          </w:p>
        </w:tc>
      </w:tr>
      <w:tr w:rsidR="00A5395F" w:rsidRPr="00A5395F">
        <w:trPr>
          <w:trHeight w:val="348"/>
        </w:trPr>
        <w:tc>
          <w:tcPr>
            <w:tcW w:w="6061" w:type="dxa"/>
            <w:tcBorders>
              <w:top w:val="single" w:sz="8" w:space="0" w:color="4F81BD"/>
              <w:left w:val="single" w:sz="8" w:space="0" w:color="4F81BD"/>
              <w:bottom w:val="single" w:sz="8" w:space="0" w:color="4F81BD"/>
              <w:right w:val="single" w:sz="8" w:space="0" w:color="4F81BD"/>
            </w:tcBorders>
            <w:shd w:val="clear" w:color="auto" w:fill="FFFFFF"/>
          </w:tcPr>
          <w:p w:rsidR="00A5395F" w:rsidRPr="00A5395F" w:rsidRDefault="00A5395F" w:rsidP="00A5395F">
            <w:pPr>
              <w:jc w:val="both"/>
              <w:rPr>
                <w:b/>
                <w:bCs/>
                <w:sz w:val="28"/>
                <w:szCs w:val="28"/>
              </w:rPr>
            </w:pPr>
          </w:p>
        </w:tc>
        <w:tc>
          <w:tcPr>
            <w:tcW w:w="1187"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A5395F" w:rsidRPr="00A5395F" w:rsidRDefault="00A5395F" w:rsidP="00A5395F">
            <w:pPr>
              <w:jc w:val="both"/>
              <w:rPr>
                <w:sz w:val="28"/>
                <w:szCs w:val="28"/>
              </w:rPr>
            </w:pPr>
            <w:r w:rsidRPr="00A5395F">
              <w:rPr>
                <w:sz w:val="28"/>
                <w:szCs w:val="28"/>
              </w:rPr>
              <w:t>2011 р</w:t>
            </w:r>
          </w:p>
        </w:tc>
        <w:tc>
          <w:tcPr>
            <w:tcW w:w="15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A5395F" w:rsidRPr="00A5395F" w:rsidRDefault="00A5395F" w:rsidP="00A5395F">
            <w:pPr>
              <w:jc w:val="both"/>
              <w:rPr>
                <w:sz w:val="28"/>
                <w:szCs w:val="28"/>
              </w:rPr>
            </w:pPr>
            <w:r w:rsidRPr="00A5395F">
              <w:rPr>
                <w:sz w:val="28"/>
                <w:szCs w:val="28"/>
              </w:rPr>
              <w:t>2012 р</w:t>
            </w:r>
          </w:p>
        </w:tc>
        <w:tc>
          <w:tcPr>
            <w:tcW w:w="127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A5395F" w:rsidRPr="00A5395F" w:rsidRDefault="00A5395F" w:rsidP="00A5395F">
            <w:pPr>
              <w:jc w:val="both"/>
              <w:rPr>
                <w:sz w:val="28"/>
                <w:szCs w:val="28"/>
              </w:rPr>
            </w:pPr>
            <w:r w:rsidRPr="00A5395F">
              <w:rPr>
                <w:sz w:val="28"/>
                <w:szCs w:val="28"/>
              </w:rPr>
              <w:t>2013 р</w:t>
            </w:r>
          </w:p>
        </w:tc>
      </w:tr>
      <w:tr w:rsidR="00A5395F" w:rsidRPr="00A5395F">
        <w:trPr>
          <w:trHeight w:val="348"/>
        </w:trPr>
        <w:tc>
          <w:tcPr>
            <w:tcW w:w="6061" w:type="dxa"/>
            <w:tcBorders>
              <w:top w:val="single" w:sz="8" w:space="0" w:color="4F81BD"/>
              <w:left w:val="single" w:sz="8" w:space="0" w:color="4F81BD"/>
              <w:bottom w:val="single" w:sz="8" w:space="0" w:color="4F81BD"/>
              <w:right w:val="single" w:sz="8" w:space="0" w:color="4F81BD"/>
            </w:tcBorders>
            <w:shd w:val="clear" w:color="auto" w:fill="FFFFFF"/>
          </w:tcPr>
          <w:p w:rsidR="00A5395F" w:rsidRPr="00A5395F" w:rsidRDefault="00A5395F" w:rsidP="00A5395F">
            <w:pPr>
              <w:jc w:val="both"/>
              <w:rPr>
                <w:b/>
                <w:bCs/>
                <w:sz w:val="28"/>
                <w:szCs w:val="28"/>
              </w:rPr>
            </w:pPr>
            <w:r w:rsidRPr="00A5395F">
              <w:rPr>
                <w:bCs/>
                <w:sz w:val="28"/>
                <w:szCs w:val="28"/>
              </w:rPr>
              <w:t>Виконання будівельних робіт, млн.грн.</w:t>
            </w:r>
          </w:p>
        </w:tc>
        <w:tc>
          <w:tcPr>
            <w:tcW w:w="1187"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A5395F" w:rsidRPr="00A5395F" w:rsidRDefault="00A5395F" w:rsidP="00A5395F">
            <w:pPr>
              <w:jc w:val="both"/>
              <w:rPr>
                <w:sz w:val="28"/>
                <w:szCs w:val="28"/>
              </w:rPr>
            </w:pPr>
            <w:r w:rsidRPr="00A5395F">
              <w:rPr>
                <w:sz w:val="28"/>
                <w:szCs w:val="28"/>
              </w:rPr>
              <w:t>309,47</w:t>
            </w:r>
          </w:p>
        </w:tc>
        <w:tc>
          <w:tcPr>
            <w:tcW w:w="15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A5395F" w:rsidRPr="00A5395F" w:rsidRDefault="00A5395F" w:rsidP="00A5395F">
            <w:pPr>
              <w:jc w:val="both"/>
              <w:rPr>
                <w:sz w:val="28"/>
                <w:szCs w:val="28"/>
              </w:rPr>
            </w:pPr>
            <w:r w:rsidRPr="00A5395F">
              <w:rPr>
                <w:sz w:val="28"/>
                <w:szCs w:val="28"/>
              </w:rPr>
              <w:t>1176</w:t>
            </w:r>
          </w:p>
        </w:tc>
        <w:tc>
          <w:tcPr>
            <w:tcW w:w="127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A5395F" w:rsidRPr="00A5395F" w:rsidRDefault="00A5395F" w:rsidP="00A5395F">
            <w:pPr>
              <w:jc w:val="both"/>
              <w:rPr>
                <w:sz w:val="28"/>
                <w:szCs w:val="28"/>
              </w:rPr>
            </w:pPr>
            <w:r w:rsidRPr="00A5395F">
              <w:rPr>
                <w:sz w:val="28"/>
                <w:szCs w:val="28"/>
              </w:rPr>
              <w:t>1500</w:t>
            </w:r>
          </w:p>
        </w:tc>
      </w:tr>
      <w:tr w:rsidR="00A5395F" w:rsidRPr="00A5395F">
        <w:tc>
          <w:tcPr>
            <w:tcW w:w="6061" w:type="dxa"/>
            <w:tcBorders>
              <w:top w:val="single" w:sz="8" w:space="0" w:color="4F81BD"/>
              <w:left w:val="single" w:sz="8" w:space="0" w:color="4F81BD"/>
              <w:bottom w:val="single" w:sz="8" w:space="0" w:color="4F81BD"/>
              <w:right w:val="single" w:sz="8" w:space="0" w:color="4F81BD"/>
            </w:tcBorders>
            <w:shd w:val="clear" w:color="auto" w:fill="FFFFFF"/>
          </w:tcPr>
          <w:p w:rsidR="00A5395F" w:rsidRPr="00A5395F" w:rsidRDefault="00A5395F" w:rsidP="00A5395F">
            <w:pPr>
              <w:jc w:val="both"/>
              <w:rPr>
                <w:b/>
                <w:bCs/>
                <w:sz w:val="28"/>
                <w:szCs w:val="28"/>
              </w:rPr>
            </w:pPr>
            <w:r w:rsidRPr="00A5395F">
              <w:rPr>
                <w:bCs/>
                <w:sz w:val="28"/>
                <w:szCs w:val="28"/>
              </w:rPr>
              <w:t>у % до попереднього року</w:t>
            </w:r>
          </w:p>
        </w:tc>
        <w:tc>
          <w:tcPr>
            <w:tcW w:w="1187"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A5395F" w:rsidRPr="00A5395F" w:rsidRDefault="00A5395F" w:rsidP="00A5395F">
            <w:pPr>
              <w:jc w:val="both"/>
              <w:rPr>
                <w:sz w:val="28"/>
                <w:szCs w:val="28"/>
              </w:rPr>
            </w:pPr>
            <w:r w:rsidRPr="00A5395F">
              <w:rPr>
                <w:sz w:val="28"/>
                <w:szCs w:val="28"/>
              </w:rPr>
              <w:t>380</w:t>
            </w:r>
          </w:p>
        </w:tc>
        <w:tc>
          <w:tcPr>
            <w:tcW w:w="15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A5395F" w:rsidRPr="00A5395F" w:rsidRDefault="00A5395F" w:rsidP="00A5395F">
            <w:pPr>
              <w:jc w:val="both"/>
              <w:rPr>
                <w:sz w:val="28"/>
                <w:szCs w:val="28"/>
              </w:rPr>
            </w:pPr>
            <w:r w:rsidRPr="00A5395F">
              <w:rPr>
                <w:sz w:val="28"/>
                <w:szCs w:val="28"/>
              </w:rPr>
              <w:t>127,5</w:t>
            </w:r>
          </w:p>
        </w:tc>
        <w:tc>
          <w:tcPr>
            <w:tcW w:w="127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A5395F" w:rsidRPr="00A5395F" w:rsidRDefault="00A5395F" w:rsidP="00A5395F">
            <w:pPr>
              <w:jc w:val="both"/>
              <w:rPr>
                <w:sz w:val="28"/>
                <w:szCs w:val="28"/>
              </w:rPr>
            </w:pPr>
            <w:r w:rsidRPr="00A5395F">
              <w:rPr>
                <w:sz w:val="28"/>
                <w:szCs w:val="28"/>
              </w:rPr>
              <w:t>108,6</w:t>
            </w:r>
          </w:p>
        </w:tc>
      </w:tr>
      <w:tr w:rsidR="00A5395F" w:rsidRPr="00A5395F">
        <w:tc>
          <w:tcPr>
            <w:tcW w:w="6061" w:type="dxa"/>
            <w:tcBorders>
              <w:top w:val="single" w:sz="8" w:space="0" w:color="4F81BD"/>
              <w:left w:val="single" w:sz="8" w:space="0" w:color="4F81BD"/>
              <w:bottom w:val="single" w:sz="8" w:space="0" w:color="4F81BD"/>
              <w:right w:val="single" w:sz="8" w:space="0" w:color="4F81BD"/>
            </w:tcBorders>
            <w:shd w:val="clear" w:color="auto" w:fill="FFFFFF"/>
          </w:tcPr>
          <w:p w:rsidR="00A5395F" w:rsidRPr="00A5395F" w:rsidRDefault="00A5395F" w:rsidP="00A5395F">
            <w:pPr>
              <w:jc w:val="both"/>
              <w:rPr>
                <w:b/>
                <w:bCs/>
                <w:sz w:val="28"/>
                <w:szCs w:val="28"/>
              </w:rPr>
            </w:pPr>
            <w:r w:rsidRPr="00A5395F">
              <w:rPr>
                <w:bCs/>
                <w:sz w:val="28"/>
                <w:szCs w:val="28"/>
              </w:rPr>
              <w:t>Обсяг введеного в експлуатацію житла, тис.кв.м</w:t>
            </w:r>
          </w:p>
        </w:tc>
        <w:tc>
          <w:tcPr>
            <w:tcW w:w="1187"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A5395F" w:rsidRPr="00A5395F" w:rsidRDefault="00A5395F" w:rsidP="00A5395F">
            <w:pPr>
              <w:jc w:val="both"/>
              <w:rPr>
                <w:sz w:val="28"/>
                <w:szCs w:val="28"/>
              </w:rPr>
            </w:pPr>
            <w:r w:rsidRPr="00A5395F">
              <w:rPr>
                <w:sz w:val="28"/>
                <w:szCs w:val="28"/>
              </w:rPr>
              <w:t>937</w:t>
            </w:r>
          </w:p>
        </w:tc>
        <w:tc>
          <w:tcPr>
            <w:tcW w:w="156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A5395F" w:rsidRPr="00A5395F" w:rsidRDefault="00A5395F" w:rsidP="00A5395F">
            <w:pPr>
              <w:jc w:val="both"/>
              <w:rPr>
                <w:sz w:val="28"/>
                <w:szCs w:val="28"/>
              </w:rPr>
            </w:pPr>
            <w:r w:rsidRPr="00A5395F">
              <w:rPr>
                <w:sz w:val="28"/>
                <w:szCs w:val="28"/>
              </w:rPr>
              <w:t>1158</w:t>
            </w:r>
          </w:p>
        </w:tc>
        <w:tc>
          <w:tcPr>
            <w:tcW w:w="127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A5395F" w:rsidRPr="00A5395F" w:rsidRDefault="00A5395F" w:rsidP="00A5395F">
            <w:pPr>
              <w:jc w:val="both"/>
              <w:rPr>
                <w:sz w:val="28"/>
                <w:szCs w:val="28"/>
              </w:rPr>
            </w:pPr>
            <w:r w:rsidRPr="00A5395F">
              <w:rPr>
                <w:sz w:val="28"/>
                <w:szCs w:val="28"/>
              </w:rPr>
              <w:t>1500</w:t>
            </w:r>
          </w:p>
        </w:tc>
      </w:tr>
    </w:tbl>
    <w:p w:rsidR="00A5395F" w:rsidRPr="00A5395F" w:rsidRDefault="00A5395F" w:rsidP="00A5395F">
      <w:pPr>
        <w:jc w:val="both"/>
        <w:rPr>
          <w:sz w:val="28"/>
          <w:szCs w:val="28"/>
        </w:rPr>
      </w:pPr>
      <w:r w:rsidRPr="00A5395F">
        <w:rPr>
          <w:sz w:val="28"/>
          <w:szCs w:val="28"/>
        </w:rPr>
        <w:t>Показники обсягів введення в експлуатацію житла на 2013 рік</w:t>
      </w:r>
      <w:r w:rsidRPr="00A5395F">
        <w:rPr>
          <w:sz w:val="28"/>
          <w:szCs w:val="28"/>
        </w:rPr>
        <w:br/>
        <w:t xml:space="preserve"> у місті та сільській місцевості</w:t>
      </w:r>
    </w:p>
    <w:p w:rsidR="00A5395F" w:rsidRPr="00A5395F" w:rsidRDefault="00A5395F" w:rsidP="00A5395F">
      <w:pPr>
        <w:jc w:val="both"/>
        <w:rPr>
          <w:sz w:val="28"/>
          <w:szCs w:val="28"/>
        </w:rPr>
      </w:pPr>
      <w:r w:rsidRPr="00A5395F">
        <w:rPr>
          <w:sz w:val="28"/>
          <w:szCs w:val="28"/>
        </w:rPr>
        <w:t xml:space="preserve">                                                                                     </w:t>
      </w:r>
      <w:r w:rsidR="00360279">
        <w:rPr>
          <w:sz w:val="28"/>
          <w:szCs w:val="28"/>
        </w:rPr>
        <w:t xml:space="preserve">                              </w:t>
      </w:r>
      <w:r w:rsidRPr="00A5395F">
        <w:rPr>
          <w:sz w:val="28"/>
          <w:szCs w:val="28"/>
        </w:rPr>
        <w:t xml:space="preserve">   (</w:t>
      </w:r>
      <w:r w:rsidR="00696208">
        <w:rPr>
          <w:sz w:val="28"/>
          <w:szCs w:val="28"/>
        </w:rPr>
        <w:t xml:space="preserve"> </w:t>
      </w:r>
      <w:r w:rsidRPr="00A5395F">
        <w:rPr>
          <w:sz w:val="28"/>
          <w:szCs w:val="28"/>
        </w:rPr>
        <w:t>кв.м. )</w:t>
      </w:r>
    </w:p>
    <w:tbl>
      <w:tblPr>
        <w:tblW w:w="10301" w:type="dxa"/>
        <w:tblInd w:w="-252"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000"/>
      </w:tblPr>
      <w:tblGrid>
        <w:gridCol w:w="546"/>
        <w:gridCol w:w="3497"/>
        <w:gridCol w:w="1806"/>
        <w:gridCol w:w="2071"/>
        <w:gridCol w:w="2381"/>
      </w:tblGrid>
      <w:tr w:rsidR="00A5395F" w:rsidRPr="00A5395F">
        <w:trPr>
          <w:cantSplit/>
        </w:trPr>
        <w:tc>
          <w:tcPr>
            <w:tcW w:w="546" w:type="dxa"/>
            <w:vMerge w:val="restart"/>
          </w:tcPr>
          <w:p w:rsidR="00A5395F" w:rsidRPr="00A5395F" w:rsidRDefault="00A5395F" w:rsidP="00A5395F">
            <w:pPr>
              <w:jc w:val="both"/>
              <w:rPr>
                <w:sz w:val="28"/>
                <w:szCs w:val="28"/>
              </w:rPr>
            </w:pPr>
          </w:p>
        </w:tc>
        <w:tc>
          <w:tcPr>
            <w:tcW w:w="3497" w:type="dxa"/>
            <w:vMerge w:val="restart"/>
          </w:tcPr>
          <w:p w:rsidR="00A5395F" w:rsidRPr="00A5395F" w:rsidRDefault="00A5395F" w:rsidP="00A5395F">
            <w:pPr>
              <w:jc w:val="both"/>
              <w:rPr>
                <w:sz w:val="28"/>
                <w:szCs w:val="28"/>
              </w:rPr>
            </w:pPr>
          </w:p>
        </w:tc>
        <w:tc>
          <w:tcPr>
            <w:tcW w:w="1806" w:type="dxa"/>
            <w:vMerge w:val="restart"/>
          </w:tcPr>
          <w:p w:rsidR="00A5395F" w:rsidRPr="00A5395F" w:rsidRDefault="00A5395F" w:rsidP="00A5395F">
            <w:pPr>
              <w:jc w:val="both"/>
              <w:rPr>
                <w:sz w:val="28"/>
                <w:szCs w:val="28"/>
              </w:rPr>
            </w:pPr>
          </w:p>
          <w:p w:rsidR="00A5395F" w:rsidRPr="00A5395F" w:rsidRDefault="00A5395F" w:rsidP="00A5395F">
            <w:pPr>
              <w:jc w:val="both"/>
              <w:rPr>
                <w:sz w:val="28"/>
                <w:szCs w:val="28"/>
              </w:rPr>
            </w:pPr>
            <w:r w:rsidRPr="00A5395F">
              <w:rPr>
                <w:sz w:val="28"/>
                <w:szCs w:val="28"/>
              </w:rPr>
              <w:t>Всього</w:t>
            </w:r>
          </w:p>
        </w:tc>
        <w:tc>
          <w:tcPr>
            <w:tcW w:w="4452" w:type="dxa"/>
            <w:gridSpan w:val="2"/>
          </w:tcPr>
          <w:p w:rsidR="00A5395F" w:rsidRPr="00A5395F" w:rsidRDefault="00A5395F" w:rsidP="00A5395F">
            <w:pPr>
              <w:jc w:val="both"/>
              <w:rPr>
                <w:sz w:val="28"/>
                <w:szCs w:val="28"/>
              </w:rPr>
            </w:pPr>
            <w:r w:rsidRPr="00A5395F">
              <w:rPr>
                <w:sz w:val="28"/>
                <w:szCs w:val="28"/>
              </w:rPr>
              <w:t xml:space="preserve">у тому числі  </w:t>
            </w:r>
          </w:p>
        </w:tc>
      </w:tr>
      <w:tr w:rsidR="00A5395F" w:rsidRPr="00A5395F">
        <w:trPr>
          <w:cantSplit/>
          <w:trHeight w:val="270"/>
        </w:trPr>
        <w:tc>
          <w:tcPr>
            <w:tcW w:w="546" w:type="dxa"/>
            <w:vMerge/>
            <w:vAlign w:val="center"/>
          </w:tcPr>
          <w:p w:rsidR="00A5395F" w:rsidRPr="00A5395F" w:rsidRDefault="00A5395F" w:rsidP="00A5395F">
            <w:pPr>
              <w:jc w:val="both"/>
              <w:rPr>
                <w:sz w:val="28"/>
                <w:szCs w:val="28"/>
              </w:rPr>
            </w:pPr>
          </w:p>
        </w:tc>
        <w:tc>
          <w:tcPr>
            <w:tcW w:w="3497" w:type="dxa"/>
            <w:vMerge/>
            <w:vAlign w:val="center"/>
          </w:tcPr>
          <w:p w:rsidR="00A5395F" w:rsidRPr="00A5395F" w:rsidRDefault="00A5395F" w:rsidP="00A5395F">
            <w:pPr>
              <w:jc w:val="both"/>
              <w:rPr>
                <w:sz w:val="28"/>
                <w:szCs w:val="28"/>
              </w:rPr>
            </w:pPr>
          </w:p>
        </w:tc>
        <w:tc>
          <w:tcPr>
            <w:tcW w:w="1806" w:type="dxa"/>
            <w:vMerge/>
            <w:vAlign w:val="center"/>
          </w:tcPr>
          <w:p w:rsidR="00A5395F" w:rsidRPr="00A5395F" w:rsidRDefault="00A5395F" w:rsidP="00A5395F">
            <w:pPr>
              <w:jc w:val="both"/>
              <w:rPr>
                <w:sz w:val="28"/>
                <w:szCs w:val="28"/>
              </w:rPr>
            </w:pPr>
          </w:p>
        </w:tc>
        <w:tc>
          <w:tcPr>
            <w:tcW w:w="2071" w:type="dxa"/>
          </w:tcPr>
          <w:p w:rsidR="00A5395F" w:rsidRPr="00A5395F" w:rsidRDefault="00A5395F" w:rsidP="00A5395F">
            <w:pPr>
              <w:jc w:val="both"/>
              <w:rPr>
                <w:sz w:val="28"/>
                <w:szCs w:val="28"/>
              </w:rPr>
            </w:pPr>
            <w:r w:rsidRPr="00A5395F">
              <w:rPr>
                <w:sz w:val="28"/>
                <w:szCs w:val="28"/>
              </w:rPr>
              <w:t>у місті</w:t>
            </w:r>
          </w:p>
        </w:tc>
        <w:tc>
          <w:tcPr>
            <w:tcW w:w="2381" w:type="dxa"/>
          </w:tcPr>
          <w:p w:rsidR="00A5395F" w:rsidRPr="00A5395F" w:rsidRDefault="00A5395F" w:rsidP="00A5395F">
            <w:pPr>
              <w:jc w:val="both"/>
              <w:rPr>
                <w:sz w:val="28"/>
                <w:szCs w:val="28"/>
              </w:rPr>
            </w:pPr>
            <w:r w:rsidRPr="00A5395F">
              <w:rPr>
                <w:sz w:val="28"/>
                <w:szCs w:val="28"/>
              </w:rPr>
              <w:t>у сільській місцевості</w:t>
            </w:r>
          </w:p>
        </w:tc>
      </w:tr>
      <w:tr w:rsidR="00A5395F" w:rsidRPr="00A5395F">
        <w:tc>
          <w:tcPr>
            <w:tcW w:w="546" w:type="dxa"/>
          </w:tcPr>
          <w:p w:rsidR="00A5395F" w:rsidRPr="00A5395F" w:rsidRDefault="00A5395F" w:rsidP="00A5395F">
            <w:pPr>
              <w:jc w:val="both"/>
              <w:rPr>
                <w:sz w:val="28"/>
                <w:szCs w:val="28"/>
              </w:rPr>
            </w:pPr>
          </w:p>
        </w:tc>
        <w:tc>
          <w:tcPr>
            <w:tcW w:w="3497" w:type="dxa"/>
          </w:tcPr>
          <w:p w:rsidR="00A5395F" w:rsidRPr="00A5395F" w:rsidRDefault="00A5395F" w:rsidP="00A5395F">
            <w:pPr>
              <w:jc w:val="both"/>
              <w:rPr>
                <w:sz w:val="28"/>
                <w:szCs w:val="28"/>
              </w:rPr>
            </w:pPr>
            <w:r w:rsidRPr="00A5395F">
              <w:rPr>
                <w:sz w:val="28"/>
                <w:szCs w:val="28"/>
              </w:rPr>
              <w:t xml:space="preserve">2012 рік </w:t>
            </w:r>
          </w:p>
        </w:tc>
        <w:tc>
          <w:tcPr>
            <w:tcW w:w="1806" w:type="dxa"/>
          </w:tcPr>
          <w:p w:rsidR="00A5395F" w:rsidRPr="00A5395F" w:rsidRDefault="00A5395F" w:rsidP="00A5395F">
            <w:pPr>
              <w:jc w:val="both"/>
              <w:rPr>
                <w:sz w:val="28"/>
                <w:szCs w:val="28"/>
              </w:rPr>
            </w:pPr>
            <w:r w:rsidRPr="00A5395F">
              <w:rPr>
                <w:sz w:val="28"/>
                <w:szCs w:val="28"/>
              </w:rPr>
              <w:t>1158</w:t>
            </w:r>
          </w:p>
        </w:tc>
        <w:tc>
          <w:tcPr>
            <w:tcW w:w="2071" w:type="dxa"/>
          </w:tcPr>
          <w:p w:rsidR="00A5395F" w:rsidRPr="00A5395F" w:rsidRDefault="00A5395F" w:rsidP="00A5395F">
            <w:pPr>
              <w:jc w:val="both"/>
              <w:rPr>
                <w:sz w:val="28"/>
                <w:szCs w:val="28"/>
              </w:rPr>
            </w:pPr>
            <w:r w:rsidRPr="00A5395F">
              <w:rPr>
                <w:sz w:val="28"/>
                <w:szCs w:val="28"/>
              </w:rPr>
              <w:t>427</w:t>
            </w:r>
          </w:p>
        </w:tc>
        <w:tc>
          <w:tcPr>
            <w:tcW w:w="2381" w:type="dxa"/>
          </w:tcPr>
          <w:p w:rsidR="00A5395F" w:rsidRPr="00A5395F" w:rsidRDefault="00A5395F" w:rsidP="00A5395F">
            <w:pPr>
              <w:jc w:val="both"/>
              <w:rPr>
                <w:sz w:val="28"/>
                <w:szCs w:val="28"/>
              </w:rPr>
            </w:pPr>
            <w:r w:rsidRPr="00A5395F">
              <w:rPr>
                <w:sz w:val="28"/>
                <w:szCs w:val="28"/>
              </w:rPr>
              <w:t>731</w:t>
            </w:r>
          </w:p>
        </w:tc>
      </w:tr>
      <w:tr w:rsidR="00A5395F" w:rsidRPr="00A5395F">
        <w:tc>
          <w:tcPr>
            <w:tcW w:w="546" w:type="dxa"/>
          </w:tcPr>
          <w:p w:rsidR="00A5395F" w:rsidRPr="00A5395F" w:rsidRDefault="00A5395F" w:rsidP="00A5395F">
            <w:pPr>
              <w:jc w:val="both"/>
              <w:rPr>
                <w:sz w:val="28"/>
                <w:szCs w:val="28"/>
              </w:rPr>
            </w:pPr>
          </w:p>
        </w:tc>
        <w:tc>
          <w:tcPr>
            <w:tcW w:w="3497" w:type="dxa"/>
          </w:tcPr>
          <w:p w:rsidR="00A5395F" w:rsidRPr="00A5395F" w:rsidRDefault="00A5395F" w:rsidP="00A5395F">
            <w:pPr>
              <w:jc w:val="both"/>
              <w:rPr>
                <w:sz w:val="28"/>
                <w:szCs w:val="28"/>
              </w:rPr>
            </w:pPr>
            <w:r w:rsidRPr="00A5395F">
              <w:rPr>
                <w:sz w:val="28"/>
                <w:szCs w:val="28"/>
              </w:rPr>
              <w:t>2013 рік</w:t>
            </w:r>
          </w:p>
        </w:tc>
        <w:tc>
          <w:tcPr>
            <w:tcW w:w="1806" w:type="dxa"/>
          </w:tcPr>
          <w:p w:rsidR="00A5395F" w:rsidRPr="00A5395F" w:rsidRDefault="00A5395F" w:rsidP="00A5395F">
            <w:pPr>
              <w:jc w:val="both"/>
              <w:rPr>
                <w:sz w:val="28"/>
                <w:szCs w:val="28"/>
              </w:rPr>
            </w:pPr>
            <w:r w:rsidRPr="00A5395F">
              <w:rPr>
                <w:sz w:val="28"/>
                <w:szCs w:val="28"/>
              </w:rPr>
              <w:t>1500</w:t>
            </w:r>
          </w:p>
        </w:tc>
        <w:tc>
          <w:tcPr>
            <w:tcW w:w="2071" w:type="dxa"/>
          </w:tcPr>
          <w:p w:rsidR="00A5395F" w:rsidRPr="00A5395F" w:rsidRDefault="00696208" w:rsidP="00A5395F">
            <w:pPr>
              <w:jc w:val="both"/>
              <w:rPr>
                <w:sz w:val="28"/>
                <w:szCs w:val="28"/>
              </w:rPr>
            </w:pPr>
            <w:r>
              <w:rPr>
                <w:sz w:val="28"/>
                <w:szCs w:val="28"/>
              </w:rPr>
              <w:t>980</w:t>
            </w:r>
          </w:p>
        </w:tc>
        <w:tc>
          <w:tcPr>
            <w:tcW w:w="2381" w:type="dxa"/>
          </w:tcPr>
          <w:p w:rsidR="00A5395F" w:rsidRPr="00A5395F" w:rsidRDefault="00696208" w:rsidP="00A5395F">
            <w:pPr>
              <w:jc w:val="both"/>
              <w:rPr>
                <w:sz w:val="28"/>
                <w:szCs w:val="28"/>
              </w:rPr>
            </w:pPr>
            <w:r>
              <w:rPr>
                <w:sz w:val="28"/>
                <w:szCs w:val="28"/>
              </w:rPr>
              <w:t>520</w:t>
            </w:r>
          </w:p>
        </w:tc>
      </w:tr>
      <w:tr w:rsidR="00A5395F" w:rsidRPr="00A5395F">
        <w:tc>
          <w:tcPr>
            <w:tcW w:w="546" w:type="dxa"/>
          </w:tcPr>
          <w:p w:rsidR="00A5395F" w:rsidRPr="00A5395F" w:rsidRDefault="00A5395F" w:rsidP="00A5395F">
            <w:pPr>
              <w:jc w:val="both"/>
              <w:rPr>
                <w:sz w:val="28"/>
                <w:szCs w:val="28"/>
              </w:rPr>
            </w:pPr>
          </w:p>
        </w:tc>
        <w:tc>
          <w:tcPr>
            <w:tcW w:w="3497" w:type="dxa"/>
          </w:tcPr>
          <w:p w:rsidR="00A5395F" w:rsidRPr="00A5395F" w:rsidRDefault="00A5395F" w:rsidP="00A5395F">
            <w:pPr>
              <w:jc w:val="both"/>
              <w:rPr>
                <w:sz w:val="28"/>
                <w:szCs w:val="28"/>
              </w:rPr>
            </w:pPr>
            <w:r w:rsidRPr="00A5395F">
              <w:rPr>
                <w:sz w:val="28"/>
                <w:szCs w:val="28"/>
              </w:rPr>
              <w:t>Темп до попереднього року, %</w:t>
            </w:r>
          </w:p>
        </w:tc>
        <w:tc>
          <w:tcPr>
            <w:tcW w:w="1806" w:type="dxa"/>
          </w:tcPr>
          <w:p w:rsidR="00A5395F" w:rsidRPr="00A5395F" w:rsidRDefault="00A5395F" w:rsidP="00A5395F">
            <w:pPr>
              <w:jc w:val="both"/>
              <w:rPr>
                <w:sz w:val="28"/>
                <w:szCs w:val="28"/>
              </w:rPr>
            </w:pPr>
            <w:r w:rsidRPr="00A5395F">
              <w:rPr>
                <w:sz w:val="28"/>
                <w:szCs w:val="28"/>
              </w:rPr>
              <w:t>123,5</w:t>
            </w:r>
          </w:p>
        </w:tc>
        <w:tc>
          <w:tcPr>
            <w:tcW w:w="2071" w:type="dxa"/>
          </w:tcPr>
          <w:p w:rsidR="00A5395F" w:rsidRPr="00A5395F" w:rsidRDefault="00A5395F" w:rsidP="00A5395F">
            <w:pPr>
              <w:jc w:val="both"/>
              <w:rPr>
                <w:sz w:val="28"/>
                <w:szCs w:val="28"/>
              </w:rPr>
            </w:pPr>
            <w:r w:rsidRPr="00A5395F">
              <w:rPr>
                <w:sz w:val="28"/>
                <w:szCs w:val="28"/>
              </w:rPr>
              <w:t>-</w:t>
            </w:r>
          </w:p>
        </w:tc>
        <w:tc>
          <w:tcPr>
            <w:tcW w:w="2381" w:type="dxa"/>
          </w:tcPr>
          <w:p w:rsidR="00A5395F" w:rsidRPr="00A5395F" w:rsidRDefault="00A5395F" w:rsidP="00A5395F">
            <w:pPr>
              <w:jc w:val="both"/>
              <w:rPr>
                <w:sz w:val="28"/>
                <w:szCs w:val="28"/>
              </w:rPr>
            </w:pPr>
            <w:r w:rsidRPr="00A5395F">
              <w:rPr>
                <w:sz w:val="28"/>
                <w:szCs w:val="28"/>
              </w:rPr>
              <w:t>-</w:t>
            </w:r>
          </w:p>
        </w:tc>
      </w:tr>
    </w:tbl>
    <w:p w:rsidR="00A5395F" w:rsidRPr="008C1435" w:rsidRDefault="00A5395F" w:rsidP="00360279">
      <w:pPr>
        <w:jc w:val="center"/>
        <w:outlineLvl w:val="0"/>
        <w:rPr>
          <w:b/>
          <w:sz w:val="28"/>
          <w:szCs w:val="28"/>
          <w:u w:val="single"/>
        </w:rPr>
      </w:pPr>
      <w:r w:rsidRPr="008C1435">
        <w:rPr>
          <w:b/>
          <w:sz w:val="28"/>
          <w:szCs w:val="28"/>
          <w:u w:val="single"/>
        </w:rPr>
        <w:lastRenderedPageBreak/>
        <w:t xml:space="preserve">5. </w:t>
      </w:r>
      <w:r w:rsidR="008C1435" w:rsidRPr="008C1435">
        <w:rPr>
          <w:b/>
          <w:sz w:val="28"/>
          <w:szCs w:val="28"/>
          <w:u w:val="single"/>
        </w:rPr>
        <w:t>Відновлення культурної спадщини</w:t>
      </w:r>
    </w:p>
    <w:p w:rsidR="00A5395F" w:rsidRPr="00A5395F" w:rsidRDefault="00A5395F" w:rsidP="00A5395F">
      <w:pPr>
        <w:pStyle w:val="af4"/>
        <w:ind w:firstLine="0"/>
        <w:outlineLvl w:val="1"/>
        <w:rPr>
          <w:szCs w:val="28"/>
          <w:u w:val="single"/>
        </w:rPr>
      </w:pPr>
    </w:p>
    <w:p w:rsidR="00A5395F" w:rsidRPr="00A5395F" w:rsidRDefault="008C1435" w:rsidP="008C1435">
      <w:pPr>
        <w:pStyle w:val="af4"/>
        <w:ind w:firstLine="0"/>
        <w:jc w:val="center"/>
        <w:outlineLvl w:val="1"/>
        <w:rPr>
          <w:szCs w:val="28"/>
          <w:u w:val="single"/>
        </w:rPr>
      </w:pPr>
      <w:r>
        <w:rPr>
          <w:szCs w:val="28"/>
          <w:u w:val="single"/>
        </w:rPr>
        <w:t xml:space="preserve">5.1. </w:t>
      </w:r>
      <w:r w:rsidR="00A5395F" w:rsidRPr="00A5395F">
        <w:rPr>
          <w:szCs w:val="28"/>
          <w:u w:val="single"/>
        </w:rPr>
        <w:t>Розвиток культури</w:t>
      </w:r>
    </w:p>
    <w:p w:rsidR="00A5395F" w:rsidRPr="00A5395F" w:rsidRDefault="00A5395F" w:rsidP="00A5395F">
      <w:pPr>
        <w:shd w:val="clear" w:color="auto" w:fill="FFFFFF"/>
        <w:ind w:firstLine="709"/>
        <w:jc w:val="both"/>
        <w:rPr>
          <w:sz w:val="28"/>
          <w:szCs w:val="28"/>
        </w:rPr>
      </w:pPr>
      <w:r w:rsidRPr="00A5395F">
        <w:rPr>
          <w:sz w:val="28"/>
          <w:szCs w:val="28"/>
        </w:rPr>
        <w:t xml:space="preserve">Для реалізації державної політики у сфері культури в районі </w:t>
      </w:r>
      <w:r w:rsidRPr="00A5395F">
        <w:rPr>
          <w:sz w:val="28"/>
          <w:szCs w:val="28"/>
          <w:u w:val="single"/>
        </w:rPr>
        <w:t>основними завданнями розвитку на 2013 рік</w:t>
      </w:r>
      <w:r w:rsidRPr="00A5395F">
        <w:rPr>
          <w:sz w:val="28"/>
          <w:szCs w:val="28"/>
        </w:rPr>
        <w:t xml:space="preserve"> стануть:</w:t>
      </w:r>
    </w:p>
    <w:p w:rsidR="00A5395F" w:rsidRPr="00A5395F" w:rsidRDefault="00A5395F" w:rsidP="00A5395F">
      <w:pPr>
        <w:shd w:val="clear" w:color="auto" w:fill="FFFFFF"/>
        <w:ind w:firstLine="709"/>
        <w:jc w:val="both"/>
        <w:rPr>
          <w:sz w:val="28"/>
          <w:szCs w:val="28"/>
        </w:rPr>
      </w:pPr>
      <w:r w:rsidRPr="00A5395F">
        <w:rPr>
          <w:sz w:val="28"/>
          <w:szCs w:val="28"/>
        </w:rPr>
        <w:t>забезпечення громадянам доступу до надбань національної і світової культури, створення умов для їх активної участі в художній творчості;</w:t>
      </w:r>
    </w:p>
    <w:p w:rsidR="00A5395F" w:rsidRPr="00A5395F" w:rsidRDefault="00A5395F" w:rsidP="00A5395F">
      <w:pPr>
        <w:shd w:val="clear" w:color="auto" w:fill="FFFFFF"/>
        <w:ind w:firstLine="709"/>
        <w:jc w:val="both"/>
        <w:rPr>
          <w:sz w:val="28"/>
          <w:szCs w:val="28"/>
        </w:rPr>
      </w:pPr>
      <w:r w:rsidRPr="00A5395F">
        <w:rPr>
          <w:sz w:val="28"/>
          <w:szCs w:val="28"/>
        </w:rPr>
        <w:t>збереження мережі закладів культури та кадрового потенціалу галузі;</w:t>
      </w:r>
    </w:p>
    <w:p w:rsidR="00A5395F" w:rsidRPr="00A5395F" w:rsidRDefault="00A5395F" w:rsidP="00A5395F">
      <w:pPr>
        <w:shd w:val="clear" w:color="auto" w:fill="FFFFFF"/>
        <w:ind w:firstLine="709"/>
        <w:jc w:val="both"/>
        <w:rPr>
          <w:sz w:val="28"/>
          <w:szCs w:val="28"/>
        </w:rPr>
      </w:pPr>
      <w:r w:rsidRPr="00A5395F">
        <w:rPr>
          <w:sz w:val="28"/>
          <w:szCs w:val="28"/>
        </w:rPr>
        <w:t>забезпечення активного функціонування української мови в усіх сферах культурного життя;</w:t>
      </w:r>
    </w:p>
    <w:p w:rsidR="00A5395F" w:rsidRPr="00A5395F" w:rsidRDefault="00A5395F" w:rsidP="00A5395F">
      <w:pPr>
        <w:shd w:val="clear" w:color="auto" w:fill="FFFFFF"/>
        <w:ind w:firstLine="709"/>
        <w:jc w:val="both"/>
        <w:rPr>
          <w:sz w:val="28"/>
          <w:szCs w:val="28"/>
        </w:rPr>
      </w:pPr>
      <w:r w:rsidRPr="00A5395F">
        <w:rPr>
          <w:sz w:val="28"/>
          <w:szCs w:val="28"/>
        </w:rPr>
        <w:t xml:space="preserve">збереження і популяризація національної культурної спадщини, як основи української культури, задоволення культурних потреб національних меншин, що </w:t>
      </w:r>
      <w:r w:rsidRPr="00696208">
        <w:rPr>
          <w:sz w:val="28"/>
          <w:szCs w:val="28"/>
        </w:rPr>
        <w:t xml:space="preserve">населяють </w:t>
      </w:r>
      <w:r w:rsidR="00696208" w:rsidRPr="00696208">
        <w:rPr>
          <w:sz w:val="28"/>
          <w:szCs w:val="28"/>
        </w:rPr>
        <w:t>район</w:t>
      </w:r>
      <w:r w:rsidRPr="00696208">
        <w:rPr>
          <w:sz w:val="28"/>
          <w:szCs w:val="28"/>
        </w:rPr>
        <w:t>;</w:t>
      </w:r>
    </w:p>
    <w:p w:rsidR="00A5395F" w:rsidRPr="00A5395F" w:rsidRDefault="00A5395F" w:rsidP="00A5395F">
      <w:pPr>
        <w:shd w:val="clear" w:color="auto" w:fill="FFFFFF"/>
        <w:ind w:firstLine="709"/>
        <w:jc w:val="both"/>
        <w:rPr>
          <w:sz w:val="28"/>
          <w:szCs w:val="28"/>
        </w:rPr>
      </w:pPr>
      <w:r w:rsidRPr="00A5395F">
        <w:rPr>
          <w:sz w:val="28"/>
          <w:szCs w:val="28"/>
        </w:rPr>
        <w:t>створення високоякісного культурного продукту, формування в суспільстві загальнолюдських цінностей, високих моральних якостей, передусім у дітей та молоді;</w:t>
      </w:r>
    </w:p>
    <w:p w:rsidR="00A5395F" w:rsidRPr="00A5395F" w:rsidRDefault="00A5395F" w:rsidP="00A5395F">
      <w:pPr>
        <w:shd w:val="clear" w:color="auto" w:fill="FFFFFF"/>
        <w:ind w:firstLine="709"/>
        <w:jc w:val="both"/>
        <w:rPr>
          <w:sz w:val="28"/>
          <w:szCs w:val="28"/>
        </w:rPr>
      </w:pPr>
      <w:r w:rsidRPr="00A5395F">
        <w:rPr>
          <w:sz w:val="28"/>
          <w:szCs w:val="28"/>
        </w:rPr>
        <w:t>підтримка творчо обдарованої молоді.</w:t>
      </w:r>
    </w:p>
    <w:p w:rsidR="00A5395F" w:rsidRPr="00A5395F" w:rsidRDefault="00A5395F" w:rsidP="00A5395F">
      <w:pPr>
        <w:shd w:val="clear" w:color="auto" w:fill="FFFFFF"/>
        <w:ind w:firstLine="709"/>
        <w:jc w:val="both"/>
        <w:rPr>
          <w:sz w:val="28"/>
          <w:szCs w:val="28"/>
          <w:u w:val="single"/>
        </w:rPr>
      </w:pPr>
      <w:r w:rsidRPr="00A5395F">
        <w:rPr>
          <w:sz w:val="28"/>
          <w:szCs w:val="28"/>
          <w:u w:val="single"/>
        </w:rPr>
        <w:t>Основні заходи для забезпечення виконання визначених завдань:</w:t>
      </w:r>
    </w:p>
    <w:p w:rsidR="00A5395F" w:rsidRPr="00A5395F" w:rsidRDefault="00A5395F" w:rsidP="00A5395F">
      <w:pPr>
        <w:shd w:val="clear" w:color="auto" w:fill="FFFFFF"/>
        <w:ind w:firstLine="709"/>
        <w:jc w:val="both"/>
        <w:rPr>
          <w:sz w:val="28"/>
          <w:szCs w:val="28"/>
        </w:rPr>
      </w:pPr>
      <w:r w:rsidRPr="00A5395F">
        <w:rPr>
          <w:sz w:val="28"/>
          <w:szCs w:val="28"/>
        </w:rPr>
        <w:t>нарощування обсягів бюджетного фінансування галузі культури, залучення позабюджетних коштів на реалізацію культурно-мистецьких проектів;</w:t>
      </w:r>
    </w:p>
    <w:p w:rsidR="00A5395F" w:rsidRPr="00A5395F" w:rsidRDefault="00A5395F" w:rsidP="00A5395F">
      <w:pPr>
        <w:shd w:val="clear" w:color="auto" w:fill="FFFFFF"/>
        <w:ind w:firstLine="709"/>
        <w:jc w:val="both"/>
        <w:rPr>
          <w:sz w:val="28"/>
          <w:szCs w:val="28"/>
        </w:rPr>
      </w:pPr>
      <w:r w:rsidRPr="00696208">
        <w:rPr>
          <w:sz w:val="28"/>
          <w:szCs w:val="28"/>
        </w:rPr>
        <w:t xml:space="preserve">реалізація </w:t>
      </w:r>
      <w:r w:rsidR="00696208" w:rsidRPr="00696208">
        <w:rPr>
          <w:sz w:val="28"/>
          <w:szCs w:val="28"/>
        </w:rPr>
        <w:t xml:space="preserve">районної Програми </w:t>
      </w:r>
      <w:r w:rsidR="00696208">
        <w:rPr>
          <w:sz w:val="28"/>
          <w:szCs w:val="28"/>
        </w:rPr>
        <w:t>розвитку туризму</w:t>
      </w:r>
      <w:r w:rsidRPr="00A5395F">
        <w:rPr>
          <w:sz w:val="28"/>
          <w:szCs w:val="28"/>
        </w:rPr>
        <w:t>, проведення ремонтно-реставраційних робіт на об’єктах культурної спадщини заповідників;</w:t>
      </w:r>
    </w:p>
    <w:p w:rsidR="00A5395F" w:rsidRPr="00A5395F" w:rsidRDefault="00A5395F" w:rsidP="00A5395F">
      <w:pPr>
        <w:shd w:val="clear" w:color="auto" w:fill="FFFFFF"/>
        <w:ind w:firstLine="709"/>
        <w:jc w:val="both"/>
        <w:rPr>
          <w:sz w:val="28"/>
          <w:szCs w:val="28"/>
        </w:rPr>
      </w:pPr>
      <w:r w:rsidRPr="00A5395F">
        <w:rPr>
          <w:sz w:val="28"/>
          <w:szCs w:val="28"/>
        </w:rPr>
        <w:t>створення належних умов для безперешкодного доступу людей з обмеженими фізичними можливостями до закладів культури;</w:t>
      </w:r>
    </w:p>
    <w:p w:rsidR="00A5395F" w:rsidRPr="00A5395F" w:rsidRDefault="00A5395F" w:rsidP="00A5395F">
      <w:pPr>
        <w:shd w:val="clear" w:color="auto" w:fill="FFFFFF"/>
        <w:ind w:firstLine="709"/>
        <w:jc w:val="both"/>
        <w:rPr>
          <w:sz w:val="28"/>
          <w:szCs w:val="28"/>
        </w:rPr>
      </w:pPr>
      <w:r w:rsidRPr="00A5395F">
        <w:rPr>
          <w:sz w:val="28"/>
          <w:szCs w:val="28"/>
        </w:rPr>
        <w:t>забезпечення необхідними асигнуваннями заходів щодо ремонту закладів культури, встановлення в них сучасних опалювальних технологій, оновлення матеріально-технічної бази закладів галузі;</w:t>
      </w:r>
    </w:p>
    <w:p w:rsidR="00A5395F" w:rsidRPr="00A5395F" w:rsidRDefault="00A5395F" w:rsidP="00A5395F">
      <w:pPr>
        <w:shd w:val="clear" w:color="auto" w:fill="FFFFFF"/>
        <w:ind w:firstLine="709"/>
        <w:jc w:val="both"/>
        <w:rPr>
          <w:sz w:val="28"/>
          <w:szCs w:val="28"/>
        </w:rPr>
      </w:pPr>
      <w:r w:rsidRPr="00A5395F">
        <w:rPr>
          <w:sz w:val="28"/>
          <w:szCs w:val="28"/>
        </w:rPr>
        <w:t>поліпшення умов творчої праці та соціальної захищеності працівників культури;</w:t>
      </w:r>
    </w:p>
    <w:p w:rsidR="00A5395F" w:rsidRPr="00A5395F" w:rsidRDefault="00A5395F" w:rsidP="00A5395F">
      <w:pPr>
        <w:shd w:val="clear" w:color="auto" w:fill="FFFFFF"/>
        <w:ind w:firstLine="709"/>
        <w:jc w:val="both"/>
        <w:rPr>
          <w:sz w:val="28"/>
          <w:szCs w:val="28"/>
        </w:rPr>
      </w:pPr>
      <w:r w:rsidRPr="00A5395F">
        <w:rPr>
          <w:sz w:val="28"/>
          <w:szCs w:val="28"/>
        </w:rPr>
        <w:t xml:space="preserve">проведення культурно-мистецьких заходів з </w:t>
      </w:r>
      <w:r w:rsidR="00AF1553">
        <w:rPr>
          <w:sz w:val="28"/>
          <w:szCs w:val="28"/>
        </w:rPr>
        <w:t xml:space="preserve">підготовки </w:t>
      </w:r>
      <w:r w:rsidRPr="00A5395F">
        <w:rPr>
          <w:sz w:val="28"/>
          <w:szCs w:val="28"/>
        </w:rPr>
        <w:t xml:space="preserve">відзначення </w:t>
      </w:r>
      <w:r w:rsidR="00AF1553">
        <w:rPr>
          <w:sz w:val="28"/>
          <w:szCs w:val="28"/>
        </w:rPr>
        <w:t>200</w:t>
      </w:r>
      <w:r w:rsidRPr="00A5395F">
        <w:rPr>
          <w:sz w:val="28"/>
          <w:szCs w:val="28"/>
        </w:rPr>
        <w:t>-ї річниці в</w:t>
      </w:r>
      <w:r w:rsidR="00AF1553">
        <w:rPr>
          <w:sz w:val="28"/>
          <w:szCs w:val="28"/>
        </w:rPr>
        <w:t>ід дня народження Т.Г.Шевченка;</w:t>
      </w:r>
    </w:p>
    <w:p w:rsidR="00A5395F" w:rsidRPr="00A5395F" w:rsidRDefault="00A5395F" w:rsidP="00A5395F">
      <w:pPr>
        <w:pStyle w:val="af4"/>
        <w:shd w:val="clear" w:color="auto" w:fill="FFFFFF"/>
        <w:ind w:firstLine="708"/>
        <w:rPr>
          <w:iCs/>
          <w:szCs w:val="28"/>
        </w:rPr>
      </w:pPr>
      <w:r w:rsidRPr="00A5395F">
        <w:rPr>
          <w:iCs/>
          <w:szCs w:val="28"/>
        </w:rPr>
        <w:t>поглиблення міжнародного співробітництва у сфері культури, співпраці із закордонним українством.</w:t>
      </w:r>
    </w:p>
    <w:p w:rsidR="00A5395F" w:rsidRPr="00A5395F" w:rsidRDefault="00A5395F" w:rsidP="00A5395F">
      <w:pPr>
        <w:shd w:val="clear" w:color="auto" w:fill="FFFFFF"/>
        <w:ind w:firstLine="709"/>
        <w:jc w:val="both"/>
        <w:rPr>
          <w:sz w:val="28"/>
          <w:szCs w:val="28"/>
        </w:rPr>
      </w:pPr>
      <w:r w:rsidRPr="00A5395F">
        <w:rPr>
          <w:sz w:val="28"/>
          <w:szCs w:val="28"/>
          <w:u w:val="single"/>
        </w:rPr>
        <w:t>Кількісні та якісні критерії ефективності реалізації заходів:</w:t>
      </w:r>
    </w:p>
    <w:p w:rsidR="00A5395F" w:rsidRPr="00A5395F" w:rsidRDefault="00A5395F" w:rsidP="00A5395F">
      <w:pPr>
        <w:shd w:val="clear" w:color="auto" w:fill="FFFFFF"/>
        <w:ind w:firstLine="709"/>
        <w:jc w:val="both"/>
        <w:rPr>
          <w:sz w:val="28"/>
          <w:szCs w:val="28"/>
        </w:rPr>
      </w:pPr>
      <w:r w:rsidRPr="00A5395F">
        <w:rPr>
          <w:sz w:val="28"/>
          <w:szCs w:val="28"/>
        </w:rPr>
        <w:t>вирішення питання повної зайнятості працівників закладів культури;</w:t>
      </w:r>
    </w:p>
    <w:p w:rsidR="00A5395F" w:rsidRPr="00A5395F" w:rsidRDefault="00A5395F" w:rsidP="00A5395F">
      <w:pPr>
        <w:shd w:val="clear" w:color="auto" w:fill="FFFFFF"/>
        <w:ind w:firstLine="709"/>
        <w:jc w:val="both"/>
        <w:rPr>
          <w:sz w:val="28"/>
          <w:szCs w:val="28"/>
        </w:rPr>
      </w:pPr>
      <w:r w:rsidRPr="00A5395F">
        <w:rPr>
          <w:sz w:val="28"/>
          <w:szCs w:val="28"/>
        </w:rPr>
        <w:t>діяльність у кожному закладі клубного типу  різножанрових аматорських творчих колективів.</w:t>
      </w:r>
    </w:p>
    <w:p w:rsidR="00A5395F" w:rsidRPr="00A5395F" w:rsidRDefault="00A5395F" w:rsidP="00A5395F">
      <w:pPr>
        <w:shd w:val="clear" w:color="auto" w:fill="FFFFFF"/>
        <w:ind w:firstLine="709"/>
        <w:jc w:val="both"/>
        <w:rPr>
          <w:sz w:val="28"/>
          <w:szCs w:val="28"/>
        </w:rPr>
      </w:pPr>
    </w:p>
    <w:p w:rsidR="00A5395F" w:rsidRPr="00A5395F" w:rsidRDefault="00A5395F" w:rsidP="00360279">
      <w:pPr>
        <w:pStyle w:val="af5"/>
        <w:ind w:left="0"/>
        <w:jc w:val="center"/>
        <w:outlineLvl w:val="1"/>
        <w:rPr>
          <w:szCs w:val="28"/>
          <w:u w:val="single"/>
          <w:lang w:val="uk-UA"/>
        </w:rPr>
      </w:pPr>
      <w:r w:rsidRPr="00A5395F">
        <w:rPr>
          <w:szCs w:val="28"/>
          <w:u w:val="single"/>
          <w:lang w:val="ru-RU"/>
        </w:rPr>
        <w:t>5.2 Розвиток туризму</w:t>
      </w:r>
    </w:p>
    <w:p w:rsidR="00A5395F" w:rsidRPr="00A5395F" w:rsidRDefault="00A5395F" w:rsidP="00A5395F">
      <w:pPr>
        <w:pStyle w:val="af5"/>
        <w:ind w:left="0" w:firstLine="709"/>
        <w:rPr>
          <w:szCs w:val="28"/>
          <w:lang w:val="uk-UA"/>
        </w:rPr>
      </w:pPr>
      <w:r w:rsidRPr="00A5395F">
        <w:rPr>
          <w:szCs w:val="28"/>
          <w:u w:val="single"/>
          <w:lang w:val="uk-UA"/>
        </w:rPr>
        <w:t>Основні завдання у 2013 році</w:t>
      </w:r>
      <w:r w:rsidRPr="00A5395F">
        <w:rPr>
          <w:szCs w:val="28"/>
          <w:lang w:val="uk-UA"/>
        </w:rPr>
        <w:t>:</w:t>
      </w:r>
    </w:p>
    <w:p w:rsidR="00A5395F" w:rsidRPr="00A5395F" w:rsidRDefault="00A5395F" w:rsidP="00A5395F">
      <w:pPr>
        <w:pStyle w:val="af5"/>
        <w:ind w:left="0" w:firstLine="709"/>
        <w:rPr>
          <w:szCs w:val="28"/>
          <w:lang w:val="uk-UA"/>
        </w:rPr>
      </w:pPr>
      <w:r w:rsidRPr="00A5395F">
        <w:rPr>
          <w:szCs w:val="28"/>
          <w:lang w:val="uk-UA"/>
        </w:rPr>
        <w:t xml:space="preserve">збереження і популяризація культурної спадщини </w:t>
      </w:r>
      <w:r w:rsidR="00AF1553" w:rsidRPr="00AF1553">
        <w:rPr>
          <w:szCs w:val="28"/>
          <w:lang w:val="uk-UA"/>
        </w:rPr>
        <w:t>Тальнівщини</w:t>
      </w:r>
      <w:r w:rsidRPr="00AF1553">
        <w:rPr>
          <w:szCs w:val="28"/>
          <w:lang w:val="uk-UA"/>
        </w:rPr>
        <w:t>,</w:t>
      </w:r>
    </w:p>
    <w:p w:rsidR="00A5395F" w:rsidRPr="00A5395F" w:rsidRDefault="00A5395F" w:rsidP="00A5395F">
      <w:pPr>
        <w:pStyle w:val="af5"/>
        <w:ind w:left="0" w:firstLine="709"/>
        <w:rPr>
          <w:szCs w:val="28"/>
          <w:lang w:val="uk-UA"/>
        </w:rPr>
      </w:pPr>
      <w:r w:rsidRPr="00A5395F">
        <w:rPr>
          <w:szCs w:val="28"/>
          <w:lang w:val="uk-UA"/>
        </w:rPr>
        <w:t xml:space="preserve">розбудова туристичної інфраструктури в </w:t>
      </w:r>
      <w:r w:rsidR="00AF1553" w:rsidRPr="00AF1553">
        <w:rPr>
          <w:szCs w:val="28"/>
          <w:lang w:val="uk-UA"/>
        </w:rPr>
        <w:t>район</w:t>
      </w:r>
      <w:r w:rsidRPr="00AF1553">
        <w:rPr>
          <w:szCs w:val="28"/>
          <w:lang w:val="uk-UA"/>
        </w:rPr>
        <w:t>і,</w:t>
      </w:r>
    </w:p>
    <w:p w:rsidR="00A5395F" w:rsidRPr="00A5395F" w:rsidRDefault="00A5395F" w:rsidP="00A5395F">
      <w:pPr>
        <w:pStyle w:val="af5"/>
        <w:ind w:left="0" w:firstLine="709"/>
        <w:rPr>
          <w:szCs w:val="28"/>
          <w:lang w:val="uk-UA"/>
        </w:rPr>
      </w:pPr>
      <w:r w:rsidRPr="00A5395F">
        <w:rPr>
          <w:szCs w:val="28"/>
          <w:lang w:val="uk-UA"/>
        </w:rPr>
        <w:t>підвищення ефективності функціонування туристично-рекреаційної сфери.</w:t>
      </w:r>
    </w:p>
    <w:p w:rsidR="00A5395F" w:rsidRPr="00A5395F" w:rsidRDefault="00A5395F" w:rsidP="00A5395F">
      <w:pPr>
        <w:pStyle w:val="af5"/>
        <w:ind w:left="0" w:firstLine="709"/>
        <w:rPr>
          <w:b/>
          <w:szCs w:val="28"/>
          <w:u w:val="single"/>
          <w:lang w:val="ru-RU"/>
        </w:rPr>
      </w:pPr>
      <w:r w:rsidRPr="00A5395F">
        <w:rPr>
          <w:szCs w:val="28"/>
          <w:u w:val="single"/>
          <w:lang w:val="ru-RU"/>
        </w:rPr>
        <w:lastRenderedPageBreak/>
        <w:t>Основні заходи для забезпечення виконання визначених завдань</w:t>
      </w:r>
      <w:r w:rsidRPr="00A5395F">
        <w:rPr>
          <w:b/>
          <w:szCs w:val="28"/>
          <w:u w:val="single"/>
          <w:lang w:val="ru-RU"/>
        </w:rPr>
        <w:t>:</w:t>
      </w:r>
    </w:p>
    <w:p w:rsidR="00A5395F" w:rsidRPr="00A5395F" w:rsidRDefault="00A5395F" w:rsidP="00A5395F">
      <w:pPr>
        <w:ind w:firstLine="700"/>
        <w:jc w:val="both"/>
        <w:rPr>
          <w:sz w:val="28"/>
          <w:szCs w:val="28"/>
        </w:rPr>
      </w:pPr>
      <w:r w:rsidRPr="00A5395F">
        <w:rPr>
          <w:sz w:val="28"/>
          <w:szCs w:val="28"/>
        </w:rPr>
        <w:t>реставрація історичних пам’ятників  та пам’ятників культури;</w:t>
      </w:r>
    </w:p>
    <w:p w:rsidR="00A5395F" w:rsidRPr="00A5395F" w:rsidRDefault="00A5395F" w:rsidP="00A5395F">
      <w:pPr>
        <w:shd w:val="clear" w:color="auto" w:fill="FFFFFF"/>
        <w:ind w:firstLine="700"/>
        <w:jc w:val="both"/>
        <w:rPr>
          <w:sz w:val="28"/>
          <w:szCs w:val="28"/>
        </w:rPr>
      </w:pPr>
      <w:r w:rsidRPr="00A5395F">
        <w:rPr>
          <w:sz w:val="28"/>
          <w:szCs w:val="28"/>
        </w:rPr>
        <w:t>створення на території району рекреаційних зон та сучасної туристичної інфраструктури;</w:t>
      </w:r>
    </w:p>
    <w:p w:rsidR="00A5395F" w:rsidRPr="00A5395F" w:rsidRDefault="00A5395F" w:rsidP="00A5395F">
      <w:pPr>
        <w:shd w:val="clear" w:color="auto" w:fill="FFFFFF"/>
        <w:ind w:firstLine="700"/>
        <w:jc w:val="both"/>
        <w:rPr>
          <w:sz w:val="28"/>
          <w:szCs w:val="28"/>
        </w:rPr>
      </w:pPr>
      <w:r w:rsidRPr="00A5395F">
        <w:rPr>
          <w:sz w:val="28"/>
          <w:szCs w:val="28"/>
        </w:rPr>
        <w:t>відкриття туристичного маршруту для відвідування об’єктів, що мають особливу культурну та історичну цінність;</w:t>
      </w:r>
    </w:p>
    <w:p w:rsidR="00A5395F" w:rsidRPr="00A5395F" w:rsidRDefault="00A5395F" w:rsidP="00A5395F">
      <w:pPr>
        <w:shd w:val="clear" w:color="auto" w:fill="FFFFFF"/>
        <w:ind w:firstLine="700"/>
        <w:jc w:val="both"/>
        <w:rPr>
          <w:sz w:val="28"/>
          <w:szCs w:val="28"/>
        </w:rPr>
      </w:pPr>
      <w:r w:rsidRPr="00A5395F">
        <w:rPr>
          <w:sz w:val="28"/>
          <w:szCs w:val="28"/>
        </w:rPr>
        <w:t>розвиток міжнародного співробітництва у сфері охорони та використання культурної спадщини;</w:t>
      </w:r>
    </w:p>
    <w:p w:rsidR="00A5395F" w:rsidRPr="00A5395F" w:rsidRDefault="00A5395F" w:rsidP="00A5395F">
      <w:pPr>
        <w:shd w:val="clear" w:color="auto" w:fill="FFFFFF"/>
        <w:ind w:firstLine="700"/>
        <w:jc w:val="both"/>
        <w:rPr>
          <w:sz w:val="28"/>
          <w:szCs w:val="28"/>
        </w:rPr>
      </w:pPr>
      <w:r w:rsidRPr="00A5395F">
        <w:rPr>
          <w:sz w:val="28"/>
          <w:szCs w:val="28"/>
        </w:rPr>
        <w:t>створення належних умов для прийому релігійних туристів;</w:t>
      </w:r>
    </w:p>
    <w:p w:rsidR="00A5395F" w:rsidRPr="00A5395F" w:rsidRDefault="00A5395F" w:rsidP="00A5395F">
      <w:pPr>
        <w:shd w:val="clear" w:color="auto" w:fill="FFFFFF"/>
        <w:ind w:firstLine="700"/>
        <w:jc w:val="both"/>
        <w:rPr>
          <w:sz w:val="28"/>
          <w:szCs w:val="28"/>
        </w:rPr>
      </w:pPr>
      <w:r w:rsidRPr="00A5395F">
        <w:rPr>
          <w:sz w:val="28"/>
          <w:szCs w:val="28"/>
        </w:rPr>
        <w:t>розробка проектів самобутніх (брендових)</w:t>
      </w:r>
      <w:r w:rsidR="00AF1553">
        <w:rPr>
          <w:sz w:val="28"/>
          <w:szCs w:val="28"/>
        </w:rPr>
        <w:t xml:space="preserve"> </w:t>
      </w:r>
      <w:r w:rsidRPr="00A5395F">
        <w:rPr>
          <w:sz w:val="28"/>
          <w:szCs w:val="28"/>
        </w:rPr>
        <w:t>заходів з подієвого туризму (туристичних фестивалів, толока тощо) та впровадження їх у районі;</w:t>
      </w:r>
    </w:p>
    <w:p w:rsidR="00A5395F" w:rsidRPr="00A5395F" w:rsidRDefault="00A5395F" w:rsidP="00A5395F">
      <w:pPr>
        <w:shd w:val="clear" w:color="auto" w:fill="FFFFFF"/>
        <w:ind w:firstLine="700"/>
        <w:jc w:val="both"/>
        <w:rPr>
          <w:sz w:val="28"/>
          <w:szCs w:val="28"/>
        </w:rPr>
      </w:pPr>
      <w:r w:rsidRPr="00A5395F">
        <w:rPr>
          <w:sz w:val="28"/>
          <w:szCs w:val="28"/>
        </w:rPr>
        <w:t>популяризація пам</w:t>
      </w:r>
      <w:r w:rsidR="00AF1553" w:rsidRPr="00AF1553">
        <w:rPr>
          <w:sz w:val="28"/>
          <w:szCs w:val="28"/>
        </w:rPr>
        <w:t>`</w:t>
      </w:r>
      <w:r w:rsidRPr="00A5395F">
        <w:rPr>
          <w:sz w:val="28"/>
          <w:szCs w:val="28"/>
        </w:rPr>
        <w:t>яток, історичних і культурних місць Тальнівщини в засобах масової інформації, публікація науково-популярних та довідково- інформаційних видань про визначні історико-культурні об’єкти регіону.</w:t>
      </w:r>
    </w:p>
    <w:p w:rsidR="00A5395F" w:rsidRPr="00A5395F" w:rsidRDefault="00A5395F" w:rsidP="00A5395F">
      <w:pPr>
        <w:ind w:firstLine="700"/>
        <w:jc w:val="both"/>
        <w:rPr>
          <w:i/>
          <w:sz w:val="28"/>
          <w:szCs w:val="28"/>
          <w:u w:val="single"/>
        </w:rPr>
      </w:pPr>
      <w:r w:rsidRPr="00A5395F">
        <w:rPr>
          <w:sz w:val="28"/>
          <w:szCs w:val="28"/>
          <w:u w:val="single"/>
        </w:rPr>
        <w:t>Кількісні та якісні критерії ефективності реалізації заходів:</w:t>
      </w:r>
    </w:p>
    <w:p w:rsidR="00A5395F" w:rsidRPr="00A5395F" w:rsidRDefault="00A5395F" w:rsidP="00A5395F">
      <w:pPr>
        <w:ind w:firstLine="720"/>
        <w:jc w:val="both"/>
        <w:rPr>
          <w:sz w:val="28"/>
          <w:szCs w:val="28"/>
        </w:rPr>
      </w:pPr>
      <w:r w:rsidRPr="00A5395F">
        <w:rPr>
          <w:sz w:val="28"/>
          <w:szCs w:val="28"/>
        </w:rPr>
        <w:t>завершення робіт по проведенню капітального ремонту районного музею історії хліборобства;</w:t>
      </w:r>
    </w:p>
    <w:p w:rsidR="00A5395F" w:rsidRPr="00A5395F" w:rsidRDefault="00A5395F" w:rsidP="00A5395F">
      <w:pPr>
        <w:ind w:firstLine="720"/>
        <w:jc w:val="both"/>
        <w:rPr>
          <w:sz w:val="28"/>
          <w:szCs w:val="28"/>
        </w:rPr>
      </w:pPr>
      <w:r w:rsidRPr="00A5395F">
        <w:rPr>
          <w:sz w:val="28"/>
          <w:szCs w:val="28"/>
        </w:rPr>
        <w:t>благоустрій  прилеглих територій до закладів культури;</w:t>
      </w:r>
    </w:p>
    <w:p w:rsidR="00A5395F" w:rsidRPr="00A5395F" w:rsidRDefault="00AF1553" w:rsidP="00A5395F">
      <w:pPr>
        <w:ind w:firstLine="654"/>
        <w:jc w:val="both"/>
        <w:rPr>
          <w:sz w:val="28"/>
          <w:szCs w:val="28"/>
        </w:rPr>
      </w:pPr>
      <w:r>
        <w:rPr>
          <w:sz w:val="28"/>
          <w:szCs w:val="28"/>
        </w:rPr>
        <w:t xml:space="preserve"> </w:t>
      </w:r>
      <w:r w:rsidR="00A5395F" w:rsidRPr="00A5395F">
        <w:rPr>
          <w:sz w:val="28"/>
          <w:szCs w:val="28"/>
        </w:rPr>
        <w:t>комплексний розвиток туристичної сфери</w:t>
      </w:r>
      <w:r>
        <w:rPr>
          <w:sz w:val="28"/>
          <w:szCs w:val="28"/>
        </w:rPr>
        <w:t>.</w:t>
      </w:r>
    </w:p>
    <w:p w:rsidR="00A5395F" w:rsidRPr="00A5395F" w:rsidRDefault="00A5395F" w:rsidP="00A5395F">
      <w:pPr>
        <w:jc w:val="both"/>
        <w:rPr>
          <w:sz w:val="28"/>
          <w:szCs w:val="28"/>
        </w:rPr>
      </w:pPr>
    </w:p>
    <w:p w:rsidR="00A5395F" w:rsidRPr="008C1435" w:rsidRDefault="00A5395F" w:rsidP="00360279">
      <w:pPr>
        <w:jc w:val="center"/>
        <w:outlineLvl w:val="0"/>
        <w:rPr>
          <w:b/>
          <w:sz w:val="28"/>
          <w:szCs w:val="28"/>
          <w:u w:val="single"/>
        </w:rPr>
      </w:pPr>
      <w:r w:rsidRPr="008C1435">
        <w:rPr>
          <w:b/>
          <w:sz w:val="28"/>
          <w:szCs w:val="28"/>
          <w:u w:val="single"/>
        </w:rPr>
        <w:t xml:space="preserve">6. </w:t>
      </w:r>
      <w:r w:rsidR="008C1435" w:rsidRPr="008C1435">
        <w:rPr>
          <w:b/>
          <w:sz w:val="28"/>
          <w:szCs w:val="28"/>
          <w:u w:val="single"/>
        </w:rPr>
        <w:t>Забезпечення прав і свобод громадян</w:t>
      </w:r>
      <w:r w:rsidRPr="008C1435">
        <w:rPr>
          <w:b/>
          <w:sz w:val="28"/>
          <w:szCs w:val="28"/>
          <w:u w:val="single"/>
        </w:rPr>
        <w:t>.</w:t>
      </w:r>
    </w:p>
    <w:p w:rsidR="00A5395F" w:rsidRPr="008C1435" w:rsidRDefault="00A5395F" w:rsidP="00360279">
      <w:pPr>
        <w:jc w:val="center"/>
        <w:outlineLvl w:val="0"/>
        <w:rPr>
          <w:b/>
          <w:sz w:val="28"/>
          <w:szCs w:val="28"/>
          <w:u w:val="single"/>
        </w:rPr>
      </w:pPr>
      <w:r w:rsidRPr="008C1435">
        <w:rPr>
          <w:b/>
          <w:sz w:val="28"/>
          <w:szCs w:val="28"/>
          <w:u w:val="single"/>
        </w:rPr>
        <w:t>П</w:t>
      </w:r>
      <w:r w:rsidR="008C1435" w:rsidRPr="008C1435">
        <w:rPr>
          <w:b/>
          <w:sz w:val="28"/>
          <w:szCs w:val="28"/>
          <w:u w:val="single"/>
        </w:rPr>
        <w:t>одолання корупції</w:t>
      </w:r>
    </w:p>
    <w:p w:rsidR="00A5395F" w:rsidRPr="00A5395F" w:rsidRDefault="00A5395F" w:rsidP="00360279">
      <w:pPr>
        <w:jc w:val="center"/>
        <w:outlineLvl w:val="0"/>
        <w:rPr>
          <w:sz w:val="28"/>
          <w:szCs w:val="28"/>
          <w:u w:val="single"/>
        </w:rPr>
      </w:pPr>
    </w:p>
    <w:p w:rsidR="00A5395F" w:rsidRPr="00A5395F" w:rsidRDefault="00A5395F" w:rsidP="00A5395F">
      <w:pPr>
        <w:pStyle w:val="af2"/>
        <w:ind w:firstLine="709"/>
        <w:rPr>
          <w:szCs w:val="28"/>
          <w:u w:val="single"/>
          <w:lang w:val="uk-UA"/>
        </w:rPr>
      </w:pPr>
      <w:r w:rsidRPr="00A5395F">
        <w:rPr>
          <w:szCs w:val="28"/>
          <w:u w:val="single"/>
          <w:lang w:val="uk-UA"/>
        </w:rPr>
        <w:t xml:space="preserve">Основне завдання у 2013 році: </w:t>
      </w:r>
    </w:p>
    <w:p w:rsidR="00A5395F" w:rsidRPr="00A5395F" w:rsidRDefault="00A5395F" w:rsidP="00A5395F">
      <w:pPr>
        <w:pStyle w:val="21"/>
        <w:spacing w:after="0" w:line="240" w:lineRule="auto"/>
        <w:ind w:firstLine="709"/>
        <w:jc w:val="both"/>
        <w:rPr>
          <w:sz w:val="28"/>
          <w:szCs w:val="28"/>
        </w:rPr>
      </w:pPr>
      <w:r w:rsidRPr="00A5395F">
        <w:rPr>
          <w:sz w:val="28"/>
          <w:szCs w:val="28"/>
        </w:rPr>
        <w:t>гарантування особистої безпеки громадян, захист їх прав, свобод і законних інтересів, протидія проявам ксенофобії, расової та етнічної дискримінації у суспільстві;</w:t>
      </w:r>
    </w:p>
    <w:p w:rsidR="00A5395F" w:rsidRPr="00A5395F" w:rsidRDefault="00A5395F" w:rsidP="00A5395F">
      <w:pPr>
        <w:pStyle w:val="21"/>
        <w:spacing w:after="0" w:line="240" w:lineRule="auto"/>
        <w:ind w:firstLine="709"/>
        <w:jc w:val="both"/>
        <w:rPr>
          <w:sz w:val="28"/>
          <w:szCs w:val="28"/>
        </w:rPr>
      </w:pPr>
      <w:r w:rsidRPr="00A5395F">
        <w:rPr>
          <w:sz w:val="28"/>
          <w:szCs w:val="28"/>
        </w:rPr>
        <w:t>протидія злочинам проти особи та майновій злочинності;</w:t>
      </w:r>
    </w:p>
    <w:p w:rsidR="00A5395F" w:rsidRPr="00A5395F" w:rsidRDefault="00A5395F" w:rsidP="00A5395F">
      <w:pPr>
        <w:pStyle w:val="21"/>
        <w:spacing w:after="0" w:line="240" w:lineRule="auto"/>
        <w:ind w:firstLine="709"/>
        <w:jc w:val="both"/>
        <w:rPr>
          <w:sz w:val="28"/>
          <w:szCs w:val="28"/>
        </w:rPr>
      </w:pPr>
      <w:r w:rsidRPr="00A5395F">
        <w:rPr>
          <w:sz w:val="28"/>
          <w:szCs w:val="28"/>
        </w:rPr>
        <w:t>скорочення обсягів незаконного обігу наркотичних засобів, психотропних речовин і прекурсорів та зниження рівня незаконного вживання наркотичних засобів і психотропних речовин;</w:t>
      </w:r>
    </w:p>
    <w:p w:rsidR="00A5395F" w:rsidRPr="00A5395F" w:rsidRDefault="00A5395F" w:rsidP="00A5395F">
      <w:pPr>
        <w:pStyle w:val="21"/>
        <w:spacing w:after="0" w:line="240" w:lineRule="auto"/>
        <w:ind w:firstLine="709"/>
        <w:jc w:val="both"/>
        <w:rPr>
          <w:sz w:val="28"/>
          <w:szCs w:val="28"/>
        </w:rPr>
      </w:pPr>
      <w:r w:rsidRPr="00A5395F">
        <w:rPr>
          <w:sz w:val="28"/>
          <w:szCs w:val="28"/>
        </w:rPr>
        <w:t>запобігання правопорушенням серед неповнолітніх;</w:t>
      </w:r>
    </w:p>
    <w:p w:rsidR="00A5395F" w:rsidRPr="00A5395F" w:rsidRDefault="00AF1553" w:rsidP="00A5395F">
      <w:pPr>
        <w:pStyle w:val="310"/>
        <w:ind w:firstLine="709"/>
        <w:rPr>
          <w:rFonts w:eastAsia="MS Mincho"/>
          <w:bCs/>
          <w:sz w:val="28"/>
          <w:szCs w:val="28"/>
          <w:lang w:val="uk-UA"/>
        </w:rPr>
      </w:pPr>
      <w:r>
        <w:rPr>
          <w:rFonts w:eastAsia="MS Mincho"/>
          <w:bCs/>
          <w:sz w:val="28"/>
          <w:szCs w:val="28"/>
          <w:lang w:val="uk-UA"/>
        </w:rPr>
        <w:t xml:space="preserve">   </w:t>
      </w:r>
      <w:r w:rsidR="00A5395F" w:rsidRPr="00A5395F">
        <w:rPr>
          <w:rFonts w:eastAsia="MS Mincho"/>
          <w:bCs/>
          <w:sz w:val="28"/>
          <w:szCs w:val="28"/>
          <w:lang w:val="uk-UA"/>
        </w:rPr>
        <w:t>викриття і припинення діяльності організованих груп і злочинних організацій;</w:t>
      </w:r>
    </w:p>
    <w:p w:rsidR="00A5395F" w:rsidRPr="00A5395F" w:rsidRDefault="00AF1553" w:rsidP="00A5395F">
      <w:pPr>
        <w:pStyle w:val="310"/>
        <w:ind w:firstLine="709"/>
        <w:rPr>
          <w:rFonts w:eastAsia="MS Mincho"/>
          <w:bCs/>
          <w:sz w:val="28"/>
          <w:szCs w:val="28"/>
          <w:lang w:val="uk-UA"/>
        </w:rPr>
      </w:pPr>
      <w:r>
        <w:rPr>
          <w:rFonts w:eastAsia="MS Mincho"/>
          <w:bCs/>
          <w:sz w:val="28"/>
          <w:szCs w:val="28"/>
          <w:lang w:val="uk-UA"/>
        </w:rPr>
        <w:t xml:space="preserve">   </w:t>
      </w:r>
      <w:r w:rsidR="00A5395F" w:rsidRPr="00A5395F">
        <w:rPr>
          <w:rFonts w:eastAsia="MS Mincho"/>
          <w:bCs/>
          <w:sz w:val="28"/>
          <w:szCs w:val="28"/>
          <w:lang w:val="uk-UA"/>
        </w:rPr>
        <w:t>виявлення злочинів у сфері економіки на пріоритетних напрямках оперативно-службової діяльності;</w:t>
      </w:r>
    </w:p>
    <w:p w:rsidR="00A5395F" w:rsidRPr="00A5395F" w:rsidRDefault="00A5395F" w:rsidP="004F2066">
      <w:pPr>
        <w:pStyle w:val="21"/>
        <w:spacing w:after="0" w:line="240" w:lineRule="auto"/>
        <w:ind w:firstLine="709"/>
        <w:jc w:val="both"/>
        <w:rPr>
          <w:rFonts w:eastAsia="MS Mincho"/>
          <w:bCs/>
          <w:sz w:val="28"/>
          <w:szCs w:val="28"/>
        </w:rPr>
      </w:pPr>
      <w:r w:rsidRPr="00A5395F">
        <w:rPr>
          <w:rFonts w:eastAsia="MS Mincho"/>
          <w:bCs/>
          <w:sz w:val="28"/>
          <w:szCs w:val="28"/>
        </w:rPr>
        <w:t>протидія кримінальній та адміністративній корупції.</w:t>
      </w:r>
    </w:p>
    <w:p w:rsidR="00A5395F" w:rsidRPr="00A5395F" w:rsidRDefault="00A5395F" w:rsidP="004F2066">
      <w:pPr>
        <w:pStyle w:val="21"/>
        <w:spacing w:after="0" w:line="240" w:lineRule="auto"/>
        <w:ind w:firstLine="709"/>
        <w:jc w:val="both"/>
        <w:rPr>
          <w:sz w:val="28"/>
          <w:szCs w:val="28"/>
          <w:u w:val="single"/>
        </w:rPr>
      </w:pPr>
      <w:r w:rsidRPr="00A5395F">
        <w:rPr>
          <w:sz w:val="28"/>
          <w:szCs w:val="28"/>
          <w:u w:val="single"/>
        </w:rPr>
        <w:t>Основні заходи для забезпечення виконання визначених завдань:</w:t>
      </w:r>
    </w:p>
    <w:p w:rsidR="00A5395F" w:rsidRPr="00A5395F" w:rsidRDefault="00AF1553" w:rsidP="00AF1553">
      <w:pPr>
        <w:pStyle w:val="a8"/>
        <w:tabs>
          <w:tab w:val="left" w:pos="1080"/>
        </w:tabs>
        <w:ind w:firstLine="0"/>
        <w:rPr>
          <w:szCs w:val="28"/>
        </w:rPr>
      </w:pPr>
      <w:r>
        <w:rPr>
          <w:szCs w:val="28"/>
        </w:rPr>
        <w:t xml:space="preserve">        </w:t>
      </w:r>
      <w:r w:rsidR="00A5395F" w:rsidRPr="00A5395F">
        <w:rPr>
          <w:szCs w:val="28"/>
        </w:rPr>
        <w:t>розкриття та попередження тяжких і особливо тяжких злочинів проти життя і здоров’я особи, а також злочинів майнової спрямованості, насамперед умисних вбивств, зґвалтувань, тяжких тілесних ушкоджень, розбійних нападів, пограбувань, протиправних діянь, пов’язаних з торгівлею людьми, інших злочинів, вчинених проти особи, які викликають підвищений громадський резонанс;</w:t>
      </w:r>
    </w:p>
    <w:p w:rsidR="00A5395F" w:rsidRPr="00A5395F" w:rsidRDefault="00A5395F" w:rsidP="00A5395F">
      <w:pPr>
        <w:pStyle w:val="a8"/>
        <w:tabs>
          <w:tab w:val="left" w:pos="1080"/>
        </w:tabs>
        <w:rPr>
          <w:szCs w:val="28"/>
        </w:rPr>
      </w:pPr>
      <w:r w:rsidRPr="00A5395F">
        <w:rPr>
          <w:szCs w:val="28"/>
        </w:rPr>
        <w:lastRenderedPageBreak/>
        <w:t>вжиття ефективних попереджувально-профілактичних та розшукових заходів щодо протидії вуличній злочинності;</w:t>
      </w:r>
    </w:p>
    <w:p w:rsidR="00A5395F" w:rsidRPr="00A5395F" w:rsidRDefault="00A5395F" w:rsidP="00A5395F">
      <w:pPr>
        <w:pStyle w:val="a8"/>
        <w:tabs>
          <w:tab w:val="left" w:pos="1080"/>
        </w:tabs>
        <w:rPr>
          <w:szCs w:val="28"/>
        </w:rPr>
      </w:pPr>
      <w:r w:rsidRPr="00A5395F">
        <w:rPr>
          <w:szCs w:val="28"/>
        </w:rPr>
        <w:t>викриття фактів хабарництва та кримінальної корупції, у першу чергу серед службових осіб, наділених реальними розпорядчими функціями держави, працівників правоохоронних та контролюючих органів, у системі судової гілки влади тощо;</w:t>
      </w:r>
    </w:p>
    <w:p w:rsidR="00A5395F" w:rsidRPr="00A5395F" w:rsidRDefault="00A5395F" w:rsidP="00A5395F">
      <w:pPr>
        <w:pStyle w:val="a8"/>
        <w:tabs>
          <w:tab w:val="left" w:pos="1080"/>
        </w:tabs>
        <w:rPr>
          <w:szCs w:val="28"/>
        </w:rPr>
      </w:pPr>
      <w:r w:rsidRPr="00A5395F">
        <w:rPr>
          <w:szCs w:val="28"/>
        </w:rPr>
        <w:t xml:space="preserve">здійснення заходів, спрямованих на знешкодження організованих злочинних угрупувань, які суттєво впливають на оперативну ситуацію в регіоні, ліквідацію їх економічного підґрунтя та позбавлення можливості здійснювати кримінальний тиск на владні та економічні </w:t>
      </w:r>
      <w:r w:rsidRPr="00AF1553">
        <w:rPr>
          <w:szCs w:val="28"/>
        </w:rPr>
        <w:t xml:space="preserve">структури </w:t>
      </w:r>
      <w:r w:rsidR="00AF1553">
        <w:rPr>
          <w:szCs w:val="28"/>
        </w:rPr>
        <w:t>району</w:t>
      </w:r>
      <w:r w:rsidRPr="00A5395F">
        <w:rPr>
          <w:szCs w:val="28"/>
        </w:rPr>
        <w:t>;</w:t>
      </w:r>
    </w:p>
    <w:p w:rsidR="00A5395F" w:rsidRPr="00A5395F" w:rsidRDefault="00A5395F" w:rsidP="00A5395F">
      <w:pPr>
        <w:pStyle w:val="a8"/>
        <w:tabs>
          <w:tab w:val="left" w:pos="1080"/>
        </w:tabs>
        <w:rPr>
          <w:szCs w:val="28"/>
        </w:rPr>
      </w:pPr>
      <w:r w:rsidRPr="00A5395F">
        <w:rPr>
          <w:szCs w:val="28"/>
        </w:rPr>
        <w:t>здійснення комплексу заходів щодо виявлення каналів транзитного переміщення наркотичних засобів, місць виготовлення (у т.ч.нарколабораторій), зберігання і збуту великих партій наркотичних засобів та психотропних речовин, а також встановлення і притягнення до кримінальної відповідальності осіб, причетних до їх розповсюдження;</w:t>
      </w:r>
    </w:p>
    <w:p w:rsidR="00A5395F" w:rsidRPr="00A5395F" w:rsidRDefault="00A5395F" w:rsidP="00A5395F">
      <w:pPr>
        <w:pStyle w:val="a8"/>
        <w:tabs>
          <w:tab w:val="left" w:pos="1080"/>
        </w:tabs>
        <w:rPr>
          <w:szCs w:val="28"/>
        </w:rPr>
      </w:pPr>
      <w:r w:rsidRPr="00A5395F">
        <w:rPr>
          <w:szCs w:val="28"/>
        </w:rPr>
        <w:t>забезпечення соціального і правового захисту дітей, запобігання негативним явищам в підлітковому середовищі, особливо у сфері захисту суспільної моралі, активізації роботи з виявлення та документування злочинної діяльності осіб, які втягують підлітків у жебракування, порнобізнес, наркоманію, пияцтво та іншу злочинну діяльність;</w:t>
      </w:r>
    </w:p>
    <w:p w:rsidR="00A5395F" w:rsidRPr="00A5395F" w:rsidRDefault="00A5395F" w:rsidP="00A5395F">
      <w:pPr>
        <w:pStyle w:val="a8"/>
        <w:tabs>
          <w:tab w:val="left" w:pos="1080"/>
        </w:tabs>
        <w:rPr>
          <w:szCs w:val="28"/>
        </w:rPr>
      </w:pPr>
      <w:r w:rsidRPr="00A5395F">
        <w:rPr>
          <w:szCs w:val="28"/>
        </w:rPr>
        <w:t>покращання співпраці з іншими державними органами з питань правозастосовного та виховного впливу на підростаюче покоління для зниження рівня підліткової злочинності, зменшення числа бездоглядних і безпритульних дітей;</w:t>
      </w:r>
    </w:p>
    <w:p w:rsidR="00A5395F" w:rsidRPr="00A5395F" w:rsidRDefault="00A5395F" w:rsidP="00A5395F">
      <w:pPr>
        <w:pStyle w:val="a8"/>
        <w:tabs>
          <w:tab w:val="left" w:pos="1080"/>
        </w:tabs>
        <w:rPr>
          <w:szCs w:val="28"/>
        </w:rPr>
      </w:pPr>
      <w:r w:rsidRPr="00A5395F">
        <w:rPr>
          <w:szCs w:val="28"/>
        </w:rPr>
        <w:t>активна протидія злочинам у сфері економіки, вжиття заходів недопущення розкрадання бюджетних коштів;</w:t>
      </w:r>
    </w:p>
    <w:p w:rsidR="00A5395F" w:rsidRPr="00A5395F" w:rsidRDefault="00A5395F" w:rsidP="00A5395F">
      <w:pPr>
        <w:pStyle w:val="a8"/>
        <w:tabs>
          <w:tab w:val="left" w:pos="1080"/>
        </w:tabs>
        <w:rPr>
          <w:szCs w:val="28"/>
        </w:rPr>
      </w:pPr>
      <w:r w:rsidRPr="00A5395F">
        <w:rPr>
          <w:szCs w:val="28"/>
        </w:rPr>
        <w:t>протидія нелегальній міграції, у т.ч. виявлення і знешкодження транзитних шляхів її організації;</w:t>
      </w:r>
    </w:p>
    <w:p w:rsidR="00A5395F" w:rsidRPr="00A5395F" w:rsidRDefault="00A5395F" w:rsidP="00A5395F">
      <w:pPr>
        <w:pStyle w:val="a8"/>
        <w:tabs>
          <w:tab w:val="left" w:pos="1080"/>
        </w:tabs>
        <w:rPr>
          <w:szCs w:val="28"/>
        </w:rPr>
      </w:pPr>
      <w:r w:rsidRPr="00A5395F">
        <w:rPr>
          <w:szCs w:val="28"/>
        </w:rPr>
        <w:t>поліпшення роботи підрозділів Державтоінспекції з метою підвищення загальної безпеки дорожнього руху на шляхах і вулицях населених пунктів області.</w:t>
      </w:r>
    </w:p>
    <w:p w:rsidR="00A5395F" w:rsidRPr="00A5395F" w:rsidRDefault="00A5395F" w:rsidP="00A5395F">
      <w:pPr>
        <w:ind w:firstLine="709"/>
        <w:jc w:val="both"/>
        <w:rPr>
          <w:sz w:val="28"/>
          <w:szCs w:val="28"/>
          <w:u w:val="single"/>
        </w:rPr>
      </w:pPr>
      <w:r w:rsidRPr="00A5395F">
        <w:rPr>
          <w:sz w:val="28"/>
          <w:szCs w:val="28"/>
          <w:u w:val="single"/>
        </w:rPr>
        <w:t>Кількісні та якісні критерії ефективності реалізації заходів:</w:t>
      </w:r>
    </w:p>
    <w:p w:rsidR="00A5395F" w:rsidRPr="00A5395F" w:rsidRDefault="00A5395F" w:rsidP="00A5395F">
      <w:pPr>
        <w:ind w:firstLine="709"/>
        <w:jc w:val="both"/>
        <w:rPr>
          <w:sz w:val="28"/>
          <w:szCs w:val="28"/>
        </w:rPr>
      </w:pPr>
      <w:r w:rsidRPr="00A5395F">
        <w:rPr>
          <w:sz w:val="28"/>
          <w:szCs w:val="28"/>
        </w:rPr>
        <w:t xml:space="preserve">повне забезпечення прав, свобод і законних інтересів громадян, спад темпів зростання злочинності в </w:t>
      </w:r>
      <w:r w:rsidR="00C057AA">
        <w:rPr>
          <w:sz w:val="28"/>
          <w:szCs w:val="28"/>
        </w:rPr>
        <w:t>райо</w:t>
      </w:r>
      <w:r w:rsidR="00C057AA" w:rsidRPr="00C057AA">
        <w:rPr>
          <w:sz w:val="28"/>
          <w:szCs w:val="28"/>
        </w:rPr>
        <w:t>ні</w:t>
      </w:r>
      <w:r w:rsidRPr="00C057AA">
        <w:rPr>
          <w:sz w:val="28"/>
          <w:szCs w:val="28"/>
        </w:rPr>
        <w:t>;</w:t>
      </w:r>
    </w:p>
    <w:p w:rsidR="00A5395F" w:rsidRPr="00A5395F" w:rsidRDefault="00A5395F" w:rsidP="00A5395F">
      <w:pPr>
        <w:ind w:firstLine="709"/>
        <w:jc w:val="both"/>
        <w:rPr>
          <w:sz w:val="28"/>
          <w:szCs w:val="28"/>
        </w:rPr>
      </w:pPr>
      <w:r w:rsidRPr="00A5395F">
        <w:rPr>
          <w:sz w:val="28"/>
          <w:szCs w:val="28"/>
        </w:rPr>
        <w:t>звуження корупційної складової у діяльності державних службовців та посадових осіб органів місцевого самоврядування;</w:t>
      </w:r>
    </w:p>
    <w:p w:rsidR="00A5395F" w:rsidRDefault="00A5395F" w:rsidP="00A5395F">
      <w:pPr>
        <w:pStyle w:val="af2"/>
        <w:shd w:val="clear" w:color="auto" w:fill="FFFFFF"/>
        <w:ind w:firstLine="709"/>
        <w:rPr>
          <w:szCs w:val="28"/>
          <w:lang w:val="uk-UA"/>
        </w:rPr>
      </w:pPr>
      <w:r w:rsidRPr="00A5395F">
        <w:rPr>
          <w:szCs w:val="28"/>
          <w:lang w:val="uk-UA"/>
        </w:rPr>
        <w:t>активізація роботи місцевих органів виконавчої влади, пов’язаної з профілактикою злочинності і адміністративних правопорушень.</w:t>
      </w:r>
    </w:p>
    <w:p w:rsidR="0024784D" w:rsidRDefault="00360279" w:rsidP="00360279">
      <w:pPr>
        <w:tabs>
          <w:tab w:val="left" w:pos="4962"/>
          <w:tab w:val="left" w:pos="7305"/>
          <w:tab w:val="right" w:pos="9923"/>
        </w:tabs>
        <w:ind w:left="4962"/>
        <w:jc w:val="both"/>
        <w:rPr>
          <w:color w:val="FF0000"/>
        </w:rPr>
      </w:pPr>
      <w:r>
        <w:rPr>
          <w:color w:val="FF0000"/>
        </w:rPr>
        <w:t xml:space="preserve">               </w:t>
      </w:r>
      <w:r w:rsidR="000E3BE4">
        <w:rPr>
          <w:color w:val="FF0000"/>
        </w:rPr>
        <w:t xml:space="preserve">                           </w:t>
      </w:r>
    </w:p>
    <w:p w:rsidR="008C1435" w:rsidRDefault="008C1435" w:rsidP="000E3BE4">
      <w:pPr>
        <w:tabs>
          <w:tab w:val="left" w:pos="4962"/>
          <w:tab w:val="left" w:pos="7305"/>
          <w:tab w:val="right" w:pos="9923"/>
        </w:tabs>
        <w:ind w:left="4962"/>
        <w:jc w:val="both"/>
        <w:rPr>
          <w:color w:val="FF0000"/>
        </w:rPr>
      </w:pPr>
    </w:p>
    <w:p w:rsidR="00BA59D1" w:rsidRDefault="00BA59D1" w:rsidP="000E3BE4">
      <w:pPr>
        <w:tabs>
          <w:tab w:val="left" w:pos="4962"/>
          <w:tab w:val="left" w:pos="7305"/>
          <w:tab w:val="right" w:pos="9923"/>
        </w:tabs>
        <w:ind w:left="4962"/>
        <w:jc w:val="both"/>
        <w:rPr>
          <w:color w:val="FF0000"/>
        </w:rPr>
      </w:pPr>
    </w:p>
    <w:p w:rsidR="00BA59D1" w:rsidRDefault="00BA59D1" w:rsidP="000E3BE4">
      <w:pPr>
        <w:tabs>
          <w:tab w:val="left" w:pos="4962"/>
          <w:tab w:val="left" w:pos="7305"/>
          <w:tab w:val="right" w:pos="9923"/>
        </w:tabs>
        <w:ind w:left="4962"/>
        <w:jc w:val="both"/>
        <w:rPr>
          <w:color w:val="FF0000"/>
        </w:rPr>
      </w:pPr>
    </w:p>
    <w:p w:rsidR="00BA59D1" w:rsidRDefault="00BA59D1" w:rsidP="000E3BE4">
      <w:pPr>
        <w:tabs>
          <w:tab w:val="left" w:pos="4962"/>
          <w:tab w:val="left" w:pos="7305"/>
          <w:tab w:val="right" w:pos="9923"/>
        </w:tabs>
        <w:ind w:left="4962"/>
        <w:jc w:val="both"/>
        <w:rPr>
          <w:color w:val="FF0000"/>
        </w:rPr>
      </w:pPr>
    </w:p>
    <w:p w:rsidR="00BA59D1" w:rsidRDefault="00BA59D1" w:rsidP="000E3BE4">
      <w:pPr>
        <w:tabs>
          <w:tab w:val="left" w:pos="4962"/>
          <w:tab w:val="left" w:pos="7305"/>
          <w:tab w:val="right" w:pos="9923"/>
        </w:tabs>
        <w:ind w:left="4962"/>
        <w:jc w:val="both"/>
        <w:rPr>
          <w:color w:val="FF0000"/>
        </w:rPr>
      </w:pPr>
    </w:p>
    <w:p w:rsidR="00BA59D1" w:rsidRDefault="00BA59D1" w:rsidP="000E3BE4">
      <w:pPr>
        <w:tabs>
          <w:tab w:val="left" w:pos="4962"/>
          <w:tab w:val="left" w:pos="7305"/>
          <w:tab w:val="right" w:pos="9923"/>
        </w:tabs>
        <w:ind w:left="4962"/>
        <w:jc w:val="both"/>
        <w:rPr>
          <w:color w:val="FF0000"/>
        </w:rPr>
      </w:pPr>
    </w:p>
    <w:p w:rsidR="00BA59D1" w:rsidRDefault="00BA59D1" w:rsidP="000E3BE4">
      <w:pPr>
        <w:tabs>
          <w:tab w:val="left" w:pos="4962"/>
          <w:tab w:val="left" w:pos="7305"/>
          <w:tab w:val="right" w:pos="9923"/>
        </w:tabs>
        <w:ind w:left="4962"/>
        <w:jc w:val="both"/>
        <w:rPr>
          <w:color w:val="FF0000"/>
        </w:rPr>
      </w:pPr>
    </w:p>
    <w:p w:rsidR="000E3BE4" w:rsidRDefault="000E3BE4" w:rsidP="000E3BE4">
      <w:pPr>
        <w:tabs>
          <w:tab w:val="left" w:pos="-2694"/>
        </w:tabs>
        <w:ind w:left="1276" w:right="707"/>
        <w:jc w:val="center"/>
        <w:rPr>
          <w:b/>
          <w:sz w:val="28"/>
          <w:szCs w:val="28"/>
        </w:rPr>
      </w:pPr>
      <w:r>
        <w:rPr>
          <w:b/>
          <w:sz w:val="28"/>
          <w:szCs w:val="28"/>
        </w:rPr>
        <w:lastRenderedPageBreak/>
        <w:t xml:space="preserve">ІІІ. </w:t>
      </w:r>
      <w:r w:rsidR="008C1435">
        <w:rPr>
          <w:b/>
          <w:sz w:val="28"/>
          <w:szCs w:val="28"/>
        </w:rPr>
        <w:t>ОСНОВНІ ПРОГНОЗНІ ПОКАЗНИКИ</w:t>
      </w:r>
      <w:r>
        <w:rPr>
          <w:b/>
          <w:sz w:val="28"/>
          <w:szCs w:val="28"/>
        </w:rPr>
        <w:t xml:space="preserve"> </w:t>
      </w:r>
      <w:r w:rsidR="008C1435">
        <w:rPr>
          <w:b/>
          <w:sz w:val="28"/>
          <w:szCs w:val="28"/>
        </w:rPr>
        <w:t>СОЦІАЛЬНО-ЕКОНОМІЧНОГО ТА КУЛЬТУРНОГО</w:t>
      </w:r>
      <w:r>
        <w:rPr>
          <w:b/>
          <w:sz w:val="28"/>
          <w:szCs w:val="28"/>
        </w:rPr>
        <w:t xml:space="preserve"> </w:t>
      </w:r>
      <w:r w:rsidR="008C1435">
        <w:rPr>
          <w:b/>
          <w:sz w:val="28"/>
          <w:szCs w:val="28"/>
        </w:rPr>
        <w:t>РОЗВИТКУ РАЙОНУ</w:t>
      </w:r>
      <w:r>
        <w:rPr>
          <w:b/>
          <w:sz w:val="28"/>
          <w:szCs w:val="28"/>
        </w:rPr>
        <w:t xml:space="preserve"> </w:t>
      </w:r>
      <w:r w:rsidR="008C1435">
        <w:rPr>
          <w:b/>
          <w:sz w:val="28"/>
          <w:szCs w:val="28"/>
        </w:rPr>
        <w:t>ТА БАЛАНСИ У 2013 РОЦІ</w:t>
      </w:r>
      <w:r>
        <w:rPr>
          <w:b/>
          <w:sz w:val="28"/>
          <w:szCs w:val="28"/>
        </w:rPr>
        <w:t xml:space="preserve"> </w:t>
      </w:r>
      <w:r w:rsidR="008C1435">
        <w:rPr>
          <w:b/>
          <w:sz w:val="28"/>
          <w:szCs w:val="28"/>
        </w:rPr>
        <w:t>ПО ТАЛЬНІВСЬКОМУ РАЙОНУ</w:t>
      </w:r>
    </w:p>
    <w:p w:rsidR="000E3BE4" w:rsidRDefault="000E3BE4" w:rsidP="000E3BE4">
      <w:pPr>
        <w:tabs>
          <w:tab w:val="left" w:pos="-2694"/>
        </w:tabs>
        <w:ind w:left="1276" w:right="707"/>
        <w:jc w:val="center"/>
        <w:rPr>
          <w:b/>
          <w:sz w:val="28"/>
          <w:szCs w:val="28"/>
        </w:rPr>
      </w:pPr>
      <w:r>
        <w:rPr>
          <w:b/>
          <w:sz w:val="28"/>
          <w:szCs w:val="28"/>
        </w:rPr>
        <w:t xml:space="preserve">  (додатки 1- 16)</w:t>
      </w:r>
    </w:p>
    <w:p w:rsidR="004F2066" w:rsidRDefault="000A7CAB" w:rsidP="004F2066">
      <w:pPr>
        <w:tabs>
          <w:tab w:val="left" w:pos="7305"/>
          <w:tab w:val="right" w:pos="9923"/>
        </w:tabs>
        <w:ind w:left="7371"/>
        <w:rPr>
          <w:color w:val="000000"/>
          <w:sz w:val="28"/>
          <w:szCs w:val="28"/>
        </w:rPr>
      </w:pPr>
      <w:r>
        <w:t xml:space="preserve">                                                                                  </w:t>
      </w:r>
      <w:r w:rsidR="00BA59D1">
        <w:rPr>
          <w:b/>
          <w:sz w:val="28"/>
          <w:szCs w:val="28"/>
        </w:rPr>
        <w:t xml:space="preserve">                       </w:t>
      </w:r>
      <w:r w:rsidR="004F2066">
        <w:rPr>
          <w:b/>
          <w:sz w:val="28"/>
          <w:szCs w:val="28"/>
        </w:rPr>
        <w:t xml:space="preserve">                   </w:t>
      </w:r>
      <w:r w:rsidR="00BA59D1" w:rsidRPr="00F76C1E">
        <w:rPr>
          <w:color w:val="000000"/>
          <w:sz w:val="28"/>
          <w:szCs w:val="28"/>
        </w:rPr>
        <w:t>Додаток 1</w:t>
      </w:r>
    </w:p>
    <w:p w:rsidR="00BA59D1" w:rsidRPr="00F76C1E" w:rsidRDefault="00BA59D1" w:rsidP="004F2066">
      <w:pPr>
        <w:tabs>
          <w:tab w:val="left" w:pos="7305"/>
          <w:tab w:val="right" w:pos="9923"/>
        </w:tabs>
        <w:ind w:left="7371"/>
        <w:rPr>
          <w:color w:val="000000"/>
          <w:sz w:val="28"/>
          <w:szCs w:val="28"/>
        </w:rPr>
      </w:pPr>
      <w:r w:rsidRPr="00F76C1E">
        <w:rPr>
          <w:color w:val="000000"/>
          <w:sz w:val="28"/>
          <w:szCs w:val="28"/>
        </w:rPr>
        <w:tab/>
      </w:r>
    </w:p>
    <w:p w:rsidR="00BA59D1" w:rsidRPr="008026AE" w:rsidRDefault="00BA59D1" w:rsidP="00BA59D1">
      <w:pPr>
        <w:tabs>
          <w:tab w:val="left" w:pos="-2694"/>
        </w:tabs>
        <w:ind w:left="1276" w:right="707"/>
        <w:jc w:val="center"/>
        <w:rPr>
          <w:b/>
          <w:sz w:val="28"/>
          <w:szCs w:val="28"/>
        </w:rPr>
      </w:pPr>
      <w:r>
        <w:rPr>
          <w:b/>
          <w:sz w:val="28"/>
          <w:szCs w:val="28"/>
        </w:rPr>
        <w:t>Основні показники промислового виробництва по прогнозу на 2013 рік по Тальнівському району</w:t>
      </w:r>
    </w:p>
    <w:p w:rsidR="00BA59D1" w:rsidRDefault="00BA59D1" w:rsidP="00BA59D1">
      <w:pPr>
        <w:ind w:left="4560"/>
        <w:rPr>
          <w:b/>
          <w:sz w:val="14"/>
          <w:szCs w:val="14"/>
        </w:rPr>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111"/>
        <w:gridCol w:w="1134"/>
        <w:gridCol w:w="1134"/>
        <w:gridCol w:w="1276"/>
        <w:gridCol w:w="1276"/>
        <w:gridCol w:w="1134"/>
      </w:tblGrid>
      <w:tr w:rsidR="00BA59D1" w:rsidTr="002A44FF">
        <w:trPr>
          <w:trHeight w:hRule="exact" w:val="1946"/>
        </w:trPr>
        <w:tc>
          <w:tcPr>
            <w:tcW w:w="4111" w:type="dxa"/>
            <w:vAlign w:val="center"/>
          </w:tcPr>
          <w:p w:rsidR="00BA59D1" w:rsidRPr="00D5742B" w:rsidRDefault="00BA59D1" w:rsidP="002A44FF">
            <w:pPr>
              <w:jc w:val="center"/>
              <w:rPr>
                <w:b/>
                <w:sz w:val="22"/>
                <w:szCs w:val="22"/>
              </w:rPr>
            </w:pPr>
            <w:r w:rsidRPr="00D5742B">
              <w:rPr>
                <w:b/>
                <w:sz w:val="22"/>
                <w:szCs w:val="22"/>
              </w:rPr>
              <w:t>Показники</w:t>
            </w:r>
          </w:p>
        </w:tc>
        <w:tc>
          <w:tcPr>
            <w:tcW w:w="1134" w:type="dxa"/>
            <w:vAlign w:val="center"/>
          </w:tcPr>
          <w:p w:rsidR="00BA59D1" w:rsidRPr="00D5742B" w:rsidRDefault="00BA59D1" w:rsidP="002A44FF">
            <w:pPr>
              <w:ind w:left="40"/>
              <w:jc w:val="center"/>
              <w:rPr>
                <w:b/>
                <w:sz w:val="22"/>
                <w:szCs w:val="22"/>
              </w:rPr>
            </w:pPr>
            <w:r w:rsidRPr="00D5742B">
              <w:rPr>
                <w:b/>
                <w:sz w:val="22"/>
                <w:szCs w:val="22"/>
              </w:rPr>
              <w:t>Одиниця виміру</w:t>
            </w:r>
          </w:p>
        </w:tc>
        <w:tc>
          <w:tcPr>
            <w:tcW w:w="1134" w:type="dxa"/>
            <w:vAlign w:val="center"/>
          </w:tcPr>
          <w:p w:rsidR="00BA59D1" w:rsidRPr="00D5742B" w:rsidRDefault="00BA59D1" w:rsidP="002A44FF">
            <w:pPr>
              <w:ind w:left="40"/>
              <w:jc w:val="center"/>
              <w:rPr>
                <w:b/>
                <w:sz w:val="22"/>
                <w:szCs w:val="22"/>
              </w:rPr>
            </w:pPr>
            <w:r w:rsidRPr="00D5742B">
              <w:rPr>
                <w:b/>
                <w:sz w:val="22"/>
                <w:szCs w:val="22"/>
              </w:rPr>
              <w:t>20</w:t>
            </w:r>
            <w:r>
              <w:rPr>
                <w:b/>
                <w:sz w:val="22"/>
                <w:szCs w:val="22"/>
              </w:rPr>
              <w:t>11</w:t>
            </w:r>
            <w:r w:rsidRPr="00D5742B">
              <w:rPr>
                <w:b/>
                <w:sz w:val="22"/>
                <w:szCs w:val="22"/>
              </w:rPr>
              <w:t xml:space="preserve"> рік звіт</w:t>
            </w:r>
          </w:p>
        </w:tc>
        <w:tc>
          <w:tcPr>
            <w:tcW w:w="1276" w:type="dxa"/>
            <w:vAlign w:val="center"/>
          </w:tcPr>
          <w:p w:rsidR="00BA59D1" w:rsidRPr="00D5742B" w:rsidRDefault="00BA59D1" w:rsidP="002A44FF">
            <w:pPr>
              <w:ind w:left="40"/>
              <w:jc w:val="center"/>
              <w:rPr>
                <w:b/>
                <w:sz w:val="22"/>
                <w:szCs w:val="22"/>
              </w:rPr>
            </w:pPr>
            <w:r>
              <w:rPr>
                <w:b/>
                <w:sz w:val="22"/>
                <w:szCs w:val="22"/>
              </w:rPr>
              <w:t>2012</w:t>
            </w:r>
            <w:r w:rsidRPr="00D5742B">
              <w:rPr>
                <w:b/>
                <w:sz w:val="22"/>
                <w:szCs w:val="22"/>
              </w:rPr>
              <w:t xml:space="preserve"> рік очікува</w:t>
            </w:r>
            <w:r w:rsidRPr="00D5742B">
              <w:rPr>
                <w:b/>
                <w:sz w:val="22"/>
                <w:szCs w:val="22"/>
              </w:rPr>
              <w:softHyphen/>
              <w:t>не вико</w:t>
            </w:r>
            <w:r w:rsidRPr="00D5742B">
              <w:rPr>
                <w:b/>
                <w:sz w:val="22"/>
                <w:szCs w:val="22"/>
              </w:rPr>
              <w:softHyphen/>
              <w:t>нання</w:t>
            </w:r>
          </w:p>
          <w:p w:rsidR="00BA59D1" w:rsidRPr="00D5742B" w:rsidRDefault="00BA59D1" w:rsidP="002A44FF">
            <w:pPr>
              <w:pStyle w:val="33"/>
              <w:keepNext w:val="0"/>
              <w:widowControl w:val="0"/>
              <w:tabs>
                <w:tab w:val="left" w:pos="2188"/>
              </w:tabs>
              <w:spacing w:line="240" w:lineRule="auto"/>
              <w:rPr>
                <w:b/>
                <w:snapToGrid w:val="0"/>
                <w:sz w:val="22"/>
                <w:szCs w:val="22"/>
              </w:rPr>
            </w:pPr>
          </w:p>
        </w:tc>
        <w:tc>
          <w:tcPr>
            <w:tcW w:w="1276" w:type="dxa"/>
            <w:vAlign w:val="center"/>
          </w:tcPr>
          <w:p w:rsidR="00BA59D1" w:rsidRPr="00D5742B" w:rsidRDefault="00BA59D1" w:rsidP="002A44FF">
            <w:pPr>
              <w:ind w:left="40"/>
              <w:jc w:val="center"/>
              <w:rPr>
                <w:b/>
                <w:sz w:val="22"/>
                <w:szCs w:val="22"/>
              </w:rPr>
            </w:pPr>
            <w:r>
              <w:rPr>
                <w:b/>
                <w:sz w:val="22"/>
                <w:szCs w:val="22"/>
              </w:rPr>
              <w:t>2013</w:t>
            </w:r>
            <w:r w:rsidRPr="00D5742B">
              <w:rPr>
                <w:b/>
                <w:sz w:val="22"/>
                <w:szCs w:val="22"/>
              </w:rPr>
              <w:t xml:space="preserve"> рік прогноз</w:t>
            </w:r>
          </w:p>
          <w:p w:rsidR="00BA59D1" w:rsidRPr="00D5742B" w:rsidRDefault="00BA59D1" w:rsidP="002A44FF">
            <w:pPr>
              <w:ind w:right="1200"/>
              <w:jc w:val="center"/>
              <w:rPr>
                <w:b/>
                <w:sz w:val="22"/>
                <w:szCs w:val="22"/>
              </w:rPr>
            </w:pPr>
          </w:p>
        </w:tc>
        <w:tc>
          <w:tcPr>
            <w:tcW w:w="1134" w:type="dxa"/>
            <w:vAlign w:val="center"/>
          </w:tcPr>
          <w:p w:rsidR="00BA59D1" w:rsidRPr="00D5742B" w:rsidRDefault="00BA59D1" w:rsidP="002A44FF">
            <w:pPr>
              <w:ind w:left="-40" w:right="-40"/>
              <w:jc w:val="center"/>
              <w:rPr>
                <w:b/>
                <w:sz w:val="22"/>
                <w:szCs w:val="22"/>
              </w:rPr>
            </w:pPr>
            <w:r>
              <w:rPr>
                <w:b/>
                <w:sz w:val="22"/>
                <w:szCs w:val="22"/>
              </w:rPr>
              <w:t>2013</w:t>
            </w:r>
            <w:r w:rsidRPr="00D5742B">
              <w:rPr>
                <w:b/>
                <w:sz w:val="22"/>
                <w:szCs w:val="22"/>
              </w:rPr>
              <w:t xml:space="preserve"> рік прогноз у % до 20</w:t>
            </w:r>
            <w:r>
              <w:rPr>
                <w:b/>
                <w:sz w:val="22"/>
                <w:szCs w:val="22"/>
              </w:rPr>
              <w:t>12</w:t>
            </w:r>
            <w:r w:rsidRPr="00D5742B">
              <w:rPr>
                <w:b/>
                <w:sz w:val="22"/>
                <w:szCs w:val="22"/>
              </w:rPr>
              <w:t xml:space="preserve"> року (очікува</w:t>
            </w:r>
            <w:r>
              <w:rPr>
                <w:b/>
                <w:sz w:val="22"/>
                <w:szCs w:val="22"/>
              </w:rPr>
              <w:t>-</w:t>
            </w:r>
            <w:r w:rsidRPr="00D5742B">
              <w:rPr>
                <w:b/>
                <w:sz w:val="22"/>
                <w:szCs w:val="22"/>
              </w:rPr>
              <w:t>ного</w:t>
            </w:r>
            <w:r>
              <w:rPr>
                <w:b/>
                <w:sz w:val="22"/>
                <w:szCs w:val="22"/>
              </w:rPr>
              <w:t xml:space="preserve"> </w:t>
            </w:r>
            <w:r>
              <w:rPr>
                <w:b/>
                <w:sz w:val="22"/>
                <w:szCs w:val="22"/>
              </w:rPr>
              <w:pgNum/>
            </w:r>
            <w:r>
              <w:rPr>
                <w:b/>
                <w:sz w:val="22"/>
                <w:szCs w:val="22"/>
              </w:rPr>
              <w:t>ані-</w:t>
            </w:r>
            <w:r w:rsidRPr="00D5742B">
              <w:rPr>
                <w:b/>
                <w:sz w:val="22"/>
                <w:szCs w:val="22"/>
              </w:rPr>
              <w:t>нання)</w:t>
            </w:r>
          </w:p>
          <w:p w:rsidR="00BA59D1" w:rsidRPr="00D5742B" w:rsidRDefault="00BA59D1" w:rsidP="002A44FF">
            <w:pPr>
              <w:jc w:val="center"/>
              <w:rPr>
                <w:b/>
                <w:sz w:val="22"/>
                <w:szCs w:val="22"/>
              </w:rPr>
            </w:pPr>
          </w:p>
        </w:tc>
      </w:tr>
      <w:tr w:rsidR="00BA59D1" w:rsidTr="002A44FF">
        <w:trPr>
          <w:trHeight w:hRule="exact" w:val="272"/>
        </w:trPr>
        <w:tc>
          <w:tcPr>
            <w:tcW w:w="4111" w:type="dxa"/>
          </w:tcPr>
          <w:p w:rsidR="00BA59D1" w:rsidRDefault="00BA59D1" w:rsidP="002A44FF">
            <w:pPr>
              <w:jc w:val="center"/>
            </w:pPr>
            <w:r>
              <w:t>1</w:t>
            </w:r>
          </w:p>
        </w:tc>
        <w:tc>
          <w:tcPr>
            <w:tcW w:w="1134" w:type="dxa"/>
          </w:tcPr>
          <w:p w:rsidR="00BA59D1" w:rsidRDefault="00BA59D1" w:rsidP="002A44FF">
            <w:pPr>
              <w:jc w:val="center"/>
            </w:pPr>
            <w:r>
              <w:t>2</w:t>
            </w:r>
          </w:p>
        </w:tc>
        <w:tc>
          <w:tcPr>
            <w:tcW w:w="1134" w:type="dxa"/>
          </w:tcPr>
          <w:p w:rsidR="00BA59D1" w:rsidRDefault="00BA59D1" w:rsidP="002A44FF">
            <w:pPr>
              <w:jc w:val="center"/>
            </w:pPr>
          </w:p>
        </w:tc>
        <w:tc>
          <w:tcPr>
            <w:tcW w:w="1276" w:type="dxa"/>
          </w:tcPr>
          <w:p w:rsidR="00BA59D1" w:rsidRDefault="00BA59D1" w:rsidP="002A44FF">
            <w:pPr>
              <w:jc w:val="center"/>
            </w:pPr>
            <w:r>
              <w:t>4</w:t>
            </w:r>
          </w:p>
        </w:tc>
        <w:tc>
          <w:tcPr>
            <w:tcW w:w="1276" w:type="dxa"/>
          </w:tcPr>
          <w:p w:rsidR="00BA59D1" w:rsidRDefault="00BA59D1" w:rsidP="002A44FF">
            <w:pPr>
              <w:jc w:val="center"/>
            </w:pPr>
            <w:r>
              <w:t>5</w:t>
            </w:r>
          </w:p>
        </w:tc>
        <w:tc>
          <w:tcPr>
            <w:tcW w:w="1134" w:type="dxa"/>
          </w:tcPr>
          <w:p w:rsidR="00BA59D1" w:rsidRDefault="00BA59D1" w:rsidP="002A44FF">
            <w:pPr>
              <w:jc w:val="center"/>
            </w:pPr>
            <w:r>
              <w:t>6</w:t>
            </w:r>
          </w:p>
        </w:tc>
      </w:tr>
      <w:tr w:rsidR="00BA59D1" w:rsidTr="002A44FF">
        <w:trPr>
          <w:trHeight w:hRule="exact" w:val="975"/>
        </w:trPr>
        <w:tc>
          <w:tcPr>
            <w:tcW w:w="4111" w:type="dxa"/>
          </w:tcPr>
          <w:p w:rsidR="00BA59D1" w:rsidRPr="00A1729B" w:rsidRDefault="00BA59D1" w:rsidP="002A44FF">
            <w:r>
              <w:t>Обсяг реалізованої промислової продукції (робіт, послуг) у фактичних цінах – всього по району /місту/</w:t>
            </w:r>
          </w:p>
        </w:tc>
        <w:tc>
          <w:tcPr>
            <w:tcW w:w="1134" w:type="dxa"/>
          </w:tcPr>
          <w:p w:rsidR="00BA59D1" w:rsidRDefault="00BA59D1" w:rsidP="002A44FF">
            <w:pPr>
              <w:jc w:val="center"/>
            </w:pPr>
          </w:p>
          <w:p w:rsidR="00BA59D1" w:rsidRDefault="00BA59D1" w:rsidP="002A44FF">
            <w:pPr>
              <w:jc w:val="center"/>
            </w:pPr>
            <w:r>
              <w:t>тис.грн.</w:t>
            </w:r>
          </w:p>
        </w:tc>
        <w:tc>
          <w:tcPr>
            <w:tcW w:w="1134" w:type="dxa"/>
          </w:tcPr>
          <w:p w:rsidR="00BA59D1" w:rsidRDefault="00BA59D1" w:rsidP="002A44FF"/>
          <w:p w:rsidR="00BA59D1" w:rsidRPr="009E0365" w:rsidRDefault="00BA59D1" w:rsidP="002A44FF">
            <w:r>
              <w:t>317357,9</w:t>
            </w:r>
          </w:p>
        </w:tc>
        <w:tc>
          <w:tcPr>
            <w:tcW w:w="1276" w:type="dxa"/>
          </w:tcPr>
          <w:p w:rsidR="00BA59D1" w:rsidRDefault="00BA59D1" w:rsidP="002A44FF">
            <w:pPr>
              <w:jc w:val="center"/>
            </w:pPr>
          </w:p>
          <w:p w:rsidR="00BA59D1" w:rsidRPr="009E0365" w:rsidRDefault="00BA59D1" w:rsidP="002A44FF">
            <w:pPr>
              <w:jc w:val="center"/>
            </w:pPr>
            <w:r>
              <w:t>395648,7</w:t>
            </w:r>
          </w:p>
        </w:tc>
        <w:tc>
          <w:tcPr>
            <w:tcW w:w="1276" w:type="dxa"/>
          </w:tcPr>
          <w:p w:rsidR="00BA59D1" w:rsidRDefault="00BA59D1" w:rsidP="002A44FF">
            <w:pPr>
              <w:jc w:val="center"/>
            </w:pPr>
          </w:p>
          <w:p w:rsidR="00BA59D1" w:rsidRPr="0009279C" w:rsidRDefault="00BA59D1" w:rsidP="002A44FF">
            <w:pPr>
              <w:jc w:val="center"/>
            </w:pPr>
            <w:r>
              <w:t>423288,3</w:t>
            </w:r>
          </w:p>
        </w:tc>
        <w:tc>
          <w:tcPr>
            <w:tcW w:w="1134" w:type="dxa"/>
          </w:tcPr>
          <w:p w:rsidR="00BA59D1" w:rsidRDefault="00BA59D1" w:rsidP="002A44FF">
            <w:pPr>
              <w:jc w:val="center"/>
            </w:pPr>
          </w:p>
          <w:p w:rsidR="00BA59D1" w:rsidRPr="00B576FA" w:rsidRDefault="00BA59D1" w:rsidP="002A44FF">
            <w:pPr>
              <w:jc w:val="center"/>
            </w:pPr>
            <w:r>
              <w:t>х</w:t>
            </w:r>
          </w:p>
        </w:tc>
      </w:tr>
      <w:tr w:rsidR="00BA59D1" w:rsidTr="004F2066">
        <w:trPr>
          <w:trHeight w:hRule="exact" w:val="385"/>
        </w:trPr>
        <w:tc>
          <w:tcPr>
            <w:tcW w:w="4111" w:type="dxa"/>
          </w:tcPr>
          <w:p w:rsidR="00BA59D1" w:rsidRPr="008026AE" w:rsidRDefault="00BA59D1" w:rsidP="002A44FF">
            <w:r>
              <w:t>у тому числі по підприєм</w:t>
            </w:r>
            <w:r>
              <w:softHyphen/>
              <w:t>ствах*:</w:t>
            </w:r>
          </w:p>
        </w:tc>
        <w:tc>
          <w:tcPr>
            <w:tcW w:w="1134" w:type="dxa"/>
          </w:tcPr>
          <w:p w:rsidR="00BA59D1" w:rsidRDefault="00BA59D1" w:rsidP="004F2066">
            <w:pPr>
              <w:jc w:val="center"/>
            </w:pPr>
            <w:r>
              <w:t>-//-</w:t>
            </w:r>
          </w:p>
        </w:tc>
        <w:tc>
          <w:tcPr>
            <w:tcW w:w="1134" w:type="dxa"/>
          </w:tcPr>
          <w:p w:rsidR="00BA59D1" w:rsidRDefault="00BA59D1" w:rsidP="002A44FF">
            <w:pPr>
              <w:jc w:val="center"/>
            </w:pPr>
          </w:p>
        </w:tc>
        <w:tc>
          <w:tcPr>
            <w:tcW w:w="1276" w:type="dxa"/>
          </w:tcPr>
          <w:p w:rsidR="00BA59D1" w:rsidRDefault="00BA59D1" w:rsidP="002A44FF">
            <w:pPr>
              <w:jc w:val="center"/>
            </w:pPr>
          </w:p>
        </w:tc>
        <w:tc>
          <w:tcPr>
            <w:tcW w:w="1276" w:type="dxa"/>
          </w:tcPr>
          <w:p w:rsidR="00BA59D1" w:rsidRDefault="00BA59D1" w:rsidP="004F2066"/>
        </w:tc>
        <w:tc>
          <w:tcPr>
            <w:tcW w:w="1134" w:type="dxa"/>
          </w:tcPr>
          <w:p w:rsidR="00BA59D1" w:rsidRPr="00B576FA" w:rsidRDefault="00BA59D1" w:rsidP="002A44FF">
            <w:pPr>
              <w:jc w:val="center"/>
            </w:pPr>
            <w:r>
              <w:t>х</w:t>
            </w:r>
          </w:p>
        </w:tc>
      </w:tr>
      <w:tr w:rsidR="00BA59D1" w:rsidTr="002A44FF">
        <w:trPr>
          <w:trHeight w:hRule="exact" w:val="283"/>
        </w:trPr>
        <w:tc>
          <w:tcPr>
            <w:tcW w:w="4111" w:type="dxa"/>
          </w:tcPr>
          <w:p w:rsidR="00BA59D1" w:rsidRPr="008026AE" w:rsidRDefault="00BA59D1" w:rsidP="002A44FF">
            <w:r>
              <w:t>ЗАТ «Щебеневий завод»</w:t>
            </w:r>
          </w:p>
        </w:tc>
        <w:tc>
          <w:tcPr>
            <w:tcW w:w="1134" w:type="dxa"/>
            <w:vAlign w:val="center"/>
          </w:tcPr>
          <w:p w:rsidR="00BA59D1" w:rsidRDefault="00BA59D1" w:rsidP="002A44FF">
            <w:pPr>
              <w:jc w:val="center"/>
            </w:pPr>
          </w:p>
        </w:tc>
        <w:tc>
          <w:tcPr>
            <w:tcW w:w="1134" w:type="dxa"/>
            <w:vAlign w:val="center"/>
          </w:tcPr>
          <w:p w:rsidR="00BA59D1" w:rsidRPr="00754537" w:rsidRDefault="00BA59D1" w:rsidP="002A44FF">
            <w:pPr>
              <w:jc w:val="center"/>
            </w:pPr>
            <w:r>
              <w:t>29516,7</w:t>
            </w:r>
          </w:p>
        </w:tc>
        <w:tc>
          <w:tcPr>
            <w:tcW w:w="1276" w:type="dxa"/>
            <w:vAlign w:val="center"/>
          </w:tcPr>
          <w:p w:rsidR="00BA59D1" w:rsidRPr="009E0365" w:rsidRDefault="00BA59D1" w:rsidP="002A44FF">
            <w:pPr>
              <w:jc w:val="center"/>
            </w:pPr>
            <w:r>
              <w:t>29600</w:t>
            </w:r>
          </w:p>
        </w:tc>
        <w:tc>
          <w:tcPr>
            <w:tcW w:w="1276" w:type="dxa"/>
            <w:vAlign w:val="center"/>
          </w:tcPr>
          <w:p w:rsidR="00BA59D1" w:rsidRPr="000D53AA" w:rsidRDefault="00BA59D1" w:rsidP="002A44FF">
            <w:pPr>
              <w:jc w:val="center"/>
            </w:pPr>
            <w:r>
              <w:t>31500</w:t>
            </w:r>
          </w:p>
        </w:tc>
        <w:tc>
          <w:tcPr>
            <w:tcW w:w="1134" w:type="dxa"/>
            <w:vAlign w:val="center"/>
          </w:tcPr>
          <w:p w:rsidR="00BA59D1" w:rsidRPr="00B576FA" w:rsidRDefault="00BA59D1" w:rsidP="002A44FF">
            <w:pPr>
              <w:jc w:val="center"/>
            </w:pPr>
            <w:r>
              <w:t>106,4</w:t>
            </w:r>
          </w:p>
        </w:tc>
      </w:tr>
      <w:tr w:rsidR="00BA59D1" w:rsidTr="002A44FF">
        <w:trPr>
          <w:trHeight w:hRule="exact" w:val="273"/>
        </w:trPr>
        <w:tc>
          <w:tcPr>
            <w:tcW w:w="4111" w:type="dxa"/>
          </w:tcPr>
          <w:p w:rsidR="00BA59D1" w:rsidRPr="00A33A33" w:rsidRDefault="00BA59D1" w:rsidP="002A44FF">
            <w:r>
              <w:t>Цукрозавод ТОВ «Панда»</w:t>
            </w:r>
          </w:p>
        </w:tc>
        <w:tc>
          <w:tcPr>
            <w:tcW w:w="1134" w:type="dxa"/>
            <w:vAlign w:val="center"/>
          </w:tcPr>
          <w:p w:rsidR="00BA59D1" w:rsidRDefault="00BA59D1" w:rsidP="002A44FF">
            <w:pPr>
              <w:jc w:val="center"/>
            </w:pPr>
          </w:p>
        </w:tc>
        <w:tc>
          <w:tcPr>
            <w:tcW w:w="1134" w:type="dxa"/>
            <w:vAlign w:val="center"/>
          </w:tcPr>
          <w:p w:rsidR="00BA59D1" w:rsidRPr="00754537" w:rsidRDefault="00BA59D1" w:rsidP="002A44FF">
            <w:pPr>
              <w:jc w:val="center"/>
            </w:pPr>
            <w:r>
              <w:t>80108,6</w:t>
            </w:r>
          </w:p>
        </w:tc>
        <w:tc>
          <w:tcPr>
            <w:tcW w:w="1276" w:type="dxa"/>
            <w:vAlign w:val="center"/>
          </w:tcPr>
          <w:p w:rsidR="00BA59D1" w:rsidRPr="009E0365" w:rsidRDefault="00BA59D1" w:rsidP="002A44FF">
            <w:pPr>
              <w:jc w:val="center"/>
            </w:pPr>
            <w:r>
              <w:t>130000</w:t>
            </w:r>
          </w:p>
        </w:tc>
        <w:tc>
          <w:tcPr>
            <w:tcW w:w="1276" w:type="dxa"/>
            <w:vAlign w:val="center"/>
          </w:tcPr>
          <w:p w:rsidR="00BA59D1" w:rsidRPr="000D53AA" w:rsidRDefault="00BA59D1" w:rsidP="002A44FF">
            <w:pPr>
              <w:jc w:val="center"/>
            </w:pPr>
            <w:r>
              <w:t>143000</w:t>
            </w:r>
          </w:p>
        </w:tc>
        <w:tc>
          <w:tcPr>
            <w:tcW w:w="1134" w:type="dxa"/>
            <w:vAlign w:val="center"/>
          </w:tcPr>
          <w:p w:rsidR="00BA59D1" w:rsidRPr="00B576FA" w:rsidRDefault="00BA59D1" w:rsidP="002A44FF">
            <w:pPr>
              <w:jc w:val="center"/>
            </w:pPr>
            <w:r>
              <w:t>110,0</w:t>
            </w:r>
          </w:p>
        </w:tc>
      </w:tr>
      <w:tr w:rsidR="00BA59D1" w:rsidTr="002A44FF">
        <w:trPr>
          <w:trHeight w:hRule="exact" w:val="291"/>
        </w:trPr>
        <w:tc>
          <w:tcPr>
            <w:tcW w:w="4111" w:type="dxa"/>
          </w:tcPr>
          <w:p w:rsidR="00BA59D1" w:rsidRPr="00A33A33" w:rsidRDefault="00BA59D1" w:rsidP="002A44FF">
            <w:r>
              <w:t>ТОВ «Завод «Мінводи»</w:t>
            </w:r>
          </w:p>
        </w:tc>
        <w:tc>
          <w:tcPr>
            <w:tcW w:w="1134" w:type="dxa"/>
            <w:vAlign w:val="center"/>
          </w:tcPr>
          <w:p w:rsidR="00BA59D1" w:rsidRDefault="00BA59D1" w:rsidP="002A44FF">
            <w:pPr>
              <w:jc w:val="center"/>
            </w:pPr>
          </w:p>
        </w:tc>
        <w:tc>
          <w:tcPr>
            <w:tcW w:w="1134" w:type="dxa"/>
            <w:vAlign w:val="center"/>
          </w:tcPr>
          <w:p w:rsidR="00BA59D1" w:rsidRPr="00754537" w:rsidRDefault="00BA59D1" w:rsidP="002A44FF">
            <w:pPr>
              <w:jc w:val="center"/>
            </w:pPr>
            <w:r>
              <w:t>14488,3</w:t>
            </w:r>
          </w:p>
        </w:tc>
        <w:tc>
          <w:tcPr>
            <w:tcW w:w="1276" w:type="dxa"/>
            <w:vAlign w:val="center"/>
          </w:tcPr>
          <w:p w:rsidR="00BA59D1" w:rsidRPr="009E0365" w:rsidRDefault="00BA59D1" w:rsidP="002A44FF">
            <w:pPr>
              <w:jc w:val="center"/>
            </w:pPr>
            <w:r>
              <w:t>17386</w:t>
            </w:r>
          </w:p>
        </w:tc>
        <w:tc>
          <w:tcPr>
            <w:tcW w:w="1276" w:type="dxa"/>
            <w:vAlign w:val="center"/>
          </w:tcPr>
          <w:p w:rsidR="00BA59D1" w:rsidRPr="0009279C" w:rsidRDefault="00BA59D1" w:rsidP="002A44FF">
            <w:pPr>
              <w:jc w:val="center"/>
            </w:pPr>
            <w:r>
              <w:t>19124,6</w:t>
            </w:r>
          </w:p>
        </w:tc>
        <w:tc>
          <w:tcPr>
            <w:tcW w:w="1134" w:type="dxa"/>
            <w:vAlign w:val="center"/>
          </w:tcPr>
          <w:p w:rsidR="00BA59D1" w:rsidRPr="00B576FA" w:rsidRDefault="00BA59D1" w:rsidP="002A44FF">
            <w:pPr>
              <w:jc w:val="center"/>
            </w:pPr>
            <w:r>
              <w:t>110,0</w:t>
            </w:r>
          </w:p>
        </w:tc>
      </w:tr>
      <w:tr w:rsidR="00BA59D1" w:rsidTr="002A44FF">
        <w:trPr>
          <w:trHeight w:hRule="exact" w:val="281"/>
        </w:trPr>
        <w:tc>
          <w:tcPr>
            <w:tcW w:w="4111" w:type="dxa"/>
          </w:tcPr>
          <w:p w:rsidR="00BA59D1" w:rsidRPr="00A33A33" w:rsidRDefault="00BA59D1" w:rsidP="002A44FF">
            <w:r>
              <w:t>Ветсанзавод</w:t>
            </w:r>
          </w:p>
        </w:tc>
        <w:tc>
          <w:tcPr>
            <w:tcW w:w="1134" w:type="dxa"/>
            <w:vAlign w:val="center"/>
          </w:tcPr>
          <w:p w:rsidR="00BA59D1" w:rsidRDefault="00BA59D1" w:rsidP="002A44FF">
            <w:pPr>
              <w:jc w:val="center"/>
            </w:pPr>
          </w:p>
        </w:tc>
        <w:tc>
          <w:tcPr>
            <w:tcW w:w="1134" w:type="dxa"/>
            <w:vAlign w:val="center"/>
          </w:tcPr>
          <w:p w:rsidR="00BA59D1" w:rsidRPr="00754537" w:rsidRDefault="00BA59D1" w:rsidP="002A44FF">
            <w:pPr>
              <w:jc w:val="center"/>
            </w:pPr>
            <w:r>
              <w:t>2185,9</w:t>
            </w:r>
          </w:p>
        </w:tc>
        <w:tc>
          <w:tcPr>
            <w:tcW w:w="1276" w:type="dxa"/>
            <w:vAlign w:val="center"/>
          </w:tcPr>
          <w:p w:rsidR="00BA59D1" w:rsidRPr="009E0365" w:rsidRDefault="00BA59D1" w:rsidP="002A44FF">
            <w:pPr>
              <w:jc w:val="center"/>
            </w:pPr>
            <w:r>
              <w:t>1700</w:t>
            </w:r>
          </w:p>
        </w:tc>
        <w:tc>
          <w:tcPr>
            <w:tcW w:w="1276" w:type="dxa"/>
            <w:vAlign w:val="center"/>
          </w:tcPr>
          <w:p w:rsidR="00BA59D1" w:rsidRPr="0009279C" w:rsidRDefault="00BA59D1" w:rsidP="002A44FF">
            <w:pPr>
              <w:jc w:val="center"/>
            </w:pPr>
            <w:r>
              <w:t>1275</w:t>
            </w:r>
          </w:p>
        </w:tc>
        <w:tc>
          <w:tcPr>
            <w:tcW w:w="1134" w:type="dxa"/>
            <w:vAlign w:val="center"/>
          </w:tcPr>
          <w:p w:rsidR="00BA59D1" w:rsidRPr="00B576FA" w:rsidRDefault="00BA59D1" w:rsidP="002A44FF">
            <w:pPr>
              <w:jc w:val="center"/>
            </w:pPr>
            <w:r>
              <w:t>75,0</w:t>
            </w:r>
          </w:p>
        </w:tc>
      </w:tr>
      <w:tr w:rsidR="00BA59D1" w:rsidTr="002A44FF">
        <w:trPr>
          <w:trHeight w:hRule="exact" w:val="271"/>
        </w:trPr>
        <w:tc>
          <w:tcPr>
            <w:tcW w:w="4111" w:type="dxa"/>
          </w:tcPr>
          <w:p w:rsidR="00BA59D1" w:rsidRDefault="00BA59D1" w:rsidP="002A44FF">
            <w:r>
              <w:t>Хлібокомбінат РайСТ</w:t>
            </w:r>
          </w:p>
          <w:p w:rsidR="00BA59D1" w:rsidRPr="00A33A33" w:rsidRDefault="00BA59D1" w:rsidP="002A44FF"/>
        </w:tc>
        <w:tc>
          <w:tcPr>
            <w:tcW w:w="1134" w:type="dxa"/>
            <w:vAlign w:val="center"/>
          </w:tcPr>
          <w:p w:rsidR="00BA59D1" w:rsidRDefault="00BA59D1" w:rsidP="002A44FF">
            <w:pPr>
              <w:jc w:val="center"/>
            </w:pPr>
          </w:p>
        </w:tc>
        <w:tc>
          <w:tcPr>
            <w:tcW w:w="1134" w:type="dxa"/>
            <w:vAlign w:val="center"/>
          </w:tcPr>
          <w:p w:rsidR="00BA59D1" w:rsidRPr="00754537" w:rsidRDefault="00BA59D1" w:rsidP="002A44FF">
            <w:pPr>
              <w:jc w:val="center"/>
            </w:pPr>
            <w:r>
              <w:t>2656,9</w:t>
            </w:r>
          </w:p>
        </w:tc>
        <w:tc>
          <w:tcPr>
            <w:tcW w:w="1276" w:type="dxa"/>
            <w:vAlign w:val="center"/>
          </w:tcPr>
          <w:p w:rsidR="00BA59D1" w:rsidRPr="009E0365" w:rsidRDefault="00BA59D1" w:rsidP="002A44FF">
            <w:pPr>
              <w:jc w:val="center"/>
            </w:pPr>
            <w:r>
              <w:t>2888</w:t>
            </w:r>
          </w:p>
        </w:tc>
        <w:tc>
          <w:tcPr>
            <w:tcW w:w="1276" w:type="dxa"/>
            <w:vAlign w:val="center"/>
          </w:tcPr>
          <w:p w:rsidR="00BA59D1" w:rsidRPr="0009279C" w:rsidRDefault="00BA59D1" w:rsidP="002A44FF">
            <w:pPr>
              <w:jc w:val="center"/>
            </w:pPr>
            <w:r>
              <w:t>3176,8</w:t>
            </w:r>
          </w:p>
        </w:tc>
        <w:tc>
          <w:tcPr>
            <w:tcW w:w="1134" w:type="dxa"/>
            <w:vAlign w:val="center"/>
          </w:tcPr>
          <w:p w:rsidR="00BA59D1" w:rsidRPr="00B576FA" w:rsidRDefault="00BA59D1" w:rsidP="002A44FF">
            <w:pPr>
              <w:jc w:val="center"/>
            </w:pPr>
            <w:r>
              <w:t>110,0</w:t>
            </w:r>
          </w:p>
        </w:tc>
      </w:tr>
      <w:tr w:rsidR="00BA59D1" w:rsidTr="002A44FF">
        <w:trPr>
          <w:trHeight w:hRule="exact" w:val="289"/>
        </w:trPr>
        <w:tc>
          <w:tcPr>
            <w:tcW w:w="4111" w:type="dxa"/>
          </w:tcPr>
          <w:p w:rsidR="00BA59D1" w:rsidRDefault="00BA59D1" w:rsidP="002A44FF">
            <w:r>
              <w:t>ТОВ «КХП Тальне»</w:t>
            </w:r>
          </w:p>
          <w:p w:rsidR="00BA59D1" w:rsidRPr="00A33A33" w:rsidRDefault="00BA59D1" w:rsidP="002A44FF"/>
        </w:tc>
        <w:tc>
          <w:tcPr>
            <w:tcW w:w="1134" w:type="dxa"/>
            <w:vAlign w:val="center"/>
          </w:tcPr>
          <w:p w:rsidR="00BA59D1" w:rsidRDefault="00BA59D1" w:rsidP="002A44FF">
            <w:pPr>
              <w:jc w:val="center"/>
            </w:pPr>
          </w:p>
        </w:tc>
        <w:tc>
          <w:tcPr>
            <w:tcW w:w="1134" w:type="dxa"/>
            <w:vAlign w:val="center"/>
          </w:tcPr>
          <w:p w:rsidR="00BA59D1" w:rsidRPr="00754537" w:rsidRDefault="00BA59D1" w:rsidP="002A44FF">
            <w:pPr>
              <w:jc w:val="center"/>
            </w:pPr>
            <w:r>
              <w:t>187177,0</w:t>
            </w:r>
          </w:p>
        </w:tc>
        <w:tc>
          <w:tcPr>
            <w:tcW w:w="1276" w:type="dxa"/>
            <w:vAlign w:val="center"/>
          </w:tcPr>
          <w:p w:rsidR="00BA59D1" w:rsidRPr="009E0365" w:rsidRDefault="00BA59D1" w:rsidP="002A44FF">
            <w:pPr>
              <w:jc w:val="center"/>
            </w:pPr>
            <w:r>
              <w:t>188000</w:t>
            </w:r>
          </w:p>
        </w:tc>
        <w:tc>
          <w:tcPr>
            <w:tcW w:w="1276" w:type="dxa"/>
            <w:vAlign w:val="center"/>
          </w:tcPr>
          <w:p w:rsidR="00BA59D1" w:rsidRPr="0009279C" w:rsidRDefault="00BA59D1" w:rsidP="002A44FF">
            <w:pPr>
              <w:jc w:val="center"/>
            </w:pPr>
            <w:r>
              <w:t>197400</w:t>
            </w:r>
          </w:p>
        </w:tc>
        <w:tc>
          <w:tcPr>
            <w:tcW w:w="1134" w:type="dxa"/>
            <w:vAlign w:val="center"/>
          </w:tcPr>
          <w:p w:rsidR="00BA59D1" w:rsidRPr="00B576FA" w:rsidRDefault="00BA59D1" w:rsidP="002A44FF">
            <w:pPr>
              <w:jc w:val="center"/>
            </w:pPr>
            <w:r>
              <w:t>105,0</w:t>
            </w:r>
          </w:p>
        </w:tc>
      </w:tr>
      <w:tr w:rsidR="00BA59D1" w:rsidTr="002A44FF">
        <w:trPr>
          <w:trHeight w:hRule="exact" w:val="266"/>
        </w:trPr>
        <w:tc>
          <w:tcPr>
            <w:tcW w:w="4111" w:type="dxa"/>
          </w:tcPr>
          <w:p w:rsidR="00BA59D1" w:rsidRPr="00A33A33" w:rsidRDefault="00BA59D1" w:rsidP="002A44FF">
            <w:r>
              <w:t>КП «Водоканал»</w:t>
            </w:r>
          </w:p>
        </w:tc>
        <w:tc>
          <w:tcPr>
            <w:tcW w:w="1134" w:type="dxa"/>
            <w:vAlign w:val="center"/>
          </w:tcPr>
          <w:p w:rsidR="00BA59D1" w:rsidRDefault="00BA59D1" w:rsidP="002A44FF">
            <w:pPr>
              <w:jc w:val="center"/>
            </w:pPr>
          </w:p>
        </w:tc>
        <w:tc>
          <w:tcPr>
            <w:tcW w:w="1134" w:type="dxa"/>
            <w:vAlign w:val="center"/>
          </w:tcPr>
          <w:p w:rsidR="00BA59D1" w:rsidRPr="00754537" w:rsidRDefault="00BA59D1" w:rsidP="002A44FF">
            <w:pPr>
              <w:jc w:val="center"/>
            </w:pPr>
            <w:r>
              <w:t>1224,5</w:t>
            </w:r>
          </w:p>
        </w:tc>
        <w:tc>
          <w:tcPr>
            <w:tcW w:w="1276" w:type="dxa"/>
            <w:vAlign w:val="center"/>
          </w:tcPr>
          <w:p w:rsidR="00BA59D1" w:rsidRPr="009E0365" w:rsidRDefault="00BA59D1" w:rsidP="002A44FF">
            <w:pPr>
              <w:jc w:val="center"/>
            </w:pPr>
            <w:r>
              <w:t>1408,2</w:t>
            </w:r>
          </w:p>
        </w:tc>
        <w:tc>
          <w:tcPr>
            <w:tcW w:w="1276" w:type="dxa"/>
            <w:vAlign w:val="center"/>
          </w:tcPr>
          <w:p w:rsidR="00BA59D1" w:rsidRPr="0009279C" w:rsidRDefault="00BA59D1" w:rsidP="002A44FF">
            <w:pPr>
              <w:jc w:val="center"/>
            </w:pPr>
            <w:r>
              <w:t>1478,6</w:t>
            </w:r>
          </w:p>
        </w:tc>
        <w:tc>
          <w:tcPr>
            <w:tcW w:w="1134" w:type="dxa"/>
            <w:vAlign w:val="center"/>
          </w:tcPr>
          <w:p w:rsidR="00BA59D1" w:rsidRPr="00B576FA" w:rsidRDefault="00BA59D1" w:rsidP="002A44FF">
            <w:pPr>
              <w:jc w:val="center"/>
            </w:pPr>
            <w:r>
              <w:t>105.0</w:t>
            </w:r>
          </w:p>
        </w:tc>
      </w:tr>
      <w:tr w:rsidR="00BA59D1" w:rsidTr="002A44FF">
        <w:trPr>
          <w:trHeight w:hRule="exact" w:val="283"/>
        </w:trPr>
        <w:tc>
          <w:tcPr>
            <w:tcW w:w="4111" w:type="dxa"/>
          </w:tcPr>
          <w:p w:rsidR="00BA59D1" w:rsidRPr="00A33A33" w:rsidRDefault="00BA59D1" w:rsidP="002A44FF">
            <w:r>
              <w:t>Мошурівський консервний завод</w:t>
            </w:r>
          </w:p>
        </w:tc>
        <w:tc>
          <w:tcPr>
            <w:tcW w:w="1134" w:type="dxa"/>
            <w:vAlign w:val="center"/>
          </w:tcPr>
          <w:p w:rsidR="00BA59D1" w:rsidRDefault="00BA59D1" w:rsidP="002A44FF">
            <w:pPr>
              <w:jc w:val="center"/>
            </w:pPr>
          </w:p>
        </w:tc>
        <w:tc>
          <w:tcPr>
            <w:tcW w:w="1134" w:type="dxa"/>
            <w:vAlign w:val="center"/>
          </w:tcPr>
          <w:p w:rsidR="00BA59D1" w:rsidRPr="00754537" w:rsidRDefault="00BA59D1" w:rsidP="002A44FF">
            <w:pPr>
              <w:jc w:val="center"/>
            </w:pPr>
            <w:r>
              <w:t>_</w:t>
            </w:r>
          </w:p>
        </w:tc>
        <w:tc>
          <w:tcPr>
            <w:tcW w:w="1276" w:type="dxa"/>
            <w:vAlign w:val="center"/>
          </w:tcPr>
          <w:p w:rsidR="00BA59D1" w:rsidRPr="0009279C" w:rsidRDefault="00BA59D1" w:rsidP="002A44FF">
            <w:pPr>
              <w:jc w:val="center"/>
            </w:pPr>
            <w:r>
              <w:t>24836,5</w:t>
            </w:r>
          </w:p>
        </w:tc>
        <w:tc>
          <w:tcPr>
            <w:tcW w:w="1276" w:type="dxa"/>
            <w:vAlign w:val="center"/>
          </w:tcPr>
          <w:p w:rsidR="00BA59D1" w:rsidRPr="0009279C" w:rsidRDefault="00BA59D1" w:rsidP="002A44FF">
            <w:pPr>
              <w:jc w:val="center"/>
            </w:pPr>
            <w:r>
              <w:t>26078,3</w:t>
            </w:r>
          </w:p>
        </w:tc>
        <w:tc>
          <w:tcPr>
            <w:tcW w:w="1134" w:type="dxa"/>
            <w:vAlign w:val="center"/>
          </w:tcPr>
          <w:p w:rsidR="00BA59D1" w:rsidRPr="00B576FA" w:rsidRDefault="00BA59D1" w:rsidP="002A44FF">
            <w:pPr>
              <w:jc w:val="center"/>
            </w:pPr>
            <w:r>
              <w:t>105,0</w:t>
            </w:r>
          </w:p>
        </w:tc>
      </w:tr>
      <w:tr w:rsidR="00BA59D1" w:rsidTr="002A44FF">
        <w:trPr>
          <w:trHeight w:hRule="exact" w:val="855"/>
        </w:trPr>
        <w:tc>
          <w:tcPr>
            <w:tcW w:w="4111" w:type="dxa"/>
          </w:tcPr>
          <w:p w:rsidR="00BA59D1" w:rsidRPr="007B147B" w:rsidRDefault="00BA59D1" w:rsidP="002A44FF">
            <w:r>
              <w:t>Обсяг виробництва промислової продукції (робіт, послуг) у фактичних цінах – всього по району /місту/</w:t>
            </w:r>
          </w:p>
        </w:tc>
        <w:tc>
          <w:tcPr>
            <w:tcW w:w="1134" w:type="dxa"/>
            <w:vAlign w:val="center"/>
          </w:tcPr>
          <w:p w:rsidR="00BA59D1" w:rsidRDefault="00BA59D1" w:rsidP="002A44FF">
            <w:pPr>
              <w:jc w:val="center"/>
            </w:pPr>
            <w:r>
              <w:t>тис.грн.</w:t>
            </w:r>
          </w:p>
          <w:p w:rsidR="00BA59D1" w:rsidRDefault="00BA59D1" w:rsidP="002A44FF">
            <w:pPr>
              <w:jc w:val="center"/>
            </w:pPr>
          </w:p>
        </w:tc>
        <w:tc>
          <w:tcPr>
            <w:tcW w:w="1134" w:type="dxa"/>
            <w:vAlign w:val="center"/>
          </w:tcPr>
          <w:p w:rsidR="00BA59D1" w:rsidRDefault="00BA59D1" w:rsidP="002A44FF">
            <w:pPr>
              <w:jc w:val="center"/>
            </w:pPr>
          </w:p>
        </w:tc>
        <w:tc>
          <w:tcPr>
            <w:tcW w:w="1276" w:type="dxa"/>
            <w:vAlign w:val="center"/>
          </w:tcPr>
          <w:p w:rsidR="00BA59D1" w:rsidRDefault="00BA59D1" w:rsidP="002A44FF">
            <w:pPr>
              <w:jc w:val="center"/>
            </w:pPr>
          </w:p>
          <w:p w:rsidR="00BA59D1" w:rsidRPr="004144DE" w:rsidRDefault="00BA59D1" w:rsidP="002A44FF">
            <w:pPr>
              <w:jc w:val="center"/>
            </w:pPr>
            <w:r>
              <w:t>377915,9</w:t>
            </w:r>
          </w:p>
        </w:tc>
        <w:tc>
          <w:tcPr>
            <w:tcW w:w="1276" w:type="dxa"/>
            <w:vAlign w:val="center"/>
          </w:tcPr>
          <w:p w:rsidR="00BA59D1" w:rsidRDefault="00BA59D1" w:rsidP="002A44FF">
            <w:pPr>
              <w:jc w:val="center"/>
            </w:pPr>
          </w:p>
          <w:p w:rsidR="00BA59D1" w:rsidRPr="004144DE" w:rsidRDefault="00BA59D1" w:rsidP="002A44FF">
            <w:pPr>
              <w:jc w:val="center"/>
            </w:pPr>
            <w:r>
              <w:t>403573,8</w:t>
            </w:r>
          </w:p>
        </w:tc>
        <w:tc>
          <w:tcPr>
            <w:tcW w:w="1134" w:type="dxa"/>
            <w:vAlign w:val="center"/>
          </w:tcPr>
          <w:p w:rsidR="00BA59D1" w:rsidRPr="00B576FA" w:rsidRDefault="00BA59D1" w:rsidP="002A44FF">
            <w:pPr>
              <w:jc w:val="center"/>
            </w:pPr>
            <w:r>
              <w:t>106,7</w:t>
            </w:r>
          </w:p>
        </w:tc>
      </w:tr>
      <w:tr w:rsidR="00BA59D1" w:rsidTr="002A44FF">
        <w:trPr>
          <w:trHeight w:hRule="exact" w:val="495"/>
        </w:trPr>
        <w:tc>
          <w:tcPr>
            <w:tcW w:w="4111" w:type="dxa"/>
          </w:tcPr>
          <w:p w:rsidR="00BA59D1" w:rsidRDefault="00BA59D1" w:rsidP="002A44FF">
            <w:pPr>
              <w:pBdr>
                <w:bottom w:val="single" w:sz="12" w:space="1" w:color="auto"/>
              </w:pBdr>
            </w:pPr>
            <w:r>
              <w:t>у тому числі по підприємствах:</w:t>
            </w:r>
          </w:p>
          <w:p w:rsidR="00BA59D1" w:rsidRDefault="00BA59D1" w:rsidP="002A44FF"/>
        </w:tc>
        <w:tc>
          <w:tcPr>
            <w:tcW w:w="1134" w:type="dxa"/>
          </w:tcPr>
          <w:p w:rsidR="00BA59D1" w:rsidRDefault="00BA59D1" w:rsidP="002A44FF">
            <w:pPr>
              <w:jc w:val="center"/>
            </w:pPr>
          </w:p>
          <w:p w:rsidR="00BA59D1" w:rsidRDefault="00BA59D1" w:rsidP="002A44FF">
            <w:pPr>
              <w:jc w:val="center"/>
            </w:pPr>
            <w:r>
              <w:t>-//-</w:t>
            </w:r>
          </w:p>
        </w:tc>
        <w:tc>
          <w:tcPr>
            <w:tcW w:w="1134" w:type="dxa"/>
          </w:tcPr>
          <w:p w:rsidR="00BA59D1" w:rsidRDefault="00BA59D1" w:rsidP="002A44FF">
            <w:pPr>
              <w:jc w:val="center"/>
            </w:pPr>
          </w:p>
        </w:tc>
        <w:tc>
          <w:tcPr>
            <w:tcW w:w="1276" w:type="dxa"/>
          </w:tcPr>
          <w:p w:rsidR="00BA59D1" w:rsidRDefault="00BA59D1" w:rsidP="002A44FF">
            <w:pPr>
              <w:jc w:val="center"/>
            </w:pPr>
          </w:p>
          <w:p w:rsidR="00BA59D1" w:rsidRDefault="00BA59D1" w:rsidP="002A44FF">
            <w:pPr>
              <w:jc w:val="center"/>
            </w:pPr>
          </w:p>
        </w:tc>
        <w:tc>
          <w:tcPr>
            <w:tcW w:w="1276" w:type="dxa"/>
          </w:tcPr>
          <w:p w:rsidR="00BA59D1" w:rsidRDefault="00BA59D1" w:rsidP="002A44FF">
            <w:pPr>
              <w:jc w:val="center"/>
            </w:pPr>
          </w:p>
          <w:p w:rsidR="00BA59D1" w:rsidRDefault="00BA59D1" w:rsidP="002A44FF">
            <w:pPr>
              <w:jc w:val="center"/>
            </w:pPr>
          </w:p>
        </w:tc>
        <w:tc>
          <w:tcPr>
            <w:tcW w:w="1134" w:type="dxa"/>
          </w:tcPr>
          <w:p w:rsidR="00BA59D1" w:rsidRDefault="00BA59D1" w:rsidP="002A44FF">
            <w:pPr>
              <w:jc w:val="center"/>
            </w:pPr>
          </w:p>
          <w:p w:rsidR="00BA59D1" w:rsidRPr="00B576FA" w:rsidRDefault="00BA59D1" w:rsidP="002A44FF">
            <w:pPr>
              <w:jc w:val="center"/>
            </w:pPr>
          </w:p>
        </w:tc>
      </w:tr>
      <w:tr w:rsidR="00BA59D1" w:rsidTr="002A44FF">
        <w:trPr>
          <w:trHeight w:hRule="exact" w:val="300"/>
        </w:trPr>
        <w:tc>
          <w:tcPr>
            <w:tcW w:w="4111" w:type="dxa"/>
          </w:tcPr>
          <w:p w:rsidR="00BA59D1" w:rsidRDefault="00BA59D1" w:rsidP="002A44FF">
            <w:r>
              <w:t>ЗАТ «Щебеневий завод»</w:t>
            </w:r>
          </w:p>
        </w:tc>
        <w:tc>
          <w:tcPr>
            <w:tcW w:w="1134" w:type="dxa"/>
          </w:tcPr>
          <w:p w:rsidR="00BA59D1" w:rsidRDefault="00BA59D1" w:rsidP="002A44FF">
            <w:pPr>
              <w:jc w:val="center"/>
            </w:pPr>
          </w:p>
        </w:tc>
        <w:tc>
          <w:tcPr>
            <w:tcW w:w="1134" w:type="dxa"/>
          </w:tcPr>
          <w:p w:rsidR="00BA59D1" w:rsidRPr="00390F78" w:rsidRDefault="00BA59D1" w:rsidP="002A44FF">
            <w:pPr>
              <w:jc w:val="center"/>
            </w:pPr>
            <w:r>
              <w:t>25464,5</w:t>
            </w:r>
          </w:p>
        </w:tc>
        <w:tc>
          <w:tcPr>
            <w:tcW w:w="1276" w:type="dxa"/>
          </w:tcPr>
          <w:p w:rsidR="00BA59D1" w:rsidRPr="00514BF3" w:rsidRDefault="00BA59D1" w:rsidP="002A44FF">
            <w:pPr>
              <w:jc w:val="center"/>
            </w:pPr>
            <w:r>
              <w:t>25900</w:t>
            </w:r>
          </w:p>
        </w:tc>
        <w:tc>
          <w:tcPr>
            <w:tcW w:w="1276" w:type="dxa"/>
          </w:tcPr>
          <w:p w:rsidR="00BA59D1" w:rsidRPr="00FA2C8B" w:rsidRDefault="00BA59D1" w:rsidP="002A44FF">
            <w:pPr>
              <w:jc w:val="center"/>
            </w:pPr>
            <w:r>
              <w:t>27557,6</w:t>
            </w:r>
          </w:p>
        </w:tc>
        <w:tc>
          <w:tcPr>
            <w:tcW w:w="1134" w:type="dxa"/>
          </w:tcPr>
          <w:p w:rsidR="00BA59D1" w:rsidRPr="00FA2C8B" w:rsidRDefault="00BA59D1" w:rsidP="002A44FF">
            <w:pPr>
              <w:jc w:val="center"/>
            </w:pPr>
            <w:r>
              <w:t>106,4</w:t>
            </w:r>
          </w:p>
        </w:tc>
      </w:tr>
      <w:tr w:rsidR="00BA59D1" w:rsidTr="002A44FF">
        <w:trPr>
          <w:trHeight w:hRule="exact" w:val="300"/>
        </w:trPr>
        <w:tc>
          <w:tcPr>
            <w:tcW w:w="4111" w:type="dxa"/>
          </w:tcPr>
          <w:p w:rsidR="00BA59D1" w:rsidRDefault="00BA59D1" w:rsidP="002A44FF">
            <w:r>
              <w:t>Цукрозавод ТОВ «Панда»</w:t>
            </w:r>
          </w:p>
        </w:tc>
        <w:tc>
          <w:tcPr>
            <w:tcW w:w="1134" w:type="dxa"/>
          </w:tcPr>
          <w:p w:rsidR="00BA59D1" w:rsidRDefault="00BA59D1" w:rsidP="002A44FF">
            <w:pPr>
              <w:jc w:val="center"/>
            </w:pPr>
          </w:p>
        </w:tc>
        <w:tc>
          <w:tcPr>
            <w:tcW w:w="1134" w:type="dxa"/>
          </w:tcPr>
          <w:p w:rsidR="00BA59D1" w:rsidRPr="00514BF3" w:rsidRDefault="00BA59D1" w:rsidP="002A44FF">
            <w:pPr>
              <w:jc w:val="center"/>
            </w:pPr>
            <w:r>
              <w:t>Х</w:t>
            </w:r>
          </w:p>
        </w:tc>
        <w:tc>
          <w:tcPr>
            <w:tcW w:w="1276" w:type="dxa"/>
          </w:tcPr>
          <w:p w:rsidR="00BA59D1" w:rsidRPr="00FA2C8B" w:rsidRDefault="00BA59D1" w:rsidP="002A44FF">
            <w:pPr>
              <w:jc w:val="center"/>
            </w:pPr>
            <w:r>
              <w:t>110000</w:t>
            </w:r>
          </w:p>
        </w:tc>
        <w:tc>
          <w:tcPr>
            <w:tcW w:w="1276" w:type="dxa"/>
          </w:tcPr>
          <w:p w:rsidR="00BA59D1" w:rsidRPr="006D36F3" w:rsidRDefault="00BA59D1" w:rsidP="002A44FF">
            <w:pPr>
              <w:jc w:val="center"/>
            </w:pPr>
            <w:r>
              <w:t>121000</w:t>
            </w:r>
          </w:p>
        </w:tc>
        <w:tc>
          <w:tcPr>
            <w:tcW w:w="1134" w:type="dxa"/>
          </w:tcPr>
          <w:p w:rsidR="00BA59D1" w:rsidRPr="006D36F3" w:rsidRDefault="00BA59D1" w:rsidP="002A44FF">
            <w:pPr>
              <w:jc w:val="center"/>
            </w:pPr>
            <w:r>
              <w:t>110,0</w:t>
            </w:r>
          </w:p>
        </w:tc>
      </w:tr>
      <w:tr w:rsidR="00BA59D1" w:rsidTr="002A44FF">
        <w:trPr>
          <w:trHeight w:hRule="exact" w:val="300"/>
        </w:trPr>
        <w:tc>
          <w:tcPr>
            <w:tcW w:w="4111" w:type="dxa"/>
          </w:tcPr>
          <w:p w:rsidR="00BA59D1" w:rsidRDefault="00BA59D1" w:rsidP="002A44FF">
            <w:r>
              <w:t>ТОВ «Завод «Мінводи»</w:t>
            </w:r>
          </w:p>
          <w:p w:rsidR="00BA59D1" w:rsidRPr="000D53AA" w:rsidRDefault="00BA59D1" w:rsidP="002A44FF"/>
        </w:tc>
        <w:tc>
          <w:tcPr>
            <w:tcW w:w="1134" w:type="dxa"/>
          </w:tcPr>
          <w:p w:rsidR="00BA59D1" w:rsidRDefault="00BA59D1" w:rsidP="002A44FF">
            <w:pPr>
              <w:jc w:val="center"/>
            </w:pPr>
          </w:p>
        </w:tc>
        <w:tc>
          <w:tcPr>
            <w:tcW w:w="1134" w:type="dxa"/>
          </w:tcPr>
          <w:p w:rsidR="00BA59D1" w:rsidRPr="00390F78" w:rsidRDefault="00BA59D1" w:rsidP="002A44FF">
            <w:pPr>
              <w:jc w:val="center"/>
            </w:pPr>
            <w:r>
              <w:t>15000,5</w:t>
            </w:r>
          </w:p>
        </w:tc>
        <w:tc>
          <w:tcPr>
            <w:tcW w:w="1276" w:type="dxa"/>
          </w:tcPr>
          <w:p w:rsidR="00BA59D1" w:rsidRPr="00514BF3" w:rsidRDefault="00BA59D1" w:rsidP="002A44FF">
            <w:pPr>
              <w:jc w:val="center"/>
            </w:pPr>
            <w:r>
              <w:t>17050</w:t>
            </w:r>
          </w:p>
        </w:tc>
        <w:tc>
          <w:tcPr>
            <w:tcW w:w="1276" w:type="dxa"/>
          </w:tcPr>
          <w:p w:rsidR="00BA59D1" w:rsidRPr="006D36F3" w:rsidRDefault="00BA59D1" w:rsidP="002A44FF">
            <w:pPr>
              <w:jc w:val="center"/>
            </w:pPr>
            <w:r>
              <w:t>18755</w:t>
            </w:r>
          </w:p>
        </w:tc>
        <w:tc>
          <w:tcPr>
            <w:tcW w:w="1134" w:type="dxa"/>
          </w:tcPr>
          <w:p w:rsidR="00BA59D1" w:rsidRPr="006D36F3" w:rsidRDefault="00BA59D1" w:rsidP="002A44FF">
            <w:pPr>
              <w:jc w:val="center"/>
            </w:pPr>
            <w:r>
              <w:t>110,0</w:t>
            </w:r>
          </w:p>
        </w:tc>
      </w:tr>
      <w:tr w:rsidR="00BA59D1" w:rsidTr="002A44FF">
        <w:trPr>
          <w:trHeight w:hRule="exact" w:val="300"/>
        </w:trPr>
        <w:tc>
          <w:tcPr>
            <w:tcW w:w="4111" w:type="dxa"/>
          </w:tcPr>
          <w:p w:rsidR="00BA59D1" w:rsidRDefault="00BA59D1" w:rsidP="002A44FF">
            <w:r>
              <w:t>Ветсанзавод</w:t>
            </w:r>
          </w:p>
        </w:tc>
        <w:tc>
          <w:tcPr>
            <w:tcW w:w="1134" w:type="dxa"/>
          </w:tcPr>
          <w:p w:rsidR="00BA59D1" w:rsidRDefault="00BA59D1" w:rsidP="002A44FF">
            <w:pPr>
              <w:jc w:val="center"/>
            </w:pPr>
          </w:p>
        </w:tc>
        <w:tc>
          <w:tcPr>
            <w:tcW w:w="1134" w:type="dxa"/>
          </w:tcPr>
          <w:p w:rsidR="00BA59D1" w:rsidRPr="00390F78" w:rsidRDefault="00BA59D1" w:rsidP="002A44FF">
            <w:pPr>
              <w:jc w:val="center"/>
            </w:pPr>
            <w:r>
              <w:t>2183,7</w:t>
            </w:r>
          </w:p>
        </w:tc>
        <w:tc>
          <w:tcPr>
            <w:tcW w:w="1276" w:type="dxa"/>
          </w:tcPr>
          <w:p w:rsidR="00BA59D1" w:rsidRPr="00514BF3" w:rsidRDefault="00BA59D1" w:rsidP="002A44FF">
            <w:pPr>
              <w:jc w:val="center"/>
            </w:pPr>
            <w:r>
              <w:t>2093,8</w:t>
            </w:r>
          </w:p>
        </w:tc>
        <w:tc>
          <w:tcPr>
            <w:tcW w:w="1276" w:type="dxa"/>
          </w:tcPr>
          <w:p w:rsidR="00BA59D1" w:rsidRPr="006D36F3" w:rsidRDefault="00BA59D1" w:rsidP="002A44FF">
            <w:pPr>
              <w:jc w:val="center"/>
            </w:pPr>
            <w:r>
              <w:t>2100,0</w:t>
            </w:r>
          </w:p>
        </w:tc>
        <w:tc>
          <w:tcPr>
            <w:tcW w:w="1134" w:type="dxa"/>
          </w:tcPr>
          <w:p w:rsidR="00BA59D1" w:rsidRPr="006D36F3" w:rsidRDefault="00BA59D1" w:rsidP="002A44FF">
            <w:pPr>
              <w:jc w:val="center"/>
            </w:pPr>
            <w:r>
              <w:t>100,2</w:t>
            </w:r>
          </w:p>
        </w:tc>
      </w:tr>
      <w:tr w:rsidR="00BA59D1" w:rsidTr="002A44FF">
        <w:trPr>
          <w:trHeight w:hRule="exact" w:val="300"/>
        </w:trPr>
        <w:tc>
          <w:tcPr>
            <w:tcW w:w="4111" w:type="dxa"/>
          </w:tcPr>
          <w:p w:rsidR="00BA59D1" w:rsidRDefault="00BA59D1" w:rsidP="002A44FF">
            <w:r>
              <w:t>Хлібокомбінат РайСТ</w:t>
            </w:r>
          </w:p>
          <w:p w:rsidR="00BA59D1" w:rsidRDefault="00BA59D1" w:rsidP="002A44FF"/>
        </w:tc>
        <w:tc>
          <w:tcPr>
            <w:tcW w:w="1134" w:type="dxa"/>
          </w:tcPr>
          <w:p w:rsidR="00BA59D1" w:rsidRDefault="00BA59D1" w:rsidP="002A44FF">
            <w:pPr>
              <w:jc w:val="center"/>
            </w:pPr>
          </w:p>
        </w:tc>
        <w:tc>
          <w:tcPr>
            <w:tcW w:w="1134" w:type="dxa"/>
          </w:tcPr>
          <w:p w:rsidR="00BA59D1" w:rsidRPr="00390F78" w:rsidRDefault="00BA59D1" w:rsidP="002A44FF">
            <w:pPr>
              <w:jc w:val="center"/>
            </w:pPr>
            <w:r>
              <w:t>2659,6</w:t>
            </w:r>
          </w:p>
        </w:tc>
        <w:tc>
          <w:tcPr>
            <w:tcW w:w="1276" w:type="dxa"/>
          </w:tcPr>
          <w:p w:rsidR="00BA59D1" w:rsidRPr="00514BF3" w:rsidRDefault="00BA59D1" w:rsidP="002A44FF">
            <w:pPr>
              <w:jc w:val="center"/>
            </w:pPr>
            <w:r>
              <w:t>2910,9</w:t>
            </w:r>
          </w:p>
        </w:tc>
        <w:tc>
          <w:tcPr>
            <w:tcW w:w="1276" w:type="dxa"/>
          </w:tcPr>
          <w:p w:rsidR="00BA59D1" w:rsidRPr="006D36F3" w:rsidRDefault="00BA59D1" w:rsidP="002A44FF">
            <w:pPr>
              <w:jc w:val="center"/>
            </w:pPr>
            <w:r>
              <w:t>3202,0</w:t>
            </w:r>
          </w:p>
        </w:tc>
        <w:tc>
          <w:tcPr>
            <w:tcW w:w="1134" w:type="dxa"/>
          </w:tcPr>
          <w:p w:rsidR="00BA59D1" w:rsidRPr="006D36F3" w:rsidRDefault="00BA59D1" w:rsidP="002A44FF">
            <w:pPr>
              <w:jc w:val="center"/>
            </w:pPr>
            <w:r>
              <w:t>110,0</w:t>
            </w:r>
          </w:p>
        </w:tc>
      </w:tr>
      <w:tr w:rsidR="00BA59D1" w:rsidTr="002A44FF">
        <w:trPr>
          <w:trHeight w:hRule="exact" w:val="300"/>
        </w:trPr>
        <w:tc>
          <w:tcPr>
            <w:tcW w:w="4111" w:type="dxa"/>
          </w:tcPr>
          <w:p w:rsidR="00BA59D1" w:rsidRDefault="00BA59D1" w:rsidP="002A44FF">
            <w:r>
              <w:t>ТОВ «КХП Тальне»</w:t>
            </w:r>
          </w:p>
          <w:p w:rsidR="00BA59D1" w:rsidRDefault="00BA59D1" w:rsidP="002A44FF"/>
        </w:tc>
        <w:tc>
          <w:tcPr>
            <w:tcW w:w="1134" w:type="dxa"/>
          </w:tcPr>
          <w:p w:rsidR="00BA59D1" w:rsidRDefault="00BA59D1" w:rsidP="002A44FF">
            <w:pPr>
              <w:jc w:val="center"/>
            </w:pPr>
          </w:p>
        </w:tc>
        <w:tc>
          <w:tcPr>
            <w:tcW w:w="1134" w:type="dxa"/>
          </w:tcPr>
          <w:p w:rsidR="00BA59D1" w:rsidRPr="00390F78" w:rsidRDefault="00BA59D1" w:rsidP="002A44FF">
            <w:pPr>
              <w:jc w:val="center"/>
            </w:pPr>
            <w:r>
              <w:t>181141,2</w:t>
            </w:r>
          </w:p>
        </w:tc>
        <w:tc>
          <w:tcPr>
            <w:tcW w:w="1276" w:type="dxa"/>
          </w:tcPr>
          <w:p w:rsidR="00BA59D1" w:rsidRPr="00514BF3" w:rsidRDefault="00BA59D1" w:rsidP="002A44FF">
            <w:pPr>
              <w:jc w:val="center"/>
            </w:pPr>
            <w:r>
              <w:t>195961,2</w:t>
            </w:r>
          </w:p>
        </w:tc>
        <w:tc>
          <w:tcPr>
            <w:tcW w:w="1276" w:type="dxa"/>
          </w:tcPr>
          <w:p w:rsidR="00BA59D1" w:rsidRPr="006D36F3" w:rsidRDefault="00BA59D1" w:rsidP="002A44FF">
            <w:pPr>
              <w:jc w:val="center"/>
            </w:pPr>
            <w:r>
              <w:t>205759,2</w:t>
            </w:r>
          </w:p>
        </w:tc>
        <w:tc>
          <w:tcPr>
            <w:tcW w:w="1134" w:type="dxa"/>
          </w:tcPr>
          <w:p w:rsidR="00BA59D1" w:rsidRPr="006D36F3" w:rsidRDefault="00BA59D1" w:rsidP="002A44FF">
            <w:pPr>
              <w:jc w:val="center"/>
            </w:pPr>
            <w:r>
              <w:t>105,0</w:t>
            </w:r>
          </w:p>
        </w:tc>
      </w:tr>
      <w:tr w:rsidR="00BA59D1" w:rsidTr="002A44FF">
        <w:trPr>
          <w:trHeight w:hRule="exact" w:val="300"/>
        </w:trPr>
        <w:tc>
          <w:tcPr>
            <w:tcW w:w="4111" w:type="dxa"/>
          </w:tcPr>
          <w:p w:rsidR="00BA59D1" w:rsidRDefault="00BA59D1" w:rsidP="002A44FF">
            <w:r>
              <w:t>Мошурівський консервний завод</w:t>
            </w:r>
          </w:p>
        </w:tc>
        <w:tc>
          <w:tcPr>
            <w:tcW w:w="1134" w:type="dxa"/>
          </w:tcPr>
          <w:p w:rsidR="00BA59D1" w:rsidRDefault="00BA59D1" w:rsidP="002A44FF">
            <w:pPr>
              <w:jc w:val="center"/>
            </w:pPr>
          </w:p>
        </w:tc>
        <w:tc>
          <w:tcPr>
            <w:tcW w:w="1134" w:type="dxa"/>
          </w:tcPr>
          <w:p w:rsidR="00BA59D1" w:rsidRPr="00390F78" w:rsidRDefault="00BA59D1" w:rsidP="002A44FF">
            <w:pPr>
              <w:jc w:val="center"/>
            </w:pPr>
            <w:r>
              <w:t>-</w:t>
            </w:r>
          </w:p>
        </w:tc>
        <w:tc>
          <w:tcPr>
            <w:tcW w:w="1276" w:type="dxa"/>
          </w:tcPr>
          <w:p w:rsidR="00BA59D1" w:rsidRPr="00514BF3" w:rsidRDefault="00BA59D1" w:rsidP="002A44FF">
            <w:pPr>
              <w:jc w:val="center"/>
            </w:pPr>
            <w:r>
              <w:t>24000,0</w:t>
            </w:r>
          </w:p>
        </w:tc>
        <w:tc>
          <w:tcPr>
            <w:tcW w:w="1276" w:type="dxa"/>
          </w:tcPr>
          <w:p w:rsidR="00BA59D1" w:rsidRPr="006D36F3" w:rsidRDefault="00BA59D1" w:rsidP="002A44FF">
            <w:pPr>
              <w:jc w:val="center"/>
            </w:pPr>
            <w:r>
              <w:t>25200,0</w:t>
            </w:r>
          </w:p>
        </w:tc>
        <w:tc>
          <w:tcPr>
            <w:tcW w:w="1134" w:type="dxa"/>
          </w:tcPr>
          <w:p w:rsidR="00BA59D1" w:rsidRPr="006D36F3" w:rsidRDefault="00BA59D1" w:rsidP="002A44FF">
            <w:pPr>
              <w:jc w:val="center"/>
            </w:pPr>
            <w:r>
              <w:t>105,0</w:t>
            </w:r>
          </w:p>
        </w:tc>
      </w:tr>
      <w:tr w:rsidR="00BA59D1" w:rsidTr="002A44FF">
        <w:trPr>
          <w:trHeight w:hRule="exact" w:val="1193"/>
        </w:trPr>
        <w:tc>
          <w:tcPr>
            <w:tcW w:w="4111" w:type="dxa"/>
          </w:tcPr>
          <w:p w:rsidR="00BA59D1" w:rsidRPr="00AD62AA" w:rsidRDefault="00BA59D1" w:rsidP="002A44FF">
            <w:r>
              <w:t>Виробництво основних ви</w:t>
            </w:r>
            <w:r>
              <w:softHyphen/>
              <w:t>дів промислової продукції у на</w:t>
            </w:r>
            <w:r>
              <w:softHyphen/>
              <w:t xml:space="preserve">туральному вимірі </w:t>
            </w:r>
          </w:p>
        </w:tc>
        <w:tc>
          <w:tcPr>
            <w:tcW w:w="1134" w:type="dxa"/>
          </w:tcPr>
          <w:p w:rsidR="00BA59D1" w:rsidRDefault="00BA59D1" w:rsidP="002A44FF">
            <w:pPr>
              <w:jc w:val="center"/>
            </w:pPr>
            <w:r>
              <w:t>у відпо-відних одиницях виміру</w:t>
            </w:r>
          </w:p>
        </w:tc>
        <w:tc>
          <w:tcPr>
            <w:tcW w:w="1134" w:type="dxa"/>
          </w:tcPr>
          <w:p w:rsidR="00BA59D1" w:rsidRDefault="00BA59D1" w:rsidP="002A44FF">
            <w:pPr>
              <w:jc w:val="center"/>
            </w:pPr>
          </w:p>
        </w:tc>
        <w:tc>
          <w:tcPr>
            <w:tcW w:w="1276" w:type="dxa"/>
          </w:tcPr>
          <w:p w:rsidR="00BA59D1" w:rsidRDefault="00BA59D1" w:rsidP="002A44FF">
            <w:pPr>
              <w:jc w:val="center"/>
            </w:pPr>
          </w:p>
          <w:p w:rsidR="00BA59D1" w:rsidRDefault="00BA59D1" w:rsidP="002A44FF">
            <w:pPr>
              <w:jc w:val="center"/>
            </w:pPr>
          </w:p>
        </w:tc>
        <w:tc>
          <w:tcPr>
            <w:tcW w:w="1276" w:type="dxa"/>
          </w:tcPr>
          <w:p w:rsidR="00BA59D1" w:rsidRDefault="00BA59D1" w:rsidP="002A44FF">
            <w:pPr>
              <w:jc w:val="center"/>
            </w:pPr>
          </w:p>
          <w:p w:rsidR="00BA59D1" w:rsidRDefault="00BA59D1" w:rsidP="002A44FF">
            <w:pPr>
              <w:jc w:val="center"/>
            </w:pPr>
          </w:p>
        </w:tc>
        <w:tc>
          <w:tcPr>
            <w:tcW w:w="1134" w:type="dxa"/>
          </w:tcPr>
          <w:p w:rsidR="00BA59D1" w:rsidRDefault="00BA59D1" w:rsidP="002A44FF">
            <w:pPr>
              <w:jc w:val="center"/>
            </w:pPr>
          </w:p>
          <w:p w:rsidR="00BA59D1" w:rsidRDefault="00BA59D1" w:rsidP="002A44FF">
            <w:pPr>
              <w:jc w:val="center"/>
            </w:pPr>
          </w:p>
        </w:tc>
      </w:tr>
      <w:tr w:rsidR="00BA59D1" w:rsidTr="002A44FF">
        <w:trPr>
          <w:cantSplit/>
          <w:trHeight w:val="227"/>
        </w:trPr>
        <w:tc>
          <w:tcPr>
            <w:tcW w:w="4111" w:type="dxa"/>
          </w:tcPr>
          <w:p w:rsidR="00BA59D1" w:rsidRDefault="00BA59D1" w:rsidP="002A44FF">
            <w:pPr>
              <w:ind w:left="386" w:right="200"/>
            </w:pPr>
            <w:r>
              <w:t>Щебінь- всього</w:t>
            </w:r>
          </w:p>
        </w:tc>
        <w:tc>
          <w:tcPr>
            <w:tcW w:w="1134" w:type="dxa"/>
          </w:tcPr>
          <w:p w:rsidR="00BA59D1" w:rsidRPr="00AD62AA" w:rsidRDefault="00BA59D1" w:rsidP="002A44FF">
            <w:pPr>
              <w:jc w:val="center"/>
            </w:pPr>
            <w:r>
              <w:t>Тис.куб.м</w:t>
            </w:r>
          </w:p>
        </w:tc>
        <w:tc>
          <w:tcPr>
            <w:tcW w:w="1134" w:type="dxa"/>
          </w:tcPr>
          <w:p w:rsidR="00BA59D1" w:rsidRPr="00060AD9" w:rsidRDefault="00BA59D1" w:rsidP="002A44FF">
            <w:pPr>
              <w:jc w:val="center"/>
            </w:pPr>
            <w:r>
              <w:t>304,6</w:t>
            </w:r>
          </w:p>
        </w:tc>
        <w:tc>
          <w:tcPr>
            <w:tcW w:w="1276" w:type="dxa"/>
          </w:tcPr>
          <w:p w:rsidR="00BA59D1" w:rsidRPr="007D26E8" w:rsidRDefault="00BA59D1" w:rsidP="002A44FF">
            <w:pPr>
              <w:jc w:val="center"/>
            </w:pPr>
            <w:r>
              <w:t>350,0</w:t>
            </w:r>
          </w:p>
        </w:tc>
        <w:tc>
          <w:tcPr>
            <w:tcW w:w="1276" w:type="dxa"/>
          </w:tcPr>
          <w:p w:rsidR="00BA59D1" w:rsidRPr="007D26E8" w:rsidRDefault="00BA59D1" w:rsidP="002A44FF">
            <w:pPr>
              <w:jc w:val="center"/>
            </w:pPr>
            <w:r>
              <w:t>350,6</w:t>
            </w:r>
          </w:p>
        </w:tc>
        <w:tc>
          <w:tcPr>
            <w:tcW w:w="1134" w:type="dxa"/>
          </w:tcPr>
          <w:p w:rsidR="00BA59D1" w:rsidRPr="007D26E8" w:rsidRDefault="00BA59D1" w:rsidP="002A44FF">
            <w:pPr>
              <w:jc w:val="center"/>
            </w:pPr>
            <w:r>
              <w:t>100,2</w:t>
            </w:r>
          </w:p>
        </w:tc>
      </w:tr>
      <w:tr w:rsidR="00BA59D1" w:rsidTr="002A44FF">
        <w:trPr>
          <w:cantSplit/>
          <w:trHeight w:val="119"/>
        </w:trPr>
        <w:tc>
          <w:tcPr>
            <w:tcW w:w="4111" w:type="dxa"/>
          </w:tcPr>
          <w:p w:rsidR="00BA59D1" w:rsidRDefault="00BA59D1" w:rsidP="002A44FF">
            <w:pPr>
              <w:ind w:left="386" w:right="200"/>
            </w:pPr>
            <w:r>
              <w:t>В т.ч. ЗАТ «Щебеневий завод»</w:t>
            </w:r>
          </w:p>
        </w:tc>
        <w:tc>
          <w:tcPr>
            <w:tcW w:w="1134" w:type="dxa"/>
          </w:tcPr>
          <w:p w:rsidR="00BA59D1" w:rsidRDefault="00BA59D1" w:rsidP="002A44FF">
            <w:pPr>
              <w:jc w:val="center"/>
            </w:pPr>
          </w:p>
        </w:tc>
        <w:tc>
          <w:tcPr>
            <w:tcW w:w="1134" w:type="dxa"/>
          </w:tcPr>
          <w:p w:rsidR="00BA59D1" w:rsidRPr="00060AD9" w:rsidRDefault="00BA59D1" w:rsidP="002A44FF">
            <w:pPr>
              <w:jc w:val="center"/>
            </w:pPr>
            <w:r>
              <w:t>304,6</w:t>
            </w:r>
          </w:p>
        </w:tc>
        <w:tc>
          <w:tcPr>
            <w:tcW w:w="1276" w:type="dxa"/>
          </w:tcPr>
          <w:p w:rsidR="00BA59D1" w:rsidRPr="007D26E8" w:rsidRDefault="00BA59D1" w:rsidP="002A44FF">
            <w:pPr>
              <w:jc w:val="center"/>
            </w:pPr>
            <w:r>
              <w:t>350,0</w:t>
            </w:r>
          </w:p>
        </w:tc>
        <w:tc>
          <w:tcPr>
            <w:tcW w:w="1276" w:type="dxa"/>
          </w:tcPr>
          <w:p w:rsidR="00BA59D1" w:rsidRPr="007D26E8" w:rsidRDefault="00BA59D1" w:rsidP="002A44FF">
            <w:pPr>
              <w:jc w:val="center"/>
            </w:pPr>
            <w:r>
              <w:t>350,6</w:t>
            </w:r>
          </w:p>
        </w:tc>
        <w:tc>
          <w:tcPr>
            <w:tcW w:w="1134" w:type="dxa"/>
          </w:tcPr>
          <w:p w:rsidR="00BA59D1" w:rsidRPr="007D26E8" w:rsidRDefault="00BA59D1" w:rsidP="002A44FF">
            <w:pPr>
              <w:jc w:val="center"/>
            </w:pPr>
            <w:r>
              <w:t>100,2</w:t>
            </w:r>
          </w:p>
        </w:tc>
      </w:tr>
      <w:tr w:rsidR="00BA59D1" w:rsidTr="002A44FF">
        <w:trPr>
          <w:cantSplit/>
          <w:trHeight w:val="235"/>
        </w:trPr>
        <w:tc>
          <w:tcPr>
            <w:tcW w:w="4111" w:type="dxa"/>
          </w:tcPr>
          <w:p w:rsidR="00BA59D1" w:rsidRPr="00AD62AA" w:rsidRDefault="00BA59D1" w:rsidP="002A44FF">
            <w:pPr>
              <w:ind w:left="386" w:right="200"/>
            </w:pPr>
            <w:r>
              <w:lastRenderedPageBreak/>
              <w:t>Борошно – всього</w:t>
            </w:r>
          </w:p>
        </w:tc>
        <w:tc>
          <w:tcPr>
            <w:tcW w:w="1134" w:type="dxa"/>
          </w:tcPr>
          <w:p w:rsidR="00BA59D1" w:rsidRPr="00AD62AA" w:rsidRDefault="00BA59D1" w:rsidP="002A44FF">
            <w:pPr>
              <w:jc w:val="center"/>
            </w:pPr>
            <w:r>
              <w:t>Тонн</w:t>
            </w:r>
          </w:p>
        </w:tc>
        <w:tc>
          <w:tcPr>
            <w:tcW w:w="1134" w:type="dxa"/>
          </w:tcPr>
          <w:p w:rsidR="00BA59D1" w:rsidRPr="00060AD9" w:rsidRDefault="00BA59D1" w:rsidP="002A44FF">
            <w:pPr>
              <w:jc w:val="center"/>
            </w:pPr>
            <w:r>
              <w:t>72349,0</w:t>
            </w:r>
          </w:p>
        </w:tc>
        <w:tc>
          <w:tcPr>
            <w:tcW w:w="1276" w:type="dxa"/>
          </w:tcPr>
          <w:p w:rsidR="00BA59D1" w:rsidRPr="007D26E8" w:rsidRDefault="00BA59D1" w:rsidP="002A44FF">
            <w:pPr>
              <w:jc w:val="center"/>
            </w:pPr>
            <w:r>
              <w:t>73400</w:t>
            </w:r>
          </w:p>
        </w:tc>
        <w:tc>
          <w:tcPr>
            <w:tcW w:w="1276" w:type="dxa"/>
          </w:tcPr>
          <w:p w:rsidR="00BA59D1" w:rsidRPr="007D26E8" w:rsidRDefault="00BA59D1" w:rsidP="002A44FF">
            <w:pPr>
              <w:jc w:val="center"/>
            </w:pPr>
            <w:r>
              <w:t>77804</w:t>
            </w:r>
          </w:p>
        </w:tc>
        <w:tc>
          <w:tcPr>
            <w:tcW w:w="1134" w:type="dxa"/>
          </w:tcPr>
          <w:p w:rsidR="00BA59D1" w:rsidRPr="007D26E8" w:rsidRDefault="00BA59D1" w:rsidP="002A44FF">
            <w:pPr>
              <w:jc w:val="center"/>
            </w:pPr>
            <w:r>
              <w:t>106,0</w:t>
            </w:r>
          </w:p>
        </w:tc>
      </w:tr>
      <w:tr w:rsidR="00BA59D1" w:rsidTr="002A44FF">
        <w:trPr>
          <w:cantSplit/>
          <w:trHeight w:val="225"/>
        </w:trPr>
        <w:tc>
          <w:tcPr>
            <w:tcW w:w="4111" w:type="dxa"/>
          </w:tcPr>
          <w:p w:rsidR="00BA59D1" w:rsidRDefault="00BA59D1" w:rsidP="002A44FF">
            <w:pPr>
              <w:ind w:left="386" w:right="200"/>
            </w:pPr>
            <w:r>
              <w:t>В т.ч. ТОВ «КХП»Тальне»</w:t>
            </w:r>
          </w:p>
        </w:tc>
        <w:tc>
          <w:tcPr>
            <w:tcW w:w="1134" w:type="dxa"/>
          </w:tcPr>
          <w:p w:rsidR="00BA59D1" w:rsidRDefault="00BA59D1" w:rsidP="002A44FF">
            <w:pPr>
              <w:jc w:val="center"/>
            </w:pPr>
          </w:p>
        </w:tc>
        <w:tc>
          <w:tcPr>
            <w:tcW w:w="1134" w:type="dxa"/>
          </w:tcPr>
          <w:p w:rsidR="00BA59D1" w:rsidRPr="00060AD9" w:rsidRDefault="00BA59D1" w:rsidP="002A44FF">
            <w:pPr>
              <w:jc w:val="center"/>
            </w:pPr>
            <w:r>
              <w:t>72349,0</w:t>
            </w:r>
          </w:p>
        </w:tc>
        <w:tc>
          <w:tcPr>
            <w:tcW w:w="1276" w:type="dxa"/>
          </w:tcPr>
          <w:p w:rsidR="00BA59D1" w:rsidRPr="007D26E8" w:rsidRDefault="00BA59D1" w:rsidP="002A44FF">
            <w:pPr>
              <w:jc w:val="center"/>
            </w:pPr>
            <w:r>
              <w:t>73400</w:t>
            </w:r>
          </w:p>
        </w:tc>
        <w:tc>
          <w:tcPr>
            <w:tcW w:w="1276" w:type="dxa"/>
          </w:tcPr>
          <w:p w:rsidR="00BA59D1" w:rsidRPr="007D26E8" w:rsidRDefault="00BA59D1" w:rsidP="002A44FF">
            <w:pPr>
              <w:jc w:val="center"/>
            </w:pPr>
            <w:r>
              <w:t>77804</w:t>
            </w:r>
          </w:p>
        </w:tc>
        <w:tc>
          <w:tcPr>
            <w:tcW w:w="1134" w:type="dxa"/>
          </w:tcPr>
          <w:p w:rsidR="00BA59D1" w:rsidRPr="007D26E8" w:rsidRDefault="00BA59D1" w:rsidP="002A44FF">
            <w:pPr>
              <w:jc w:val="center"/>
            </w:pPr>
            <w:r>
              <w:t>106,0</w:t>
            </w:r>
          </w:p>
        </w:tc>
      </w:tr>
      <w:tr w:rsidR="00BA59D1" w:rsidTr="002A44FF">
        <w:trPr>
          <w:cantSplit/>
          <w:trHeight w:val="229"/>
        </w:trPr>
        <w:tc>
          <w:tcPr>
            <w:tcW w:w="4111" w:type="dxa"/>
          </w:tcPr>
          <w:p w:rsidR="00BA59D1" w:rsidRDefault="00BA59D1" w:rsidP="002A44FF">
            <w:pPr>
              <w:ind w:left="386" w:right="200"/>
            </w:pPr>
            <w:r>
              <w:t>М’ясо-кісткове борошно</w:t>
            </w:r>
          </w:p>
        </w:tc>
        <w:tc>
          <w:tcPr>
            <w:tcW w:w="1134" w:type="dxa"/>
          </w:tcPr>
          <w:p w:rsidR="00BA59D1" w:rsidRPr="00AD62AA" w:rsidRDefault="00BA59D1" w:rsidP="002A44FF">
            <w:pPr>
              <w:jc w:val="center"/>
            </w:pPr>
            <w:r>
              <w:t>Тонн</w:t>
            </w:r>
          </w:p>
        </w:tc>
        <w:tc>
          <w:tcPr>
            <w:tcW w:w="1134" w:type="dxa"/>
          </w:tcPr>
          <w:p w:rsidR="00BA59D1" w:rsidRPr="00060AD9" w:rsidRDefault="00BA59D1" w:rsidP="002A44FF">
            <w:pPr>
              <w:jc w:val="center"/>
            </w:pPr>
            <w:r>
              <w:t>2968,8</w:t>
            </w:r>
          </w:p>
        </w:tc>
        <w:tc>
          <w:tcPr>
            <w:tcW w:w="1276" w:type="dxa"/>
          </w:tcPr>
          <w:p w:rsidR="00BA59D1" w:rsidRPr="007D26E8" w:rsidRDefault="00BA59D1" w:rsidP="002A44FF">
            <w:pPr>
              <w:jc w:val="center"/>
            </w:pPr>
            <w:r>
              <w:t>2700,0</w:t>
            </w:r>
          </w:p>
        </w:tc>
        <w:tc>
          <w:tcPr>
            <w:tcW w:w="1276" w:type="dxa"/>
          </w:tcPr>
          <w:p w:rsidR="00BA59D1" w:rsidRPr="007D26E8" w:rsidRDefault="00BA59D1" w:rsidP="002A44FF">
            <w:pPr>
              <w:jc w:val="center"/>
            </w:pPr>
            <w:r>
              <w:t>2300,0</w:t>
            </w:r>
          </w:p>
        </w:tc>
        <w:tc>
          <w:tcPr>
            <w:tcW w:w="1134" w:type="dxa"/>
          </w:tcPr>
          <w:p w:rsidR="00BA59D1" w:rsidRPr="007D26E8" w:rsidRDefault="00BA59D1" w:rsidP="002A44FF">
            <w:pPr>
              <w:jc w:val="center"/>
            </w:pPr>
            <w:r>
              <w:t>85,2</w:t>
            </w:r>
          </w:p>
        </w:tc>
      </w:tr>
      <w:tr w:rsidR="00BA59D1" w:rsidTr="002A44FF">
        <w:trPr>
          <w:cantSplit/>
          <w:trHeight w:val="219"/>
        </w:trPr>
        <w:tc>
          <w:tcPr>
            <w:tcW w:w="4111" w:type="dxa"/>
          </w:tcPr>
          <w:p w:rsidR="00BA59D1" w:rsidRDefault="00BA59D1" w:rsidP="002A44FF">
            <w:pPr>
              <w:ind w:left="386" w:right="200"/>
            </w:pPr>
            <w:r>
              <w:t>В т.ч. Ветсанзавод</w:t>
            </w:r>
          </w:p>
        </w:tc>
        <w:tc>
          <w:tcPr>
            <w:tcW w:w="1134" w:type="dxa"/>
          </w:tcPr>
          <w:p w:rsidR="00BA59D1" w:rsidRDefault="00BA59D1" w:rsidP="002A44FF">
            <w:pPr>
              <w:jc w:val="center"/>
            </w:pPr>
          </w:p>
        </w:tc>
        <w:tc>
          <w:tcPr>
            <w:tcW w:w="1134" w:type="dxa"/>
          </w:tcPr>
          <w:p w:rsidR="00BA59D1" w:rsidRPr="00060AD9" w:rsidRDefault="00BA59D1" w:rsidP="002A44FF">
            <w:pPr>
              <w:jc w:val="center"/>
            </w:pPr>
            <w:r>
              <w:t>2968,8</w:t>
            </w:r>
          </w:p>
        </w:tc>
        <w:tc>
          <w:tcPr>
            <w:tcW w:w="1276" w:type="dxa"/>
          </w:tcPr>
          <w:p w:rsidR="00BA59D1" w:rsidRPr="007D26E8" w:rsidRDefault="00BA59D1" w:rsidP="002A44FF">
            <w:pPr>
              <w:jc w:val="center"/>
            </w:pPr>
            <w:r>
              <w:t>2300,0</w:t>
            </w:r>
          </w:p>
        </w:tc>
        <w:tc>
          <w:tcPr>
            <w:tcW w:w="1276" w:type="dxa"/>
          </w:tcPr>
          <w:p w:rsidR="00BA59D1" w:rsidRPr="007D26E8" w:rsidRDefault="00BA59D1" w:rsidP="002A44FF">
            <w:pPr>
              <w:jc w:val="center"/>
            </w:pPr>
            <w:r>
              <w:t>2300,0</w:t>
            </w:r>
          </w:p>
        </w:tc>
        <w:tc>
          <w:tcPr>
            <w:tcW w:w="1134" w:type="dxa"/>
          </w:tcPr>
          <w:p w:rsidR="00BA59D1" w:rsidRPr="007D26E8" w:rsidRDefault="00BA59D1" w:rsidP="002A44FF">
            <w:pPr>
              <w:jc w:val="center"/>
            </w:pPr>
            <w:r>
              <w:t>100,0</w:t>
            </w:r>
          </w:p>
        </w:tc>
      </w:tr>
      <w:tr w:rsidR="00BA59D1" w:rsidTr="002A44FF">
        <w:trPr>
          <w:cantSplit/>
          <w:trHeight w:val="223"/>
        </w:trPr>
        <w:tc>
          <w:tcPr>
            <w:tcW w:w="4111" w:type="dxa"/>
          </w:tcPr>
          <w:p w:rsidR="00BA59D1" w:rsidRDefault="00BA59D1" w:rsidP="002A44FF">
            <w:pPr>
              <w:ind w:left="386" w:right="200"/>
            </w:pPr>
            <w:r>
              <w:t>Хліб і хлібобулочні вироби</w:t>
            </w:r>
          </w:p>
        </w:tc>
        <w:tc>
          <w:tcPr>
            <w:tcW w:w="1134" w:type="dxa"/>
          </w:tcPr>
          <w:p w:rsidR="00BA59D1" w:rsidRPr="00D16DE4" w:rsidRDefault="00BA59D1" w:rsidP="002A44FF">
            <w:pPr>
              <w:jc w:val="center"/>
            </w:pPr>
            <w:r>
              <w:t>Тонн</w:t>
            </w:r>
          </w:p>
        </w:tc>
        <w:tc>
          <w:tcPr>
            <w:tcW w:w="1134" w:type="dxa"/>
          </w:tcPr>
          <w:p w:rsidR="00BA59D1" w:rsidRPr="00060AD9" w:rsidRDefault="00BA59D1" w:rsidP="002A44FF">
            <w:pPr>
              <w:jc w:val="center"/>
            </w:pPr>
            <w:r>
              <w:t>568,9</w:t>
            </w:r>
          </w:p>
        </w:tc>
        <w:tc>
          <w:tcPr>
            <w:tcW w:w="1276" w:type="dxa"/>
          </w:tcPr>
          <w:p w:rsidR="00BA59D1" w:rsidRPr="007D26E8" w:rsidRDefault="00BA59D1" w:rsidP="002A44FF">
            <w:pPr>
              <w:jc w:val="center"/>
            </w:pPr>
            <w:r>
              <w:t>593,0</w:t>
            </w:r>
          </w:p>
        </w:tc>
        <w:tc>
          <w:tcPr>
            <w:tcW w:w="1276" w:type="dxa"/>
          </w:tcPr>
          <w:p w:rsidR="00BA59D1" w:rsidRPr="007D26E8" w:rsidRDefault="00BA59D1" w:rsidP="002A44FF">
            <w:pPr>
              <w:jc w:val="center"/>
            </w:pPr>
            <w:r>
              <w:t>630,0</w:t>
            </w:r>
          </w:p>
        </w:tc>
        <w:tc>
          <w:tcPr>
            <w:tcW w:w="1134" w:type="dxa"/>
          </w:tcPr>
          <w:p w:rsidR="00BA59D1" w:rsidRPr="007D26E8" w:rsidRDefault="00BA59D1" w:rsidP="002A44FF">
            <w:pPr>
              <w:jc w:val="center"/>
            </w:pPr>
            <w:r>
              <w:t>106,2</w:t>
            </w:r>
          </w:p>
        </w:tc>
      </w:tr>
      <w:tr w:rsidR="00BA59D1" w:rsidTr="002A44FF">
        <w:trPr>
          <w:cantSplit/>
          <w:trHeight w:val="227"/>
        </w:trPr>
        <w:tc>
          <w:tcPr>
            <w:tcW w:w="4111" w:type="dxa"/>
          </w:tcPr>
          <w:p w:rsidR="00BA59D1" w:rsidRDefault="00BA59D1" w:rsidP="002A44FF">
            <w:pPr>
              <w:ind w:left="386" w:right="200"/>
            </w:pPr>
            <w:r>
              <w:t>В т.ч. хлібокомбінат РайСТ</w:t>
            </w:r>
          </w:p>
        </w:tc>
        <w:tc>
          <w:tcPr>
            <w:tcW w:w="1134" w:type="dxa"/>
          </w:tcPr>
          <w:p w:rsidR="00BA59D1" w:rsidRPr="00D16DE4" w:rsidRDefault="00BA59D1" w:rsidP="002A44FF">
            <w:pPr>
              <w:jc w:val="center"/>
            </w:pPr>
          </w:p>
        </w:tc>
        <w:tc>
          <w:tcPr>
            <w:tcW w:w="1134" w:type="dxa"/>
          </w:tcPr>
          <w:p w:rsidR="00BA59D1" w:rsidRPr="00060AD9" w:rsidRDefault="00BA59D1" w:rsidP="002A44FF">
            <w:pPr>
              <w:jc w:val="center"/>
            </w:pPr>
            <w:r>
              <w:t>568,9</w:t>
            </w:r>
          </w:p>
        </w:tc>
        <w:tc>
          <w:tcPr>
            <w:tcW w:w="1276" w:type="dxa"/>
          </w:tcPr>
          <w:p w:rsidR="00BA59D1" w:rsidRPr="007D26E8" w:rsidRDefault="00BA59D1" w:rsidP="002A44FF">
            <w:pPr>
              <w:jc w:val="center"/>
            </w:pPr>
            <w:r>
              <w:t>593,0</w:t>
            </w:r>
          </w:p>
        </w:tc>
        <w:tc>
          <w:tcPr>
            <w:tcW w:w="1276" w:type="dxa"/>
          </w:tcPr>
          <w:p w:rsidR="00BA59D1" w:rsidRPr="007D26E8" w:rsidRDefault="00BA59D1" w:rsidP="002A44FF">
            <w:pPr>
              <w:jc w:val="center"/>
            </w:pPr>
            <w:r>
              <w:t>630,0</w:t>
            </w:r>
          </w:p>
        </w:tc>
        <w:tc>
          <w:tcPr>
            <w:tcW w:w="1134" w:type="dxa"/>
          </w:tcPr>
          <w:p w:rsidR="00BA59D1" w:rsidRPr="007D26E8" w:rsidRDefault="00BA59D1" w:rsidP="002A44FF">
            <w:pPr>
              <w:jc w:val="center"/>
            </w:pPr>
            <w:r>
              <w:t>106,2</w:t>
            </w:r>
          </w:p>
        </w:tc>
      </w:tr>
      <w:tr w:rsidR="00BA59D1" w:rsidTr="002A44FF">
        <w:trPr>
          <w:cantSplit/>
          <w:trHeight w:val="203"/>
        </w:trPr>
        <w:tc>
          <w:tcPr>
            <w:tcW w:w="4111" w:type="dxa"/>
          </w:tcPr>
          <w:p w:rsidR="00BA59D1" w:rsidRDefault="00BA59D1" w:rsidP="002A44FF">
            <w:pPr>
              <w:ind w:left="386" w:right="200"/>
            </w:pPr>
            <w:r>
              <w:t>Кондитерські вироби</w:t>
            </w:r>
          </w:p>
        </w:tc>
        <w:tc>
          <w:tcPr>
            <w:tcW w:w="1134" w:type="dxa"/>
          </w:tcPr>
          <w:p w:rsidR="00BA59D1" w:rsidRPr="00D16DE4" w:rsidRDefault="00BA59D1" w:rsidP="002A44FF">
            <w:pPr>
              <w:jc w:val="center"/>
            </w:pPr>
            <w:r>
              <w:t>Тонн</w:t>
            </w:r>
          </w:p>
        </w:tc>
        <w:tc>
          <w:tcPr>
            <w:tcW w:w="1134" w:type="dxa"/>
          </w:tcPr>
          <w:p w:rsidR="00BA59D1" w:rsidRPr="00060AD9" w:rsidRDefault="00BA59D1" w:rsidP="002A44FF">
            <w:pPr>
              <w:jc w:val="center"/>
            </w:pPr>
            <w:r>
              <w:t>20,0</w:t>
            </w:r>
          </w:p>
        </w:tc>
        <w:tc>
          <w:tcPr>
            <w:tcW w:w="1276" w:type="dxa"/>
          </w:tcPr>
          <w:p w:rsidR="00BA59D1" w:rsidRPr="007D26E8" w:rsidRDefault="00BA59D1" w:rsidP="002A44FF">
            <w:pPr>
              <w:jc w:val="center"/>
            </w:pPr>
            <w:r>
              <w:t>20,0</w:t>
            </w:r>
          </w:p>
        </w:tc>
        <w:tc>
          <w:tcPr>
            <w:tcW w:w="1276" w:type="dxa"/>
          </w:tcPr>
          <w:p w:rsidR="00BA59D1" w:rsidRPr="007D26E8" w:rsidRDefault="00BA59D1" w:rsidP="002A44FF">
            <w:pPr>
              <w:jc w:val="center"/>
            </w:pPr>
            <w:r>
              <w:t>20,0</w:t>
            </w:r>
          </w:p>
        </w:tc>
        <w:tc>
          <w:tcPr>
            <w:tcW w:w="1134" w:type="dxa"/>
          </w:tcPr>
          <w:p w:rsidR="00BA59D1" w:rsidRPr="007D26E8" w:rsidRDefault="00BA59D1" w:rsidP="002A44FF">
            <w:pPr>
              <w:jc w:val="center"/>
            </w:pPr>
            <w:r>
              <w:t>100,0</w:t>
            </w:r>
          </w:p>
        </w:tc>
      </w:tr>
      <w:tr w:rsidR="00BA59D1" w:rsidTr="002A44FF">
        <w:trPr>
          <w:cantSplit/>
          <w:trHeight w:val="207"/>
        </w:trPr>
        <w:tc>
          <w:tcPr>
            <w:tcW w:w="4111" w:type="dxa"/>
          </w:tcPr>
          <w:p w:rsidR="00BA59D1" w:rsidRDefault="00BA59D1" w:rsidP="002A44FF">
            <w:pPr>
              <w:ind w:left="386" w:right="200"/>
            </w:pPr>
            <w:r>
              <w:t>В т.ч. хлібокомбінат РайСТ</w:t>
            </w:r>
          </w:p>
        </w:tc>
        <w:tc>
          <w:tcPr>
            <w:tcW w:w="1134" w:type="dxa"/>
          </w:tcPr>
          <w:p w:rsidR="00BA59D1" w:rsidRDefault="00BA59D1" w:rsidP="002A44FF">
            <w:pPr>
              <w:jc w:val="center"/>
            </w:pPr>
          </w:p>
        </w:tc>
        <w:tc>
          <w:tcPr>
            <w:tcW w:w="1134" w:type="dxa"/>
          </w:tcPr>
          <w:p w:rsidR="00BA59D1" w:rsidRPr="00060AD9" w:rsidRDefault="00BA59D1" w:rsidP="002A44FF">
            <w:pPr>
              <w:jc w:val="center"/>
            </w:pPr>
            <w:r>
              <w:t>20,0</w:t>
            </w:r>
          </w:p>
        </w:tc>
        <w:tc>
          <w:tcPr>
            <w:tcW w:w="1276" w:type="dxa"/>
          </w:tcPr>
          <w:p w:rsidR="00BA59D1" w:rsidRPr="007D26E8" w:rsidRDefault="00BA59D1" w:rsidP="002A44FF">
            <w:pPr>
              <w:jc w:val="center"/>
            </w:pPr>
            <w:r>
              <w:t>20,0</w:t>
            </w:r>
          </w:p>
        </w:tc>
        <w:tc>
          <w:tcPr>
            <w:tcW w:w="1276" w:type="dxa"/>
          </w:tcPr>
          <w:p w:rsidR="00BA59D1" w:rsidRPr="007D26E8" w:rsidRDefault="00BA59D1" w:rsidP="002A44FF">
            <w:pPr>
              <w:jc w:val="center"/>
            </w:pPr>
            <w:r>
              <w:t>20,0</w:t>
            </w:r>
          </w:p>
        </w:tc>
        <w:tc>
          <w:tcPr>
            <w:tcW w:w="1134" w:type="dxa"/>
          </w:tcPr>
          <w:p w:rsidR="00BA59D1" w:rsidRPr="007D26E8" w:rsidRDefault="00BA59D1" w:rsidP="002A44FF">
            <w:pPr>
              <w:jc w:val="center"/>
            </w:pPr>
            <w:r>
              <w:t>100,0</w:t>
            </w:r>
          </w:p>
        </w:tc>
      </w:tr>
      <w:tr w:rsidR="00BA59D1" w:rsidTr="002A44FF">
        <w:trPr>
          <w:cantSplit/>
          <w:trHeight w:val="207"/>
        </w:trPr>
        <w:tc>
          <w:tcPr>
            <w:tcW w:w="4111" w:type="dxa"/>
          </w:tcPr>
          <w:p w:rsidR="00BA59D1" w:rsidRDefault="00BA59D1" w:rsidP="002A44FF">
            <w:pPr>
              <w:ind w:left="386" w:right="200"/>
            </w:pPr>
            <w:r>
              <w:t>Макаронні вироби</w:t>
            </w:r>
          </w:p>
        </w:tc>
        <w:tc>
          <w:tcPr>
            <w:tcW w:w="1134" w:type="dxa"/>
          </w:tcPr>
          <w:p w:rsidR="00BA59D1" w:rsidRPr="00A64F3D" w:rsidRDefault="00BA59D1" w:rsidP="002A44FF">
            <w:pPr>
              <w:jc w:val="center"/>
            </w:pPr>
            <w:r>
              <w:t>Тонн</w:t>
            </w:r>
          </w:p>
        </w:tc>
        <w:tc>
          <w:tcPr>
            <w:tcW w:w="1134" w:type="dxa"/>
          </w:tcPr>
          <w:p w:rsidR="00BA59D1" w:rsidRPr="00060AD9" w:rsidRDefault="00BA59D1" w:rsidP="002A44FF">
            <w:pPr>
              <w:jc w:val="center"/>
            </w:pPr>
            <w:r>
              <w:t>15,0</w:t>
            </w:r>
          </w:p>
        </w:tc>
        <w:tc>
          <w:tcPr>
            <w:tcW w:w="1276" w:type="dxa"/>
          </w:tcPr>
          <w:p w:rsidR="00BA59D1" w:rsidRPr="007D26E8" w:rsidRDefault="00BA59D1" w:rsidP="002A44FF">
            <w:pPr>
              <w:jc w:val="center"/>
            </w:pPr>
            <w:r>
              <w:t>14,0</w:t>
            </w:r>
          </w:p>
        </w:tc>
        <w:tc>
          <w:tcPr>
            <w:tcW w:w="1276" w:type="dxa"/>
          </w:tcPr>
          <w:p w:rsidR="00BA59D1" w:rsidRPr="007D26E8" w:rsidRDefault="00BA59D1" w:rsidP="002A44FF">
            <w:pPr>
              <w:jc w:val="center"/>
            </w:pPr>
            <w:r>
              <w:t>14,0</w:t>
            </w:r>
          </w:p>
        </w:tc>
        <w:tc>
          <w:tcPr>
            <w:tcW w:w="1134" w:type="dxa"/>
          </w:tcPr>
          <w:p w:rsidR="00BA59D1" w:rsidRPr="007D26E8" w:rsidRDefault="00BA59D1" w:rsidP="002A44FF">
            <w:pPr>
              <w:jc w:val="center"/>
            </w:pPr>
            <w:r>
              <w:t>100,0</w:t>
            </w:r>
          </w:p>
        </w:tc>
      </w:tr>
      <w:tr w:rsidR="00BA59D1" w:rsidTr="002A44FF">
        <w:trPr>
          <w:cantSplit/>
          <w:trHeight w:val="207"/>
        </w:trPr>
        <w:tc>
          <w:tcPr>
            <w:tcW w:w="4111" w:type="dxa"/>
          </w:tcPr>
          <w:p w:rsidR="00BA59D1" w:rsidRDefault="00BA59D1" w:rsidP="002A44FF">
            <w:pPr>
              <w:ind w:left="386" w:right="200"/>
            </w:pPr>
            <w:r>
              <w:t>В т.ч. хлібокомбінат РайСТ</w:t>
            </w:r>
          </w:p>
        </w:tc>
        <w:tc>
          <w:tcPr>
            <w:tcW w:w="1134" w:type="dxa"/>
          </w:tcPr>
          <w:p w:rsidR="00BA59D1" w:rsidRDefault="00BA59D1" w:rsidP="002A44FF">
            <w:pPr>
              <w:jc w:val="center"/>
            </w:pPr>
          </w:p>
        </w:tc>
        <w:tc>
          <w:tcPr>
            <w:tcW w:w="1134" w:type="dxa"/>
          </w:tcPr>
          <w:p w:rsidR="00BA59D1" w:rsidRPr="00060AD9" w:rsidRDefault="00BA59D1" w:rsidP="002A44FF">
            <w:pPr>
              <w:jc w:val="center"/>
            </w:pPr>
            <w:r>
              <w:t>15,0</w:t>
            </w:r>
          </w:p>
        </w:tc>
        <w:tc>
          <w:tcPr>
            <w:tcW w:w="1276" w:type="dxa"/>
          </w:tcPr>
          <w:p w:rsidR="00BA59D1" w:rsidRPr="007D26E8" w:rsidRDefault="00BA59D1" w:rsidP="002A44FF">
            <w:pPr>
              <w:jc w:val="center"/>
            </w:pPr>
            <w:r>
              <w:t>14,0</w:t>
            </w:r>
          </w:p>
        </w:tc>
        <w:tc>
          <w:tcPr>
            <w:tcW w:w="1276" w:type="dxa"/>
          </w:tcPr>
          <w:p w:rsidR="00BA59D1" w:rsidRPr="007D26E8" w:rsidRDefault="00BA59D1" w:rsidP="002A44FF">
            <w:pPr>
              <w:jc w:val="center"/>
            </w:pPr>
            <w:r>
              <w:t>14,0</w:t>
            </w:r>
          </w:p>
        </w:tc>
        <w:tc>
          <w:tcPr>
            <w:tcW w:w="1134" w:type="dxa"/>
          </w:tcPr>
          <w:p w:rsidR="00BA59D1" w:rsidRPr="007D26E8" w:rsidRDefault="00BA59D1" w:rsidP="002A44FF">
            <w:pPr>
              <w:jc w:val="center"/>
            </w:pPr>
            <w:r>
              <w:t>100,0</w:t>
            </w:r>
          </w:p>
        </w:tc>
      </w:tr>
      <w:tr w:rsidR="00BA59D1" w:rsidTr="002A44FF">
        <w:trPr>
          <w:cantSplit/>
          <w:trHeight w:val="207"/>
        </w:trPr>
        <w:tc>
          <w:tcPr>
            <w:tcW w:w="4111" w:type="dxa"/>
          </w:tcPr>
          <w:p w:rsidR="00BA59D1" w:rsidRPr="006F3EDE" w:rsidRDefault="00BA59D1" w:rsidP="002A44FF">
            <w:pPr>
              <w:ind w:left="386" w:right="200"/>
            </w:pPr>
            <w:r>
              <w:t>Води мінеральні</w:t>
            </w:r>
          </w:p>
        </w:tc>
        <w:tc>
          <w:tcPr>
            <w:tcW w:w="1134" w:type="dxa"/>
          </w:tcPr>
          <w:p w:rsidR="00BA59D1" w:rsidRDefault="00BA59D1" w:rsidP="002A44FF">
            <w:pPr>
              <w:jc w:val="center"/>
            </w:pPr>
            <w:r>
              <w:t>Тис.дал.</w:t>
            </w:r>
          </w:p>
        </w:tc>
        <w:tc>
          <w:tcPr>
            <w:tcW w:w="1134" w:type="dxa"/>
          </w:tcPr>
          <w:p w:rsidR="00BA59D1" w:rsidRPr="00060AD9" w:rsidRDefault="00BA59D1" w:rsidP="002A44FF">
            <w:pPr>
              <w:jc w:val="center"/>
            </w:pPr>
            <w:r>
              <w:t>996,7</w:t>
            </w:r>
          </w:p>
        </w:tc>
        <w:tc>
          <w:tcPr>
            <w:tcW w:w="1276" w:type="dxa"/>
          </w:tcPr>
          <w:p w:rsidR="00BA59D1" w:rsidRPr="007D26E8" w:rsidRDefault="00BA59D1" w:rsidP="002A44FF">
            <w:pPr>
              <w:jc w:val="center"/>
            </w:pPr>
            <w:r>
              <w:t>1100,0</w:t>
            </w:r>
          </w:p>
        </w:tc>
        <w:tc>
          <w:tcPr>
            <w:tcW w:w="1276" w:type="dxa"/>
          </w:tcPr>
          <w:p w:rsidR="00BA59D1" w:rsidRPr="007D26E8" w:rsidRDefault="00BA59D1" w:rsidP="002A44FF">
            <w:pPr>
              <w:jc w:val="center"/>
            </w:pPr>
            <w:r>
              <w:t>1250,0</w:t>
            </w:r>
          </w:p>
        </w:tc>
        <w:tc>
          <w:tcPr>
            <w:tcW w:w="1134" w:type="dxa"/>
          </w:tcPr>
          <w:p w:rsidR="00BA59D1" w:rsidRPr="007D26E8" w:rsidRDefault="00BA59D1" w:rsidP="002A44FF">
            <w:pPr>
              <w:jc w:val="center"/>
            </w:pPr>
            <w:r>
              <w:t>113,6</w:t>
            </w:r>
          </w:p>
        </w:tc>
      </w:tr>
      <w:tr w:rsidR="00BA59D1" w:rsidTr="002A44FF">
        <w:trPr>
          <w:cantSplit/>
          <w:trHeight w:val="207"/>
        </w:trPr>
        <w:tc>
          <w:tcPr>
            <w:tcW w:w="4111" w:type="dxa"/>
          </w:tcPr>
          <w:p w:rsidR="00BA59D1" w:rsidRDefault="00BA59D1" w:rsidP="002A44FF">
            <w:pPr>
              <w:ind w:left="386" w:right="200"/>
            </w:pPr>
            <w:r>
              <w:t>В т.ч. ТОВ «Завод «Мінводи»</w:t>
            </w:r>
          </w:p>
        </w:tc>
        <w:tc>
          <w:tcPr>
            <w:tcW w:w="1134" w:type="dxa"/>
          </w:tcPr>
          <w:p w:rsidR="00BA59D1" w:rsidRDefault="00BA59D1" w:rsidP="002A44FF">
            <w:pPr>
              <w:jc w:val="center"/>
            </w:pPr>
          </w:p>
        </w:tc>
        <w:tc>
          <w:tcPr>
            <w:tcW w:w="1134" w:type="dxa"/>
          </w:tcPr>
          <w:p w:rsidR="00BA59D1" w:rsidRPr="00060AD9" w:rsidRDefault="00BA59D1" w:rsidP="002A44FF">
            <w:pPr>
              <w:jc w:val="center"/>
            </w:pPr>
            <w:r>
              <w:t>996,7</w:t>
            </w:r>
          </w:p>
        </w:tc>
        <w:tc>
          <w:tcPr>
            <w:tcW w:w="1276" w:type="dxa"/>
          </w:tcPr>
          <w:p w:rsidR="00BA59D1" w:rsidRPr="007D26E8" w:rsidRDefault="00BA59D1" w:rsidP="002A44FF">
            <w:pPr>
              <w:jc w:val="center"/>
            </w:pPr>
            <w:r>
              <w:t>1100,0</w:t>
            </w:r>
          </w:p>
        </w:tc>
        <w:tc>
          <w:tcPr>
            <w:tcW w:w="1276" w:type="dxa"/>
          </w:tcPr>
          <w:p w:rsidR="00BA59D1" w:rsidRPr="007D26E8" w:rsidRDefault="00BA59D1" w:rsidP="002A44FF">
            <w:pPr>
              <w:jc w:val="center"/>
            </w:pPr>
            <w:r>
              <w:t>1250,0</w:t>
            </w:r>
          </w:p>
        </w:tc>
        <w:tc>
          <w:tcPr>
            <w:tcW w:w="1134" w:type="dxa"/>
          </w:tcPr>
          <w:p w:rsidR="00BA59D1" w:rsidRPr="007D26E8" w:rsidRDefault="00BA59D1" w:rsidP="002A44FF">
            <w:pPr>
              <w:jc w:val="center"/>
            </w:pPr>
            <w:r>
              <w:t>113,6</w:t>
            </w:r>
          </w:p>
        </w:tc>
      </w:tr>
      <w:tr w:rsidR="00BA59D1" w:rsidTr="002A44FF">
        <w:trPr>
          <w:cantSplit/>
          <w:trHeight w:val="207"/>
        </w:trPr>
        <w:tc>
          <w:tcPr>
            <w:tcW w:w="4111" w:type="dxa"/>
          </w:tcPr>
          <w:p w:rsidR="00BA59D1" w:rsidRPr="006F3EDE" w:rsidRDefault="00BA59D1" w:rsidP="002A44FF">
            <w:pPr>
              <w:ind w:left="386" w:right="200"/>
            </w:pPr>
            <w:r>
              <w:t>Безалкогольні напої</w:t>
            </w:r>
          </w:p>
        </w:tc>
        <w:tc>
          <w:tcPr>
            <w:tcW w:w="1134" w:type="dxa"/>
          </w:tcPr>
          <w:p w:rsidR="00BA59D1" w:rsidRDefault="00BA59D1" w:rsidP="002A44FF">
            <w:pPr>
              <w:jc w:val="center"/>
            </w:pPr>
            <w:r>
              <w:t>Тис.дал.</w:t>
            </w:r>
          </w:p>
        </w:tc>
        <w:tc>
          <w:tcPr>
            <w:tcW w:w="1134" w:type="dxa"/>
          </w:tcPr>
          <w:p w:rsidR="00BA59D1" w:rsidRPr="00060AD9" w:rsidRDefault="00BA59D1" w:rsidP="002A44FF">
            <w:pPr>
              <w:jc w:val="center"/>
            </w:pPr>
            <w:r>
              <w:t>72,3</w:t>
            </w:r>
          </w:p>
        </w:tc>
        <w:tc>
          <w:tcPr>
            <w:tcW w:w="1276" w:type="dxa"/>
          </w:tcPr>
          <w:p w:rsidR="00BA59D1" w:rsidRPr="007D26E8" w:rsidRDefault="00BA59D1" w:rsidP="002A44FF">
            <w:pPr>
              <w:jc w:val="center"/>
            </w:pPr>
            <w:r>
              <w:t>110,0</w:t>
            </w:r>
          </w:p>
        </w:tc>
        <w:tc>
          <w:tcPr>
            <w:tcW w:w="1276" w:type="dxa"/>
          </w:tcPr>
          <w:p w:rsidR="00BA59D1" w:rsidRPr="007D26E8" w:rsidRDefault="00BA59D1" w:rsidP="002A44FF">
            <w:pPr>
              <w:jc w:val="center"/>
            </w:pPr>
            <w:r>
              <w:t>143,0</w:t>
            </w:r>
          </w:p>
        </w:tc>
        <w:tc>
          <w:tcPr>
            <w:tcW w:w="1134" w:type="dxa"/>
          </w:tcPr>
          <w:p w:rsidR="00BA59D1" w:rsidRPr="007D26E8" w:rsidRDefault="00BA59D1" w:rsidP="002A44FF">
            <w:pPr>
              <w:jc w:val="center"/>
            </w:pPr>
            <w:r>
              <w:t>130,0</w:t>
            </w:r>
          </w:p>
        </w:tc>
      </w:tr>
      <w:tr w:rsidR="00BA59D1" w:rsidTr="002A44FF">
        <w:trPr>
          <w:cantSplit/>
          <w:trHeight w:val="207"/>
        </w:trPr>
        <w:tc>
          <w:tcPr>
            <w:tcW w:w="4111" w:type="dxa"/>
          </w:tcPr>
          <w:p w:rsidR="00BA59D1" w:rsidRDefault="00BA59D1" w:rsidP="002A44FF">
            <w:pPr>
              <w:ind w:left="386" w:right="200"/>
            </w:pPr>
            <w:r>
              <w:t>В т.ч. ТОВ «Завод «Мінводи»</w:t>
            </w:r>
          </w:p>
        </w:tc>
        <w:tc>
          <w:tcPr>
            <w:tcW w:w="1134" w:type="dxa"/>
          </w:tcPr>
          <w:p w:rsidR="00BA59D1" w:rsidRDefault="00BA59D1" w:rsidP="002A44FF">
            <w:pPr>
              <w:jc w:val="center"/>
            </w:pPr>
          </w:p>
        </w:tc>
        <w:tc>
          <w:tcPr>
            <w:tcW w:w="1134" w:type="dxa"/>
          </w:tcPr>
          <w:p w:rsidR="00BA59D1" w:rsidRPr="00060AD9" w:rsidRDefault="00BA59D1" w:rsidP="002A44FF">
            <w:pPr>
              <w:jc w:val="center"/>
            </w:pPr>
            <w:r>
              <w:t>72,3</w:t>
            </w:r>
          </w:p>
        </w:tc>
        <w:tc>
          <w:tcPr>
            <w:tcW w:w="1276" w:type="dxa"/>
          </w:tcPr>
          <w:p w:rsidR="00BA59D1" w:rsidRPr="007D26E8" w:rsidRDefault="00BA59D1" w:rsidP="002A44FF">
            <w:pPr>
              <w:jc w:val="center"/>
            </w:pPr>
            <w:r>
              <w:t>110,0</w:t>
            </w:r>
          </w:p>
        </w:tc>
        <w:tc>
          <w:tcPr>
            <w:tcW w:w="1276" w:type="dxa"/>
          </w:tcPr>
          <w:p w:rsidR="00BA59D1" w:rsidRPr="007D26E8" w:rsidRDefault="00BA59D1" w:rsidP="002A44FF">
            <w:pPr>
              <w:jc w:val="center"/>
            </w:pPr>
            <w:r>
              <w:t>143,0</w:t>
            </w:r>
          </w:p>
        </w:tc>
        <w:tc>
          <w:tcPr>
            <w:tcW w:w="1134" w:type="dxa"/>
          </w:tcPr>
          <w:p w:rsidR="00BA59D1" w:rsidRPr="007D26E8" w:rsidRDefault="00BA59D1" w:rsidP="002A44FF">
            <w:pPr>
              <w:jc w:val="center"/>
            </w:pPr>
            <w:r>
              <w:t>130,0</w:t>
            </w:r>
          </w:p>
        </w:tc>
      </w:tr>
      <w:tr w:rsidR="00BA59D1" w:rsidTr="002A44FF">
        <w:trPr>
          <w:cantSplit/>
          <w:trHeight w:val="207"/>
        </w:trPr>
        <w:tc>
          <w:tcPr>
            <w:tcW w:w="4111" w:type="dxa"/>
          </w:tcPr>
          <w:p w:rsidR="00BA59D1" w:rsidRDefault="00BA59D1" w:rsidP="002A44FF">
            <w:pPr>
              <w:ind w:left="386" w:right="200"/>
            </w:pPr>
            <w:r>
              <w:t>Цукор</w:t>
            </w:r>
          </w:p>
        </w:tc>
        <w:tc>
          <w:tcPr>
            <w:tcW w:w="1134" w:type="dxa"/>
          </w:tcPr>
          <w:p w:rsidR="00BA59D1" w:rsidRDefault="00BA59D1" w:rsidP="002A44FF">
            <w:pPr>
              <w:jc w:val="center"/>
            </w:pPr>
          </w:p>
        </w:tc>
        <w:tc>
          <w:tcPr>
            <w:tcW w:w="1134" w:type="dxa"/>
          </w:tcPr>
          <w:p w:rsidR="00BA59D1" w:rsidRDefault="00BA59D1" w:rsidP="002A44FF">
            <w:pPr>
              <w:jc w:val="center"/>
            </w:pPr>
          </w:p>
        </w:tc>
        <w:tc>
          <w:tcPr>
            <w:tcW w:w="1276" w:type="dxa"/>
          </w:tcPr>
          <w:p w:rsidR="00BA59D1" w:rsidRDefault="00BA59D1" w:rsidP="002A44FF">
            <w:pPr>
              <w:jc w:val="center"/>
            </w:pPr>
          </w:p>
        </w:tc>
        <w:tc>
          <w:tcPr>
            <w:tcW w:w="1276" w:type="dxa"/>
          </w:tcPr>
          <w:p w:rsidR="00BA59D1" w:rsidRDefault="00BA59D1" w:rsidP="002A44FF">
            <w:pPr>
              <w:jc w:val="center"/>
            </w:pPr>
          </w:p>
        </w:tc>
        <w:tc>
          <w:tcPr>
            <w:tcW w:w="1134" w:type="dxa"/>
          </w:tcPr>
          <w:p w:rsidR="00BA59D1" w:rsidRDefault="00BA59D1" w:rsidP="002A44FF">
            <w:pPr>
              <w:jc w:val="center"/>
            </w:pPr>
          </w:p>
        </w:tc>
      </w:tr>
      <w:tr w:rsidR="00BA59D1" w:rsidTr="002A44FF">
        <w:trPr>
          <w:cantSplit/>
          <w:trHeight w:val="207"/>
        </w:trPr>
        <w:tc>
          <w:tcPr>
            <w:tcW w:w="4111" w:type="dxa"/>
          </w:tcPr>
          <w:p w:rsidR="00BA59D1" w:rsidRDefault="00BA59D1" w:rsidP="002A44FF">
            <w:pPr>
              <w:ind w:left="386" w:right="200"/>
            </w:pPr>
            <w:r>
              <w:t>В т.ч.ТОВ «Панда»Тальнівський ц/д</w:t>
            </w:r>
          </w:p>
        </w:tc>
        <w:tc>
          <w:tcPr>
            <w:tcW w:w="1134" w:type="dxa"/>
          </w:tcPr>
          <w:p w:rsidR="00BA59D1" w:rsidRDefault="00BA59D1" w:rsidP="002A44FF">
            <w:pPr>
              <w:jc w:val="center"/>
            </w:pPr>
            <w:r>
              <w:t>тон</w:t>
            </w:r>
          </w:p>
        </w:tc>
        <w:tc>
          <w:tcPr>
            <w:tcW w:w="1134" w:type="dxa"/>
          </w:tcPr>
          <w:p w:rsidR="00BA59D1" w:rsidRDefault="00BA59D1" w:rsidP="002A44FF">
            <w:pPr>
              <w:jc w:val="center"/>
            </w:pPr>
          </w:p>
        </w:tc>
        <w:tc>
          <w:tcPr>
            <w:tcW w:w="1276" w:type="dxa"/>
          </w:tcPr>
          <w:p w:rsidR="00BA59D1" w:rsidRDefault="00BA59D1" w:rsidP="002A44FF">
            <w:pPr>
              <w:jc w:val="center"/>
            </w:pPr>
          </w:p>
        </w:tc>
        <w:tc>
          <w:tcPr>
            <w:tcW w:w="1276" w:type="dxa"/>
          </w:tcPr>
          <w:p w:rsidR="00BA59D1" w:rsidRDefault="00BA59D1" w:rsidP="002A44FF">
            <w:pPr>
              <w:jc w:val="center"/>
            </w:pPr>
          </w:p>
        </w:tc>
        <w:tc>
          <w:tcPr>
            <w:tcW w:w="1134" w:type="dxa"/>
          </w:tcPr>
          <w:p w:rsidR="00BA59D1" w:rsidRDefault="00BA59D1" w:rsidP="002A44FF">
            <w:pPr>
              <w:jc w:val="center"/>
            </w:pPr>
          </w:p>
        </w:tc>
      </w:tr>
    </w:tbl>
    <w:p w:rsidR="00BA59D1" w:rsidRDefault="00BA59D1" w:rsidP="00BA59D1">
      <w:pPr>
        <w:jc w:val="both"/>
      </w:pPr>
    </w:p>
    <w:p w:rsidR="00BA59D1" w:rsidRDefault="00BA59D1" w:rsidP="00BA59D1">
      <w:pPr>
        <w:jc w:val="both"/>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4F2066" w:rsidRDefault="004F2066" w:rsidP="00BA59D1">
      <w:pPr>
        <w:jc w:val="both"/>
        <w:rPr>
          <w:sz w:val="28"/>
          <w:szCs w:val="28"/>
        </w:rPr>
      </w:pPr>
    </w:p>
    <w:p w:rsidR="00BA59D1" w:rsidRDefault="00BA59D1" w:rsidP="00BA59D1">
      <w:pPr>
        <w:jc w:val="both"/>
        <w:rPr>
          <w:sz w:val="28"/>
          <w:szCs w:val="28"/>
        </w:rPr>
      </w:pPr>
    </w:p>
    <w:p w:rsidR="00BA59D1" w:rsidRDefault="00BA59D1" w:rsidP="00BA59D1">
      <w:pPr>
        <w:jc w:val="both"/>
        <w:rPr>
          <w:sz w:val="28"/>
          <w:szCs w:val="28"/>
        </w:rPr>
      </w:pPr>
    </w:p>
    <w:p w:rsidR="00BA59D1" w:rsidRPr="00352550" w:rsidRDefault="00BA59D1" w:rsidP="00BA59D1">
      <w:pPr>
        <w:pStyle w:val="28"/>
        <w:ind w:left="8080" w:right="96"/>
        <w:jc w:val="right"/>
        <w:rPr>
          <w:rFonts w:ascii="Times New Roman" w:hAnsi="Times New Roman"/>
          <w:color w:val="000000"/>
          <w:sz w:val="28"/>
          <w:szCs w:val="28"/>
        </w:rPr>
      </w:pPr>
      <w:r w:rsidRPr="00352550">
        <w:rPr>
          <w:rFonts w:ascii="Times New Roman" w:hAnsi="Times New Roman"/>
          <w:color w:val="000000"/>
          <w:sz w:val="28"/>
          <w:szCs w:val="28"/>
        </w:rPr>
        <w:lastRenderedPageBreak/>
        <w:t>Додаток 2</w:t>
      </w:r>
    </w:p>
    <w:p w:rsidR="00BA59D1" w:rsidRPr="00F76C1E" w:rsidRDefault="00BA59D1" w:rsidP="00BA59D1">
      <w:pPr>
        <w:pStyle w:val="28"/>
        <w:ind w:left="8080" w:right="96"/>
        <w:jc w:val="right"/>
        <w:rPr>
          <w:color w:val="000000"/>
          <w:sz w:val="28"/>
          <w:szCs w:val="28"/>
        </w:rPr>
      </w:pPr>
    </w:p>
    <w:p w:rsidR="00BA59D1" w:rsidRPr="00060AD9" w:rsidRDefault="00BA59D1" w:rsidP="00BA59D1">
      <w:pPr>
        <w:ind w:left="426" w:right="-47"/>
        <w:jc w:val="center"/>
        <w:rPr>
          <w:b/>
          <w:sz w:val="28"/>
        </w:rPr>
      </w:pPr>
      <w:r>
        <w:rPr>
          <w:b/>
          <w:color w:val="000000"/>
          <w:sz w:val="28"/>
          <w:szCs w:val="28"/>
        </w:rPr>
        <w:t>Інноваційна діяльність промислових підприємств</w:t>
      </w:r>
      <w:r>
        <w:rPr>
          <w:b/>
          <w:color w:val="000000"/>
          <w:sz w:val="28"/>
        </w:rPr>
        <w:t xml:space="preserve"> по прогнозу на 2013 рік</w:t>
      </w:r>
      <w:r w:rsidR="004F2066">
        <w:rPr>
          <w:b/>
          <w:color w:val="000000"/>
          <w:sz w:val="28"/>
        </w:rPr>
        <w:t xml:space="preserve"> </w:t>
      </w:r>
      <w:r>
        <w:rPr>
          <w:b/>
          <w:sz w:val="28"/>
        </w:rPr>
        <w:t>по Тальнівському району</w:t>
      </w:r>
    </w:p>
    <w:p w:rsidR="00BA59D1" w:rsidRDefault="00BA59D1" w:rsidP="00BA59D1">
      <w:pPr>
        <w:ind w:left="4560"/>
      </w:pPr>
    </w:p>
    <w:tbl>
      <w:tblPr>
        <w:tblW w:w="10400"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84"/>
        <w:gridCol w:w="1198"/>
        <w:gridCol w:w="1100"/>
        <w:gridCol w:w="1200"/>
        <w:gridCol w:w="1100"/>
        <w:gridCol w:w="1418"/>
      </w:tblGrid>
      <w:tr w:rsidR="00BA59D1" w:rsidTr="002A44FF">
        <w:trPr>
          <w:trHeight w:hRule="exact" w:val="1405"/>
          <w:tblHeader/>
        </w:trPr>
        <w:tc>
          <w:tcPr>
            <w:tcW w:w="4384" w:type="dxa"/>
          </w:tcPr>
          <w:p w:rsidR="00BA59D1" w:rsidRDefault="00BA59D1" w:rsidP="002A44FF">
            <w:pPr>
              <w:pStyle w:val="4"/>
              <w:widowControl w:val="0"/>
              <w:rPr>
                <w:b w:val="0"/>
                <w:snapToGrid w:val="0"/>
                <w:szCs w:val="24"/>
                <w:lang w:val="uk-UA"/>
              </w:rPr>
            </w:pPr>
            <w:r>
              <w:rPr>
                <w:b w:val="0"/>
                <w:snapToGrid w:val="0"/>
                <w:szCs w:val="24"/>
                <w:lang w:val="uk-UA"/>
              </w:rPr>
              <w:t>Показники</w:t>
            </w:r>
          </w:p>
        </w:tc>
        <w:tc>
          <w:tcPr>
            <w:tcW w:w="1198" w:type="dxa"/>
          </w:tcPr>
          <w:p w:rsidR="00BA59D1" w:rsidRDefault="00BA59D1" w:rsidP="002A44FF">
            <w:pPr>
              <w:jc w:val="center"/>
              <w:rPr>
                <w:b/>
              </w:rPr>
            </w:pPr>
            <w:r>
              <w:rPr>
                <w:b/>
              </w:rPr>
              <w:t>Одиниця виміру</w:t>
            </w:r>
          </w:p>
        </w:tc>
        <w:tc>
          <w:tcPr>
            <w:tcW w:w="1100" w:type="dxa"/>
          </w:tcPr>
          <w:p w:rsidR="00BA59D1" w:rsidRDefault="00BA59D1" w:rsidP="002A44FF">
            <w:pPr>
              <w:jc w:val="center"/>
              <w:rPr>
                <w:b/>
              </w:rPr>
            </w:pPr>
            <w:r>
              <w:rPr>
                <w:b/>
              </w:rPr>
              <w:t>2011 рік звіт</w:t>
            </w:r>
          </w:p>
          <w:p w:rsidR="00BA59D1" w:rsidRDefault="00BA59D1" w:rsidP="002A44FF">
            <w:pPr>
              <w:jc w:val="center"/>
              <w:rPr>
                <w:b/>
              </w:rPr>
            </w:pPr>
          </w:p>
        </w:tc>
        <w:tc>
          <w:tcPr>
            <w:tcW w:w="1200" w:type="dxa"/>
          </w:tcPr>
          <w:p w:rsidR="00BA59D1" w:rsidRDefault="00BA59D1" w:rsidP="002A44FF">
            <w:pPr>
              <w:jc w:val="center"/>
              <w:rPr>
                <w:b/>
              </w:rPr>
            </w:pPr>
            <w:r>
              <w:rPr>
                <w:b/>
              </w:rPr>
              <w:t>2012 рік очікуване</w:t>
            </w:r>
          </w:p>
        </w:tc>
        <w:tc>
          <w:tcPr>
            <w:tcW w:w="1100" w:type="dxa"/>
          </w:tcPr>
          <w:p w:rsidR="00BA59D1" w:rsidRDefault="00BA59D1" w:rsidP="002A44FF">
            <w:pPr>
              <w:jc w:val="center"/>
              <w:rPr>
                <w:b/>
              </w:rPr>
            </w:pPr>
            <w:r>
              <w:rPr>
                <w:b/>
              </w:rPr>
              <w:t>2013 рік прогноз</w:t>
            </w:r>
          </w:p>
          <w:p w:rsidR="00BA59D1" w:rsidRDefault="00BA59D1" w:rsidP="002A44FF">
            <w:pPr>
              <w:jc w:val="center"/>
              <w:rPr>
                <w:b/>
              </w:rPr>
            </w:pPr>
          </w:p>
        </w:tc>
        <w:tc>
          <w:tcPr>
            <w:tcW w:w="1418" w:type="dxa"/>
          </w:tcPr>
          <w:p w:rsidR="00BA59D1" w:rsidRDefault="00BA59D1" w:rsidP="002A44FF">
            <w:pPr>
              <w:jc w:val="center"/>
              <w:rPr>
                <w:b/>
              </w:rPr>
            </w:pPr>
            <w:r>
              <w:rPr>
                <w:b/>
              </w:rPr>
              <w:t>2013 рік прогноз у % до 2012 року (очік.</w:t>
            </w:r>
          </w:p>
          <w:p w:rsidR="00BA59D1" w:rsidRDefault="00BA59D1" w:rsidP="002A44FF">
            <w:pPr>
              <w:jc w:val="center"/>
              <w:rPr>
                <w:b/>
              </w:rPr>
            </w:pPr>
            <w:r>
              <w:rPr>
                <w:b/>
              </w:rPr>
              <w:t>Викон.)</w:t>
            </w:r>
          </w:p>
        </w:tc>
      </w:tr>
      <w:tr w:rsidR="00BA59D1" w:rsidTr="002A44FF">
        <w:trPr>
          <w:trHeight w:hRule="exact" w:val="1094"/>
        </w:trPr>
        <w:tc>
          <w:tcPr>
            <w:tcW w:w="4384" w:type="dxa"/>
          </w:tcPr>
          <w:p w:rsidR="00BA59D1" w:rsidRPr="00A94967" w:rsidRDefault="00BA59D1" w:rsidP="002A44FF">
            <w:pPr>
              <w:ind w:left="102"/>
            </w:pPr>
            <w:r w:rsidRPr="00A94967">
              <w:t>Загальна кількість інноваційно-активних підприємств, що займаються інноваційною діяльністю</w:t>
            </w:r>
          </w:p>
        </w:tc>
        <w:tc>
          <w:tcPr>
            <w:tcW w:w="1198" w:type="dxa"/>
          </w:tcPr>
          <w:p w:rsidR="00BA59D1" w:rsidRPr="00A94967" w:rsidRDefault="00BA59D1" w:rsidP="002A44FF">
            <w:pPr>
              <w:jc w:val="center"/>
            </w:pPr>
            <w:r>
              <w:t>о</w:t>
            </w:r>
            <w:r w:rsidRPr="00A94967">
              <w:t>дин.</w:t>
            </w:r>
          </w:p>
        </w:tc>
        <w:tc>
          <w:tcPr>
            <w:tcW w:w="1100" w:type="dxa"/>
          </w:tcPr>
          <w:p w:rsidR="00BA59D1" w:rsidRDefault="00BA59D1" w:rsidP="002A44FF">
            <w:pPr>
              <w:pStyle w:val="31"/>
              <w:ind w:left="102"/>
            </w:pPr>
            <w:r>
              <w:t>1</w:t>
            </w:r>
          </w:p>
        </w:tc>
        <w:tc>
          <w:tcPr>
            <w:tcW w:w="1200" w:type="dxa"/>
          </w:tcPr>
          <w:p w:rsidR="00BA59D1" w:rsidRDefault="00BA59D1" w:rsidP="002A44FF">
            <w:pPr>
              <w:pStyle w:val="31"/>
              <w:ind w:left="102"/>
            </w:pPr>
            <w:r>
              <w:t>2</w:t>
            </w:r>
          </w:p>
        </w:tc>
        <w:tc>
          <w:tcPr>
            <w:tcW w:w="1100" w:type="dxa"/>
          </w:tcPr>
          <w:p w:rsidR="00BA59D1" w:rsidRDefault="00BA59D1" w:rsidP="002A44FF">
            <w:pPr>
              <w:pStyle w:val="31"/>
              <w:ind w:left="102"/>
            </w:pPr>
            <w:r>
              <w:t>3</w:t>
            </w:r>
          </w:p>
        </w:tc>
        <w:tc>
          <w:tcPr>
            <w:tcW w:w="1418" w:type="dxa"/>
          </w:tcPr>
          <w:p w:rsidR="00BA59D1" w:rsidRDefault="00BA59D1" w:rsidP="002A44FF">
            <w:pPr>
              <w:pStyle w:val="31"/>
              <w:ind w:left="102"/>
            </w:pPr>
            <w:r>
              <w:t>150,0</w:t>
            </w:r>
          </w:p>
        </w:tc>
      </w:tr>
      <w:tr w:rsidR="00BA59D1" w:rsidTr="002A44FF">
        <w:trPr>
          <w:trHeight w:hRule="exact" w:val="1763"/>
        </w:trPr>
        <w:tc>
          <w:tcPr>
            <w:tcW w:w="4384" w:type="dxa"/>
          </w:tcPr>
          <w:p w:rsidR="00BA59D1" w:rsidRPr="00352550" w:rsidRDefault="00BA59D1" w:rsidP="002A44FF">
            <w:pPr>
              <w:pStyle w:val="31"/>
              <w:ind w:left="102"/>
              <w:rPr>
                <w:sz w:val="24"/>
                <w:szCs w:val="24"/>
                <w:lang w:val="uk-UA"/>
              </w:rPr>
            </w:pPr>
            <w:r w:rsidRPr="00352550">
              <w:rPr>
                <w:sz w:val="24"/>
                <w:szCs w:val="24"/>
                <w:lang w:val="uk-UA"/>
              </w:rPr>
              <w:t>Перелік інноваційно-активних підприємств, що займаються інноваційною діяльністю:</w:t>
            </w:r>
          </w:p>
          <w:p w:rsidR="00BA59D1" w:rsidRDefault="00BA59D1" w:rsidP="002A44FF">
            <w:pPr>
              <w:pStyle w:val="31"/>
              <w:ind w:left="102"/>
              <w:rPr>
                <w:sz w:val="24"/>
                <w:szCs w:val="24"/>
              </w:rPr>
            </w:pPr>
            <w:r>
              <w:rPr>
                <w:sz w:val="24"/>
                <w:szCs w:val="24"/>
              </w:rPr>
              <w:t>КП «Водоканал»</w:t>
            </w:r>
          </w:p>
          <w:p w:rsidR="00BA59D1" w:rsidRDefault="00BA59D1" w:rsidP="002A44FF">
            <w:pPr>
              <w:pStyle w:val="31"/>
              <w:ind w:left="0"/>
              <w:rPr>
                <w:sz w:val="24"/>
                <w:szCs w:val="24"/>
              </w:rPr>
            </w:pPr>
            <w:r>
              <w:rPr>
                <w:sz w:val="24"/>
                <w:szCs w:val="24"/>
              </w:rPr>
              <w:t>Хлібокомбінат Тальнівськ.РайСТ РайСТ</w:t>
            </w:r>
          </w:p>
          <w:p w:rsidR="00BA59D1" w:rsidRDefault="00BA59D1" w:rsidP="002A44FF">
            <w:pPr>
              <w:pStyle w:val="31"/>
              <w:ind w:left="0"/>
              <w:rPr>
                <w:sz w:val="24"/>
                <w:szCs w:val="24"/>
              </w:rPr>
            </w:pPr>
            <w:r>
              <w:rPr>
                <w:sz w:val="24"/>
                <w:szCs w:val="24"/>
              </w:rPr>
              <w:t>ТОВ «Тальнівський завод мінводи»</w:t>
            </w:r>
          </w:p>
          <w:p w:rsidR="00BA59D1" w:rsidRDefault="00BA59D1" w:rsidP="002A44FF">
            <w:pPr>
              <w:pStyle w:val="31"/>
              <w:ind w:left="0"/>
              <w:rPr>
                <w:sz w:val="24"/>
                <w:szCs w:val="24"/>
              </w:rPr>
            </w:pPr>
          </w:p>
          <w:p w:rsidR="00BA59D1" w:rsidRDefault="00BA59D1" w:rsidP="002A44FF">
            <w:pPr>
              <w:pStyle w:val="31"/>
              <w:ind w:left="0"/>
              <w:rPr>
                <w:sz w:val="24"/>
                <w:szCs w:val="24"/>
              </w:rPr>
            </w:pPr>
          </w:p>
          <w:p w:rsidR="00BA59D1" w:rsidRDefault="00BA59D1" w:rsidP="002A44FF">
            <w:pPr>
              <w:pStyle w:val="31"/>
              <w:ind w:left="0"/>
              <w:rPr>
                <w:sz w:val="24"/>
                <w:szCs w:val="24"/>
              </w:rPr>
            </w:pPr>
          </w:p>
          <w:p w:rsidR="00BA59D1" w:rsidRDefault="00BA59D1" w:rsidP="002A44FF">
            <w:pPr>
              <w:pStyle w:val="31"/>
              <w:ind w:left="0"/>
              <w:rPr>
                <w:sz w:val="24"/>
                <w:szCs w:val="24"/>
              </w:rPr>
            </w:pPr>
          </w:p>
          <w:p w:rsidR="00BA59D1" w:rsidRDefault="00BA59D1" w:rsidP="002A44FF">
            <w:pPr>
              <w:pStyle w:val="31"/>
              <w:ind w:left="0"/>
              <w:rPr>
                <w:sz w:val="24"/>
                <w:szCs w:val="24"/>
              </w:rPr>
            </w:pPr>
          </w:p>
          <w:p w:rsidR="00BA59D1" w:rsidRDefault="00BA59D1" w:rsidP="002A44FF">
            <w:pPr>
              <w:pStyle w:val="31"/>
              <w:ind w:left="0"/>
              <w:rPr>
                <w:sz w:val="24"/>
                <w:szCs w:val="24"/>
              </w:rPr>
            </w:pPr>
          </w:p>
          <w:p w:rsidR="00BA59D1" w:rsidRDefault="00BA59D1" w:rsidP="002A44FF">
            <w:pPr>
              <w:pStyle w:val="31"/>
              <w:ind w:left="0"/>
              <w:rPr>
                <w:sz w:val="24"/>
                <w:szCs w:val="24"/>
              </w:rPr>
            </w:pPr>
          </w:p>
          <w:p w:rsidR="00BA59D1" w:rsidRDefault="00BA59D1" w:rsidP="002A44FF">
            <w:pPr>
              <w:pStyle w:val="31"/>
              <w:ind w:left="0"/>
              <w:rPr>
                <w:sz w:val="24"/>
                <w:szCs w:val="24"/>
              </w:rPr>
            </w:pPr>
          </w:p>
          <w:p w:rsidR="00BA59D1" w:rsidRDefault="00BA59D1" w:rsidP="002A44FF">
            <w:pPr>
              <w:pStyle w:val="31"/>
              <w:ind w:left="0"/>
              <w:rPr>
                <w:sz w:val="24"/>
                <w:szCs w:val="24"/>
              </w:rPr>
            </w:pPr>
          </w:p>
          <w:p w:rsidR="00BA59D1" w:rsidRDefault="00BA59D1" w:rsidP="002A44FF">
            <w:pPr>
              <w:pStyle w:val="31"/>
              <w:ind w:left="0"/>
              <w:rPr>
                <w:sz w:val="24"/>
                <w:szCs w:val="24"/>
              </w:rPr>
            </w:pPr>
          </w:p>
          <w:p w:rsidR="00BA59D1" w:rsidRDefault="00BA59D1" w:rsidP="002A44FF">
            <w:pPr>
              <w:pStyle w:val="31"/>
              <w:ind w:left="0"/>
              <w:rPr>
                <w:sz w:val="24"/>
                <w:szCs w:val="24"/>
              </w:rPr>
            </w:pPr>
            <w:r>
              <w:rPr>
                <w:sz w:val="24"/>
                <w:szCs w:val="24"/>
              </w:rPr>
              <w:t>ммммм</w:t>
            </w:r>
          </w:p>
          <w:p w:rsidR="00BA59D1" w:rsidRDefault="00BA59D1" w:rsidP="002A44FF">
            <w:pPr>
              <w:pStyle w:val="31"/>
              <w:ind w:left="0"/>
              <w:rPr>
                <w:sz w:val="24"/>
                <w:szCs w:val="24"/>
              </w:rPr>
            </w:pPr>
          </w:p>
          <w:p w:rsidR="00BA59D1" w:rsidRDefault="00BA59D1" w:rsidP="002A44FF">
            <w:pPr>
              <w:pStyle w:val="31"/>
              <w:ind w:left="0"/>
              <w:rPr>
                <w:sz w:val="24"/>
                <w:szCs w:val="24"/>
              </w:rPr>
            </w:pPr>
          </w:p>
          <w:p w:rsidR="00BA59D1" w:rsidRDefault="00BA59D1" w:rsidP="002A44FF">
            <w:pPr>
              <w:pStyle w:val="31"/>
              <w:ind w:left="0"/>
              <w:rPr>
                <w:sz w:val="24"/>
                <w:szCs w:val="24"/>
              </w:rPr>
            </w:pPr>
          </w:p>
          <w:p w:rsidR="00BA59D1" w:rsidRDefault="00BA59D1" w:rsidP="002A44FF">
            <w:pPr>
              <w:pStyle w:val="31"/>
              <w:ind w:left="0"/>
              <w:rPr>
                <w:sz w:val="24"/>
                <w:szCs w:val="24"/>
              </w:rPr>
            </w:pPr>
          </w:p>
          <w:p w:rsidR="00BA59D1" w:rsidRDefault="00BA59D1" w:rsidP="002A44FF">
            <w:pPr>
              <w:pStyle w:val="31"/>
              <w:ind w:left="0"/>
              <w:rPr>
                <w:sz w:val="24"/>
                <w:szCs w:val="24"/>
              </w:rPr>
            </w:pPr>
          </w:p>
          <w:p w:rsidR="00BA59D1" w:rsidRDefault="00BA59D1" w:rsidP="002A44FF">
            <w:pPr>
              <w:pStyle w:val="31"/>
              <w:ind w:left="0"/>
              <w:rPr>
                <w:sz w:val="24"/>
                <w:szCs w:val="24"/>
              </w:rPr>
            </w:pPr>
          </w:p>
          <w:p w:rsidR="00BA59D1" w:rsidRDefault="00BA59D1" w:rsidP="002A44FF">
            <w:pPr>
              <w:pStyle w:val="31"/>
              <w:ind w:left="0"/>
              <w:rPr>
                <w:sz w:val="24"/>
                <w:szCs w:val="24"/>
              </w:rPr>
            </w:pPr>
          </w:p>
          <w:p w:rsidR="00BA59D1" w:rsidRDefault="00BA59D1" w:rsidP="002A44FF">
            <w:pPr>
              <w:pStyle w:val="31"/>
              <w:ind w:left="0"/>
              <w:rPr>
                <w:sz w:val="24"/>
                <w:szCs w:val="24"/>
              </w:rPr>
            </w:pPr>
          </w:p>
          <w:p w:rsidR="00BA59D1" w:rsidRDefault="00BA59D1" w:rsidP="002A44FF">
            <w:pPr>
              <w:pStyle w:val="31"/>
              <w:ind w:left="0"/>
              <w:rPr>
                <w:sz w:val="24"/>
                <w:szCs w:val="24"/>
              </w:rPr>
            </w:pPr>
          </w:p>
        </w:tc>
        <w:tc>
          <w:tcPr>
            <w:tcW w:w="1198" w:type="dxa"/>
          </w:tcPr>
          <w:p w:rsidR="00BA59D1" w:rsidRDefault="00BA59D1" w:rsidP="002A44FF">
            <w:pPr>
              <w:pStyle w:val="31"/>
              <w:ind w:left="102"/>
              <w:jc w:val="center"/>
              <w:rPr>
                <w:sz w:val="24"/>
                <w:szCs w:val="24"/>
              </w:rPr>
            </w:pPr>
          </w:p>
        </w:tc>
        <w:tc>
          <w:tcPr>
            <w:tcW w:w="1100" w:type="dxa"/>
          </w:tcPr>
          <w:p w:rsidR="00BA59D1" w:rsidRDefault="00BA59D1" w:rsidP="002A44FF">
            <w:pPr>
              <w:pStyle w:val="31"/>
              <w:ind w:left="102"/>
            </w:pPr>
          </w:p>
          <w:p w:rsidR="00BA59D1" w:rsidRDefault="00BA59D1" w:rsidP="002A44FF">
            <w:pPr>
              <w:pStyle w:val="31"/>
              <w:ind w:left="102"/>
            </w:pPr>
          </w:p>
        </w:tc>
        <w:tc>
          <w:tcPr>
            <w:tcW w:w="1200"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1</w:t>
            </w:r>
          </w:p>
          <w:p w:rsidR="00BA59D1" w:rsidRDefault="00BA59D1" w:rsidP="002A44FF">
            <w:pPr>
              <w:pStyle w:val="31"/>
              <w:ind w:left="102"/>
            </w:pPr>
            <w:r>
              <w:t>1</w:t>
            </w:r>
          </w:p>
        </w:tc>
        <w:tc>
          <w:tcPr>
            <w:tcW w:w="1100"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1</w:t>
            </w:r>
          </w:p>
          <w:p w:rsidR="00BA59D1" w:rsidRDefault="00BA59D1" w:rsidP="002A44FF">
            <w:pPr>
              <w:pStyle w:val="31"/>
              <w:ind w:left="102"/>
            </w:pPr>
            <w:r>
              <w:t>1</w:t>
            </w:r>
          </w:p>
          <w:p w:rsidR="00BA59D1" w:rsidRDefault="00BA59D1" w:rsidP="002A44FF">
            <w:pPr>
              <w:pStyle w:val="31"/>
              <w:ind w:left="102"/>
            </w:pPr>
            <w:r>
              <w:t>1</w:t>
            </w:r>
          </w:p>
        </w:tc>
        <w:tc>
          <w:tcPr>
            <w:tcW w:w="1418"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w:t>
            </w:r>
          </w:p>
          <w:p w:rsidR="00BA59D1" w:rsidRDefault="00BA59D1" w:rsidP="002A44FF">
            <w:pPr>
              <w:pStyle w:val="31"/>
              <w:ind w:left="102"/>
            </w:pPr>
            <w:r>
              <w:t>*</w:t>
            </w:r>
          </w:p>
          <w:p w:rsidR="00BA59D1" w:rsidRDefault="00BA59D1" w:rsidP="002A44FF">
            <w:pPr>
              <w:pStyle w:val="31"/>
              <w:ind w:left="102"/>
            </w:pPr>
            <w:r>
              <w:t>*</w:t>
            </w:r>
          </w:p>
        </w:tc>
      </w:tr>
      <w:tr w:rsidR="00BA59D1" w:rsidTr="002A44FF">
        <w:trPr>
          <w:trHeight w:val="2675"/>
        </w:trPr>
        <w:tc>
          <w:tcPr>
            <w:tcW w:w="4384" w:type="dxa"/>
          </w:tcPr>
          <w:p w:rsidR="00BA59D1" w:rsidRDefault="00BA59D1" w:rsidP="002A44FF">
            <w:pPr>
              <w:pStyle w:val="31"/>
              <w:ind w:left="102"/>
              <w:rPr>
                <w:sz w:val="24"/>
                <w:szCs w:val="24"/>
              </w:rPr>
            </w:pPr>
            <w:r>
              <w:rPr>
                <w:sz w:val="24"/>
                <w:szCs w:val="24"/>
              </w:rPr>
              <w:t>з них:</w:t>
            </w:r>
          </w:p>
          <w:p w:rsidR="00BA59D1" w:rsidRDefault="00BA59D1" w:rsidP="002A44FF">
            <w:pPr>
              <w:pBdr>
                <w:bottom w:val="single" w:sz="12" w:space="1" w:color="auto"/>
              </w:pBdr>
              <w:ind w:left="102"/>
              <w:rPr>
                <w:i/>
              </w:rPr>
            </w:pPr>
            <w:r>
              <w:t xml:space="preserve">Впроваджено інноваційних видів продукції </w:t>
            </w:r>
            <w:r>
              <w:rPr>
                <w:i/>
              </w:rPr>
              <w:t>(назва підприємств та перелік видів продукції)</w:t>
            </w:r>
          </w:p>
          <w:p w:rsidR="00BA59D1" w:rsidRDefault="00BA59D1" w:rsidP="002A44FF">
            <w:pPr>
              <w:pStyle w:val="31"/>
              <w:ind w:left="102"/>
              <w:rPr>
                <w:i/>
                <w:sz w:val="24"/>
                <w:szCs w:val="24"/>
              </w:rPr>
            </w:pPr>
            <w:r>
              <w:rPr>
                <w:i/>
                <w:sz w:val="24"/>
                <w:szCs w:val="24"/>
              </w:rPr>
              <w:t>з них:</w:t>
            </w:r>
          </w:p>
          <w:p w:rsidR="00BA59D1" w:rsidRDefault="00BA59D1" w:rsidP="002A44FF">
            <w:pPr>
              <w:pStyle w:val="31"/>
              <w:ind w:left="102"/>
              <w:rPr>
                <w:sz w:val="24"/>
                <w:szCs w:val="24"/>
              </w:rPr>
            </w:pPr>
            <w:r>
              <w:rPr>
                <w:sz w:val="24"/>
                <w:szCs w:val="24"/>
              </w:rPr>
              <w:t xml:space="preserve">нових видів машин, устаткування, приладів, тощо </w:t>
            </w:r>
            <w:r>
              <w:rPr>
                <w:i/>
                <w:sz w:val="24"/>
                <w:szCs w:val="24"/>
              </w:rPr>
              <w:t>(назва підприємств та перелік видів  техніки)</w:t>
            </w:r>
          </w:p>
        </w:tc>
        <w:tc>
          <w:tcPr>
            <w:tcW w:w="1198" w:type="dxa"/>
          </w:tcPr>
          <w:p w:rsidR="00BA59D1" w:rsidRDefault="00BA59D1" w:rsidP="002A44FF">
            <w:pPr>
              <w:pStyle w:val="31"/>
              <w:ind w:left="102"/>
              <w:jc w:val="center"/>
              <w:rPr>
                <w:color w:val="000000"/>
                <w:sz w:val="24"/>
                <w:szCs w:val="24"/>
              </w:rPr>
            </w:pPr>
          </w:p>
        </w:tc>
        <w:tc>
          <w:tcPr>
            <w:tcW w:w="1100"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tc>
        <w:tc>
          <w:tcPr>
            <w:tcW w:w="1200" w:type="dxa"/>
          </w:tcPr>
          <w:p w:rsidR="00BA59D1" w:rsidRDefault="00BA59D1" w:rsidP="002A44FF">
            <w:pPr>
              <w:pStyle w:val="31"/>
              <w:ind w:left="102"/>
            </w:pPr>
          </w:p>
        </w:tc>
        <w:tc>
          <w:tcPr>
            <w:tcW w:w="1100"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tc>
        <w:tc>
          <w:tcPr>
            <w:tcW w:w="1418"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tc>
      </w:tr>
      <w:tr w:rsidR="00BA59D1" w:rsidTr="002A44FF">
        <w:trPr>
          <w:cantSplit/>
          <w:trHeight w:val="2530"/>
        </w:trPr>
        <w:tc>
          <w:tcPr>
            <w:tcW w:w="4384" w:type="dxa"/>
          </w:tcPr>
          <w:p w:rsidR="00BA59D1" w:rsidRDefault="00BA59D1" w:rsidP="002A44FF">
            <w:pPr>
              <w:pBdr>
                <w:bottom w:val="single" w:sz="12" w:space="1" w:color="auto"/>
              </w:pBdr>
              <w:ind w:left="102"/>
              <w:rPr>
                <w:i/>
              </w:rPr>
            </w:pPr>
            <w:r>
              <w:t>Впроваджено нових технологічних процесів</w:t>
            </w:r>
            <w:r>
              <w:rPr>
                <w:i/>
              </w:rPr>
              <w:t xml:space="preserve"> (назва підприємств та перелік технологічних процесів)</w:t>
            </w:r>
          </w:p>
          <w:p w:rsidR="00BA59D1" w:rsidRDefault="00BA59D1" w:rsidP="002A44FF">
            <w:pPr>
              <w:pBdr>
                <w:bottom w:val="single" w:sz="12" w:space="1" w:color="auto"/>
              </w:pBdr>
              <w:ind w:left="102"/>
              <w:rPr>
                <w:i/>
              </w:rPr>
            </w:pPr>
            <w:r>
              <w:t xml:space="preserve">КП «Водоканал» </w:t>
            </w:r>
            <w:r w:rsidRPr="00EE7067">
              <w:rPr>
                <w:i/>
              </w:rPr>
              <w:t>Встановлення</w:t>
            </w:r>
          </w:p>
          <w:p w:rsidR="00BA59D1" w:rsidRDefault="00BA59D1" w:rsidP="002A44FF">
            <w:pPr>
              <w:pStyle w:val="31"/>
              <w:ind w:left="102"/>
              <w:rPr>
                <w:i/>
                <w:sz w:val="24"/>
                <w:szCs w:val="24"/>
              </w:rPr>
            </w:pPr>
            <w:r>
              <w:rPr>
                <w:i/>
                <w:sz w:val="24"/>
                <w:szCs w:val="24"/>
              </w:rPr>
              <w:t>частотних перетворювачів «Гідровар»</w:t>
            </w:r>
          </w:p>
          <w:p w:rsidR="00BA59D1" w:rsidRDefault="00BA59D1" w:rsidP="002A44FF">
            <w:pPr>
              <w:pStyle w:val="31"/>
              <w:ind w:left="102"/>
              <w:rPr>
                <w:sz w:val="24"/>
                <w:szCs w:val="24"/>
              </w:rPr>
            </w:pPr>
            <w:r w:rsidRPr="00EE7067">
              <w:rPr>
                <w:sz w:val="24"/>
                <w:szCs w:val="24"/>
              </w:rPr>
              <w:t>Хлібокомбінат</w:t>
            </w:r>
          </w:p>
          <w:p w:rsidR="00BA59D1" w:rsidRPr="00EE7067" w:rsidRDefault="00BA59D1" w:rsidP="002A44FF">
            <w:pPr>
              <w:pStyle w:val="31"/>
              <w:ind w:left="102"/>
              <w:rPr>
                <w:i/>
                <w:sz w:val="24"/>
                <w:szCs w:val="24"/>
              </w:rPr>
            </w:pPr>
            <w:r w:rsidRPr="00EE7067">
              <w:rPr>
                <w:i/>
                <w:sz w:val="24"/>
                <w:szCs w:val="24"/>
              </w:rPr>
              <w:t>Випічка нового виду пряника</w:t>
            </w:r>
          </w:p>
          <w:p w:rsidR="00BA59D1" w:rsidRDefault="00BA59D1" w:rsidP="002A44FF">
            <w:pPr>
              <w:pStyle w:val="31"/>
              <w:ind w:left="102"/>
              <w:rPr>
                <w:i/>
                <w:sz w:val="24"/>
                <w:szCs w:val="24"/>
              </w:rPr>
            </w:pPr>
            <w:r>
              <w:rPr>
                <w:i/>
                <w:sz w:val="24"/>
                <w:szCs w:val="24"/>
              </w:rPr>
              <w:t>з них:</w:t>
            </w:r>
          </w:p>
          <w:p w:rsidR="00BA59D1" w:rsidRDefault="00BA59D1" w:rsidP="002A44FF">
            <w:pPr>
              <w:pStyle w:val="31"/>
              <w:pBdr>
                <w:bottom w:val="single" w:sz="12" w:space="1" w:color="auto"/>
              </w:pBdr>
              <w:ind w:left="102"/>
              <w:rPr>
                <w:i/>
                <w:sz w:val="24"/>
                <w:szCs w:val="24"/>
              </w:rPr>
            </w:pPr>
            <w:r>
              <w:rPr>
                <w:sz w:val="24"/>
                <w:szCs w:val="24"/>
              </w:rPr>
              <w:t xml:space="preserve">маловідходних, ресурсозберігаючих </w:t>
            </w:r>
            <w:r>
              <w:rPr>
                <w:i/>
                <w:sz w:val="24"/>
                <w:szCs w:val="24"/>
              </w:rPr>
              <w:t>(назва підприємств та перелік  технологічних процесів)</w:t>
            </w:r>
          </w:p>
          <w:p w:rsidR="00BA59D1" w:rsidRDefault="00BA59D1" w:rsidP="002A44FF">
            <w:pPr>
              <w:pStyle w:val="31"/>
              <w:pBdr>
                <w:bottom w:val="single" w:sz="12" w:space="1" w:color="auto"/>
              </w:pBdr>
              <w:ind w:left="102"/>
              <w:rPr>
                <w:i/>
                <w:sz w:val="24"/>
                <w:szCs w:val="24"/>
              </w:rPr>
            </w:pPr>
            <w:r>
              <w:rPr>
                <w:i/>
                <w:sz w:val="24"/>
                <w:szCs w:val="24"/>
              </w:rPr>
              <w:t>ТОВ «Тальнівський завод мінводи»</w:t>
            </w:r>
          </w:p>
          <w:p w:rsidR="00BA59D1" w:rsidRDefault="00BA59D1" w:rsidP="002A44FF">
            <w:pPr>
              <w:pStyle w:val="31"/>
              <w:ind w:left="102"/>
              <w:rPr>
                <w:sz w:val="24"/>
                <w:szCs w:val="24"/>
              </w:rPr>
            </w:pPr>
            <w:r>
              <w:rPr>
                <w:sz w:val="24"/>
                <w:szCs w:val="24"/>
              </w:rPr>
              <w:t>Виробництво безалкогольних напоїв</w:t>
            </w:r>
          </w:p>
        </w:tc>
        <w:tc>
          <w:tcPr>
            <w:tcW w:w="1198" w:type="dxa"/>
          </w:tcPr>
          <w:p w:rsidR="00BA59D1" w:rsidRDefault="00BA59D1" w:rsidP="002A44FF">
            <w:pPr>
              <w:pStyle w:val="31"/>
              <w:ind w:left="102"/>
              <w:jc w:val="center"/>
              <w:rPr>
                <w:color w:val="000000"/>
                <w:sz w:val="24"/>
                <w:szCs w:val="24"/>
              </w:rPr>
            </w:pPr>
          </w:p>
        </w:tc>
        <w:tc>
          <w:tcPr>
            <w:tcW w:w="1100" w:type="dxa"/>
          </w:tcPr>
          <w:p w:rsidR="00BA59D1" w:rsidRDefault="00BA59D1" w:rsidP="002A44FF">
            <w:pPr>
              <w:pStyle w:val="31"/>
              <w:ind w:left="102"/>
            </w:pPr>
          </w:p>
        </w:tc>
        <w:tc>
          <w:tcPr>
            <w:tcW w:w="1200"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1</w:t>
            </w: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1</w:t>
            </w: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tc>
        <w:tc>
          <w:tcPr>
            <w:tcW w:w="1100"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1</w:t>
            </w: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1</w:t>
            </w: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1</w:t>
            </w:r>
          </w:p>
        </w:tc>
        <w:tc>
          <w:tcPr>
            <w:tcW w:w="1418"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100,0</w:t>
            </w: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100,0</w:t>
            </w:r>
          </w:p>
        </w:tc>
      </w:tr>
      <w:tr w:rsidR="00BA59D1" w:rsidTr="002A44FF">
        <w:trPr>
          <w:cantSplit/>
          <w:trHeight w:val="2676"/>
        </w:trPr>
        <w:tc>
          <w:tcPr>
            <w:tcW w:w="4384" w:type="dxa"/>
          </w:tcPr>
          <w:p w:rsidR="00BA59D1" w:rsidRDefault="00BA59D1" w:rsidP="002A44FF">
            <w:pPr>
              <w:ind w:left="102"/>
            </w:pPr>
            <w:r>
              <w:lastRenderedPageBreak/>
              <w:t xml:space="preserve">Придбано нових технологій </w:t>
            </w:r>
          </w:p>
          <w:p w:rsidR="00BA59D1" w:rsidRDefault="00BA59D1" w:rsidP="002A44FF">
            <w:pPr>
              <w:pStyle w:val="31"/>
              <w:pBdr>
                <w:bottom w:val="single" w:sz="12" w:space="1" w:color="auto"/>
              </w:pBdr>
              <w:ind w:left="102"/>
              <w:rPr>
                <w:i/>
                <w:sz w:val="24"/>
                <w:szCs w:val="24"/>
              </w:rPr>
            </w:pPr>
            <w:r>
              <w:rPr>
                <w:i/>
                <w:sz w:val="24"/>
                <w:szCs w:val="24"/>
              </w:rPr>
              <w:t>(назва підприємств та перелік нових технологій)</w:t>
            </w:r>
          </w:p>
          <w:p w:rsidR="00BA59D1" w:rsidRDefault="00BA59D1" w:rsidP="002A44FF">
            <w:pPr>
              <w:pStyle w:val="31"/>
              <w:ind w:left="102"/>
              <w:rPr>
                <w:i/>
                <w:sz w:val="24"/>
                <w:szCs w:val="24"/>
              </w:rPr>
            </w:pPr>
            <w:r>
              <w:rPr>
                <w:i/>
                <w:sz w:val="24"/>
                <w:szCs w:val="24"/>
              </w:rPr>
              <w:t>з них:</w:t>
            </w:r>
          </w:p>
          <w:p w:rsidR="00BA59D1" w:rsidRPr="00F93BA3" w:rsidRDefault="00BA59D1" w:rsidP="002A44FF">
            <w:pPr>
              <w:pStyle w:val="31"/>
              <w:pBdr>
                <w:bottom w:val="single" w:sz="12" w:space="1" w:color="auto"/>
              </w:pBdr>
              <w:ind w:left="102"/>
              <w:rPr>
                <w:i/>
                <w:sz w:val="24"/>
                <w:szCs w:val="24"/>
              </w:rPr>
            </w:pPr>
            <w:r>
              <w:rPr>
                <w:sz w:val="24"/>
                <w:szCs w:val="24"/>
              </w:rPr>
              <w:t>прав на патенти, ліцензії на використання об</w:t>
            </w:r>
            <w:r>
              <w:rPr>
                <w:sz w:val="24"/>
                <w:szCs w:val="24"/>
              </w:rPr>
              <w:sym w:font="Symbol" w:char="F0A2"/>
            </w:r>
            <w:r>
              <w:rPr>
                <w:sz w:val="24"/>
                <w:szCs w:val="24"/>
              </w:rPr>
              <w:t>єктів промислової власності</w:t>
            </w:r>
            <w:r>
              <w:rPr>
                <w:i/>
                <w:sz w:val="24"/>
                <w:szCs w:val="24"/>
              </w:rPr>
              <w:t xml:space="preserve"> (назва підприємств та прав на патенти, ліцензії)</w:t>
            </w:r>
          </w:p>
        </w:tc>
        <w:tc>
          <w:tcPr>
            <w:tcW w:w="1198" w:type="dxa"/>
          </w:tcPr>
          <w:p w:rsidR="00BA59D1" w:rsidRDefault="00BA59D1" w:rsidP="002A44FF">
            <w:pPr>
              <w:pStyle w:val="31"/>
              <w:ind w:left="102"/>
              <w:jc w:val="center"/>
              <w:rPr>
                <w:color w:val="000000"/>
                <w:sz w:val="24"/>
                <w:szCs w:val="24"/>
              </w:rPr>
            </w:pPr>
          </w:p>
        </w:tc>
        <w:tc>
          <w:tcPr>
            <w:tcW w:w="1100" w:type="dxa"/>
          </w:tcPr>
          <w:p w:rsidR="00BA59D1" w:rsidRDefault="00BA59D1" w:rsidP="002A44FF">
            <w:pPr>
              <w:pStyle w:val="31"/>
              <w:ind w:left="102"/>
            </w:pPr>
          </w:p>
        </w:tc>
        <w:tc>
          <w:tcPr>
            <w:tcW w:w="1200" w:type="dxa"/>
          </w:tcPr>
          <w:p w:rsidR="00BA59D1" w:rsidRDefault="00BA59D1" w:rsidP="002A44FF">
            <w:pPr>
              <w:pStyle w:val="31"/>
              <w:ind w:left="102"/>
            </w:pPr>
          </w:p>
        </w:tc>
        <w:tc>
          <w:tcPr>
            <w:tcW w:w="1100" w:type="dxa"/>
          </w:tcPr>
          <w:p w:rsidR="00BA59D1" w:rsidRDefault="00BA59D1" w:rsidP="002A44FF">
            <w:pPr>
              <w:pStyle w:val="31"/>
              <w:ind w:left="102"/>
            </w:pPr>
          </w:p>
        </w:tc>
        <w:tc>
          <w:tcPr>
            <w:tcW w:w="1418" w:type="dxa"/>
          </w:tcPr>
          <w:p w:rsidR="00BA59D1" w:rsidRDefault="00BA59D1" w:rsidP="002A44FF">
            <w:pPr>
              <w:pStyle w:val="31"/>
              <w:ind w:left="102"/>
            </w:pPr>
          </w:p>
        </w:tc>
      </w:tr>
      <w:tr w:rsidR="00BA59D1" w:rsidTr="002A44FF">
        <w:trPr>
          <w:cantSplit/>
          <w:trHeight w:val="1361"/>
        </w:trPr>
        <w:tc>
          <w:tcPr>
            <w:tcW w:w="4384" w:type="dxa"/>
          </w:tcPr>
          <w:p w:rsidR="00BA59D1" w:rsidRPr="00352550" w:rsidRDefault="00BA59D1" w:rsidP="002A44FF">
            <w:pPr>
              <w:pStyle w:val="31"/>
              <w:ind w:left="102"/>
              <w:rPr>
                <w:color w:val="000000"/>
                <w:sz w:val="24"/>
                <w:szCs w:val="24"/>
                <w:lang w:val="uk-UA"/>
              </w:rPr>
            </w:pPr>
            <w:r w:rsidRPr="00352550">
              <w:rPr>
                <w:color w:val="000000"/>
                <w:sz w:val="24"/>
                <w:szCs w:val="24"/>
                <w:lang w:val="uk-UA"/>
              </w:rPr>
              <w:t>Обсяг реалізованої інноваційної продукції (робіт, послуг) у відпускних цінах підприємств без податку на додану вартість, акцизного збору та інших непрямих податків, всього по району (місту)</w:t>
            </w:r>
          </w:p>
          <w:p w:rsidR="00BA59D1" w:rsidRDefault="00BA59D1" w:rsidP="002A44FF">
            <w:pPr>
              <w:pStyle w:val="31"/>
              <w:pBdr>
                <w:bottom w:val="single" w:sz="12" w:space="1" w:color="auto"/>
              </w:pBdr>
              <w:ind w:left="102"/>
              <w:rPr>
                <w:sz w:val="24"/>
                <w:szCs w:val="24"/>
              </w:rPr>
            </w:pPr>
            <w:r>
              <w:rPr>
                <w:sz w:val="24"/>
                <w:szCs w:val="24"/>
              </w:rPr>
              <w:t>у тому числі по підприємствах:</w:t>
            </w:r>
          </w:p>
          <w:p w:rsidR="00BA59D1" w:rsidRDefault="00BA59D1" w:rsidP="002A44FF">
            <w:pPr>
              <w:pStyle w:val="31"/>
              <w:pBdr>
                <w:bottom w:val="single" w:sz="12" w:space="1" w:color="auto"/>
              </w:pBdr>
              <w:ind w:left="102"/>
              <w:rPr>
                <w:sz w:val="24"/>
                <w:szCs w:val="24"/>
              </w:rPr>
            </w:pPr>
            <w:r>
              <w:rPr>
                <w:sz w:val="24"/>
                <w:szCs w:val="24"/>
              </w:rPr>
              <w:t>КП «Водоканал»</w:t>
            </w:r>
          </w:p>
          <w:p w:rsidR="00BA59D1" w:rsidRDefault="00BA59D1" w:rsidP="002A44FF">
            <w:pPr>
              <w:pStyle w:val="31"/>
              <w:pBdr>
                <w:bottom w:val="single" w:sz="12" w:space="1" w:color="auto"/>
              </w:pBdr>
              <w:ind w:left="102"/>
              <w:rPr>
                <w:sz w:val="24"/>
                <w:szCs w:val="24"/>
              </w:rPr>
            </w:pPr>
            <w:r w:rsidRPr="00F93BA3">
              <w:rPr>
                <w:sz w:val="24"/>
                <w:szCs w:val="24"/>
              </w:rPr>
              <w:t>Хлібокомбінат РайСТ</w:t>
            </w:r>
          </w:p>
          <w:p w:rsidR="00BA59D1" w:rsidRPr="00F93BA3" w:rsidRDefault="00BA59D1" w:rsidP="002A44FF">
            <w:pPr>
              <w:pStyle w:val="31"/>
              <w:pBdr>
                <w:bottom w:val="single" w:sz="12" w:space="1" w:color="auto"/>
              </w:pBdr>
              <w:ind w:left="102"/>
              <w:rPr>
                <w:sz w:val="24"/>
                <w:szCs w:val="24"/>
              </w:rPr>
            </w:pPr>
            <w:r>
              <w:rPr>
                <w:sz w:val="24"/>
                <w:szCs w:val="24"/>
              </w:rPr>
              <w:t>ТОВ «Тальнівський завод мінводи»</w:t>
            </w:r>
          </w:p>
        </w:tc>
        <w:tc>
          <w:tcPr>
            <w:tcW w:w="1198" w:type="dxa"/>
          </w:tcPr>
          <w:p w:rsidR="00BA59D1" w:rsidRDefault="00BA59D1" w:rsidP="002A44FF">
            <w:pPr>
              <w:pStyle w:val="31"/>
              <w:ind w:left="102"/>
              <w:jc w:val="center"/>
              <w:rPr>
                <w:color w:val="000000"/>
                <w:sz w:val="24"/>
                <w:szCs w:val="24"/>
              </w:rPr>
            </w:pPr>
          </w:p>
          <w:p w:rsidR="00BA59D1" w:rsidRDefault="00BA59D1" w:rsidP="002A44FF">
            <w:pPr>
              <w:pStyle w:val="31"/>
              <w:ind w:left="102"/>
              <w:jc w:val="center"/>
              <w:rPr>
                <w:color w:val="000000"/>
                <w:sz w:val="24"/>
                <w:szCs w:val="24"/>
              </w:rPr>
            </w:pPr>
          </w:p>
          <w:p w:rsidR="00BA59D1" w:rsidRDefault="00BA59D1" w:rsidP="002A44FF">
            <w:pPr>
              <w:pStyle w:val="31"/>
              <w:ind w:left="102"/>
              <w:jc w:val="center"/>
              <w:rPr>
                <w:color w:val="000000"/>
                <w:sz w:val="24"/>
                <w:szCs w:val="24"/>
              </w:rPr>
            </w:pPr>
          </w:p>
          <w:p w:rsidR="00BA59D1" w:rsidRDefault="00BA59D1" w:rsidP="002A44FF">
            <w:pPr>
              <w:pStyle w:val="31"/>
              <w:ind w:left="102"/>
              <w:jc w:val="center"/>
              <w:rPr>
                <w:color w:val="000000"/>
                <w:sz w:val="24"/>
                <w:szCs w:val="24"/>
              </w:rPr>
            </w:pPr>
            <w:r>
              <w:rPr>
                <w:color w:val="000000"/>
                <w:sz w:val="24"/>
                <w:szCs w:val="24"/>
              </w:rPr>
              <w:t>тис.грн.</w:t>
            </w:r>
          </w:p>
          <w:p w:rsidR="00BA59D1" w:rsidRDefault="00BA59D1" w:rsidP="002A44FF">
            <w:pPr>
              <w:pStyle w:val="31"/>
              <w:ind w:left="102"/>
              <w:jc w:val="center"/>
              <w:rPr>
                <w:color w:val="000000"/>
                <w:sz w:val="24"/>
                <w:szCs w:val="24"/>
              </w:rPr>
            </w:pPr>
          </w:p>
          <w:p w:rsidR="00BA59D1" w:rsidRDefault="00BA59D1" w:rsidP="002A44FF">
            <w:pPr>
              <w:pStyle w:val="31"/>
              <w:ind w:left="102"/>
              <w:jc w:val="center"/>
              <w:rPr>
                <w:color w:val="000000"/>
                <w:sz w:val="24"/>
                <w:szCs w:val="24"/>
              </w:rPr>
            </w:pPr>
            <w:r>
              <w:rPr>
                <w:color w:val="000000"/>
                <w:sz w:val="24"/>
                <w:szCs w:val="24"/>
              </w:rPr>
              <w:t>-//-</w:t>
            </w:r>
          </w:p>
        </w:tc>
        <w:tc>
          <w:tcPr>
            <w:tcW w:w="1100"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74,5</w:t>
            </w: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37,7</w:t>
            </w:r>
          </w:p>
          <w:p w:rsidR="00BA59D1" w:rsidRDefault="00BA59D1" w:rsidP="002A44FF">
            <w:pPr>
              <w:pStyle w:val="31"/>
              <w:ind w:left="102"/>
            </w:pPr>
            <w:r>
              <w:t>96,8</w:t>
            </w:r>
          </w:p>
        </w:tc>
        <w:tc>
          <w:tcPr>
            <w:tcW w:w="1200"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170,0</w:t>
            </w: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50,0</w:t>
            </w:r>
          </w:p>
          <w:p w:rsidR="00BA59D1" w:rsidRDefault="00BA59D1" w:rsidP="002A44FF">
            <w:pPr>
              <w:pStyle w:val="31"/>
              <w:ind w:left="102"/>
            </w:pPr>
            <w:r>
              <w:t>120,0</w:t>
            </w:r>
          </w:p>
        </w:tc>
        <w:tc>
          <w:tcPr>
            <w:tcW w:w="1100"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2255,0</w:t>
            </w: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55,0</w:t>
            </w:r>
          </w:p>
          <w:p w:rsidR="00BA59D1" w:rsidRDefault="00BA59D1" w:rsidP="002A44FF">
            <w:pPr>
              <w:pStyle w:val="31"/>
              <w:ind w:left="102"/>
            </w:pPr>
            <w:r>
              <w:t>130,0</w:t>
            </w:r>
          </w:p>
          <w:p w:rsidR="00BA59D1" w:rsidRDefault="00BA59D1" w:rsidP="002A44FF">
            <w:pPr>
              <w:pStyle w:val="31"/>
              <w:ind w:left="102"/>
            </w:pPr>
            <w:r>
              <w:t>50,0</w:t>
            </w:r>
          </w:p>
        </w:tc>
        <w:tc>
          <w:tcPr>
            <w:tcW w:w="1418"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102,9</w:t>
            </w: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110,0</w:t>
            </w:r>
          </w:p>
          <w:p w:rsidR="00BA59D1" w:rsidRDefault="00BA59D1" w:rsidP="002A44FF">
            <w:pPr>
              <w:pStyle w:val="31"/>
              <w:ind w:left="102"/>
            </w:pPr>
            <w:r>
              <w:t>108,3</w:t>
            </w:r>
          </w:p>
          <w:p w:rsidR="00BA59D1" w:rsidRDefault="00BA59D1" w:rsidP="002A44FF">
            <w:pPr>
              <w:pStyle w:val="31"/>
              <w:ind w:left="102"/>
            </w:pPr>
            <w:r>
              <w:t>*</w:t>
            </w:r>
          </w:p>
        </w:tc>
      </w:tr>
      <w:tr w:rsidR="00BA59D1" w:rsidTr="002A44FF">
        <w:trPr>
          <w:cantSplit/>
          <w:trHeight w:val="1156"/>
        </w:trPr>
        <w:tc>
          <w:tcPr>
            <w:tcW w:w="4384" w:type="dxa"/>
          </w:tcPr>
          <w:p w:rsidR="00BA59D1" w:rsidRDefault="00BA59D1" w:rsidP="002A44FF">
            <w:pPr>
              <w:pStyle w:val="31"/>
              <w:ind w:left="102"/>
              <w:rPr>
                <w:color w:val="000000"/>
                <w:sz w:val="24"/>
                <w:szCs w:val="24"/>
              </w:rPr>
            </w:pPr>
            <w:r>
              <w:rPr>
                <w:color w:val="000000"/>
                <w:sz w:val="24"/>
                <w:szCs w:val="24"/>
              </w:rPr>
              <w:t>Економічний ефект</w:t>
            </w:r>
          </w:p>
          <w:p w:rsidR="00BA59D1" w:rsidRDefault="00BA59D1" w:rsidP="002A44FF">
            <w:pPr>
              <w:pStyle w:val="31"/>
              <w:ind w:left="102"/>
              <w:rPr>
                <w:sz w:val="24"/>
                <w:szCs w:val="24"/>
              </w:rPr>
            </w:pPr>
            <w:r>
              <w:rPr>
                <w:sz w:val="24"/>
                <w:szCs w:val="24"/>
              </w:rPr>
              <w:t>у тому числі по підприємствах:</w:t>
            </w:r>
          </w:p>
          <w:p w:rsidR="00BA59D1" w:rsidRDefault="00BA59D1" w:rsidP="002A44FF">
            <w:pPr>
              <w:pStyle w:val="31"/>
              <w:ind w:left="102"/>
              <w:rPr>
                <w:sz w:val="24"/>
                <w:szCs w:val="24"/>
              </w:rPr>
            </w:pPr>
            <w:r>
              <w:rPr>
                <w:sz w:val="24"/>
                <w:szCs w:val="24"/>
              </w:rPr>
              <w:t>КП «Водоканал»</w:t>
            </w:r>
          </w:p>
          <w:p w:rsidR="00BA59D1" w:rsidRDefault="00BA59D1" w:rsidP="002A44FF">
            <w:pPr>
              <w:pStyle w:val="31"/>
              <w:ind w:left="102"/>
              <w:rPr>
                <w:sz w:val="24"/>
                <w:szCs w:val="24"/>
              </w:rPr>
            </w:pPr>
            <w:r>
              <w:rPr>
                <w:sz w:val="24"/>
                <w:szCs w:val="24"/>
              </w:rPr>
              <w:t>Хлібокомбінат РайСТ</w:t>
            </w:r>
          </w:p>
          <w:p w:rsidR="00BA59D1" w:rsidRPr="004144DE" w:rsidRDefault="00BA59D1" w:rsidP="002A44FF">
            <w:pPr>
              <w:pStyle w:val="31"/>
              <w:ind w:left="102"/>
              <w:rPr>
                <w:color w:val="000000"/>
                <w:sz w:val="24"/>
                <w:szCs w:val="24"/>
              </w:rPr>
            </w:pPr>
            <w:r>
              <w:rPr>
                <w:sz w:val="24"/>
                <w:szCs w:val="24"/>
              </w:rPr>
              <w:t>ТОВ «Тальнівський завод мінводи»</w:t>
            </w:r>
          </w:p>
        </w:tc>
        <w:tc>
          <w:tcPr>
            <w:tcW w:w="1198" w:type="dxa"/>
          </w:tcPr>
          <w:p w:rsidR="00BA59D1" w:rsidRDefault="00BA59D1" w:rsidP="002A44FF">
            <w:pPr>
              <w:pStyle w:val="31"/>
              <w:ind w:left="102"/>
              <w:jc w:val="center"/>
              <w:rPr>
                <w:color w:val="000000"/>
                <w:sz w:val="24"/>
                <w:szCs w:val="24"/>
              </w:rPr>
            </w:pPr>
            <w:r>
              <w:rPr>
                <w:color w:val="000000"/>
                <w:sz w:val="24"/>
                <w:szCs w:val="24"/>
              </w:rPr>
              <w:t>тис.грн.</w:t>
            </w:r>
          </w:p>
          <w:p w:rsidR="00BA59D1" w:rsidRDefault="00BA59D1" w:rsidP="002A44FF">
            <w:pPr>
              <w:pStyle w:val="31"/>
              <w:ind w:left="102"/>
              <w:jc w:val="center"/>
              <w:rPr>
                <w:color w:val="000000"/>
                <w:sz w:val="24"/>
                <w:szCs w:val="24"/>
              </w:rPr>
            </w:pPr>
          </w:p>
          <w:p w:rsidR="00BA59D1" w:rsidRDefault="00BA59D1" w:rsidP="002A44FF">
            <w:pPr>
              <w:pStyle w:val="31"/>
              <w:ind w:left="102"/>
              <w:jc w:val="center"/>
              <w:rPr>
                <w:color w:val="000000"/>
                <w:sz w:val="24"/>
                <w:szCs w:val="24"/>
              </w:rPr>
            </w:pPr>
            <w:r>
              <w:rPr>
                <w:color w:val="000000"/>
                <w:sz w:val="24"/>
                <w:szCs w:val="24"/>
              </w:rPr>
              <w:t>-//-</w:t>
            </w:r>
          </w:p>
          <w:p w:rsidR="00BA59D1" w:rsidRDefault="00BA59D1" w:rsidP="002A44FF">
            <w:pPr>
              <w:pStyle w:val="31"/>
              <w:ind w:left="102"/>
              <w:jc w:val="center"/>
              <w:rPr>
                <w:color w:val="000000"/>
                <w:sz w:val="24"/>
                <w:szCs w:val="24"/>
              </w:rPr>
            </w:pPr>
          </w:p>
        </w:tc>
        <w:tc>
          <w:tcPr>
            <w:tcW w:w="1100" w:type="dxa"/>
          </w:tcPr>
          <w:p w:rsidR="00BA59D1" w:rsidRDefault="00BA59D1" w:rsidP="002A44FF">
            <w:pPr>
              <w:pStyle w:val="31"/>
              <w:ind w:left="102"/>
            </w:pPr>
            <w:r>
              <w:t>108,11</w:t>
            </w:r>
          </w:p>
          <w:p w:rsidR="00BA59D1" w:rsidRDefault="00BA59D1" w:rsidP="002A44FF">
            <w:pPr>
              <w:pStyle w:val="31"/>
              <w:ind w:left="102"/>
            </w:pPr>
          </w:p>
          <w:p w:rsidR="00BA59D1" w:rsidRDefault="00BA59D1" w:rsidP="002A44FF">
            <w:pPr>
              <w:pStyle w:val="31"/>
              <w:ind w:left="102"/>
            </w:pPr>
            <w:r>
              <w:t>11,31</w:t>
            </w:r>
          </w:p>
          <w:p w:rsidR="00BA59D1" w:rsidRDefault="00BA59D1" w:rsidP="002A44FF">
            <w:pPr>
              <w:pStyle w:val="31"/>
              <w:ind w:left="102"/>
            </w:pPr>
            <w:r>
              <w:t>96,8</w:t>
            </w:r>
          </w:p>
        </w:tc>
        <w:tc>
          <w:tcPr>
            <w:tcW w:w="1200" w:type="dxa"/>
          </w:tcPr>
          <w:p w:rsidR="00BA59D1" w:rsidRDefault="00BA59D1" w:rsidP="002A44FF">
            <w:pPr>
              <w:pStyle w:val="31"/>
              <w:ind w:left="102"/>
            </w:pPr>
            <w:r>
              <w:t>135,0</w:t>
            </w:r>
          </w:p>
          <w:p w:rsidR="00BA59D1" w:rsidRDefault="00BA59D1" w:rsidP="002A44FF">
            <w:pPr>
              <w:pStyle w:val="31"/>
              <w:ind w:left="102"/>
            </w:pPr>
          </w:p>
          <w:p w:rsidR="00BA59D1" w:rsidRDefault="00BA59D1" w:rsidP="002A44FF">
            <w:pPr>
              <w:pStyle w:val="31"/>
              <w:ind w:left="102"/>
            </w:pPr>
            <w:r>
              <w:t>15,0</w:t>
            </w:r>
          </w:p>
          <w:p w:rsidR="00BA59D1" w:rsidRDefault="00BA59D1" w:rsidP="002A44FF">
            <w:pPr>
              <w:pStyle w:val="31"/>
              <w:ind w:left="102"/>
            </w:pPr>
            <w:r>
              <w:t>120,0</w:t>
            </w:r>
          </w:p>
        </w:tc>
        <w:tc>
          <w:tcPr>
            <w:tcW w:w="1100" w:type="dxa"/>
          </w:tcPr>
          <w:p w:rsidR="00BA59D1" w:rsidRDefault="00BA59D1" w:rsidP="002A44FF">
            <w:pPr>
              <w:pStyle w:val="31"/>
              <w:ind w:left="102"/>
            </w:pPr>
            <w:r>
              <w:t>196,5</w:t>
            </w:r>
          </w:p>
          <w:p w:rsidR="00BA59D1" w:rsidRDefault="00BA59D1" w:rsidP="002A44FF">
            <w:pPr>
              <w:pStyle w:val="31"/>
              <w:ind w:left="102"/>
            </w:pPr>
          </w:p>
          <w:p w:rsidR="00BA59D1" w:rsidRDefault="00BA59D1" w:rsidP="002A44FF">
            <w:pPr>
              <w:pStyle w:val="31"/>
              <w:ind w:left="102"/>
            </w:pPr>
            <w:r>
              <w:t>16,5</w:t>
            </w:r>
          </w:p>
          <w:p w:rsidR="00BA59D1" w:rsidRDefault="00BA59D1" w:rsidP="002A44FF">
            <w:pPr>
              <w:pStyle w:val="31"/>
              <w:ind w:left="102"/>
            </w:pPr>
            <w:r>
              <w:t>130,0</w:t>
            </w:r>
          </w:p>
          <w:p w:rsidR="00BA59D1" w:rsidRDefault="00BA59D1" w:rsidP="002A44FF">
            <w:pPr>
              <w:pStyle w:val="31"/>
              <w:ind w:left="102"/>
            </w:pPr>
            <w:r>
              <w:t>50,0</w:t>
            </w:r>
          </w:p>
        </w:tc>
        <w:tc>
          <w:tcPr>
            <w:tcW w:w="1418" w:type="dxa"/>
          </w:tcPr>
          <w:p w:rsidR="00BA59D1" w:rsidRDefault="00BA59D1" w:rsidP="002A44FF">
            <w:pPr>
              <w:pStyle w:val="31"/>
              <w:ind w:left="102"/>
            </w:pPr>
            <w:r>
              <w:t>108,5</w:t>
            </w:r>
          </w:p>
          <w:p w:rsidR="00BA59D1" w:rsidRDefault="00BA59D1" w:rsidP="002A44FF">
            <w:pPr>
              <w:pStyle w:val="31"/>
              <w:ind w:left="102"/>
            </w:pPr>
          </w:p>
          <w:p w:rsidR="00BA59D1" w:rsidRDefault="00BA59D1" w:rsidP="002A44FF">
            <w:pPr>
              <w:pStyle w:val="31"/>
              <w:ind w:left="102"/>
            </w:pPr>
            <w:r>
              <w:t>110,0</w:t>
            </w:r>
          </w:p>
          <w:p w:rsidR="00BA59D1" w:rsidRDefault="00BA59D1" w:rsidP="002A44FF">
            <w:pPr>
              <w:pStyle w:val="31"/>
              <w:ind w:left="102"/>
            </w:pPr>
            <w:r>
              <w:t>108,3</w:t>
            </w:r>
          </w:p>
          <w:p w:rsidR="00BA59D1" w:rsidRDefault="00BA59D1" w:rsidP="002A44FF">
            <w:pPr>
              <w:pStyle w:val="31"/>
              <w:ind w:left="102"/>
            </w:pPr>
            <w:r>
              <w:t>*</w:t>
            </w:r>
          </w:p>
        </w:tc>
      </w:tr>
      <w:tr w:rsidR="00BA59D1" w:rsidTr="002A44FF">
        <w:trPr>
          <w:cantSplit/>
          <w:trHeight w:val="2190"/>
        </w:trPr>
        <w:tc>
          <w:tcPr>
            <w:tcW w:w="4384" w:type="dxa"/>
          </w:tcPr>
          <w:p w:rsidR="00BA59D1" w:rsidRDefault="00BA59D1" w:rsidP="002A44FF">
            <w:pPr>
              <w:pStyle w:val="31"/>
              <w:ind w:left="102"/>
              <w:rPr>
                <w:color w:val="000000"/>
                <w:sz w:val="24"/>
                <w:szCs w:val="24"/>
              </w:rPr>
            </w:pPr>
            <w:r>
              <w:rPr>
                <w:color w:val="000000"/>
                <w:sz w:val="24"/>
                <w:szCs w:val="24"/>
              </w:rPr>
              <w:t xml:space="preserve">Кількість підприємств, які сертифікували власну систему якості на відповідність державному стандарту </w:t>
            </w:r>
          </w:p>
          <w:p w:rsidR="00BA59D1" w:rsidRDefault="00BA59D1" w:rsidP="002A44FF">
            <w:pPr>
              <w:pStyle w:val="31"/>
              <w:ind w:left="102"/>
              <w:rPr>
                <w:color w:val="000000"/>
                <w:sz w:val="24"/>
                <w:szCs w:val="24"/>
              </w:rPr>
            </w:pPr>
            <w:r>
              <w:rPr>
                <w:color w:val="000000"/>
                <w:sz w:val="24"/>
                <w:szCs w:val="24"/>
                <w:lang w:val="en-US"/>
              </w:rPr>
              <w:t>ISO</w:t>
            </w:r>
            <w:r>
              <w:rPr>
                <w:color w:val="000000"/>
                <w:sz w:val="24"/>
                <w:szCs w:val="24"/>
              </w:rPr>
              <w:t xml:space="preserve"> 9001-2001 – всього</w:t>
            </w:r>
          </w:p>
          <w:p w:rsidR="00BA59D1" w:rsidRDefault="00BA59D1" w:rsidP="002A44FF">
            <w:pPr>
              <w:pStyle w:val="31"/>
              <w:ind w:left="102"/>
              <w:rPr>
                <w:color w:val="000000"/>
                <w:sz w:val="24"/>
                <w:szCs w:val="24"/>
              </w:rPr>
            </w:pPr>
            <w:r>
              <w:rPr>
                <w:color w:val="000000"/>
                <w:sz w:val="24"/>
                <w:szCs w:val="24"/>
              </w:rPr>
              <w:t>у тому числі по підприємствах:</w:t>
            </w:r>
          </w:p>
          <w:p w:rsidR="00BA59D1" w:rsidRDefault="00BA59D1" w:rsidP="002A44FF">
            <w:pPr>
              <w:pStyle w:val="31"/>
              <w:ind w:left="102"/>
              <w:rPr>
                <w:color w:val="000000"/>
                <w:sz w:val="24"/>
                <w:szCs w:val="24"/>
              </w:rPr>
            </w:pPr>
            <w:r>
              <w:rPr>
                <w:color w:val="000000"/>
                <w:sz w:val="24"/>
                <w:szCs w:val="24"/>
              </w:rPr>
              <w:t>ТОВ КХП «Тальне»</w:t>
            </w:r>
          </w:p>
          <w:p w:rsidR="00BA59D1" w:rsidRDefault="00BA59D1" w:rsidP="002A44FF">
            <w:pPr>
              <w:pStyle w:val="31"/>
              <w:ind w:left="102"/>
              <w:rPr>
                <w:color w:val="000000"/>
                <w:sz w:val="24"/>
                <w:szCs w:val="24"/>
              </w:rPr>
            </w:pPr>
          </w:p>
        </w:tc>
        <w:tc>
          <w:tcPr>
            <w:tcW w:w="1198" w:type="dxa"/>
          </w:tcPr>
          <w:p w:rsidR="00BA59D1" w:rsidRDefault="00BA59D1" w:rsidP="002A44FF">
            <w:pPr>
              <w:pStyle w:val="31"/>
              <w:ind w:left="102"/>
              <w:jc w:val="center"/>
              <w:rPr>
                <w:color w:val="000000"/>
                <w:sz w:val="24"/>
                <w:szCs w:val="24"/>
              </w:rPr>
            </w:pPr>
            <w:r>
              <w:rPr>
                <w:color w:val="000000"/>
                <w:sz w:val="24"/>
                <w:szCs w:val="24"/>
              </w:rPr>
              <w:t>Одиниць</w:t>
            </w:r>
          </w:p>
          <w:p w:rsidR="00BA59D1" w:rsidRDefault="00BA59D1" w:rsidP="002A44FF">
            <w:pPr>
              <w:pStyle w:val="31"/>
              <w:ind w:left="102"/>
              <w:jc w:val="center"/>
              <w:rPr>
                <w:color w:val="000000"/>
                <w:sz w:val="24"/>
                <w:szCs w:val="24"/>
              </w:rPr>
            </w:pPr>
          </w:p>
          <w:p w:rsidR="00BA59D1" w:rsidRDefault="00BA59D1" w:rsidP="002A44FF">
            <w:pPr>
              <w:pStyle w:val="31"/>
              <w:ind w:left="102"/>
              <w:jc w:val="center"/>
              <w:rPr>
                <w:color w:val="000000"/>
                <w:sz w:val="24"/>
                <w:szCs w:val="24"/>
              </w:rPr>
            </w:pPr>
          </w:p>
          <w:p w:rsidR="00BA59D1" w:rsidRDefault="00BA59D1" w:rsidP="002A44FF">
            <w:pPr>
              <w:pStyle w:val="31"/>
              <w:ind w:left="102"/>
              <w:jc w:val="center"/>
              <w:rPr>
                <w:color w:val="000000"/>
                <w:sz w:val="24"/>
                <w:szCs w:val="24"/>
              </w:rPr>
            </w:pPr>
          </w:p>
          <w:p w:rsidR="00BA59D1" w:rsidRDefault="00BA59D1" w:rsidP="002A44FF">
            <w:pPr>
              <w:pStyle w:val="31"/>
              <w:ind w:left="102"/>
              <w:jc w:val="center"/>
              <w:rPr>
                <w:color w:val="000000"/>
                <w:sz w:val="24"/>
                <w:szCs w:val="24"/>
              </w:rPr>
            </w:pPr>
          </w:p>
          <w:p w:rsidR="00BA59D1" w:rsidRDefault="00BA59D1" w:rsidP="002A44FF">
            <w:pPr>
              <w:pStyle w:val="31"/>
              <w:ind w:left="102"/>
              <w:jc w:val="center"/>
              <w:rPr>
                <w:color w:val="000000"/>
                <w:sz w:val="24"/>
                <w:szCs w:val="24"/>
              </w:rPr>
            </w:pPr>
            <w:r>
              <w:rPr>
                <w:color w:val="000000"/>
                <w:sz w:val="24"/>
                <w:szCs w:val="24"/>
              </w:rPr>
              <w:t>1</w:t>
            </w:r>
          </w:p>
        </w:tc>
        <w:tc>
          <w:tcPr>
            <w:tcW w:w="1100"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1</w:t>
            </w:r>
          </w:p>
        </w:tc>
        <w:tc>
          <w:tcPr>
            <w:tcW w:w="1200"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1</w:t>
            </w:r>
          </w:p>
        </w:tc>
        <w:tc>
          <w:tcPr>
            <w:tcW w:w="1100"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1</w:t>
            </w:r>
          </w:p>
        </w:tc>
        <w:tc>
          <w:tcPr>
            <w:tcW w:w="1418" w:type="dxa"/>
          </w:tcPr>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p>
          <w:p w:rsidR="00BA59D1" w:rsidRDefault="00BA59D1" w:rsidP="002A44FF">
            <w:pPr>
              <w:pStyle w:val="31"/>
              <w:ind w:left="102"/>
            </w:pPr>
            <w:r>
              <w:t>100,0</w:t>
            </w:r>
          </w:p>
        </w:tc>
      </w:tr>
    </w:tbl>
    <w:p w:rsidR="00BA59D1" w:rsidRDefault="00BA59D1" w:rsidP="00BA59D1">
      <w:pPr>
        <w:pStyle w:val="28"/>
      </w:pPr>
    </w:p>
    <w:p w:rsidR="00BA59D1" w:rsidRDefault="00BA59D1" w:rsidP="00BA59D1">
      <w:pPr>
        <w:pStyle w:val="28"/>
      </w:pPr>
    </w:p>
    <w:p w:rsidR="00BA59D1" w:rsidRDefault="00BA59D1" w:rsidP="00BA59D1">
      <w:pPr>
        <w:pStyle w:val="28"/>
      </w:pPr>
    </w:p>
    <w:p w:rsidR="00BA59D1" w:rsidRDefault="00BA59D1" w:rsidP="00BA59D1">
      <w:pPr>
        <w:pStyle w:val="28"/>
      </w:pPr>
    </w:p>
    <w:p w:rsidR="00BA59D1" w:rsidRDefault="00BA59D1" w:rsidP="00BA59D1"/>
    <w:p w:rsidR="00BA59D1" w:rsidRPr="005B26D8" w:rsidRDefault="00BA59D1" w:rsidP="00BA59D1">
      <w:pPr>
        <w:sectPr w:rsidR="00BA59D1" w:rsidRPr="005B26D8" w:rsidSect="00352550">
          <w:headerReference w:type="even" r:id="rId9"/>
          <w:footerReference w:type="even" r:id="rId10"/>
          <w:footerReference w:type="default" r:id="rId11"/>
          <w:headerReference w:type="first" r:id="rId12"/>
          <w:pgSz w:w="11907" w:h="16840" w:code="9"/>
          <w:pgMar w:top="1134" w:right="567" w:bottom="1134" w:left="1701" w:header="397" w:footer="397" w:gutter="0"/>
          <w:paperSrc w:first="4" w:other="4"/>
          <w:pgNumType w:start="33"/>
          <w:cols w:space="60"/>
          <w:noEndnote/>
        </w:sectPr>
      </w:pPr>
    </w:p>
    <w:p w:rsidR="00BA59D1" w:rsidRPr="00352550" w:rsidRDefault="00BA59D1" w:rsidP="00BA59D1">
      <w:pPr>
        <w:pStyle w:val="1"/>
        <w:jc w:val="right"/>
        <w:rPr>
          <w:rFonts w:ascii="Times New Roman" w:hAnsi="Times New Roman"/>
          <w:b w:val="0"/>
          <w:sz w:val="28"/>
          <w:szCs w:val="28"/>
        </w:rPr>
      </w:pPr>
      <w:r w:rsidRPr="00352550">
        <w:rPr>
          <w:rFonts w:ascii="Times New Roman" w:hAnsi="Times New Roman"/>
          <w:b w:val="0"/>
          <w:sz w:val="28"/>
          <w:szCs w:val="28"/>
        </w:rPr>
        <w:lastRenderedPageBreak/>
        <w:t>Додаток  3</w:t>
      </w:r>
    </w:p>
    <w:p w:rsidR="00BA59D1" w:rsidRPr="00352550" w:rsidRDefault="00BA59D1" w:rsidP="00BA59D1">
      <w:pPr>
        <w:pStyle w:val="1"/>
        <w:spacing w:before="0" w:after="0"/>
        <w:jc w:val="center"/>
        <w:rPr>
          <w:rFonts w:ascii="Times New Roman" w:hAnsi="Times New Roman"/>
          <w:sz w:val="28"/>
          <w:szCs w:val="28"/>
        </w:rPr>
      </w:pPr>
      <w:r w:rsidRPr="00352550">
        <w:rPr>
          <w:rFonts w:ascii="Times New Roman" w:hAnsi="Times New Roman"/>
          <w:sz w:val="28"/>
          <w:szCs w:val="28"/>
        </w:rPr>
        <w:t xml:space="preserve">Перелік інвестиційних проектів, які будуть реалізовуватися у 2013 році </w:t>
      </w:r>
    </w:p>
    <w:p w:rsidR="00BA59D1" w:rsidRPr="00352550" w:rsidRDefault="00BA59D1" w:rsidP="00BA59D1">
      <w:pPr>
        <w:jc w:val="center"/>
        <w:rPr>
          <w:b/>
          <w:sz w:val="28"/>
          <w:szCs w:val="28"/>
        </w:rPr>
      </w:pPr>
      <w:r w:rsidRPr="00352550">
        <w:rPr>
          <w:b/>
          <w:sz w:val="28"/>
          <w:szCs w:val="28"/>
        </w:rPr>
        <w:t>у  Тальнівському районі</w:t>
      </w:r>
    </w:p>
    <w:tbl>
      <w:tblPr>
        <w:tblW w:w="16008"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84"/>
        <w:gridCol w:w="1540"/>
        <w:gridCol w:w="1499"/>
        <w:gridCol w:w="1399"/>
        <w:gridCol w:w="2530"/>
        <w:gridCol w:w="3156"/>
      </w:tblGrid>
      <w:tr w:rsidR="00BA59D1" w:rsidRPr="00352550" w:rsidTr="00307025">
        <w:trPr>
          <w:trHeight w:val="611"/>
        </w:trPr>
        <w:tc>
          <w:tcPr>
            <w:tcW w:w="5884" w:type="dxa"/>
            <w:vAlign w:val="center"/>
          </w:tcPr>
          <w:p w:rsidR="00BA59D1" w:rsidRPr="00352550" w:rsidRDefault="00BA59D1" w:rsidP="002A44FF">
            <w:pPr>
              <w:jc w:val="center"/>
              <w:rPr>
                <w:b/>
              </w:rPr>
            </w:pPr>
            <w:r w:rsidRPr="00352550">
              <w:rPr>
                <w:b/>
              </w:rPr>
              <w:t xml:space="preserve">Назва інвестиційного проекту </w:t>
            </w:r>
          </w:p>
          <w:p w:rsidR="00BA59D1" w:rsidRPr="00352550" w:rsidRDefault="00BA59D1" w:rsidP="002A44FF">
            <w:pPr>
              <w:jc w:val="center"/>
              <w:rPr>
                <w:b/>
              </w:rPr>
            </w:pPr>
            <w:r w:rsidRPr="00352550">
              <w:rPr>
                <w:b/>
              </w:rPr>
              <w:t>(адреса підприємства, реквізити інвестора)</w:t>
            </w:r>
          </w:p>
        </w:tc>
        <w:tc>
          <w:tcPr>
            <w:tcW w:w="1540" w:type="dxa"/>
            <w:vAlign w:val="center"/>
          </w:tcPr>
          <w:p w:rsidR="00BA59D1" w:rsidRPr="00352550" w:rsidRDefault="00BA59D1" w:rsidP="002A44FF">
            <w:pPr>
              <w:jc w:val="center"/>
              <w:rPr>
                <w:b/>
              </w:rPr>
            </w:pPr>
            <w:r w:rsidRPr="00352550">
              <w:rPr>
                <w:b/>
              </w:rPr>
              <w:t xml:space="preserve">Рік </w:t>
            </w:r>
          </w:p>
          <w:p w:rsidR="00BA59D1" w:rsidRPr="00352550" w:rsidRDefault="00BA59D1" w:rsidP="002A44FF">
            <w:pPr>
              <w:jc w:val="center"/>
              <w:rPr>
                <w:b/>
              </w:rPr>
            </w:pPr>
            <w:r w:rsidRPr="00352550">
              <w:rPr>
                <w:b/>
              </w:rPr>
              <w:t xml:space="preserve">початку та </w:t>
            </w:r>
            <w:r w:rsidRPr="00352550">
              <w:rPr>
                <w:b/>
              </w:rPr>
              <w:pgNum/>
            </w:r>
            <w:r w:rsidRPr="00352550">
              <w:rPr>
                <w:b/>
              </w:rPr>
              <w:t>анікюрни-ження</w:t>
            </w:r>
          </w:p>
        </w:tc>
        <w:tc>
          <w:tcPr>
            <w:tcW w:w="1499" w:type="dxa"/>
            <w:vAlign w:val="center"/>
          </w:tcPr>
          <w:p w:rsidR="00BA59D1" w:rsidRPr="00352550" w:rsidRDefault="00BA59D1" w:rsidP="002A44FF">
            <w:pPr>
              <w:jc w:val="center"/>
              <w:rPr>
                <w:b/>
              </w:rPr>
            </w:pPr>
            <w:r w:rsidRPr="00352550">
              <w:rPr>
                <w:b/>
              </w:rPr>
              <w:t>Загальний обсяг інвести-</w:t>
            </w:r>
          </w:p>
          <w:p w:rsidR="00BA59D1" w:rsidRPr="00352550" w:rsidRDefault="00BA59D1" w:rsidP="002A44FF">
            <w:pPr>
              <w:jc w:val="center"/>
              <w:rPr>
                <w:b/>
              </w:rPr>
            </w:pPr>
            <w:r w:rsidRPr="00352550">
              <w:rPr>
                <w:b/>
              </w:rPr>
              <w:t>ційних вкладень (тис.грн.)</w:t>
            </w:r>
          </w:p>
        </w:tc>
        <w:tc>
          <w:tcPr>
            <w:tcW w:w="1399" w:type="dxa"/>
            <w:vAlign w:val="center"/>
          </w:tcPr>
          <w:p w:rsidR="00BA59D1" w:rsidRPr="00352550" w:rsidRDefault="00BA59D1" w:rsidP="002A44FF">
            <w:pPr>
              <w:jc w:val="center"/>
              <w:rPr>
                <w:b/>
              </w:rPr>
            </w:pPr>
            <w:r w:rsidRPr="00352550">
              <w:rPr>
                <w:b/>
              </w:rPr>
              <w:t>у т.ч. потреба в інвести-ціях на 2013 рік (тис.грн.)</w:t>
            </w:r>
          </w:p>
        </w:tc>
        <w:tc>
          <w:tcPr>
            <w:tcW w:w="2530" w:type="dxa"/>
            <w:vAlign w:val="center"/>
          </w:tcPr>
          <w:p w:rsidR="00BA59D1" w:rsidRPr="00352550" w:rsidRDefault="00BA59D1" w:rsidP="002A44FF">
            <w:pPr>
              <w:jc w:val="center"/>
              <w:rPr>
                <w:b/>
              </w:rPr>
            </w:pPr>
            <w:r w:rsidRPr="00352550">
              <w:rPr>
                <w:b/>
              </w:rPr>
              <w:t>Економічний ефект</w:t>
            </w:r>
          </w:p>
          <w:p w:rsidR="00BA59D1" w:rsidRPr="00352550" w:rsidRDefault="00BA59D1" w:rsidP="002A44FF">
            <w:pPr>
              <w:jc w:val="center"/>
              <w:rPr>
                <w:b/>
              </w:rPr>
            </w:pPr>
            <w:r w:rsidRPr="00352550">
              <w:rPr>
                <w:b/>
              </w:rPr>
              <w:t xml:space="preserve"> (назва продукції, річний обсяг виробництва у натуральному виразі, вартість одиниці продукції)</w:t>
            </w:r>
          </w:p>
        </w:tc>
        <w:tc>
          <w:tcPr>
            <w:tcW w:w="3156" w:type="dxa"/>
            <w:vAlign w:val="center"/>
          </w:tcPr>
          <w:p w:rsidR="00BA59D1" w:rsidRPr="00352550" w:rsidRDefault="00BA59D1" w:rsidP="002A44FF">
            <w:pPr>
              <w:jc w:val="center"/>
              <w:rPr>
                <w:b/>
              </w:rPr>
            </w:pPr>
            <w:r w:rsidRPr="00352550">
              <w:rPr>
                <w:b/>
              </w:rPr>
              <w:t xml:space="preserve">Соціальний ефект </w:t>
            </w:r>
          </w:p>
          <w:p w:rsidR="00BA59D1" w:rsidRPr="00352550" w:rsidRDefault="00BA59D1" w:rsidP="002A44FF">
            <w:pPr>
              <w:jc w:val="center"/>
              <w:rPr>
                <w:b/>
              </w:rPr>
            </w:pPr>
            <w:r w:rsidRPr="00352550">
              <w:rPr>
                <w:b/>
              </w:rPr>
              <w:t xml:space="preserve">від реалізації </w:t>
            </w:r>
          </w:p>
          <w:p w:rsidR="00BA59D1" w:rsidRPr="00352550" w:rsidRDefault="00BA59D1" w:rsidP="002A44FF">
            <w:pPr>
              <w:jc w:val="center"/>
              <w:rPr>
                <w:b/>
              </w:rPr>
            </w:pPr>
            <w:r w:rsidRPr="00352550">
              <w:rPr>
                <w:b/>
              </w:rPr>
              <w:t>(створення нових робочих місць, рівень заробітної плати)</w:t>
            </w:r>
          </w:p>
        </w:tc>
      </w:tr>
      <w:tr w:rsidR="00BA59D1" w:rsidRPr="00352550" w:rsidTr="002A44FF">
        <w:tc>
          <w:tcPr>
            <w:tcW w:w="16008" w:type="dxa"/>
            <w:gridSpan w:val="6"/>
          </w:tcPr>
          <w:p w:rsidR="00BA59D1" w:rsidRPr="00352550" w:rsidRDefault="00BA59D1" w:rsidP="002A44FF">
            <w:pPr>
              <w:jc w:val="center"/>
              <w:rPr>
                <w:sz w:val="28"/>
                <w:szCs w:val="28"/>
              </w:rPr>
            </w:pPr>
            <w:r w:rsidRPr="00352550">
              <w:rPr>
                <w:b/>
              </w:rPr>
              <w:t>Промисловість</w:t>
            </w:r>
          </w:p>
        </w:tc>
      </w:tr>
      <w:tr w:rsidR="00BA59D1" w:rsidRPr="00352550" w:rsidTr="00307025">
        <w:tc>
          <w:tcPr>
            <w:tcW w:w="5884" w:type="dxa"/>
          </w:tcPr>
          <w:p w:rsidR="00BA59D1" w:rsidRDefault="00BA59D1" w:rsidP="002A44FF">
            <w:r>
              <w:t>1.</w:t>
            </w:r>
            <w:r w:rsidRPr="00C55754">
              <w:t xml:space="preserve"> Придбання конусної дробарки</w:t>
            </w:r>
            <w:r>
              <w:t xml:space="preserve"> – </w:t>
            </w:r>
            <w:r w:rsidRPr="00C55754">
              <w:t xml:space="preserve">ТОВ </w:t>
            </w:r>
            <w:r>
              <w:t>«</w:t>
            </w:r>
            <w:r w:rsidRPr="00C55754">
              <w:t>Тальнівський щебеневий завод</w:t>
            </w:r>
            <w:r>
              <w:t>»</w:t>
            </w:r>
          </w:p>
          <w:p w:rsidR="00BA59D1" w:rsidRPr="00C55754" w:rsidRDefault="00BA59D1" w:rsidP="002A44FF">
            <w:r w:rsidRPr="00C55754">
              <w:t>м.Тальне вул..Карєрна 1</w:t>
            </w:r>
          </w:p>
          <w:p w:rsidR="00BA59D1" w:rsidRPr="00470CED" w:rsidRDefault="00BA59D1" w:rsidP="002A44FF">
            <w:r w:rsidRPr="00C55754">
              <w:t>3-23-33</w:t>
            </w:r>
          </w:p>
        </w:tc>
        <w:tc>
          <w:tcPr>
            <w:tcW w:w="1540" w:type="dxa"/>
          </w:tcPr>
          <w:p w:rsidR="00BA59D1" w:rsidRDefault="00BA59D1" w:rsidP="002A44FF">
            <w:r>
              <w:t>2012</w:t>
            </w:r>
          </w:p>
        </w:tc>
        <w:tc>
          <w:tcPr>
            <w:tcW w:w="1499" w:type="dxa"/>
          </w:tcPr>
          <w:p w:rsidR="00BA59D1" w:rsidRDefault="00BA59D1" w:rsidP="002A44FF">
            <w:r>
              <w:t>10000,0</w:t>
            </w:r>
          </w:p>
        </w:tc>
        <w:tc>
          <w:tcPr>
            <w:tcW w:w="1399" w:type="dxa"/>
          </w:tcPr>
          <w:p w:rsidR="00BA59D1" w:rsidRDefault="00BA59D1" w:rsidP="002A44FF">
            <w:r>
              <w:t>5000,0</w:t>
            </w:r>
          </w:p>
        </w:tc>
        <w:tc>
          <w:tcPr>
            <w:tcW w:w="2530" w:type="dxa"/>
          </w:tcPr>
          <w:p w:rsidR="00BA59D1" w:rsidRDefault="00BA59D1" w:rsidP="002A44FF">
            <w:r>
              <w:t>Щебінь фракційний</w:t>
            </w:r>
          </w:p>
        </w:tc>
        <w:tc>
          <w:tcPr>
            <w:tcW w:w="3156" w:type="dxa"/>
          </w:tcPr>
          <w:p w:rsidR="00BA59D1" w:rsidRDefault="00BA59D1" w:rsidP="002A44FF">
            <w:r>
              <w:t>Покращення якості продукції</w:t>
            </w:r>
          </w:p>
        </w:tc>
      </w:tr>
      <w:tr w:rsidR="00BA59D1" w:rsidRPr="00352550" w:rsidTr="00307025">
        <w:tc>
          <w:tcPr>
            <w:tcW w:w="5884" w:type="dxa"/>
          </w:tcPr>
          <w:p w:rsidR="00BA59D1" w:rsidRDefault="00BA59D1" w:rsidP="002A44FF">
            <w:r>
              <w:t>2.</w:t>
            </w:r>
            <w:r w:rsidRPr="00C55754">
              <w:t xml:space="preserve"> Будівництво цеху з виготовлення макаронів</w:t>
            </w:r>
            <w:r>
              <w:t xml:space="preserve"> – ТОВ. «КХП «Тальне»</w:t>
            </w:r>
          </w:p>
          <w:p w:rsidR="00BA59D1" w:rsidRPr="00C55754" w:rsidRDefault="00BA59D1" w:rsidP="002A44FF">
            <w:pPr>
              <w:jc w:val="both"/>
            </w:pPr>
            <w:r w:rsidRPr="00C55754">
              <w:t>м.Тальне, вул.. Вокзальна,93</w:t>
            </w:r>
          </w:p>
          <w:p w:rsidR="00BA59D1" w:rsidRPr="00C55754" w:rsidRDefault="00BA59D1" w:rsidP="002A44FF">
            <w:pPr>
              <w:jc w:val="both"/>
            </w:pPr>
            <w:r w:rsidRPr="00C55754">
              <w:t>3-19-45, 3-09-49</w:t>
            </w:r>
          </w:p>
          <w:p w:rsidR="00BA59D1" w:rsidRPr="00C55754" w:rsidRDefault="00BA59D1" w:rsidP="002A44FF">
            <w:r w:rsidRPr="00C55754">
              <w:t>3-19-45, 3-09-49</w:t>
            </w:r>
          </w:p>
          <w:p w:rsidR="00BA59D1" w:rsidRPr="00470CED" w:rsidRDefault="00552CC6" w:rsidP="002A44FF">
            <w:hyperlink r:id="rId13" w:tgtFrame="_blank" w:history="1">
              <w:r w:rsidR="00BA59D1" w:rsidRPr="00C55754">
                <w:rPr>
                  <w:rStyle w:val="aff4"/>
                </w:rPr>
                <w:t xml:space="preserve">talnoe.export@gmail.com \\\ setar-sumy@yandex.ru </w:t>
              </w:r>
            </w:hyperlink>
          </w:p>
        </w:tc>
        <w:tc>
          <w:tcPr>
            <w:tcW w:w="1540" w:type="dxa"/>
          </w:tcPr>
          <w:p w:rsidR="00BA59D1" w:rsidRDefault="00BA59D1" w:rsidP="002A44FF">
            <w:r>
              <w:t>2013</w:t>
            </w:r>
          </w:p>
        </w:tc>
        <w:tc>
          <w:tcPr>
            <w:tcW w:w="1499" w:type="dxa"/>
          </w:tcPr>
          <w:p w:rsidR="00BA59D1" w:rsidRDefault="00BA59D1" w:rsidP="002A44FF">
            <w:r>
              <w:t>10206,25</w:t>
            </w:r>
          </w:p>
        </w:tc>
        <w:tc>
          <w:tcPr>
            <w:tcW w:w="1399" w:type="dxa"/>
          </w:tcPr>
          <w:p w:rsidR="00BA59D1" w:rsidRDefault="00BA59D1" w:rsidP="002A44FF">
            <w:r>
              <w:t>10206,25</w:t>
            </w:r>
          </w:p>
        </w:tc>
        <w:tc>
          <w:tcPr>
            <w:tcW w:w="2530" w:type="dxa"/>
          </w:tcPr>
          <w:p w:rsidR="00BA59D1" w:rsidRDefault="00BA59D1" w:rsidP="002A44FF">
            <w:r>
              <w:t>Виробництво макарон</w:t>
            </w:r>
          </w:p>
        </w:tc>
        <w:tc>
          <w:tcPr>
            <w:tcW w:w="3156" w:type="dxa"/>
          </w:tcPr>
          <w:p w:rsidR="00BA59D1" w:rsidRDefault="00BA59D1" w:rsidP="002A44FF">
            <w:r>
              <w:t>Створення робочих місць до 70.</w:t>
            </w:r>
          </w:p>
        </w:tc>
      </w:tr>
      <w:tr w:rsidR="00BA59D1" w:rsidRPr="00352550" w:rsidTr="00307025">
        <w:tc>
          <w:tcPr>
            <w:tcW w:w="5884" w:type="dxa"/>
          </w:tcPr>
          <w:p w:rsidR="00BA59D1" w:rsidRDefault="00BA59D1" w:rsidP="002A44FF">
            <w:r>
              <w:t xml:space="preserve">Виробництво біопалива (гранульованої тирси) – ФОП Горбач Олександр Григорович </w:t>
            </w:r>
          </w:p>
        </w:tc>
        <w:tc>
          <w:tcPr>
            <w:tcW w:w="1540" w:type="dxa"/>
          </w:tcPr>
          <w:p w:rsidR="00BA59D1" w:rsidRDefault="00BA59D1" w:rsidP="002A44FF">
            <w:r>
              <w:t>2013</w:t>
            </w:r>
          </w:p>
        </w:tc>
        <w:tc>
          <w:tcPr>
            <w:tcW w:w="1499" w:type="dxa"/>
          </w:tcPr>
          <w:p w:rsidR="00BA59D1" w:rsidRDefault="00BA59D1" w:rsidP="002A44FF">
            <w:r>
              <w:t>1000,0</w:t>
            </w:r>
          </w:p>
        </w:tc>
        <w:tc>
          <w:tcPr>
            <w:tcW w:w="1399" w:type="dxa"/>
          </w:tcPr>
          <w:p w:rsidR="00BA59D1" w:rsidRDefault="00BA59D1" w:rsidP="002A44FF">
            <w:r>
              <w:t>1000,0</w:t>
            </w:r>
          </w:p>
        </w:tc>
        <w:tc>
          <w:tcPr>
            <w:tcW w:w="2530" w:type="dxa"/>
          </w:tcPr>
          <w:p w:rsidR="00BA59D1" w:rsidRDefault="00BA59D1" w:rsidP="002A44FF">
            <w:r>
              <w:t>Виробництво пілетів</w:t>
            </w:r>
          </w:p>
        </w:tc>
        <w:tc>
          <w:tcPr>
            <w:tcW w:w="3156" w:type="dxa"/>
          </w:tcPr>
          <w:p w:rsidR="00BA59D1" w:rsidRDefault="00BA59D1" w:rsidP="002A44FF">
            <w:r>
              <w:t>Виробництво альтернативних видів палива, створення нових робочих місць – 10</w:t>
            </w:r>
          </w:p>
        </w:tc>
      </w:tr>
      <w:tr w:rsidR="00BA59D1" w:rsidRPr="00352550" w:rsidTr="00307025">
        <w:tc>
          <w:tcPr>
            <w:tcW w:w="5884" w:type="dxa"/>
          </w:tcPr>
          <w:p w:rsidR="00BA59D1" w:rsidRDefault="00BA59D1" w:rsidP="002A44FF">
            <w:r>
              <w:t xml:space="preserve">Закладання фруктового саду на площі </w:t>
            </w:r>
            <w:smartTag w:uri="urn:schemas-microsoft-com:office:smarttags" w:element="metricconverter">
              <w:smartTagPr>
                <w:attr w:name="ProductID" w:val="20 га"/>
              </w:smartTagPr>
              <w:r>
                <w:t>20 га</w:t>
              </w:r>
            </w:smartTag>
            <w:r>
              <w:t xml:space="preserve"> в с. Шаулиха Тальнівського району – ФГ «Фенікс М» </w:t>
            </w:r>
          </w:p>
        </w:tc>
        <w:tc>
          <w:tcPr>
            <w:tcW w:w="1540" w:type="dxa"/>
          </w:tcPr>
          <w:p w:rsidR="00BA59D1" w:rsidRDefault="00BA59D1" w:rsidP="002A44FF">
            <w:r>
              <w:t>2013</w:t>
            </w:r>
          </w:p>
        </w:tc>
        <w:tc>
          <w:tcPr>
            <w:tcW w:w="1499" w:type="dxa"/>
          </w:tcPr>
          <w:p w:rsidR="00BA59D1" w:rsidRDefault="00BA59D1" w:rsidP="002A44FF">
            <w:r>
              <w:t>3000,0</w:t>
            </w:r>
          </w:p>
        </w:tc>
        <w:tc>
          <w:tcPr>
            <w:tcW w:w="1399" w:type="dxa"/>
          </w:tcPr>
          <w:p w:rsidR="00BA59D1" w:rsidRDefault="00BA59D1" w:rsidP="002A44FF">
            <w:r>
              <w:t>1500,0</w:t>
            </w:r>
          </w:p>
        </w:tc>
        <w:tc>
          <w:tcPr>
            <w:tcW w:w="2530" w:type="dxa"/>
          </w:tcPr>
          <w:p w:rsidR="00BA59D1" w:rsidRDefault="00BA59D1" w:rsidP="002A44FF">
            <w:r>
              <w:t>Вирощування фруктів , переважно яблук</w:t>
            </w:r>
          </w:p>
        </w:tc>
        <w:tc>
          <w:tcPr>
            <w:tcW w:w="3156" w:type="dxa"/>
          </w:tcPr>
          <w:p w:rsidR="00BA59D1" w:rsidRDefault="00BA59D1" w:rsidP="002A44FF">
            <w:r>
              <w:t>Вирощення екологічно чистих продуктів, створення нових робочих місць – 15</w:t>
            </w:r>
          </w:p>
        </w:tc>
      </w:tr>
      <w:tr w:rsidR="00BA59D1" w:rsidRPr="00352550" w:rsidTr="00307025">
        <w:tc>
          <w:tcPr>
            <w:tcW w:w="5884" w:type="dxa"/>
          </w:tcPr>
          <w:p w:rsidR="00BA59D1" w:rsidRDefault="00BA59D1" w:rsidP="002A44FF">
            <w:r>
              <w:t xml:space="preserve">Будівництво овочесховища об’ємом 500 т в с. Шаулиха Тальнівського району – ФГ «Фенікс М» </w:t>
            </w:r>
          </w:p>
        </w:tc>
        <w:tc>
          <w:tcPr>
            <w:tcW w:w="1540" w:type="dxa"/>
          </w:tcPr>
          <w:p w:rsidR="00BA59D1" w:rsidRDefault="00BA59D1" w:rsidP="002A44FF">
            <w:r>
              <w:t>2013</w:t>
            </w:r>
          </w:p>
        </w:tc>
        <w:tc>
          <w:tcPr>
            <w:tcW w:w="1499" w:type="dxa"/>
          </w:tcPr>
          <w:p w:rsidR="00BA59D1" w:rsidRDefault="00BA59D1" w:rsidP="002A44FF">
            <w:r>
              <w:t>3000,0</w:t>
            </w:r>
          </w:p>
        </w:tc>
        <w:tc>
          <w:tcPr>
            <w:tcW w:w="1399" w:type="dxa"/>
          </w:tcPr>
          <w:p w:rsidR="00BA59D1" w:rsidRDefault="00BA59D1" w:rsidP="002A44FF">
            <w:r>
              <w:t>3000,0</w:t>
            </w:r>
          </w:p>
        </w:tc>
        <w:tc>
          <w:tcPr>
            <w:tcW w:w="2530" w:type="dxa"/>
          </w:tcPr>
          <w:p w:rsidR="00BA59D1" w:rsidRDefault="00BA59D1" w:rsidP="002A44FF">
            <w:r>
              <w:t>Зберігання фруктів</w:t>
            </w:r>
          </w:p>
        </w:tc>
        <w:tc>
          <w:tcPr>
            <w:tcW w:w="3156" w:type="dxa"/>
          </w:tcPr>
          <w:p w:rsidR="00BA59D1" w:rsidRDefault="00BA59D1" w:rsidP="002A44FF">
            <w:r>
              <w:t>Забезпечення населення свіжими фруктами протягом року</w:t>
            </w:r>
          </w:p>
        </w:tc>
      </w:tr>
      <w:tr w:rsidR="00BA59D1" w:rsidRPr="00352550" w:rsidTr="00307025">
        <w:tc>
          <w:tcPr>
            <w:tcW w:w="5884" w:type="dxa"/>
          </w:tcPr>
          <w:p w:rsidR="00BA59D1" w:rsidRDefault="00BA59D1" w:rsidP="002A44FF">
            <w:r>
              <w:t>Пункт обробки та зберігання зерна у с. Криві Коліна , Тальнівського району – ТОВ «Урочище Журавське»</w:t>
            </w:r>
          </w:p>
        </w:tc>
        <w:tc>
          <w:tcPr>
            <w:tcW w:w="1540" w:type="dxa"/>
          </w:tcPr>
          <w:p w:rsidR="00BA59D1" w:rsidRDefault="00BA59D1" w:rsidP="002A44FF">
            <w:r>
              <w:t>2012</w:t>
            </w:r>
          </w:p>
        </w:tc>
        <w:tc>
          <w:tcPr>
            <w:tcW w:w="1499" w:type="dxa"/>
          </w:tcPr>
          <w:p w:rsidR="00BA59D1" w:rsidRDefault="00BA59D1" w:rsidP="002A44FF">
            <w:r>
              <w:t>30000,0</w:t>
            </w:r>
          </w:p>
        </w:tc>
        <w:tc>
          <w:tcPr>
            <w:tcW w:w="1399" w:type="dxa"/>
          </w:tcPr>
          <w:p w:rsidR="00BA59D1" w:rsidRDefault="00BA59D1" w:rsidP="002A44FF">
            <w:r>
              <w:t>4000,0</w:t>
            </w:r>
          </w:p>
        </w:tc>
        <w:tc>
          <w:tcPr>
            <w:tcW w:w="2530" w:type="dxa"/>
          </w:tcPr>
          <w:p w:rsidR="00BA59D1" w:rsidRDefault="00BA59D1" w:rsidP="002A44FF">
            <w:r>
              <w:t>Зберігання та сушка зерна</w:t>
            </w:r>
          </w:p>
        </w:tc>
        <w:tc>
          <w:tcPr>
            <w:tcW w:w="3156" w:type="dxa"/>
          </w:tcPr>
          <w:p w:rsidR="00BA59D1" w:rsidRDefault="00BA59D1" w:rsidP="002A44FF">
            <w:r>
              <w:t>Створення нових робочих місць – до 20</w:t>
            </w:r>
          </w:p>
        </w:tc>
      </w:tr>
    </w:tbl>
    <w:p w:rsidR="007648A4" w:rsidRDefault="00BA59D1" w:rsidP="00BA59D1">
      <w:pPr>
        <w:pStyle w:val="ae"/>
        <w:rPr>
          <w:lang w:val="uk-UA"/>
        </w:rPr>
      </w:pPr>
      <w:r>
        <w:rPr>
          <w:lang w:val="uk-UA"/>
        </w:rPr>
        <w:t xml:space="preserve">                                                                                                                                                                                        </w:t>
      </w:r>
    </w:p>
    <w:p w:rsidR="00BA59D1" w:rsidRPr="00D7197F" w:rsidRDefault="00BA59D1" w:rsidP="007648A4">
      <w:pPr>
        <w:pStyle w:val="ae"/>
        <w:jc w:val="right"/>
        <w:rPr>
          <w:lang w:val="uk-UA"/>
        </w:rPr>
      </w:pPr>
      <w:r>
        <w:rPr>
          <w:lang w:val="uk-UA"/>
        </w:rPr>
        <w:lastRenderedPageBreak/>
        <w:t>Додаток 4</w:t>
      </w:r>
    </w:p>
    <w:p w:rsidR="00BA59D1" w:rsidRPr="00352550" w:rsidRDefault="00BA59D1" w:rsidP="00BA59D1">
      <w:pPr>
        <w:pStyle w:val="1"/>
        <w:jc w:val="center"/>
        <w:rPr>
          <w:rFonts w:ascii="Times New Roman" w:hAnsi="Times New Roman"/>
          <w:sz w:val="28"/>
          <w:szCs w:val="28"/>
        </w:rPr>
      </w:pPr>
      <w:r w:rsidRPr="00352550">
        <w:rPr>
          <w:rFonts w:ascii="Times New Roman" w:hAnsi="Times New Roman"/>
          <w:sz w:val="28"/>
          <w:szCs w:val="28"/>
        </w:rPr>
        <w:t>Пропозиції</w:t>
      </w:r>
    </w:p>
    <w:p w:rsidR="00BA59D1" w:rsidRDefault="00BA59D1" w:rsidP="00BA59D1">
      <w:pPr>
        <w:jc w:val="center"/>
        <w:rPr>
          <w:b/>
          <w:sz w:val="28"/>
        </w:rPr>
      </w:pPr>
      <w:r>
        <w:rPr>
          <w:b/>
          <w:sz w:val="28"/>
        </w:rPr>
        <w:t>щодо спорудження житла за замовниками (завершення недобудованого та нове будівництво) у 2013 році</w:t>
      </w:r>
    </w:p>
    <w:p w:rsidR="00BA59D1" w:rsidRDefault="00BA59D1" w:rsidP="00BA59D1">
      <w:pPr>
        <w:jc w:val="center"/>
        <w:rPr>
          <w:b/>
          <w:sz w:val="28"/>
        </w:rPr>
      </w:pPr>
      <w:r>
        <w:rPr>
          <w:b/>
          <w:sz w:val="28"/>
        </w:rPr>
        <w:t>у Тальнівському районі</w:t>
      </w:r>
    </w:p>
    <w:tbl>
      <w:tblPr>
        <w:tblpPr w:leftFromText="180" w:rightFromText="180" w:vertAnchor="text" w:horzAnchor="margin" w:tblpXSpec="center" w:tblpY="94"/>
        <w:tblW w:w="15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0"/>
        <w:gridCol w:w="1100"/>
        <w:gridCol w:w="1025"/>
        <w:gridCol w:w="1243"/>
        <w:gridCol w:w="2322"/>
        <w:gridCol w:w="900"/>
        <w:gridCol w:w="934"/>
        <w:gridCol w:w="976"/>
        <w:gridCol w:w="1000"/>
        <w:gridCol w:w="1301"/>
        <w:gridCol w:w="1418"/>
        <w:gridCol w:w="1276"/>
      </w:tblGrid>
      <w:tr w:rsidR="00BA59D1" w:rsidTr="002A44FF">
        <w:trPr>
          <w:cantSplit/>
        </w:trPr>
        <w:tc>
          <w:tcPr>
            <w:tcW w:w="2400" w:type="dxa"/>
            <w:vMerge w:val="restart"/>
            <w:vAlign w:val="center"/>
          </w:tcPr>
          <w:p w:rsidR="00BA59D1" w:rsidRDefault="00BA59D1" w:rsidP="002A44FF">
            <w:pPr>
              <w:jc w:val="center"/>
              <w:rPr>
                <w:b/>
              </w:rPr>
            </w:pPr>
            <w:r>
              <w:rPr>
                <w:b/>
              </w:rPr>
              <w:t>Назва замовника житлового будинку, його місцезнаходження</w:t>
            </w:r>
          </w:p>
        </w:tc>
        <w:tc>
          <w:tcPr>
            <w:tcW w:w="1100" w:type="dxa"/>
            <w:vMerge w:val="restart"/>
            <w:vAlign w:val="center"/>
          </w:tcPr>
          <w:p w:rsidR="00BA59D1" w:rsidRDefault="00BA59D1" w:rsidP="002A44FF">
            <w:pPr>
              <w:jc w:val="center"/>
              <w:rPr>
                <w:b/>
              </w:rPr>
            </w:pPr>
            <w:r>
              <w:rPr>
                <w:b/>
              </w:rPr>
              <w:t>Рік почат-</w:t>
            </w:r>
          </w:p>
          <w:p w:rsidR="00BA59D1" w:rsidRDefault="00BA59D1" w:rsidP="002A44FF">
            <w:pPr>
              <w:jc w:val="center"/>
              <w:rPr>
                <w:b/>
              </w:rPr>
            </w:pPr>
            <w:r>
              <w:rPr>
                <w:b/>
              </w:rPr>
              <w:t>ку – завершення будів</w:t>
            </w:r>
          </w:p>
          <w:p w:rsidR="00BA59D1" w:rsidRDefault="00BA59D1" w:rsidP="002A44FF">
            <w:pPr>
              <w:jc w:val="center"/>
              <w:rPr>
                <w:b/>
              </w:rPr>
            </w:pPr>
            <w:r>
              <w:rPr>
                <w:b/>
              </w:rPr>
              <w:t>ниц-</w:t>
            </w:r>
          </w:p>
          <w:p w:rsidR="00BA59D1" w:rsidRDefault="00BA59D1" w:rsidP="002A44FF">
            <w:pPr>
              <w:jc w:val="center"/>
              <w:rPr>
                <w:b/>
              </w:rPr>
            </w:pPr>
            <w:r>
              <w:rPr>
                <w:b/>
              </w:rPr>
              <w:t>тва</w:t>
            </w:r>
          </w:p>
        </w:tc>
        <w:tc>
          <w:tcPr>
            <w:tcW w:w="1025" w:type="dxa"/>
            <w:vMerge w:val="restart"/>
            <w:vAlign w:val="center"/>
          </w:tcPr>
          <w:p w:rsidR="00BA59D1" w:rsidRDefault="00BA59D1" w:rsidP="002A44FF">
            <w:pPr>
              <w:jc w:val="center"/>
              <w:rPr>
                <w:b/>
              </w:rPr>
            </w:pPr>
            <w:r>
              <w:rPr>
                <w:b/>
              </w:rPr>
              <w:t>Потуж-ність, загаль-</w:t>
            </w:r>
          </w:p>
          <w:p w:rsidR="00BA59D1" w:rsidRDefault="00BA59D1" w:rsidP="002A44FF">
            <w:pPr>
              <w:jc w:val="center"/>
              <w:rPr>
                <w:b/>
              </w:rPr>
            </w:pPr>
            <w:r>
              <w:rPr>
                <w:b/>
              </w:rPr>
              <w:t>на площа, кв.м</w:t>
            </w:r>
          </w:p>
        </w:tc>
        <w:tc>
          <w:tcPr>
            <w:tcW w:w="1243" w:type="dxa"/>
            <w:vMerge w:val="restart"/>
            <w:vAlign w:val="center"/>
          </w:tcPr>
          <w:p w:rsidR="00BA59D1" w:rsidRDefault="00BA59D1" w:rsidP="002A44FF">
            <w:pPr>
              <w:jc w:val="center"/>
              <w:rPr>
                <w:b/>
              </w:rPr>
            </w:pPr>
            <w:r>
              <w:rPr>
                <w:b/>
              </w:rPr>
              <w:t>Планує- ться ввести у 2013 році, загальна площа, кв.м</w:t>
            </w:r>
          </w:p>
        </w:tc>
        <w:tc>
          <w:tcPr>
            <w:tcW w:w="2322" w:type="dxa"/>
            <w:vMerge w:val="restart"/>
            <w:vAlign w:val="center"/>
          </w:tcPr>
          <w:p w:rsidR="00BA59D1" w:rsidRDefault="00BA59D1" w:rsidP="002A44FF">
            <w:pPr>
              <w:jc w:val="center"/>
              <w:rPr>
                <w:b/>
              </w:rPr>
            </w:pPr>
            <w:r>
              <w:rPr>
                <w:b/>
              </w:rPr>
              <w:t>Планую-ться кошти на будів</w:t>
            </w:r>
          </w:p>
          <w:p w:rsidR="00BA59D1" w:rsidRDefault="00BA59D1" w:rsidP="002A44FF">
            <w:pPr>
              <w:jc w:val="center"/>
              <w:rPr>
                <w:b/>
              </w:rPr>
            </w:pPr>
            <w:r>
              <w:rPr>
                <w:b/>
              </w:rPr>
              <w:t>ництво у 2013 році, тис.грн.</w:t>
            </w:r>
          </w:p>
        </w:tc>
        <w:tc>
          <w:tcPr>
            <w:tcW w:w="7805" w:type="dxa"/>
            <w:gridSpan w:val="7"/>
            <w:vAlign w:val="center"/>
          </w:tcPr>
          <w:p w:rsidR="00BA59D1" w:rsidRDefault="00BA59D1" w:rsidP="002A44FF">
            <w:pPr>
              <w:jc w:val="center"/>
              <w:rPr>
                <w:b/>
              </w:rPr>
            </w:pPr>
            <w:r>
              <w:rPr>
                <w:b/>
              </w:rPr>
              <w:t>у тому числі за рахунок коштів</w:t>
            </w:r>
          </w:p>
        </w:tc>
      </w:tr>
      <w:tr w:rsidR="00BA59D1" w:rsidTr="002A44FF">
        <w:trPr>
          <w:cantSplit/>
        </w:trPr>
        <w:tc>
          <w:tcPr>
            <w:tcW w:w="2400" w:type="dxa"/>
            <w:vMerge/>
            <w:vAlign w:val="center"/>
          </w:tcPr>
          <w:p w:rsidR="00BA59D1" w:rsidRDefault="00BA59D1" w:rsidP="002A44FF">
            <w:pPr>
              <w:jc w:val="center"/>
              <w:rPr>
                <w:b/>
              </w:rPr>
            </w:pPr>
          </w:p>
        </w:tc>
        <w:tc>
          <w:tcPr>
            <w:tcW w:w="1100" w:type="dxa"/>
            <w:vMerge/>
            <w:vAlign w:val="center"/>
          </w:tcPr>
          <w:p w:rsidR="00BA59D1" w:rsidRDefault="00BA59D1" w:rsidP="002A44FF">
            <w:pPr>
              <w:jc w:val="center"/>
              <w:rPr>
                <w:b/>
              </w:rPr>
            </w:pPr>
          </w:p>
        </w:tc>
        <w:tc>
          <w:tcPr>
            <w:tcW w:w="1025" w:type="dxa"/>
            <w:vMerge/>
            <w:vAlign w:val="center"/>
          </w:tcPr>
          <w:p w:rsidR="00BA59D1" w:rsidRDefault="00BA59D1" w:rsidP="002A44FF">
            <w:pPr>
              <w:jc w:val="center"/>
              <w:rPr>
                <w:b/>
              </w:rPr>
            </w:pPr>
          </w:p>
        </w:tc>
        <w:tc>
          <w:tcPr>
            <w:tcW w:w="1243" w:type="dxa"/>
            <w:vMerge/>
            <w:vAlign w:val="center"/>
          </w:tcPr>
          <w:p w:rsidR="00BA59D1" w:rsidRDefault="00BA59D1" w:rsidP="002A44FF">
            <w:pPr>
              <w:jc w:val="center"/>
              <w:rPr>
                <w:b/>
              </w:rPr>
            </w:pPr>
          </w:p>
        </w:tc>
        <w:tc>
          <w:tcPr>
            <w:tcW w:w="2322" w:type="dxa"/>
            <w:vMerge/>
            <w:vAlign w:val="center"/>
          </w:tcPr>
          <w:p w:rsidR="00BA59D1" w:rsidRDefault="00BA59D1" w:rsidP="002A44FF">
            <w:pPr>
              <w:jc w:val="center"/>
              <w:rPr>
                <w:b/>
              </w:rPr>
            </w:pPr>
          </w:p>
        </w:tc>
        <w:tc>
          <w:tcPr>
            <w:tcW w:w="1834" w:type="dxa"/>
            <w:gridSpan w:val="2"/>
            <w:vAlign w:val="center"/>
          </w:tcPr>
          <w:p w:rsidR="00BA59D1" w:rsidRDefault="00BA59D1" w:rsidP="002A44FF">
            <w:pPr>
              <w:jc w:val="center"/>
              <w:rPr>
                <w:b/>
              </w:rPr>
            </w:pPr>
            <w:r>
              <w:rPr>
                <w:b/>
              </w:rPr>
              <w:t>Державного бюджету</w:t>
            </w:r>
          </w:p>
        </w:tc>
        <w:tc>
          <w:tcPr>
            <w:tcW w:w="1976" w:type="dxa"/>
            <w:gridSpan w:val="2"/>
            <w:vAlign w:val="center"/>
          </w:tcPr>
          <w:p w:rsidR="00BA59D1" w:rsidRDefault="00BA59D1" w:rsidP="002A44FF">
            <w:pPr>
              <w:jc w:val="center"/>
              <w:rPr>
                <w:b/>
              </w:rPr>
            </w:pPr>
            <w:r>
              <w:rPr>
                <w:b/>
              </w:rPr>
              <w:t>Місцевих бюджетів</w:t>
            </w:r>
          </w:p>
        </w:tc>
        <w:tc>
          <w:tcPr>
            <w:tcW w:w="1301" w:type="dxa"/>
            <w:vMerge w:val="restart"/>
            <w:vAlign w:val="center"/>
          </w:tcPr>
          <w:p w:rsidR="00BA59D1" w:rsidRDefault="00BA59D1" w:rsidP="002A44FF">
            <w:pPr>
              <w:jc w:val="center"/>
              <w:rPr>
                <w:b/>
              </w:rPr>
            </w:pPr>
            <w:r>
              <w:rPr>
                <w:b/>
              </w:rPr>
              <w:t>Позабюджетних коштів на іпотечне та інші види кредиту вання</w:t>
            </w:r>
          </w:p>
        </w:tc>
        <w:tc>
          <w:tcPr>
            <w:tcW w:w="1418" w:type="dxa"/>
            <w:vMerge w:val="restart"/>
            <w:vAlign w:val="center"/>
          </w:tcPr>
          <w:p w:rsidR="00BA59D1" w:rsidRDefault="00BA59D1" w:rsidP="002A44FF">
            <w:pPr>
              <w:jc w:val="center"/>
              <w:rPr>
                <w:b/>
              </w:rPr>
            </w:pPr>
            <w:r>
              <w:rPr>
                <w:b/>
              </w:rPr>
              <w:t>Населення</w:t>
            </w:r>
          </w:p>
        </w:tc>
        <w:tc>
          <w:tcPr>
            <w:tcW w:w="1276" w:type="dxa"/>
            <w:vMerge w:val="restart"/>
            <w:vAlign w:val="center"/>
          </w:tcPr>
          <w:p w:rsidR="00BA59D1" w:rsidRDefault="00BA59D1" w:rsidP="002A44FF">
            <w:pPr>
              <w:jc w:val="center"/>
              <w:rPr>
                <w:b/>
              </w:rPr>
            </w:pPr>
            <w:r>
              <w:rPr>
                <w:b/>
              </w:rPr>
              <w:t>Підпри-</w:t>
            </w:r>
          </w:p>
          <w:p w:rsidR="00BA59D1" w:rsidRDefault="00BA59D1" w:rsidP="002A44FF">
            <w:pPr>
              <w:jc w:val="center"/>
              <w:rPr>
                <w:b/>
              </w:rPr>
            </w:pPr>
            <w:r>
              <w:rPr>
                <w:b/>
              </w:rPr>
              <w:t>ємств, установ та орга-нізацій</w:t>
            </w:r>
          </w:p>
        </w:tc>
      </w:tr>
      <w:tr w:rsidR="00BA59D1" w:rsidTr="002A44FF">
        <w:trPr>
          <w:cantSplit/>
        </w:trPr>
        <w:tc>
          <w:tcPr>
            <w:tcW w:w="2400" w:type="dxa"/>
            <w:vMerge/>
          </w:tcPr>
          <w:p w:rsidR="00BA59D1" w:rsidRDefault="00BA59D1" w:rsidP="002A44FF">
            <w:pPr>
              <w:rPr>
                <w:b/>
              </w:rPr>
            </w:pPr>
          </w:p>
        </w:tc>
        <w:tc>
          <w:tcPr>
            <w:tcW w:w="1100" w:type="dxa"/>
            <w:vMerge/>
          </w:tcPr>
          <w:p w:rsidR="00BA59D1" w:rsidRDefault="00BA59D1" w:rsidP="002A44FF">
            <w:pPr>
              <w:rPr>
                <w:b/>
              </w:rPr>
            </w:pPr>
          </w:p>
        </w:tc>
        <w:tc>
          <w:tcPr>
            <w:tcW w:w="1025" w:type="dxa"/>
            <w:vMerge/>
          </w:tcPr>
          <w:p w:rsidR="00BA59D1" w:rsidRDefault="00BA59D1" w:rsidP="002A44FF">
            <w:pPr>
              <w:rPr>
                <w:b/>
              </w:rPr>
            </w:pPr>
          </w:p>
        </w:tc>
        <w:tc>
          <w:tcPr>
            <w:tcW w:w="1243" w:type="dxa"/>
            <w:vMerge/>
          </w:tcPr>
          <w:p w:rsidR="00BA59D1" w:rsidRDefault="00BA59D1" w:rsidP="002A44FF">
            <w:pPr>
              <w:rPr>
                <w:b/>
              </w:rPr>
            </w:pPr>
          </w:p>
        </w:tc>
        <w:tc>
          <w:tcPr>
            <w:tcW w:w="2322" w:type="dxa"/>
            <w:vMerge/>
          </w:tcPr>
          <w:p w:rsidR="00BA59D1" w:rsidRDefault="00BA59D1" w:rsidP="002A44FF">
            <w:pPr>
              <w:rPr>
                <w:b/>
              </w:rPr>
            </w:pPr>
          </w:p>
        </w:tc>
        <w:tc>
          <w:tcPr>
            <w:tcW w:w="900" w:type="dxa"/>
            <w:vAlign w:val="center"/>
          </w:tcPr>
          <w:p w:rsidR="00BA59D1" w:rsidRDefault="00BA59D1" w:rsidP="002A44FF">
            <w:pPr>
              <w:ind w:left="-1440" w:right="58" w:firstLine="1242"/>
              <w:jc w:val="center"/>
              <w:rPr>
                <w:b/>
              </w:rPr>
            </w:pPr>
            <w:r>
              <w:rPr>
                <w:b/>
              </w:rPr>
              <w:t>Всього</w:t>
            </w:r>
          </w:p>
        </w:tc>
        <w:tc>
          <w:tcPr>
            <w:tcW w:w="934" w:type="dxa"/>
            <w:vAlign w:val="center"/>
          </w:tcPr>
          <w:p w:rsidR="00BA59D1" w:rsidRDefault="00BA59D1" w:rsidP="002A44FF">
            <w:pPr>
              <w:jc w:val="center"/>
              <w:rPr>
                <w:b/>
              </w:rPr>
            </w:pPr>
            <w:r>
              <w:rPr>
                <w:b/>
              </w:rPr>
              <w:t>у т.ч. кредитування</w:t>
            </w:r>
          </w:p>
        </w:tc>
        <w:tc>
          <w:tcPr>
            <w:tcW w:w="976" w:type="dxa"/>
            <w:vAlign w:val="center"/>
          </w:tcPr>
          <w:p w:rsidR="00BA59D1" w:rsidRDefault="00BA59D1" w:rsidP="002A44FF">
            <w:pPr>
              <w:jc w:val="center"/>
              <w:rPr>
                <w:b/>
              </w:rPr>
            </w:pPr>
            <w:r>
              <w:rPr>
                <w:b/>
              </w:rPr>
              <w:t>Всього</w:t>
            </w:r>
          </w:p>
        </w:tc>
        <w:tc>
          <w:tcPr>
            <w:tcW w:w="1000" w:type="dxa"/>
            <w:vAlign w:val="center"/>
          </w:tcPr>
          <w:p w:rsidR="00BA59D1" w:rsidRDefault="00BA59D1" w:rsidP="002A44FF">
            <w:pPr>
              <w:jc w:val="center"/>
              <w:rPr>
                <w:b/>
              </w:rPr>
            </w:pPr>
            <w:r>
              <w:rPr>
                <w:b/>
              </w:rPr>
              <w:t>у т.ч. кредитування</w:t>
            </w:r>
          </w:p>
        </w:tc>
        <w:tc>
          <w:tcPr>
            <w:tcW w:w="1301" w:type="dxa"/>
            <w:vMerge/>
          </w:tcPr>
          <w:p w:rsidR="00BA59D1" w:rsidRDefault="00BA59D1" w:rsidP="002A44FF">
            <w:pPr>
              <w:rPr>
                <w:b/>
              </w:rPr>
            </w:pPr>
          </w:p>
        </w:tc>
        <w:tc>
          <w:tcPr>
            <w:tcW w:w="1418" w:type="dxa"/>
            <w:vMerge/>
          </w:tcPr>
          <w:p w:rsidR="00BA59D1" w:rsidRDefault="00BA59D1" w:rsidP="002A44FF">
            <w:pPr>
              <w:rPr>
                <w:b/>
              </w:rPr>
            </w:pPr>
          </w:p>
        </w:tc>
        <w:tc>
          <w:tcPr>
            <w:tcW w:w="1276" w:type="dxa"/>
            <w:vMerge/>
          </w:tcPr>
          <w:p w:rsidR="00BA59D1" w:rsidRDefault="00BA59D1" w:rsidP="002A44FF">
            <w:pPr>
              <w:rPr>
                <w:b/>
              </w:rPr>
            </w:pPr>
          </w:p>
        </w:tc>
      </w:tr>
      <w:tr w:rsidR="00BA59D1" w:rsidTr="002A44FF">
        <w:tc>
          <w:tcPr>
            <w:tcW w:w="2400" w:type="dxa"/>
            <w:vAlign w:val="center"/>
          </w:tcPr>
          <w:p w:rsidR="00BA59D1" w:rsidRDefault="00BA59D1" w:rsidP="002A44FF">
            <w:pPr>
              <w:jc w:val="center"/>
            </w:pPr>
            <w:r>
              <w:t>1</w:t>
            </w:r>
          </w:p>
        </w:tc>
        <w:tc>
          <w:tcPr>
            <w:tcW w:w="1100" w:type="dxa"/>
            <w:vAlign w:val="center"/>
          </w:tcPr>
          <w:p w:rsidR="00BA59D1" w:rsidRDefault="00BA59D1" w:rsidP="002A44FF">
            <w:pPr>
              <w:jc w:val="center"/>
            </w:pPr>
            <w:r>
              <w:t>2</w:t>
            </w:r>
          </w:p>
        </w:tc>
        <w:tc>
          <w:tcPr>
            <w:tcW w:w="1025" w:type="dxa"/>
            <w:vAlign w:val="center"/>
          </w:tcPr>
          <w:p w:rsidR="00BA59D1" w:rsidRDefault="00BA59D1" w:rsidP="002A44FF">
            <w:pPr>
              <w:jc w:val="center"/>
            </w:pPr>
            <w:r>
              <w:t>3</w:t>
            </w:r>
          </w:p>
        </w:tc>
        <w:tc>
          <w:tcPr>
            <w:tcW w:w="1243" w:type="dxa"/>
            <w:vAlign w:val="center"/>
          </w:tcPr>
          <w:p w:rsidR="00BA59D1" w:rsidRDefault="00BA59D1" w:rsidP="002A44FF">
            <w:pPr>
              <w:jc w:val="center"/>
            </w:pPr>
            <w:r>
              <w:t>4</w:t>
            </w:r>
          </w:p>
        </w:tc>
        <w:tc>
          <w:tcPr>
            <w:tcW w:w="2322" w:type="dxa"/>
            <w:vAlign w:val="center"/>
          </w:tcPr>
          <w:p w:rsidR="00BA59D1" w:rsidRDefault="00BA59D1" w:rsidP="002A44FF">
            <w:pPr>
              <w:jc w:val="center"/>
            </w:pPr>
            <w:r>
              <w:t>5</w:t>
            </w:r>
          </w:p>
        </w:tc>
        <w:tc>
          <w:tcPr>
            <w:tcW w:w="900" w:type="dxa"/>
            <w:vAlign w:val="center"/>
          </w:tcPr>
          <w:p w:rsidR="00BA59D1" w:rsidRDefault="00BA59D1" w:rsidP="002A44FF">
            <w:pPr>
              <w:jc w:val="center"/>
            </w:pPr>
            <w:r>
              <w:t>6</w:t>
            </w:r>
          </w:p>
        </w:tc>
        <w:tc>
          <w:tcPr>
            <w:tcW w:w="934" w:type="dxa"/>
            <w:vAlign w:val="center"/>
          </w:tcPr>
          <w:p w:rsidR="00BA59D1" w:rsidRDefault="00BA59D1" w:rsidP="002A44FF">
            <w:pPr>
              <w:jc w:val="center"/>
            </w:pPr>
            <w:r>
              <w:t>7</w:t>
            </w:r>
          </w:p>
        </w:tc>
        <w:tc>
          <w:tcPr>
            <w:tcW w:w="976" w:type="dxa"/>
            <w:vAlign w:val="center"/>
          </w:tcPr>
          <w:p w:rsidR="00BA59D1" w:rsidRDefault="00BA59D1" w:rsidP="002A44FF">
            <w:pPr>
              <w:jc w:val="center"/>
            </w:pPr>
            <w:r>
              <w:t>8</w:t>
            </w:r>
          </w:p>
        </w:tc>
        <w:tc>
          <w:tcPr>
            <w:tcW w:w="1000" w:type="dxa"/>
            <w:vAlign w:val="center"/>
          </w:tcPr>
          <w:p w:rsidR="00BA59D1" w:rsidRDefault="00BA59D1" w:rsidP="002A44FF">
            <w:pPr>
              <w:jc w:val="center"/>
            </w:pPr>
            <w:r>
              <w:t>9</w:t>
            </w:r>
          </w:p>
        </w:tc>
        <w:tc>
          <w:tcPr>
            <w:tcW w:w="1301" w:type="dxa"/>
            <w:vAlign w:val="center"/>
          </w:tcPr>
          <w:p w:rsidR="00BA59D1" w:rsidRDefault="00BA59D1" w:rsidP="002A44FF">
            <w:pPr>
              <w:jc w:val="center"/>
            </w:pPr>
            <w:r>
              <w:t>10</w:t>
            </w:r>
          </w:p>
        </w:tc>
        <w:tc>
          <w:tcPr>
            <w:tcW w:w="1418" w:type="dxa"/>
            <w:vAlign w:val="center"/>
          </w:tcPr>
          <w:p w:rsidR="00BA59D1" w:rsidRDefault="00BA59D1" w:rsidP="002A44FF">
            <w:pPr>
              <w:jc w:val="center"/>
            </w:pPr>
            <w:r>
              <w:t>11</w:t>
            </w:r>
          </w:p>
        </w:tc>
        <w:tc>
          <w:tcPr>
            <w:tcW w:w="1276" w:type="dxa"/>
            <w:vAlign w:val="center"/>
          </w:tcPr>
          <w:p w:rsidR="00BA59D1" w:rsidRDefault="00BA59D1" w:rsidP="002A44FF">
            <w:pPr>
              <w:jc w:val="center"/>
            </w:pPr>
            <w:r>
              <w:t>12</w:t>
            </w:r>
          </w:p>
        </w:tc>
      </w:tr>
      <w:tr w:rsidR="00BA59D1" w:rsidTr="002A44FF">
        <w:tc>
          <w:tcPr>
            <w:tcW w:w="2400" w:type="dxa"/>
          </w:tcPr>
          <w:p w:rsidR="00BA59D1" w:rsidRDefault="00BA59D1" w:rsidP="002A44FF">
            <w:r>
              <w:t>Добудова 5-поверх. 35-кв. житловий будинок</w:t>
            </w:r>
          </w:p>
          <w:p w:rsidR="00BA59D1" w:rsidRDefault="0085668A" w:rsidP="0085668A">
            <w:r>
              <w:t>м.Тальне вул</w:t>
            </w:r>
            <w:r w:rsidR="00BA59D1">
              <w:t>.Перемоги 16</w:t>
            </w:r>
          </w:p>
        </w:tc>
        <w:tc>
          <w:tcPr>
            <w:tcW w:w="1100" w:type="dxa"/>
          </w:tcPr>
          <w:p w:rsidR="00BA59D1" w:rsidRDefault="00BA59D1" w:rsidP="002A44FF">
            <w:r>
              <w:t>1993-2015</w:t>
            </w:r>
          </w:p>
        </w:tc>
        <w:tc>
          <w:tcPr>
            <w:tcW w:w="1025" w:type="dxa"/>
          </w:tcPr>
          <w:p w:rsidR="00BA59D1" w:rsidRDefault="00BA59D1" w:rsidP="002A44FF">
            <w:r>
              <w:t>2550</w:t>
            </w:r>
          </w:p>
        </w:tc>
        <w:tc>
          <w:tcPr>
            <w:tcW w:w="1243" w:type="dxa"/>
          </w:tcPr>
          <w:p w:rsidR="00BA59D1" w:rsidRDefault="00BA59D1" w:rsidP="002A44FF">
            <w:r>
              <w:t>2550</w:t>
            </w:r>
          </w:p>
        </w:tc>
        <w:tc>
          <w:tcPr>
            <w:tcW w:w="2322" w:type="dxa"/>
          </w:tcPr>
          <w:p w:rsidR="00BA59D1" w:rsidRDefault="00BA59D1" w:rsidP="002A44FF">
            <w:r>
              <w:t>650,0</w:t>
            </w:r>
          </w:p>
        </w:tc>
        <w:tc>
          <w:tcPr>
            <w:tcW w:w="900" w:type="dxa"/>
          </w:tcPr>
          <w:p w:rsidR="00BA59D1" w:rsidRDefault="00BA59D1" w:rsidP="002A44FF">
            <w:r>
              <w:t>_</w:t>
            </w:r>
          </w:p>
          <w:p w:rsidR="00BA59D1" w:rsidRPr="00B414CB" w:rsidRDefault="00BA59D1" w:rsidP="002A44FF"/>
        </w:tc>
        <w:tc>
          <w:tcPr>
            <w:tcW w:w="934" w:type="dxa"/>
          </w:tcPr>
          <w:p w:rsidR="00BA59D1" w:rsidRDefault="00BA59D1" w:rsidP="002A44FF">
            <w:r>
              <w:t>_</w:t>
            </w:r>
          </w:p>
        </w:tc>
        <w:tc>
          <w:tcPr>
            <w:tcW w:w="976" w:type="dxa"/>
          </w:tcPr>
          <w:p w:rsidR="00BA59D1" w:rsidRDefault="00BA59D1" w:rsidP="002A44FF">
            <w:r>
              <w:t>_</w:t>
            </w:r>
          </w:p>
        </w:tc>
        <w:tc>
          <w:tcPr>
            <w:tcW w:w="1000" w:type="dxa"/>
          </w:tcPr>
          <w:p w:rsidR="00BA59D1" w:rsidRDefault="00BA59D1" w:rsidP="002A44FF">
            <w:r>
              <w:t>_</w:t>
            </w:r>
          </w:p>
        </w:tc>
        <w:tc>
          <w:tcPr>
            <w:tcW w:w="1301" w:type="dxa"/>
          </w:tcPr>
          <w:p w:rsidR="00BA59D1" w:rsidRDefault="00BA59D1" w:rsidP="002A44FF">
            <w:r>
              <w:t>_</w:t>
            </w:r>
          </w:p>
        </w:tc>
        <w:tc>
          <w:tcPr>
            <w:tcW w:w="1418" w:type="dxa"/>
          </w:tcPr>
          <w:p w:rsidR="00BA59D1" w:rsidRDefault="00BA59D1" w:rsidP="002A44FF">
            <w:r>
              <w:t>_</w:t>
            </w:r>
          </w:p>
        </w:tc>
        <w:tc>
          <w:tcPr>
            <w:tcW w:w="1276" w:type="dxa"/>
          </w:tcPr>
          <w:p w:rsidR="00BA59D1" w:rsidRDefault="00BA59D1" w:rsidP="002A44FF">
            <w:r>
              <w:t>650,0</w:t>
            </w:r>
          </w:p>
        </w:tc>
      </w:tr>
      <w:tr w:rsidR="00BA59D1" w:rsidTr="002A44FF">
        <w:tc>
          <w:tcPr>
            <w:tcW w:w="2400" w:type="dxa"/>
          </w:tcPr>
          <w:p w:rsidR="00BA59D1" w:rsidRDefault="00BA59D1" w:rsidP="002A44FF">
            <w:r>
              <w:t>Реконстр. 5-поверх. 31 кв. житлов.будинок</w:t>
            </w:r>
          </w:p>
          <w:p w:rsidR="00BA59D1" w:rsidRDefault="00BA59D1" w:rsidP="0085668A">
            <w:r>
              <w:t xml:space="preserve">м.Тальне </w:t>
            </w:r>
            <w:r w:rsidR="0085668A">
              <w:t>вул</w:t>
            </w:r>
            <w:r>
              <w:t xml:space="preserve">.Віті </w:t>
            </w:r>
            <w:r w:rsidR="0085668A">
              <w:t>Проценка</w:t>
            </w:r>
            <w:r>
              <w:t xml:space="preserve"> 1</w:t>
            </w:r>
          </w:p>
        </w:tc>
        <w:tc>
          <w:tcPr>
            <w:tcW w:w="1100" w:type="dxa"/>
          </w:tcPr>
          <w:p w:rsidR="00BA59D1" w:rsidRDefault="00BA59D1" w:rsidP="002A44FF">
            <w:r>
              <w:t>Заверш.2013</w:t>
            </w:r>
          </w:p>
        </w:tc>
        <w:tc>
          <w:tcPr>
            <w:tcW w:w="1025" w:type="dxa"/>
          </w:tcPr>
          <w:p w:rsidR="00BA59D1" w:rsidRDefault="00BA59D1" w:rsidP="002A44FF">
            <w:r>
              <w:t>1550</w:t>
            </w:r>
          </w:p>
        </w:tc>
        <w:tc>
          <w:tcPr>
            <w:tcW w:w="1243" w:type="dxa"/>
          </w:tcPr>
          <w:p w:rsidR="00BA59D1" w:rsidRDefault="00BA59D1" w:rsidP="002A44FF">
            <w:r>
              <w:t>1550</w:t>
            </w:r>
          </w:p>
        </w:tc>
        <w:tc>
          <w:tcPr>
            <w:tcW w:w="2322" w:type="dxa"/>
          </w:tcPr>
          <w:p w:rsidR="00BA59D1" w:rsidRDefault="00BA59D1" w:rsidP="002A44FF">
            <w:r>
              <w:t>270,0</w:t>
            </w:r>
          </w:p>
        </w:tc>
        <w:tc>
          <w:tcPr>
            <w:tcW w:w="900" w:type="dxa"/>
          </w:tcPr>
          <w:p w:rsidR="00BA59D1" w:rsidRDefault="00BA59D1" w:rsidP="002A44FF">
            <w:r>
              <w:t>_</w:t>
            </w:r>
          </w:p>
        </w:tc>
        <w:tc>
          <w:tcPr>
            <w:tcW w:w="934" w:type="dxa"/>
          </w:tcPr>
          <w:p w:rsidR="00BA59D1" w:rsidRDefault="00BA59D1" w:rsidP="002A44FF">
            <w:r>
              <w:t>_</w:t>
            </w:r>
          </w:p>
        </w:tc>
        <w:tc>
          <w:tcPr>
            <w:tcW w:w="976" w:type="dxa"/>
          </w:tcPr>
          <w:p w:rsidR="00BA59D1" w:rsidRDefault="00BA59D1" w:rsidP="002A44FF">
            <w:r>
              <w:t>_</w:t>
            </w:r>
          </w:p>
        </w:tc>
        <w:tc>
          <w:tcPr>
            <w:tcW w:w="1000" w:type="dxa"/>
          </w:tcPr>
          <w:p w:rsidR="00BA59D1" w:rsidRDefault="00BA59D1" w:rsidP="002A44FF">
            <w:r>
              <w:t>_</w:t>
            </w:r>
          </w:p>
        </w:tc>
        <w:tc>
          <w:tcPr>
            <w:tcW w:w="1301" w:type="dxa"/>
          </w:tcPr>
          <w:p w:rsidR="00BA59D1" w:rsidRDefault="00BA59D1" w:rsidP="002A44FF">
            <w:r>
              <w:t>_</w:t>
            </w:r>
          </w:p>
        </w:tc>
        <w:tc>
          <w:tcPr>
            <w:tcW w:w="1418" w:type="dxa"/>
          </w:tcPr>
          <w:p w:rsidR="00BA59D1" w:rsidRDefault="00BA59D1" w:rsidP="002A44FF">
            <w:r>
              <w:t>_</w:t>
            </w:r>
          </w:p>
        </w:tc>
        <w:tc>
          <w:tcPr>
            <w:tcW w:w="1276" w:type="dxa"/>
          </w:tcPr>
          <w:p w:rsidR="00BA59D1" w:rsidRDefault="00BA59D1" w:rsidP="002A44FF">
            <w:r>
              <w:t>270,0</w:t>
            </w:r>
          </w:p>
        </w:tc>
      </w:tr>
      <w:tr w:rsidR="00BA59D1" w:rsidTr="002A44FF">
        <w:tc>
          <w:tcPr>
            <w:tcW w:w="2400" w:type="dxa"/>
          </w:tcPr>
          <w:p w:rsidR="00BA59D1" w:rsidRDefault="00BA59D1" w:rsidP="002A44FF">
            <w:r>
              <w:t xml:space="preserve">Нове будівн. </w:t>
            </w:r>
          </w:p>
          <w:p w:rsidR="00BA59D1" w:rsidRDefault="00BA59D1" w:rsidP="002A44FF">
            <w:r>
              <w:t>4-поверх. 24 кв.житлов. будинок</w:t>
            </w:r>
          </w:p>
          <w:p w:rsidR="00BA59D1" w:rsidRDefault="00BA59D1" w:rsidP="00F23BEA">
            <w:r>
              <w:t xml:space="preserve">м.Тальне </w:t>
            </w:r>
            <w:r w:rsidR="0085668A">
              <w:t>вул</w:t>
            </w:r>
            <w:r>
              <w:t xml:space="preserve">. </w:t>
            </w:r>
            <w:r w:rsidR="00F23BEA">
              <w:t>Самойлова</w:t>
            </w:r>
            <w:r>
              <w:t xml:space="preserve"> 9</w:t>
            </w:r>
          </w:p>
        </w:tc>
        <w:tc>
          <w:tcPr>
            <w:tcW w:w="1100" w:type="dxa"/>
          </w:tcPr>
          <w:p w:rsidR="00BA59D1" w:rsidRDefault="00BA59D1" w:rsidP="002A44FF">
            <w:r>
              <w:t>2012-2013</w:t>
            </w:r>
          </w:p>
        </w:tc>
        <w:tc>
          <w:tcPr>
            <w:tcW w:w="1025" w:type="dxa"/>
          </w:tcPr>
          <w:p w:rsidR="00BA59D1" w:rsidRDefault="00BA59D1" w:rsidP="002A44FF">
            <w:r>
              <w:t>1200</w:t>
            </w:r>
          </w:p>
        </w:tc>
        <w:tc>
          <w:tcPr>
            <w:tcW w:w="1243" w:type="dxa"/>
          </w:tcPr>
          <w:p w:rsidR="00BA59D1" w:rsidRDefault="00BA59D1" w:rsidP="002A44FF">
            <w:r>
              <w:t>1200</w:t>
            </w:r>
          </w:p>
        </w:tc>
        <w:tc>
          <w:tcPr>
            <w:tcW w:w="2322" w:type="dxa"/>
          </w:tcPr>
          <w:p w:rsidR="00BA59D1" w:rsidRDefault="00BA59D1" w:rsidP="002A44FF">
            <w:r>
              <w:t>4800,0</w:t>
            </w:r>
          </w:p>
        </w:tc>
        <w:tc>
          <w:tcPr>
            <w:tcW w:w="900" w:type="dxa"/>
          </w:tcPr>
          <w:p w:rsidR="00BA59D1" w:rsidRDefault="00BA59D1" w:rsidP="002A44FF">
            <w:r>
              <w:t>_</w:t>
            </w:r>
          </w:p>
        </w:tc>
        <w:tc>
          <w:tcPr>
            <w:tcW w:w="934" w:type="dxa"/>
          </w:tcPr>
          <w:p w:rsidR="00BA59D1" w:rsidRDefault="00BA59D1" w:rsidP="002A44FF">
            <w:r>
              <w:t>_</w:t>
            </w:r>
          </w:p>
        </w:tc>
        <w:tc>
          <w:tcPr>
            <w:tcW w:w="976" w:type="dxa"/>
          </w:tcPr>
          <w:p w:rsidR="00BA59D1" w:rsidRDefault="00BA59D1" w:rsidP="002A44FF">
            <w:r>
              <w:t>_</w:t>
            </w:r>
          </w:p>
        </w:tc>
        <w:tc>
          <w:tcPr>
            <w:tcW w:w="1000" w:type="dxa"/>
          </w:tcPr>
          <w:p w:rsidR="00BA59D1" w:rsidRDefault="00BA59D1" w:rsidP="002A44FF">
            <w:r>
              <w:t>_</w:t>
            </w:r>
          </w:p>
        </w:tc>
        <w:tc>
          <w:tcPr>
            <w:tcW w:w="1301" w:type="dxa"/>
          </w:tcPr>
          <w:p w:rsidR="00BA59D1" w:rsidRDefault="00BA59D1" w:rsidP="002A44FF">
            <w:r>
              <w:t>_</w:t>
            </w:r>
          </w:p>
        </w:tc>
        <w:tc>
          <w:tcPr>
            <w:tcW w:w="1418" w:type="dxa"/>
          </w:tcPr>
          <w:p w:rsidR="00BA59D1" w:rsidRDefault="00BA59D1" w:rsidP="002A44FF">
            <w:r>
              <w:t>_</w:t>
            </w:r>
          </w:p>
        </w:tc>
        <w:tc>
          <w:tcPr>
            <w:tcW w:w="1276" w:type="dxa"/>
          </w:tcPr>
          <w:p w:rsidR="00BA59D1" w:rsidRDefault="00BA59D1" w:rsidP="002A44FF">
            <w:r>
              <w:t>4800,0</w:t>
            </w:r>
          </w:p>
        </w:tc>
      </w:tr>
    </w:tbl>
    <w:p w:rsidR="00BA59D1" w:rsidRDefault="00BA59D1" w:rsidP="00BA59D1">
      <w:pPr>
        <w:jc w:val="center"/>
        <w:rPr>
          <w:b/>
          <w:sz w:val="28"/>
        </w:rPr>
      </w:pPr>
    </w:p>
    <w:p w:rsidR="00BA59D1" w:rsidRDefault="00BA59D1" w:rsidP="00BA59D1"/>
    <w:p w:rsidR="00BA59D1" w:rsidRDefault="00BA59D1" w:rsidP="00BA59D1"/>
    <w:p w:rsidR="00BA59D1" w:rsidRDefault="00BA59D1" w:rsidP="00BA59D1">
      <w:pPr>
        <w:sectPr w:rsidR="00BA59D1" w:rsidSect="002A44FF">
          <w:headerReference w:type="default" r:id="rId14"/>
          <w:pgSz w:w="16840" w:h="11907" w:orient="landscape" w:code="9"/>
          <w:pgMar w:top="709" w:right="964" w:bottom="567" w:left="1418" w:header="567" w:footer="567" w:gutter="0"/>
          <w:paperSrc w:first="32" w:other="32"/>
          <w:cols w:space="60"/>
          <w:noEndnote/>
        </w:sectPr>
      </w:pPr>
    </w:p>
    <w:p w:rsidR="00BA59D1" w:rsidRPr="00352550" w:rsidRDefault="00BA59D1" w:rsidP="00BA59D1">
      <w:pPr>
        <w:pStyle w:val="28"/>
        <w:ind w:right="283" w:firstLine="2694"/>
        <w:jc w:val="right"/>
        <w:rPr>
          <w:rFonts w:ascii="Times New Roman" w:hAnsi="Times New Roman"/>
          <w:color w:val="000000"/>
          <w:sz w:val="28"/>
          <w:szCs w:val="28"/>
        </w:rPr>
      </w:pPr>
      <w:r w:rsidRPr="00352550">
        <w:rPr>
          <w:rFonts w:ascii="Times New Roman" w:hAnsi="Times New Roman"/>
          <w:color w:val="000000"/>
          <w:sz w:val="28"/>
          <w:szCs w:val="28"/>
        </w:rPr>
        <w:lastRenderedPageBreak/>
        <w:t>Додаток 5</w:t>
      </w:r>
    </w:p>
    <w:p w:rsidR="00BA59D1" w:rsidRPr="00BA7931" w:rsidRDefault="00BA59D1" w:rsidP="00BA59D1">
      <w:pPr>
        <w:pStyle w:val="a6"/>
        <w:jc w:val="center"/>
        <w:rPr>
          <w:b/>
          <w:color w:val="000000"/>
        </w:rPr>
      </w:pPr>
      <w:r w:rsidRPr="00BA7931">
        <w:rPr>
          <w:b/>
          <w:color w:val="000000"/>
        </w:rPr>
        <w:t xml:space="preserve">Показники </w:t>
      </w:r>
    </w:p>
    <w:p w:rsidR="00BA59D1" w:rsidRDefault="00BA59D1" w:rsidP="00BA59D1">
      <w:pPr>
        <w:pStyle w:val="a6"/>
        <w:jc w:val="center"/>
        <w:rPr>
          <w:b/>
        </w:rPr>
      </w:pPr>
      <w:r>
        <w:rPr>
          <w:b/>
        </w:rPr>
        <w:t xml:space="preserve">обсягів введення в експлуатацію житла на 2013 рік за спеціальними </w:t>
      </w:r>
      <w:r>
        <w:rPr>
          <w:b/>
        </w:rPr>
        <w:pgNum/>
      </w:r>
      <w:r>
        <w:rPr>
          <w:b/>
        </w:rPr>
        <w:t xml:space="preserve">анікюрниця </w:t>
      </w:r>
    </w:p>
    <w:p w:rsidR="00BA59D1" w:rsidRDefault="00BA59D1" w:rsidP="00BA59D1">
      <w:pPr>
        <w:pStyle w:val="a6"/>
        <w:jc w:val="center"/>
        <w:rPr>
          <w:b/>
        </w:rPr>
      </w:pPr>
      <w:r>
        <w:rPr>
          <w:b/>
        </w:rPr>
        <w:t>(за рахунок усіх джерел фінансування)</w:t>
      </w:r>
    </w:p>
    <w:p w:rsidR="00BA59D1" w:rsidRDefault="00BA59D1" w:rsidP="00BA59D1">
      <w:pPr>
        <w:ind w:left="142"/>
        <w:jc w:val="center"/>
        <w:rPr>
          <w:b/>
          <w:sz w:val="28"/>
        </w:rPr>
      </w:pPr>
      <w:r>
        <w:rPr>
          <w:b/>
          <w:sz w:val="28"/>
        </w:rPr>
        <w:t>у Тальнівському районі</w:t>
      </w:r>
    </w:p>
    <w:tbl>
      <w:tblPr>
        <w:tblW w:w="147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134"/>
        <w:gridCol w:w="1560"/>
        <w:gridCol w:w="1418"/>
        <w:gridCol w:w="1559"/>
        <w:gridCol w:w="1417"/>
        <w:gridCol w:w="1418"/>
        <w:gridCol w:w="1134"/>
        <w:gridCol w:w="1417"/>
        <w:gridCol w:w="1418"/>
      </w:tblGrid>
      <w:tr w:rsidR="00BA59D1" w:rsidRPr="008E52AD" w:rsidTr="002A44FF">
        <w:trPr>
          <w:cantSplit/>
        </w:trPr>
        <w:tc>
          <w:tcPr>
            <w:tcW w:w="2268" w:type="dxa"/>
            <w:vMerge w:val="restart"/>
            <w:vAlign w:val="center"/>
          </w:tcPr>
          <w:p w:rsidR="00BA59D1" w:rsidRPr="008E52AD" w:rsidRDefault="00BA59D1" w:rsidP="002A44FF">
            <w:pPr>
              <w:jc w:val="center"/>
              <w:rPr>
                <w:b/>
              </w:rPr>
            </w:pPr>
            <w:r w:rsidRPr="008E52AD">
              <w:rPr>
                <w:b/>
              </w:rPr>
              <w:t>Показники</w:t>
            </w:r>
          </w:p>
        </w:tc>
        <w:tc>
          <w:tcPr>
            <w:tcW w:w="1134" w:type="dxa"/>
            <w:vMerge w:val="restart"/>
            <w:vAlign w:val="center"/>
          </w:tcPr>
          <w:p w:rsidR="00BA59D1" w:rsidRPr="004B6955" w:rsidRDefault="00BA59D1" w:rsidP="002A44FF">
            <w:pPr>
              <w:jc w:val="center"/>
              <w:rPr>
                <w:b/>
              </w:rPr>
            </w:pPr>
            <w:r w:rsidRPr="004B6955">
              <w:rPr>
                <w:b/>
              </w:rPr>
              <w:t>Всього за програма</w:t>
            </w:r>
          </w:p>
          <w:p w:rsidR="00BA59D1" w:rsidRPr="004B6955" w:rsidRDefault="00BA59D1" w:rsidP="002A44FF">
            <w:pPr>
              <w:jc w:val="center"/>
              <w:rPr>
                <w:b/>
              </w:rPr>
            </w:pPr>
            <w:r w:rsidRPr="004B6955">
              <w:rPr>
                <w:b/>
              </w:rPr>
              <w:t>ми</w:t>
            </w:r>
          </w:p>
        </w:tc>
        <w:tc>
          <w:tcPr>
            <w:tcW w:w="11341" w:type="dxa"/>
            <w:gridSpan w:val="8"/>
            <w:vAlign w:val="center"/>
          </w:tcPr>
          <w:p w:rsidR="00BA59D1" w:rsidRPr="004B6955" w:rsidRDefault="00BA59D1" w:rsidP="002A44FF">
            <w:pPr>
              <w:jc w:val="center"/>
              <w:rPr>
                <w:b/>
              </w:rPr>
            </w:pPr>
            <w:r w:rsidRPr="004B6955">
              <w:rPr>
                <w:b/>
              </w:rPr>
              <w:t>в тому числі</w:t>
            </w:r>
          </w:p>
        </w:tc>
      </w:tr>
      <w:tr w:rsidR="00BA59D1" w:rsidRPr="008E52AD" w:rsidTr="002A44FF">
        <w:trPr>
          <w:cantSplit/>
          <w:trHeight w:val="2070"/>
        </w:trPr>
        <w:tc>
          <w:tcPr>
            <w:tcW w:w="2268" w:type="dxa"/>
            <w:vMerge/>
            <w:vAlign w:val="center"/>
          </w:tcPr>
          <w:p w:rsidR="00BA59D1" w:rsidRPr="008E52AD" w:rsidRDefault="00BA59D1" w:rsidP="002A44FF">
            <w:pPr>
              <w:jc w:val="center"/>
              <w:rPr>
                <w:b/>
              </w:rPr>
            </w:pPr>
          </w:p>
        </w:tc>
        <w:tc>
          <w:tcPr>
            <w:tcW w:w="1134" w:type="dxa"/>
            <w:vMerge/>
            <w:vAlign w:val="center"/>
          </w:tcPr>
          <w:p w:rsidR="00BA59D1" w:rsidRPr="004B6955" w:rsidRDefault="00BA59D1" w:rsidP="002A44FF">
            <w:pPr>
              <w:jc w:val="center"/>
              <w:rPr>
                <w:b/>
              </w:rPr>
            </w:pPr>
          </w:p>
        </w:tc>
        <w:tc>
          <w:tcPr>
            <w:tcW w:w="1560" w:type="dxa"/>
            <w:vAlign w:val="center"/>
          </w:tcPr>
          <w:p w:rsidR="00BA59D1" w:rsidRPr="004B6955" w:rsidRDefault="00BA59D1" w:rsidP="002A44FF">
            <w:pPr>
              <w:ind w:left="-108" w:right="-108"/>
              <w:jc w:val="center"/>
              <w:rPr>
                <w:b/>
              </w:rPr>
            </w:pPr>
            <w:r w:rsidRPr="004B6955">
              <w:rPr>
                <w:b/>
              </w:rPr>
              <w:t xml:space="preserve">Комплексна </w:t>
            </w:r>
            <w:r>
              <w:rPr>
                <w:b/>
              </w:rPr>
              <w:pgNum/>
            </w:r>
            <w:r>
              <w:rPr>
                <w:b/>
              </w:rPr>
              <w:t>анікюрни</w:t>
            </w:r>
            <w:r w:rsidRPr="004B6955">
              <w:rPr>
                <w:b/>
              </w:rPr>
              <w:t xml:space="preserve"> забезпечення житлом військово-службовців та членів їх сімей (постанова КМУ від</w:t>
            </w:r>
            <w:r>
              <w:rPr>
                <w:b/>
              </w:rPr>
              <w:t xml:space="preserve"> </w:t>
            </w:r>
            <w:r w:rsidRPr="004B6955">
              <w:rPr>
                <w:b/>
              </w:rPr>
              <w:t>29.11.1999 №2166)</w:t>
            </w:r>
          </w:p>
        </w:tc>
        <w:tc>
          <w:tcPr>
            <w:tcW w:w="1418" w:type="dxa"/>
            <w:vAlign w:val="center"/>
          </w:tcPr>
          <w:p w:rsidR="00BA59D1" w:rsidRPr="004B6955" w:rsidRDefault="00BA59D1" w:rsidP="002A44FF">
            <w:pPr>
              <w:ind w:left="-108" w:right="-108"/>
              <w:jc w:val="center"/>
              <w:rPr>
                <w:b/>
              </w:rPr>
            </w:pPr>
            <w:r w:rsidRPr="004B6955">
              <w:rPr>
                <w:b/>
              </w:rPr>
              <w:t>Будівництво доступного житла</w:t>
            </w:r>
          </w:p>
        </w:tc>
        <w:tc>
          <w:tcPr>
            <w:tcW w:w="1559" w:type="dxa"/>
            <w:vAlign w:val="center"/>
          </w:tcPr>
          <w:p w:rsidR="00BA59D1" w:rsidRPr="004B6955" w:rsidRDefault="00BA59D1" w:rsidP="002A44FF">
            <w:pPr>
              <w:ind w:left="-108" w:right="-108"/>
              <w:jc w:val="center"/>
              <w:rPr>
                <w:b/>
              </w:rPr>
            </w:pPr>
            <w:r>
              <w:rPr>
                <w:b/>
              </w:rPr>
              <w:t>Державна програма забезпечен</w:t>
            </w:r>
            <w:r w:rsidRPr="004B6955">
              <w:rPr>
                <w:b/>
              </w:rPr>
              <w:t>ня молоді житлом</w:t>
            </w:r>
          </w:p>
        </w:tc>
        <w:tc>
          <w:tcPr>
            <w:tcW w:w="1417" w:type="dxa"/>
            <w:vAlign w:val="center"/>
          </w:tcPr>
          <w:p w:rsidR="00BA59D1" w:rsidRPr="004B6955" w:rsidRDefault="00BA59D1" w:rsidP="002A44FF">
            <w:pPr>
              <w:ind w:left="-108" w:right="-108"/>
              <w:jc w:val="center"/>
              <w:rPr>
                <w:b/>
              </w:rPr>
            </w:pPr>
            <w:r w:rsidRPr="004B6955">
              <w:rPr>
                <w:b/>
              </w:rPr>
              <w:t>Забезпечення житлом громадян, що постраждали внаслідок Чорнобиль</w:t>
            </w:r>
            <w:r>
              <w:rPr>
                <w:b/>
              </w:rPr>
              <w:t>-</w:t>
            </w:r>
            <w:r w:rsidRPr="004B6955">
              <w:rPr>
                <w:b/>
              </w:rPr>
              <w:t>ської катастрофи</w:t>
            </w:r>
          </w:p>
        </w:tc>
        <w:tc>
          <w:tcPr>
            <w:tcW w:w="1418" w:type="dxa"/>
            <w:vAlign w:val="center"/>
          </w:tcPr>
          <w:p w:rsidR="00BA59D1" w:rsidRPr="004B6955" w:rsidRDefault="00BA59D1" w:rsidP="002A44FF">
            <w:pPr>
              <w:ind w:left="-108" w:right="-108"/>
              <w:jc w:val="center"/>
              <w:rPr>
                <w:b/>
              </w:rPr>
            </w:pPr>
            <w:r w:rsidRPr="004B6955">
              <w:rPr>
                <w:b/>
              </w:rPr>
              <w:t xml:space="preserve">Регіональна програма індивідуаль ного житлового будівництва у сільській місцевості (за програмою </w:t>
            </w:r>
            <w:r w:rsidRPr="004B6955">
              <w:rPr>
                <w:b/>
                <w:lang w:val="en-US"/>
              </w:rPr>
              <w:t>“</w:t>
            </w:r>
            <w:r w:rsidRPr="004B6955">
              <w:rPr>
                <w:b/>
              </w:rPr>
              <w:t>Власний дім</w:t>
            </w:r>
            <w:r w:rsidRPr="004B6955">
              <w:rPr>
                <w:b/>
                <w:lang w:val="en-US"/>
              </w:rPr>
              <w:t>”</w:t>
            </w:r>
            <w:r w:rsidRPr="004B6955">
              <w:rPr>
                <w:b/>
              </w:rPr>
              <w:t>)</w:t>
            </w:r>
          </w:p>
        </w:tc>
        <w:tc>
          <w:tcPr>
            <w:tcW w:w="1134" w:type="dxa"/>
            <w:vAlign w:val="center"/>
          </w:tcPr>
          <w:p w:rsidR="00BA59D1" w:rsidRPr="004B6955" w:rsidRDefault="00BA59D1" w:rsidP="002A44FF">
            <w:pPr>
              <w:ind w:left="-108" w:right="-108"/>
              <w:jc w:val="center"/>
              <w:rPr>
                <w:b/>
              </w:rPr>
            </w:pPr>
            <w:r w:rsidRPr="004B6955">
              <w:rPr>
                <w:b/>
              </w:rPr>
              <w:t>Будівни цтво соціального житла</w:t>
            </w:r>
          </w:p>
        </w:tc>
        <w:tc>
          <w:tcPr>
            <w:tcW w:w="1417" w:type="dxa"/>
            <w:vAlign w:val="center"/>
          </w:tcPr>
          <w:p w:rsidR="00BA59D1" w:rsidRPr="004B6955" w:rsidRDefault="00BA59D1" w:rsidP="002A44FF">
            <w:pPr>
              <w:ind w:left="-108" w:right="-108"/>
              <w:jc w:val="center"/>
              <w:rPr>
                <w:b/>
              </w:rPr>
            </w:pPr>
            <w:r w:rsidRPr="004B6955">
              <w:rPr>
                <w:b/>
              </w:rPr>
              <w:t>Створення фондів для тимчасового проживання</w:t>
            </w:r>
          </w:p>
        </w:tc>
        <w:tc>
          <w:tcPr>
            <w:tcW w:w="1418" w:type="dxa"/>
            <w:vAlign w:val="center"/>
          </w:tcPr>
          <w:p w:rsidR="00BA59D1" w:rsidRDefault="00BA59D1" w:rsidP="002A44FF">
            <w:pPr>
              <w:ind w:left="-108" w:right="-108"/>
              <w:jc w:val="center"/>
              <w:rPr>
                <w:b/>
              </w:rPr>
            </w:pPr>
            <w:r w:rsidRPr="004B6955">
              <w:rPr>
                <w:b/>
              </w:rPr>
              <w:t>Інші</w:t>
            </w:r>
          </w:p>
          <w:p w:rsidR="00BA59D1" w:rsidRPr="004B6955" w:rsidRDefault="00BA59D1" w:rsidP="002A44FF">
            <w:pPr>
              <w:ind w:left="-108" w:right="-108"/>
              <w:jc w:val="center"/>
              <w:rPr>
                <w:b/>
              </w:rPr>
            </w:pPr>
            <w:r w:rsidRPr="004B6955">
              <w:rPr>
                <w:b/>
              </w:rPr>
              <w:t>програми</w:t>
            </w:r>
          </w:p>
        </w:tc>
      </w:tr>
      <w:tr w:rsidR="00BA59D1" w:rsidTr="002A44FF">
        <w:tc>
          <w:tcPr>
            <w:tcW w:w="2268" w:type="dxa"/>
          </w:tcPr>
          <w:p w:rsidR="00BA59D1" w:rsidRDefault="00BA59D1" w:rsidP="002A44FF">
            <w:r>
              <w:t>Введення в експлуатацію загальної площі житла, кв.м</w:t>
            </w:r>
          </w:p>
        </w:tc>
        <w:tc>
          <w:tcPr>
            <w:tcW w:w="1134" w:type="dxa"/>
          </w:tcPr>
          <w:p w:rsidR="00BA59D1" w:rsidRDefault="00BA59D1" w:rsidP="002A44FF">
            <w:r>
              <w:t>_</w:t>
            </w:r>
          </w:p>
        </w:tc>
        <w:tc>
          <w:tcPr>
            <w:tcW w:w="1560" w:type="dxa"/>
          </w:tcPr>
          <w:p w:rsidR="00BA59D1" w:rsidRDefault="00BA59D1" w:rsidP="002A44FF">
            <w:r>
              <w:t>_</w:t>
            </w:r>
          </w:p>
        </w:tc>
        <w:tc>
          <w:tcPr>
            <w:tcW w:w="1418" w:type="dxa"/>
          </w:tcPr>
          <w:p w:rsidR="00BA59D1" w:rsidRDefault="00BA59D1" w:rsidP="002A44FF">
            <w:r>
              <w:t>_</w:t>
            </w:r>
          </w:p>
        </w:tc>
        <w:tc>
          <w:tcPr>
            <w:tcW w:w="1559" w:type="dxa"/>
          </w:tcPr>
          <w:p w:rsidR="00BA59D1" w:rsidRDefault="00BA59D1" w:rsidP="002A44FF">
            <w:r>
              <w:t>_</w:t>
            </w:r>
          </w:p>
        </w:tc>
        <w:tc>
          <w:tcPr>
            <w:tcW w:w="1417" w:type="dxa"/>
          </w:tcPr>
          <w:p w:rsidR="00BA59D1" w:rsidRDefault="00BA59D1" w:rsidP="002A44FF">
            <w:r>
              <w:t>_</w:t>
            </w:r>
          </w:p>
        </w:tc>
        <w:tc>
          <w:tcPr>
            <w:tcW w:w="1418" w:type="dxa"/>
          </w:tcPr>
          <w:p w:rsidR="00BA59D1" w:rsidRDefault="00BA59D1" w:rsidP="002A44FF">
            <w:r>
              <w:t>_</w:t>
            </w:r>
          </w:p>
        </w:tc>
        <w:tc>
          <w:tcPr>
            <w:tcW w:w="1134" w:type="dxa"/>
          </w:tcPr>
          <w:p w:rsidR="00BA59D1" w:rsidRDefault="00BA59D1" w:rsidP="002A44FF">
            <w:r>
              <w:t>_</w:t>
            </w:r>
          </w:p>
        </w:tc>
        <w:tc>
          <w:tcPr>
            <w:tcW w:w="1417" w:type="dxa"/>
          </w:tcPr>
          <w:p w:rsidR="00BA59D1" w:rsidRDefault="00BA59D1" w:rsidP="002A44FF">
            <w:r>
              <w:t>_</w:t>
            </w:r>
          </w:p>
        </w:tc>
        <w:tc>
          <w:tcPr>
            <w:tcW w:w="1418" w:type="dxa"/>
          </w:tcPr>
          <w:p w:rsidR="00BA59D1" w:rsidRDefault="00BA59D1" w:rsidP="002A44FF">
            <w:r>
              <w:t>_</w:t>
            </w:r>
          </w:p>
        </w:tc>
      </w:tr>
      <w:tr w:rsidR="00BA59D1" w:rsidTr="002A44FF">
        <w:tc>
          <w:tcPr>
            <w:tcW w:w="2268" w:type="dxa"/>
            <w:tcBorders>
              <w:bottom w:val="single" w:sz="12" w:space="0" w:color="auto"/>
            </w:tcBorders>
          </w:tcPr>
          <w:p w:rsidR="00BA59D1" w:rsidRDefault="00BA59D1" w:rsidP="002A44FF">
            <w:r>
              <w:t>Обсяг фінансування, тис.грн</w:t>
            </w:r>
            <w:r w:rsidRPr="00AE7BCC">
              <w:t>.</w:t>
            </w:r>
          </w:p>
        </w:tc>
        <w:tc>
          <w:tcPr>
            <w:tcW w:w="1134" w:type="dxa"/>
            <w:tcBorders>
              <w:bottom w:val="single" w:sz="12" w:space="0" w:color="auto"/>
            </w:tcBorders>
          </w:tcPr>
          <w:p w:rsidR="00BA59D1" w:rsidRDefault="00BA59D1" w:rsidP="002A44FF"/>
        </w:tc>
        <w:tc>
          <w:tcPr>
            <w:tcW w:w="1560" w:type="dxa"/>
            <w:tcBorders>
              <w:bottom w:val="single" w:sz="12" w:space="0" w:color="auto"/>
            </w:tcBorders>
          </w:tcPr>
          <w:p w:rsidR="00BA59D1" w:rsidRDefault="00BA59D1" w:rsidP="002A44FF"/>
        </w:tc>
        <w:tc>
          <w:tcPr>
            <w:tcW w:w="1418" w:type="dxa"/>
            <w:tcBorders>
              <w:bottom w:val="single" w:sz="12" w:space="0" w:color="auto"/>
            </w:tcBorders>
          </w:tcPr>
          <w:p w:rsidR="00BA59D1" w:rsidRDefault="00BA59D1" w:rsidP="002A44FF"/>
        </w:tc>
        <w:tc>
          <w:tcPr>
            <w:tcW w:w="1559" w:type="dxa"/>
            <w:tcBorders>
              <w:bottom w:val="single" w:sz="12" w:space="0" w:color="auto"/>
            </w:tcBorders>
          </w:tcPr>
          <w:p w:rsidR="00BA59D1" w:rsidRDefault="00BA59D1" w:rsidP="002A44FF"/>
        </w:tc>
        <w:tc>
          <w:tcPr>
            <w:tcW w:w="1417" w:type="dxa"/>
            <w:tcBorders>
              <w:bottom w:val="single" w:sz="12" w:space="0" w:color="auto"/>
            </w:tcBorders>
          </w:tcPr>
          <w:p w:rsidR="00BA59D1" w:rsidRDefault="00BA59D1" w:rsidP="002A44FF"/>
        </w:tc>
        <w:tc>
          <w:tcPr>
            <w:tcW w:w="1418" w:type="dxa"/>
            <w:tcBorders>
              <w:bottom w:val="single" w:sz="12" w:space="0" w:color="auto"/>
            </w:tcBorders>
          </w:tcPr>
          <w:p w:rsidR="00BA59D1" w:rsidRDefault="00BA59D1" w:rsidP="002A44FF"/>
        </w:tc>
        <w:tc>
          <w:tcPr>
            <w:tcW w:w="1134" w:type="dxa"/>
            <w:tcBorders>
              <w:bottom w:val="single" w:sz="12" w:space="0" w:color="auto"/>
            </w:tcBorders>
          </w:tcPr>
          <w:p w:rsidR="00BA59D1" w:rsidRDefault="00BA59D1" w:rsidP="002A44FF"/>
        </w:tc>
        <w:tc>
          <w:tcPr>
            <w:tcW w:w="1417" w:type="dxa"/>
            <w:tcBorders>
              <w:bottom w:val="single" w:sz="12" w:space="0" w:color="auto"/>
            </w:tcBorders>
          </w:tcPr>
          <w:p w:rsidR="00BA59D1" w:rsidRDefault="00BA59D1" w:rsidP="002A44FF"/>
        </w:tc>
        <w:tc>
          <w:tcPr>
            <w:tcW w:w="1418" w:type="dxa"/>
            <w:tcBorders>
              <w:bottom w:val="single" w:sz="12" w:space="0" w:color="auto"/>
            </w:tcBorders>
          </w:tcPr>
          <w:p w:rsidR="00BA59D1" w:rsidRDefault="00BA59D1" w:rsidP="002A44FF"/>
        </w:tc>
      </w:tr>
      <w:tr w:rsidR="00BA59D1" w:rsidTr="002A44FF">
        <w:tc>
          <w:tcPr>
            <w:tcW w:w="2268" w:type="dxa"/>
            <w:tcBorders>
              <w:top w:val="single" w:sz="12" w:space="0" w:color="auto"/>
              <w:left w:val="single" w:sz="12" w:space="0" w:color="auto"/>
              <w:bottom w:val="single" w:sz="12" w:space="0" w:color="auto"/>
              <w:right w:val="single" w:sz="12" w:space="0" w:color="auto"/>
            </w:tcBorders>
          </w:tcPr>
          <w:p w:rsidR="00BA59D1" w:rsidRDefault="00BA59D1" w:rsidP="002A44FF">
            <w:pPr>
              <w:rPr>
                <w:b/>
              </w:rPr>
            </w:pPr>
            <w:r w:rsidRPr="0093057B">
              <w:rPr>
                <w:b/>
              </w:rPr>
              <w:t>у т.ч.</w:t>
            </w:r>
            <w:r>
              <w:t xml:space="preserve"> </w:t>
            </w:r>
            <w:r>
              <w:rPr>
                <w:b/>
              </w:rPr>
              <w:t>за рахунок коштів місцевих бюджетів</w:t>
            </w:r>
          </w:p>
        </w:tc>
        <w:tc>
          <w:tcPr>
            <w:tcW w:w="1134"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560"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418"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559" w:type="dxa"/>
            <w:tcBorders>
              <w:top w:val="single" w:sz="12" w:space="0" w:color="auto"/>
              <w:left w:val="single" w:sz="12" w:space="0" w:color="auto"/>
              <w:bottom w:val="single" w:sz="12" w:space="0" w:color="auto"/>
              <w:right w:val="single" w:sz="4" w:space="0" w:color="auto"/>
            </w:tcBorders>
          </w:tcPr>
          <w:p w:rsidR="00BA59D1" w:rsidRDefault="00BA59D1" w:rsidP="002A44FF"/>
        </w:tc>
        <w:tc>
          <w:tcPr>
            <w:tcW w:w="1417" w:type="dxa"/>
            <w:tcBorders>
              <w:top w:val="single" w:sz="12" w:space="0" w:color="auto"/>
              <w:left w:val="single" w:sz="4" w:space="0" w:color="auto"/>
              <w:bottom w:val="single" w:sz="12" w:space="0" w:color="auto"/>
              <w:right w:val="single" w:sz="12" w:space="0" w:color="auto"/>
            </w:tcBorders>
          </w:tcPr>
          <w:p w:rsidR="00BA59D1" w:rsidRDefault="00BA59D1" w:rsidP="002A44FF"/>
        </w:tc>
        <w:tc>
          <w:tcPr>
            <w:tcW w:w="1418"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134"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417"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418" w:type="dxa"/>
            <w:tcBorders>
              <w:top w:val="single" w:sz="12" w:space="0" w:color="auto"/>
              <w:left w:val="single" w:sz="12" w:space="0" w:color="auto"/>
              <w:bottom w:val="single" w:sz="12" w:space="0" w:color="auto"/>
              <w:right w:val="single" w:sz="12" w:space="0" w:color="auto"/>
            </w:tcBorders>
          </w:tcPr>
          <w:p w:rsidR="00BA59D1" w:rsidRDefault="00BA59D1" w:rsidP="002A44FF"/>
        </w:tc>
      </w:tr>
      <w:tr w:rsidR="00BA59D1" w:rsidTr="002A44FF">
        <w:tc>
          <w:tcPr>
            <w:tcW w:w="2268" w:type="dxa"/>
            <w:tcBorders>
              <w:top w:val="single" w:sz="12" w:space="0" w:color="auto"/>
              <w:left w:val="single" w:sz="12" w:space="0" w:color="auto"/>
              <w:bottom w:val="single" w:sz="12" w:space="0" w:color="auto"/>
              <w:right w:val="single" w:sz="12" w:space="0" w:color="auto"/>
            </w:tcBorders>
          </w:tcPr>
          <w:p w:rsidR="00BA59D1" w:rsidRDefault="00BA59D1" w:rsidP="002A44FF">
            <w:r>
              <w:t xml:space="preserve">Введення в експлуатацію житла, кв.м </w:t>
            </w:r>
          </w:p>
        </w:tc>
        <w:tc>
          <w:tcPr>
            <w:tcW w:w="1134"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560"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418"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559" w:type="dxa"/>
            <w:tcBorders>
              <w:top w:val="single" w:sz="12" w:space="0" w:color="auto"/>
              <w:left w:val="single" w:sz="12" w:space="0" w:color="auto"/>
              <w:bottom w:val="single" w:sz="12" w:space="0" w:color="auto"/>
              <w:right w:val="single" w:sz="4" w:space="0" w:color="auto"/>
            </w:tcBorders>
          </w:tcPr>
          <w:p w:rsidR="00BA59D1" w:rsidRDefault="00BA59D1" w:rsidP="002A44FF"/>
        </w:tc>
        <w:tc>
          <w:tcPr>
            <w:tcW w:w="1417" w:type="dxa"/>
            <w:tcBorders>
              <w:top w:val="single" w:sz="12" w:space="0" w:color="auto"/>
              <w:left w:val="single" w:sz="4" w:space="0" w:color="auto"/>
              <w:bottom w:val="single" w:sz="12" w:space="0" w:color="auto"/>
              <w:right w:val="single" w:sz="12" w:space="0" w:color="auto"/>
            </w:tcBorders>
          </w:tcPr>
          <w:p w:rsidR="00BA59D1" w:rsidRDefault="00BA59D1" w:rsidP="002A44FF"/>
        </w:tc>
        <w:tc>
          <w:tcPr>
            <w:tcW w:w="1418"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134"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417"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418" w:type="dxa"/>
            <w:tcBorders>
              <w:top w:val="single" w:sz="12" w:space="0" w:color="auto"/>
              <w:left w:val="single" w:sz="12" w:space="0" w:color="auto"/>
              <w:bottom w:val="single" w:sz="12" w:space="0" w:color="auto"/>
              <w:right w:val="single" w:sz="12" w:space="0" w:color="auto"/>
            </w:tcBorders>
          </w:tcPr>
          <w:p w:rsidR="00BA59D1" w:rsidRDefault="00BA59D1" w:rsidP="002A44FF"/>
        </w:tc>
      </w:tr>
      <w:tr w:rsidR="00BA59D1" w:rsidTr="002A44FF">
        <w:tc>
          <w:tcPr>
            <w:tcW w:w="2268" w:type="dxa"/>
            <w:tcBorders>
              <w:top w:val="single" w:sz="12" w:space="0" w:color="auto"/>
              <w:left w:val="single" w:sz="12" w:space="0" w:color="auto"/>
              <w:bottom w:val="single" w:sz="12" w:space="0" w:color="auto"/>
              <w:right w:val="single" w:sz="12" w:space="0" w:color="auto"/>
            </w:tcBorders>
          </w:tcPr>
          <w:p w:rsidR="00BA59D1" w:rsidRDefault="00BA59D1" w:rsidP="002A44FF">
            <w:r>
              <w:t>Обсяг фінансування, тис.грн.</w:t>
            </w:r>
          </w:p>
        </w:tc>
        <w:tc>
          <w:tcPr>
            <w:tcW w:w="1134"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560"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418"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559" w:type="dxa"/>
            <w:tcBorders>
              <w:top w:val="single" w:sz="12" w:space="0" w:color="auto"/>
              <w:left w:val="single" w:sz="12" w:space="0" w:color="auto"/>
              <w:bottom w:val="single" w:sz="12" w:space="0" w:color="auto"/>
              <w:right w:val="single" w:sz="4" w:space="0" w:color="auto"/>
            </w:tcBorders>
          </w:tcPr>
          <w:p w:rsidR="00BA59D1" w:rsidRDefault="00BA59D1" w:rsidP="002A44FF"/>
        </w:tc>
        <w:tc>
          <w:tcPr>
            <w:tcW w:w="1417" w:type="dxa"/>
            <w:tcBorders>
              <w:top w:val="single" w:sz="12" w:space="0" w:color="auto"/>
              <w:left w:val="single" w:sz="4" w:space="0" w:color="auto"/>
              <w:bottom w:val="single" w:sz="12" w:space="0" w:color="auto"/>
              <w:right w:val="single" w:sz="12" w:space="0" w:color="auto"/>
            </w:tcBorders>
          </w:tcPr>
          <w:p w:rsidR="00BA59D1" w:rsidRDefault="00BA59D1" w:rsidP="002A44FF"/>
        </w:tc>
        <w:tc>
          <w:tcPr>
            <w:tcW w:w="1418"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134"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417" w:type="dxa"/>
            <w:tcBorders>
              <w:top w:val="single" w:sz="12" w:space="0" w:color="auto"/>
              <w:left w:val="single" w:sz="12" w:space="0" w:color="auto"/>
              <w:bottom w:val="single" w:sz="12" w:space="0" w:color="auto"/>
              <w:right w:val="single" w:sz="12" w:space="0" w:color="auto"/>
            </w:tcBorders>
          </w:tcPr>
          <w:p w:rsidR="00BA59D1" w:rsidRDefault="00BA59D1" w:rsidP="002A44FF"/>
        </w:tc>
        <w:tc>
          <w:tcPr>
            <w:tcW w:w="1418" w:type="dxa"/>
            <w:tcBorders>
              <w:top w:val="single" w:sz="12" w:space="0" w:color="auto"/>
              <w:left w:val="single" w:sz="12" w:space="0" w:color="auto"/>
              <w:bottom w:val="single" w:sz="12" w:space="0" w:color="auto"/>
              <w:right w:val="single" w:sz="12" w:space="0" w:color="auto"/>
            </w:tcBorders>
          </w:tcPr>
          <w:p w:rsidR="00BA59D1" w:rsidRDefault="00BA59D1" w:rsidP="002A44FF"/>
        </w:tc>
      </w:tr>
    </w:tbl>
    <w:p w:rsidR="00BA59D1" w:rsidRDefault="00BA59D1" w:rsidP="00BA59D1"/>
    <w:p w:rsidR="00BA59D1" w:rsidRDefault="00BA59D1" w:rsidP="00BA59D1">
      <w:pPr>
        <w:pStyle w:val="2"/>
        <w:jc w:val="center"/>
        <w:rPr>
          <w:b w:val="0"/>
        </w:rPr>
        <w:sectPr w:rsidR="00BA59D1" w:rsidSect="002A44FF">
          <w:pgSz w:w="16840" w:h="11907" w:orient="landscape" w:code="9"/>
          <w:pgMar w:top="709" w:right="964" w:bottom="567" w:left="1701" w:header="567" w:footer="567" w:gutter="0"/>
          <w:paperSrc w:first="32" w:other="32"/>
          <w:cols w:space="60"/>
          <w:noEndnote/>
        </w:sectPr>
      </w:pPr>
    </w:p>
    <w:p w:rsidR="00BA59D1" w:rsidRPr="00352550" w:rsidRDefault="00BA59D1" w:rsidP="00BA59D1">
      <w:pPr>
        <w:pStyle w:val="28"/>
        <w:ind w:right="283" w:firstLine="2694"/>
        <w:jc w:val="right"/>
        <w:rPr>
          <w:rFonts w:ascii="Times New Roman" w:hAnsi="Times New Roman"/>
          <w:color w:val="000000"/>
          <w:sz w:val="28"/>
          <w:szCs w:val="28"/>
        </w:rPr>
      </w:pPr>
      <w:r w:rsidRPr="00352550">
        <w:rPr>
          <w:rFonts w:ascii="Times New Roman" w:hAnsi="Times New Roman"/>
          <w:color w:val="000000"/>
          <w:sz w:val="28"/>
          <w:szCs w:val="28"/>
        </w:rPr>
        <w:lastRenderedPageBreak/>
        <w:t>Додаток 6</w:t>
      </w:r>
    </w:p>
    <w:p w:rsidR="00BA59D1" w:rsidRPr="00352550" w:rsidRDefault="00BA59D1" w:rsidP="00BA59D1">
      <w:pPr>
        <w:pStyle w:val="1"/>
        <w:spacing w:before="0" w:after="0"/>
        <w:jc w:val="center"/>
        <w:rPr>
          <w:rFonts w:ascii="Times New Roman" w:hAnsi="Times New Roman"/>
          <w:sz w:val="28"/>
          <w:szCs w:val="28"/>
        </w:rPr>
      </w:pPr>
      <w:r w:rsidRPr="00352550">
        <w:rPr>
          <w:rFonts w:ascii="Times New Roman" w:hAnsi="Times New Roman"/>
          <w:sz w:val="28"/>
          <w:szCs w:val="28"/>
        </w:rPr>
        <w:t>Обсяги</w:t>
      </w:r>
    </w:p>
    <w:p w:rsidR="00BA59D1" w:rsidRPr="00352550" w:rsidRDefault="00BA59D1" w:rsidP="00BA59D1">
      <w:pPr>
        <w:pStyle w:val="1"/>
        <w:spacing w:before="0" w:after="0"/>
        <w:jc w:val="center"/>
        <w:rPr>
          <w:rFonts w:ascii="Times New Roman" w:hAnsi="Times New Roman"/>
          <w:sz w:val="28"/>
          <w:szCs w:val="28"/>
        </w:rPr>
      </w:pPr>
      <w:r w:rsidRPr="00352550">
        <w:rPr>
          <w:rFonts w:ascii="Times New Roman" w:hAnsi="Times New Roman"/>
          <w:sz w:val="28"/>
          <w:szCs w:val="28"/>
        </w:rPr>
        <w:t xml:space="preserve">введення в експлуатацію загальної площі житла </w:t>
      </w:r>
    </w:p>
    <w:p w:rsidR="00BA59D1" w:rsidRPr="00352550" w:rsidRDefault="00BA59D1" w:rsidP="00BA59D1">
      <w:pPr>
        <w:jc w:val="center"/>
        <w:rPr>
          <w:b/>
          <w:sz w:val="28"/>
        </w:rPr>
      </w:pPr>
      <w:r w:rsidRPr="00352550">
        <w:rPr>
          <w:b/>
          <w:sz w:val="28"/>
        </w:rPr>
        <w:t>у Тальнівському районі</w:t>
      </w:r>
    </w:p>
    <w:p w:rsidR="00BA59D1" w:rsidRDefault="00BA59D1" w:rsidP="00BA59D1">
      <w:pPr>
        <w:jc w:val="center"/>
        <w:rPr>
          <w:sz w:val="28"/>
        </w:rPr>
      </w:pPr>
      <w:r>
        <w:rPr>
          <w:sz w:val="28"/>
        </w:rPr>
        <w:t xml:space="preserve">  </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701"/>
        <w:gridCol w:w="1134"/>
        <w:gridCol w:w="1843"/>
        <w:gridCol w:w="2126"/>
        <w:gridCol w:w="1843"/>
      </w:tblGrid>
      <w:tr w:rsidR="00BA59D1" w:rsidTr="002A44FF">
        <w:trPr>
          <w:cantSplit/>
          <w:trHeight w:val="548"/>
        </w:trPr>
        <w:tc>
          <w:tcPr>
            <w:tcW w:w="6238" w:type="dxa"/>
            <w:gridSpan w:val="4"/>
            <w:vAlign w:val="center"/>
          </w:tcPr>
          <w:p w:rsidR="00BA59D1" w:rsidRPr="006838CB" w:rsidRDefault="00BA59D1" w:rsidP="002A44FF">
            <w:pPr>
              <w:jc w:val="center"/>
              <w:rPr>
                <w:b/>
              </w:rPr>
            </w:pPr>
            <w:r w:rsidRPr="006838CB">
              <w:rPr>
                <w:b/>
              </w:rPr>
              <w:t>Введення загальної площі житла,</w:t>
            </w:r>
            <w:r>
              <w:rPr>
                <w:b/>
              </w:rPr>
              <w:t xml:space="preserve"> </w:t>
            </w:r>
            <w:r w:rsidRPr="006838CB">
              <w:rPr>
                <w:b/>
              </w:rPr>
              <w:t>кв.м</w:t>
            </w:r>
          </w:p>
        </w:tc>
        <w:tc>
          <w:tcPr>
            <w:tcW w:w="2126" w:type="dxa"/>
            <w:vMerge w:val="restart"/>
            <w:vAlign w:val="center"/>
          </w:tcPr>
          <w:p w:rsidR="00BA59D1" w:rsidRPr="006838CB" w:rsidRDefault="00BA59D1" w:rsidP="002A44FF">
            <w:pPr>
              <w:ind w:left="-108" w:right="-108"/>
              <w:jc w:val="center"/>
              <w:rPr>
                <w:b/>
              </w:rPr>
            </w:pPr>
            <w:r w:rsidRPr="006838CB">
              <w:rPr>
                <w:b/>
              </w:rPr>
              <w:t>Всього</w:t>
            </w:r>
          </w:p>
          <w:p w:rsidR="00BA59D1" w:rsidRPr="006838CB" w:rsidRDefault="00BA59D1" w:rsidP="002A44FF">
            <w:pPr>
              <w:ind w:left="-108" w:right="-108"/>
              <w:jc w:val="center"/>
              <w:rPr>
                <w:b/>
              </w:rPr>
            </w:pPr>
            <w:r w:rsidRPr="006838CB">
              <w:rPr>
                <w:b/>
              </w:rPr>
              <w:t>20</w:t>
            </w:r>
            <w:r>
              <w:rPr>
                <w:b/>
              </w:rPr>
              <w:t>13</w:t>
            </w:r>
            <w:r w:rsidRPr="006838CB">
              <w:rPr>
                <w:b/>
              </w:rPr>
              <w:t xml:space="preserve"> р. Прогноз </w:t>
            </w:r>
          </w:p>
          <w:p w:rsidR="00BA59D1" w:rsidRPr="006838CB" w:rsidRDefault="00BA59D1" w:rsidP="002A44FF">
            <w:pPr>
              <w:ind w:left="-108" w:right="-108"/>
              <w:jc w:val="center"/>
              <w:rPr>
                <w:b/>
              </w:rPr>
            </w:pPr>
            <w:r>
              <w:rPr>
                <w:b/>
              </w:rPr>
              <w:t>д</w:t>
            </w:r>
            <w:r w:rsidRPr="006838CB">
              <w:rPr>
                <w:b/>
              </w:rPr>
              <w:t>о</w:t>
            </w:r>
            <w:r>
              <w:rPr>
                <w:b/>
              </w:rPr>
              <w:t xml:space="preserve"> </w:t>
            </w:r>
            <w:r w:rsidRPr="006838CB">
              <w:rPr>
                <w:b/>
              </w:rPr>
              <w:t>20</w:t>
            </w:r>
            <w:r>
              <w:rPr>
                <w:b/>
              </w:rPr>
              <w:t>12</w:t>
            </w:r>
            <w:r w:rsidRPr="006838CB">
              <w:rPr>
                <w:b/>
              </w:rPr>
              <w:t xml:space="preserve"> р. Очікув.,</w:t>
            </w:r>
          </w:p>
          <w:p w:rsidR="00BA59D1" w:rsidRPr="006838CB" w:rsidRDefault="00BA59D1" w:rsidP="002A44FF">
            <w:pPr>
              <w:ind w:left="-108" w:right="-108"/>
              <w:jc w:val="center"/>
              <w:rPr>
                <w:b/>
              </w:rPr>
            </w:pPr>
            <w:r w:rsidRPr="006838CB">
              <w:rPr>
                <w:b/>
              </w:rPr>
              <w:t>%</w:t>
            </w:r>
          </w:p>
        </w:tc>
        <w:tc>
          <w:tcPr>
            <w:tcW w:w="1843" w:type="dxa"/>
            <w:vMerge w:val="restart"/>
            <w:vAlign w:val="center"/>
          </w:tcPr>
          <w:p w:rsidR="00BA59D1" w:rsidRPr="006838CB" w:rsidRDefault="00BA59D1" w:rsidP="002A44FF">
            <w:pPr>
              <w:ind w:left="-108" w:right="-108"/>
              <w:jc w:val="center"/>
              <w:rPr>
                <w:b/>
              </w:rPr>
            </w:pPr>
            <w:r w:rsidRPr="006838CB">
              <w:rPr>
                <w:b/>
              </w:rPr>
              <w:t>Обсяги фінансування житлового будівництва 20</w:t>
            </w:r>
            <w:r>
              <w:rPr>
                <w:b/>
              </w:rPr>
              <w:t>13</w:t>
            </w:r>
            <w:r w:rsidRPr="006838CB">
              <w:rPr>
                <w:b/>
              </w:rPr>
              <w:t xml:space="preserve"> р. (прогноз), тис.грн.</w:t>
            </w:r>
          </w:p>
        </w:tc>
      </w:tr>
      <w:tr w:rsidR="00BA59D1" w:rsidTr="002A44FF">
        <w:trPr>
          <w:cantSplit/>
          <w:trHeight w:val="496"/>
        </w:trPr>
        <w:tc>
          <w:tcPr>
            <w:tcW w:w="3261" w:type="dxa"/>
            <w:gridSpan w:val="2"/>
            <w:vAlign w:val="center"/>
          </w:tcPr>
          <w:p w:rsidR="00BA59D1" w:rsidRPr="006838CB" w:rsidRDefault="00BA59D1" w:rsidP="002A44FF">
            <w:pPr>
              <w:ind w:left="-108" w:right="-108"/>
              <w:jc w:val="center"/>
              <w:rPr>
                <w:b/>
              </w:rPr>
            </w:pPr>
            <w:r>
              <w:rPr>
                <w:b/>
              </w:rPr>
              <w:t>2012</w:t>
            </w:r>
            <w:r w:rsidRPr="006838CB">
              <w:rPr>
                <w:b/>
              </w:rPr>
              <w:t xml:space="preserve"> рік очікуване</w:t>
            </w:r>
          </w:p>
        </w:tc>
        <w:tc>
          <w:tcPr>
            <w:tcW w:w="2977" w:type="dxa"/>
            <w:gridSpan w:val="2"/>
            <w:vAlign w:val="center"/>
          </w:tcPr>
          <w:p w:rsidR="00BA59D1" w:rsidRPr="006838CB" w:rsidRDefault="00BA59D1" w:rsidP="002A44FF">
            <w:pPr>
              <w:ind w:left="-108" w:right="-108"/>
              <w:jc w:val="center"/>
              <w:rPr>
                <w:b/>
              </w:rPr>
            </w:pPr>
            <w:r w:rsidRPr="006838CB">
              <w:rPr>
                <w:b/>
              </w:rPr>
              <w:t>20</w:t>
            </w:r>
            <w:r>
              <w:rPr>
                <w:b/>
              </w:rPr>
              <w:t>13</w:t>
            </w:r>
            <w:r w:rsidRPr="006838CB">
              <w:rPr>
                <w:b/>
              </w:rPr>
              <w:t xml:space="preserve"> рік прогноз</w:t>
            </w:r>
          </w:p>
        </w:tc>
        <w:tc>
          <w:tcPr>
            <w:tcW w:w="2126" w:type="dxa"/>
            <w:vMerge/>
            <w:vAlign w:val="center"/>
          </w:tcPr>
          <w:p w:rsidR="00BA59D1" w:rsidRPr="006838CB" w:rsidRDefault="00BA59D1" w:rsidP="002A44FF">
            <w:pPr>
              <w:jc w:val="center"/>
            </w:pPr>
          </w:p>
        </w:tc>
        <w:tc>
          <w:tcPr>
            <w:tcW w:w="1843" w:type="dxa"/>
            <w:vMerge/>
            <w:vAlign w:val="center"/>
          </w:tcPr>
          <w:p w:rsidR="00BA59D1" w:rsidRPr="006838CB" w:rsidRDefault="00BA59D1" w:rsidP="002A44FF">
            <w:pPr>
              <w:jc w:val="center"/>
            </w:pPr>
          </w:p>
        </w:tc>
      </w:tr>
      <w:tr w:rsidR="00BA59D1" w:rsidTr="002A44FF">
        <w:trPr>
          <w:cantSplit/>
        </w:trPr>
        <w:tc>
          <w:tcPr>
            <w:tcW w:w="1560" w:type="dxa"/>
            <w:vAlign w:val="center"/>
          </w:tcPr>
          <w:p w:rsidR="00BA59D1" w:rsidRPr="006838CB" w:rsidRDefault="00BA59D1" w:rsidP="002A44FF">
            <w:pPr>
              <w:ind w:left="-108" w:right="-108"/>
              <w:jc w:val="center"/>
              <w:rPr>
                <w:b/>
              </w:rPr>
            </w:pPr>
            <w:r w:rsidRPr="006838CB">
              <w:rPr>
                <w:b/>
              </w:rPr>
              <w:t>всього</w:t>
            </w:r>
          </w:p>
        </w:tc>
        <w:tc>
          <w:tcPr>
            <w:tcW w:w="1701" w:type="dxa"/>
            <w:vAlign w:val="center"/>
          </w:tcPr>
          <w:p w:rsidR="00BA59D1" w:rsidRPr="006838CB" w:rsidRDefault="00BA59D1" w:rsidP="002A44FF">
            <w:pPr>
              <w:ind w:left="-108" w:right="-108"/>
              <w:jc w:val="center"/>
              <w:rPr>
                <w:b/>
              </w:rPr>
            </w:pPr>
            <w:r>
              <w:rPr>
                <w:b/>
              </w:rPr>
              <w:t>у т.ч. індивіду</w:t>
            </w:r>
            <w:r w:rsidRPr="006838CB">
              <w:rPr>
                <w:b/>
              </w:rPr>
              <w:t>альними забудов-никами</w:t>
            </w:r>
          </w:p>
        </w:tc>
        <w:tc>
          <w:tcPr>
            <w:tcW w:w="1134" w:type="dxa"/>
            <w:vAlign w:val="center"/>
          </w:tcPr>
          <w:p w:rsidR="00BA59D1" w:rsidRPr="006838CB" w:rsidRDefault="00BA59D1" w:rsidP="002A44FF">
            <w:pPr>
              <w:pStyle w:val="33"/>
              <w:keepNext w:val="0"/>
              <w:ind w:left="-108" w:right="-108"/>
              <w:rPr>
                <w:rFonts w:ascii="Academy" w:hAnsi="Academy"/>
                <w:b/>
                <w:szCs w:val="24"/>
                <w:lang w:val="ru-RU"/>
              </w:rPr>
            </w:pPr>
            <w:r w:rsidRPr="006838CB">
              <w:rPr>
                <w:rFonts w:ascii="Academy" w:hAnsi="Academy"/>
                <w:b/>
                <w:szCs w:val="24"/>
                <w:lang w:val="ru-RU"/>
              </w:rPr>
              <w:t>всього</w:t>
            </w:r>
          </w:p>
        </w:tc>
        <w:tc>
          <w:tcPr>
            <w:tcW w:w="1843" w:type="dxa"/>
            <w:vAlign w:val="center"/>
          </w:tcPr>
          <w:p w:rsidR="00BA59D1" w:rsidRPr="006838CB" w:rsidRDefault="00BA59D1" w:rsidP="002A44FF">
            <w:pPr>
              <w:ind w:left="-108" w:right="-108"/>
              <w:jc w:val="center"/>
              <w:rPr>
                <w:b/>
              </w:rPr>
            </w:pPr>
            <w:r>
              <w:rPr>
                <w:b/>
              </w:rPr>
              <w:t>у т.ч. індивіду-альними забудов</w:t>
            </w:r>
            <w:r w:rsidRPr="006838CB">
              <w:rPr>
                <w:b/>
              </w:rPr>
              <w:t>никами</w:t>
            </w:r>
          </w:p>
        </w:tc>
        <w:tc>
          <w:tcPr>
            <w:tcW w:w="2126" w:type="dxa"/>
            <w:vMerge/>
            <w:vAlign w:val="center"/>
          </w:tcPr>
          <w:p w:rsidR="00BA59D1" w:rsidRPr="006838CB" w:rsidRDefault="00BA59D1" w:rsidP="002A44FF">
            <w:pPr>
              <w:jc w:val="center"/>
            </w:pPr>
          </w:p>
        </w:tc>
        <w:tc>
          <w:tcPr>
            <w:tcW w:w="1843" w:type="dxa"/>
            <w:vMerge/>
            <w:vAlign w:val="center"/>
          </w:tcPr>
          <w:p w:rsidR="00BA59D1" w:rsidRPr="006838CB" w:rsidRDefault="00BA59D1" w:rsidP="002A44FF">
            <w:pPr>
              <w:jc w:val="center"/>
            </w:pPr>
          </w:p>
        </w:tc>
      </w:tr>
      <w:tr w:rsidR="00BA59D1" w:rsidRPr="00A00C69" w:rsidTr="002A44FF">
        <w:trPr>
          <w:cantSplit/>
          <w:trHeight w:val="269"/>
        </w:trPr>
        <w:tc>
          <w:tcPr>
            <w:tcW w:w="1560" w:type="dxa"/>
            <w:vAlign w:val="center"/>
          </w:tcPr>
          <w:p w:rsidR="00BA59D1" w:rsidRPr="00A00C69" w:rsidRDefault="00BA59D1" w:rsidP="002A44FF">
            <w:pPr>
              <w:ind w:left="-108" w:right="-108"/>
              <w:jc w:val="center"/>
            </w:pPr>
            <w:r w:rsidRPr="00A00C69">
              <w:t>1300</w:t>
            </w:r>
          </w:p>
        </w:tc>
        <w:tc>
          <w:tcPr>
            <w:tcW w:w="1701" w:type="dxa"/>
            <w:vAlign w:val="center"/>
          </w:tcPr>
          <w:p w:rsidR="00BA59D1" w:rsidRPr="00A00C69" w:rsidRDefault="00BA59D1" w:rsidP="002A44FF">
            <w:pPr>
              <w:ind w:left="-108" w:right="-108"/>
              <w:jc w:val="center"/>
            </w:pPr>
            <w:r w:rsidRPr="00A00C69">
              <w:t>1300</w:t>
            </w:r>
          </w:p>
        </w:tc>
        <w:tc>
          <w:tcPr>
            <w:tcW w:w="1134" w:type="dxa"/>
            <w:vAlign w:val="center"/>
          </w:tcPr>
          <w:p w:rsidR="00BA59D1" w:rsidRPr="00A00C69" w:rsidRDefault="00BA59D1" w:rsidP="002A44FF">
            <w:r w:rsidRPr="00A00C69">
              <w:rPr>
                <w:rFonts w:ascii="Academy" w:hAnsi="Academy"/>
              </w:rPr>
              <w:t>1500</w:t>
            </w:r>
          </w:p>
        </w:tc>
        <w:tc>
          <w:tcPr>
            <w:tcW w:w="1843" w:type="dxa"/>
            <w:vAlign w:val="center"/>
          </w:tcPr>
          <w:p w:rsidR="00BA59D1" w:rsidRPr="00A00C69" w:rsidRDefault="00BA59D1" w:rsidP="002A44FF">
            <w:pPr>
              <w:ind w:left="-108" w:right="-108"/>
              <w:jc w:val="center"/>
            </w:pPr>
            <w:r w:rsidRPr="00A00C69">
              <w:t>1500</w:t>
            </w:r>
          </w:p>
        </w:tc>
        <w:tc>
          <w:tcPr>
            <w:tcW w:w="2126" w:type="dxa"/>
            <w:vAlign w:val="center"/>
          </w:tcPr>
          <w:p w:rsidR="00BA59D1" w:rsidRPr="00A00C69" w:rsidRDefault="00BA59D1" w:rsidP="002A44FF">
            <w:pPr>
              <w:jc w:val="center"/>
            </w:pPr>
            <w:r w:rsidRPr="00A00C69">
              <w:t>115</w:t>
            </w:r>
          </w:p>
        </w:tc>
        <w:tc>
          <w:tcPr>
            <w:tcW w:w="1843" w:type="dxa"/>
            <w:vAlign w:val="center"/>
          </w:tcPr>
          <w:p w:rsidR="00BA59D1" w:rsidRPr="00A00C69" w:rsidRDefault="00BA59D1" w:rsidP="002A44FF">
            <w:pPr>
              <w:jc w:val="center"/>
            </w:pPr>
            <w:r>
              <w:t>6000,00</w:t>
            </w:r>
          </w:p>
        </w:tc>
      </w:tr>
    </w:tbl>
    <w:p w:rsidR="00BA59D1" w:rsidRPr="00352550" w:rsidRDefault="00BA59D1" w:rsidP="00BA59D1">
      <w:pPr>
        <w:pStyle w:val="2"/>
        <w:jc w:val="right"/>
        <w:rPr>
          <w:rFonts w:ascii="Times New Roman" w:hAnsi="Times New Roman"/>
          <w:b w:val="0"/>
          <w:i w:val="0"/>
          <w:color w:val="000000"/>
          <w:lang w:val="uk-UA"/>
        </w:rPr>
      </w:pPr>
      <w:r w:rsidRPr="00352550">
        <w:rPr>
          <w:rFonts w:ascii="Times New Roman" w:hAnsi="Times New Roman"/>
          <w:b w:val="0"/>
          <w:i w:val="0"/>
          <w:color w:val="000000"/>
          <w:spacing w:val="-1"/>
          <w:lang w:val="uk-UA"/>
        </w:rPr>
        <w:t>Додаток 6.1.</w:t>
      </w:r>
    </w:p>
    <w:p w:rsidR="00BA59D1" w:rsidRPr="00352550" w:rsidRDefault="00BA59D1" w:rsidP="00BA59D1">
      <w:pPr>
        <w:pStyle w:val="2"/>
        <w:spacing w:before="0" w:after="0"/>
        <w:jc w:val="center"/>
        <w:rPr>
          <w:rFonts w:ascii="Times New Roman" w:hAnsi="Times New Roman"/>
          <w:i w:val="0"/>
        </w:rPr>
      </w:pPr>
      <w:r w:rsidRPr="00352550">
        <w:rPr>
          <w:rFonts w:ascii="Times New Roman" w:hAnsi="Times New Roman"/>
          <w:i w:val="0"/>
        </w:rPr>
        <w:t>Показники обсягів введення в експлуатацію житла на 201</w:t>
      </w:r>
      <w:r w:rsidRPr="00352550">
        <w:rPr>
          <w:rFonts w:ascii="Times New Roman" w:hAnsi="Times New Roman"/>
          <w:i w:val="0"/>
          <w:lang w:val="uk-UA"/>
        </w:rPr>
        <w:t>3</w:t>
      </w:r>
      <w:r w:rsidRPr="00352550">
        <w:rPr>
          <w:rFonts w:ascii="Times New Roman" w:hAnsi="Times New Roman"/>
          <w:i w:val="0"/>
        </w:rPr>
        <w:t xml:space="preserve"> рік</w:t>
      </w:r>
      <w:r w:rsidRPr="00352550">
        <w:rPr>
          <w:rFonts w:ascii="Times New Roman" w:hAnsi="Times New Roman"/>
          <w:i w:val="0"/>
          <w:lang w:val="uk-UA"/>
        </w:rPr>
        <w:br/>
      </w:r>
      <w:r w:rsidRPr="00352550">
        <w:rPr>
          <w:rFonts w:ascii="Times New Roman" w:hAnsi="Times New Roman"/>
          <w:i w:val="0"/>
        </w:rPr>
        <w:t>за характером будівництва</w:t>
      </w:r>
    </w:p>
    <w:p w:rsidR="00BA59D1" w:rsidRDefault="00BA59D1" w:rsidP="00BA59D1">
      <w:pPr>
        <w:ind w:left="142"/>
        <w:jc w:val="center"/>
        <w:rPr>
          <w:b/>
          <w:sz w:val="28"/>
        </w:rPr>
      </w:pPr>
      <w:r>
        <w:rPr>
          <w:b/>
          <w:sz w:val="28"/>
        </w:rPr>
        <w:t>у Тальнівському районі</w:t>
      </w:r>
    </w:p>
    <w:p w:rsidR="00BA59D1" w:rsidRPr="00654E82" w:rsidRDefault="00BA59D1" w:rsidP="00BA59D1">
      <w:pPr>
        <w:rPr>
          <w:sz w:val="28"/>
          <w:szCs w:val="28"/>
        </w:rPr>
      </w:pPr>
    </w:p>
    <w:tbl>
      <w:tblPr>
        <w:tblW w:w="1006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5"/>
        <w:gridCol w:w="2268"/>
        <w:gridCol w:w="992"/>
        <w:gridCol w:w="992"/>
        <w:gridCol w:w="1352"/>
        <w:gridCol w:w="1592"/>
        <w:gridCol w:w="1051"/>
        <w:gridCol w:w="1396"/>
      </w:tblGrid>
      <w:tr w:rsidR="00BA59D1" w:rsidRPr="00073908" w:rsidTr="002A44FF">
        <w:trPr>
          <w:cantSplit/>
        </w:trPr>
        <w:tc>
          <w:tcPr>
            <w:tcW w:w="425" w:type="dxa"/>
            <w:vMerge w:val="restart"/>
          </w:tcPr>
          <w:p w:rsidR="00BA59D1" w:rsidRPr="00073908" w:rsidRDefault="00BA59D1" w:rsidP="002A44FF">
            <w:pPr>
              <w:rPr>
                <w:sz w:val="22"/>
              </w:rPr>
            </w:pPr>
          </w:p>
        </w:tc>
        <w:tc>
          <w:tcPr>
            <w:tcW w:w="2268" w:type="dxa"/>
            <w:vMerge w:val="restart"/>
            <w:vAlign w:val="center"/>
          </w:tcPr>
          <w:p w:rsidR="00BA59D1" w:rsidRPr="0014209D" w:rsidRDefault="00BA59D1" w:rsidP="002A44FF">
            <w:pPr>
              <w:jc w:val="center"/>
              <w:rPr>
                <w:b/>
              </w:rPr>
            </w:pPr>
          </w:p>
        </w:tc>
        <w:tc>
          <w:tcPr>
            <w:tcW w:w="992" w:type="dxa"/>
            <w:vMerge w:val="restart"/>
            <w:vAlign w:val="center"/>
          </w:tcPr>
          <w:p w:rsidR="00BA59D1" w:rsidRPr="0014209D" w:rsidRDefault="00BA59D1" w:rsidP="002A44FF">
            <w:pPr>
              <w:jc w:val="center"/>
              <w:rPr>
                <w:b/>
              </w:rPr>
            </w:pPr>
            <w:r w:rsidRPr="0014209D">
              <w:rPr>
                <w:b/>
              </w:rPr>
              <w:t>Всього, кв.м</w:t>
            </w:r>
          </w:p>
        </w:tc>
        <w:tc>
          <w:tcPr>
            <w:tcW w:w="6383" w:type="dxa"/>
            <w:gridSpan w:val="5"/>
            <w:vAlign w:val="center"/>
          </w:tcPr>
          <w:p w:rsidR="00BA59D1" w:rsidRPr="0014209D" w:rsidRDefault="00BA59D1" w:rsidP="002A44FF">
            <w:pPr>
              <w:jc w:val="center"/>
              <w:rPr>
                <w:b/>
              </w:rPr>
            </w:pPr>
            <w:r w:rsidRPr="0014209D">
              <w:rPr>
                <w:b/>
              </w:rPr>
              <w:t>За характером будівництва (кв.м)</w:t>
            </w:r>
          </w:p>
        </w:tc>
      </w:tr>
      <w:tr w:rsidR="00BA59D1" w:rsidRPr="00073908" w:rsidTr="002A44FF">
        <w:trPr>
          <w:cantSplit/>
        </w:trPr>
        <w:tc>
          <w:tcPr>
            <w:tcW w:w="425" w:type="dxa"/>
            <w:vMerge/>
            <w:vAlign w:val="center"/>
          </w:tcPr>
          <w:p w:rsidR="00BA59D1" w:rsidRPr="00073908" w:rsidRDefault="00BA59D1" w:rsidP="002A44FF">
            <w:pPr>
              <w:rPr>
                <w:sz w:val="22"/>
              </w:rPr>
            </w:pPr>
          </w:p>
        </w:tc>
        <w:tc>
          <w:tcPr>
            <w:tcW w:w="2268" w:type="dxa"/>
            <w:vMerge/>
            <w:vAlign w:val="center"/>
          </w:tcPr>
          <w:p w:rsidR="00BA59D1" w:rsidRPr="0014209D" w:rsidRDefault="00BA59D1" w:rsidP="002A44FF">
            <w:pPr>
              <w:jc w:val="center"/>
              <w:rPr>
                <w:b/>
              </w:rPr>
            </w:pPr>
          </w:p>
        </w:tc>
        <w:tc>
          <w:tcPr>
            <w:tcW w:w="992" w:type="dxa"/>
            <w:vMerge/>
            <w:vAlign w:val="center"/>
          </w:tcPr>
          <w:p w:rsidR="00BA59D1" w:rsidRPr="0014209D" w:rsidRDefault="00BA59D1" w:rsidP="002A44FF">
            <w:pPr>
              <w:jc w:val="center"/>
              <w:rPr>
                <w:b/>
              </w:rPr>
            </w:pPr>
          </w:p>
        </w:tc>
        <w:tc>
          <w:tcPr>
            <w:tcW w:w="2344" w:type="dxa"/>
            <w:gridSpan w:val="2"/>
            <w:vAlign w:val="center"/>
          </w:tcPr>
          <w:p w:rsidR="00BA59D1" w:rsidRPr="0014209D" w:rsidRDefault="00BA59D1" w:rsidP="002A44FF">
            <w:pPr>
              <w:jc w:val="center"/>
              <w:rPr>
                <w:b/>
              </w:rPr>
            </w:pPr>
            <w:r>
              <w:rPr>
                <w:b/>
              </w:rPr>
              <w:pgNum/>
            </w:r>
            <w:r>
              <w:rPr>
                <w:b/>
              </w:rPr>
              <w:t>анік</w:t>
            </w:r>
            <w:r w:rsidRPr="0014209D">
              <w:rPr>
                <w:b/>
              </w:rPr>
              <w:t xml:space="preserve"> будівництво</w:t>
            </w:r>
          </w:p>
        </w:tc>
        <w:tc>
          <w:tcPr>
            <w:tcW w:w="1592" w:type="dxa"/>
            <w:vMerge w:val="restart"/>
            <w:vAlign w:val="center"/>
          </w:tcPr>
          <w:p w:rsidR="00BA59D1" w:rsidRPr="0014209D" w:rsidRDefault="00BA59D1" w:rsidP="002A44FF">
            <w:pPr>
              <w:jc w:val="center"/>
              <w:rPr>
                <w:b/>
              </w:rPr>
            </w:pPr>
            <w:r w:rsidRPr="0014209D">
              <w:rPr>
                <w:b/>
              </w:rPr>
              <w:t>Розширення</w:t>
            </w:r>
          </w:p>
        </w:tc>
        <w:tc>
          <w:tcPr>
            <w:tcW w:w="2447" w:type="dxa"/>
            <w:gridSpan w:val="2"/>
            <w:vAlign w:val="center"/>
          </w:tcPr>
          <w:p w:rsidR="00BA59D1" w:rsidRPr="0014209D" w:rsidRDefault="00BA59D1" w:rsidP="002A44FF">
            <w:pPr>
              <w:jc w:val="center"/>
              <w:rPr>
                <w:b/>
              </w:rPr>
            </w:pPr>
            <w:r w:rsidRPr="0014209D">
              <w:rPr>
                <w:b/>
              </w:rPr>
              <w:t>Реконструкція</w:t>
            </w:r>
          </w:p>
        </w:tc>
      </w:tr>
      <w:tr w:rsidR="00BA59D1" w:rsidRPr="00073908" w:rsidTr="002A44FF">
        <w:trPr>
          <w:cantSplit/>
        </w:trPr>
        <w:tc>
          <w:tcPr>
            <w:tcW w:w="425" w:type="dxa"/>
            <w:vMerge/>
            <w:vAlign w:val="center"/>
          </w:tcPr>
          <w:p w:rsidR="00BA59D1" w:rsidRPr="00073908" w:rsidRDefault="00BA59D1" w:rsidP="002A44FF">
            <w:pPr>
              <w:rPr>
                <w:sz w:val="22"/>
              </w:rPr>
            </w:pPr>
          </w:p>
        </w:tc>
        <w:tc>
          <w:tcPr>
            <w:tcW w:w="2268" w:type="dxa"/>
            <w:vMerge/>
            <w:vAlign w:val="center"/>
          </w:tcPr>
          <w:p w:rsidR="00BA59D1" w:rsidRPr="0014209D" w:rsidRDefault="00BA59D1" w:rsidP="002A44FF">
            <w:pPr>
              <w:jc w:val="center"/>
              <w:rPr>
                <w:b/>
              </w:rPr>
            </w:pPr>
          </w:p>
        </w:tc>
        <w:tc>
          <w:tcPr>
            <w:tcW w:w="992" w:type="dxa"/>
            <w:vMerge/>
            <w:vAlign w:val="center"/>
          </w:tcPr>
          <w:p w:rsidR="00BA59D1" w:rsidRPr="0014209D" w:rsidRDefault="00BA59D1" w:rsidP="002A44FF">
            <w:pPr>
              <w:jc w:val="center"/>
              <w:rPr>
                <w:b/>
              </w:rPr>
            </w:pPr>
          </w:p>
        </w:tc>
        <w:tc>
          <w:tcPr>
            <w:tcW w:w="992" w:type="dxa"/>
            <w:vAlign w:val="center"/>
          </w:tcPr>
          <w:p w:rsidR="00BA59D1" w:rsidRPr="0014209D" w:rsidRDefault="00BA59D1" w:rsidP="002A44FF">
            <w:pPr>
              <w:pStyle w:val="7"/>
              <w:ind w:left="-108" w:right="-108"/>
              <w:rPr>
                <w:b/>
              </w:rPr>
            </w:pPr>
            <w:r w:rsidRPr="0014209D">
              <w:rPr>
                <w:b/>
              </w:rPr>
              <w:t>Всього</w:t>
            </w:r>
          </w:p>
        </w:tc>
        <w:tc>
          <w:tcPr>
            <w:tcW w:w="1352" w:type="dxa"/>
            <w:vAlign w:val="center"/>
          </w:tcPr>
          <w:p w:rsidR="00BA59D1" w:rsidRPr="0014209D" w:rsidRDefault="00BA59D1" w:rsidP="002A44FF">
            <w:pPr>
              <w:ind w:left="-108" w:right="-108"/>
              <w:jc w:val="center"/>
              <w:rPr>
                <w:b/>
              </w:rPr>
            </w:pPr>
            <w:r w:rsidRPr="0014209D">
              <w:rPr>
                <w:b/>
              </w:rPr>
              <w:t>У тому числі завершення припинених будівниц-твом або законсер-вованих</w:t>
            </w:r>
          </w:p>
        </w:tc>
        <w:tc>
          <w:tcPr>
            <w:tcW w:w="1592" w:type="dxa"/>
            <w:vMerge/>
            <w:vAlign w:val="center"/>
          </w:tcPr>
          <w:p w:rsidR="00BA59D1" w:rsidRPr="0014209D" w:rsidRDefault="00BA59D1" w:rsidP="002A44FF">
            <w:pPr>
              <w:jc w:val="center"/>
              <w:rPr>
                <w:b/>
              </w:rPr>
            </w:pPr>
          </w:p>
        </w:tc>
        <w:tc>
          <w:tcPr>
            <w:tcW w:w="1051" w:type="dxa"/>
            <w:vAlign w:val="center"/>
          </w:tcPr>
          <w:p w:rsidR="00BA59D1" w:rsidRPr="0014209D" w:rsidRDefault="00BA59D1" w:rsidP="002A44FF">
            <w:pPr>
              <w:pStyle w:val="7"/>
              <w:rPr>
                <w:b/>
              </w:rPr>
            </w:pPr>
            <w:r w:rsidRPr="0014209D">
              <w:rPr>
                <w:b/>
              </w:rPr>
              <w:t>Всього</w:t>
            </w:r>
          </w:p>
        </w:tc>
        <w:tc>
          <w:tcPr>
            <w:tcW w:w="1396" w:type="dxa"/>
            <w:vAlign w:val="center"/>
          </w:tcPr>
          <w:p w:rsidR="00BA59D1" w:rsidRPr="0014209D" w:rsidRDefault="00BA59D1" w:rsidP="002A44FF">
            <w:pPr>
              <w:jc w:val="center"/>
              <w:rPr>
                <w:b/>
              </w:rPr>
            </w:pPr>
            <w:r w:rsidRPr="0014209D">
              <w:rPr>
                <w:b/>
              </w:rPr>
              <w:t>у тому числі реконструкція перших масових серій</w:t>
            </w:r>
          </w:p>
        </w:tc>
      </w:tr>
      <w:tr w:rsidR="00BA59D1" w:rsidRPr="00073908" w:rsidTr="002A44FF">
        <w:trPr>
          <w:cantSplit/>
        </w:trPr>
        <w:tc>
          <w:tcPr>
            <w:tcW w:w="425" w:type="dxa"/>
            <w:vAlign w:val="center"/>
          </w:tcPr>
          <w:p w:rsidR="00BA59D1" w:rsidRPr="00073908" w:rsidRDefault="00BA59D1" w:rsidP="002A44FF">
            <w:pPr>
              <w:rPr>
                <w:sz w:val="22"/>
              </w:rPr>
            </w:pPr>
          </w:p>
        </w:tc>
        <w:tc>
          <w:tcPr>
            <w:tcW w:w="2268" w:type="dxa"/>
          </w:tcPr>
          <w:p w:rsidR="00BA59D1" w:rsidRPr="00CB6E13" w:rsidRDefault="00BA59D1" w:rsidP="002A44FF">
            <w:r w:rsidRPr="00CB6E13">
              <w:t>2013 р.</w:t>
            </w:r>
          </w:p>
        </w:tc>
        <w:tc>
          <w:tcPr>
            <w:tcW w:w="992" w:type="dxa"/>
            <w:vAlign w:val="center"/>
          </w:tcPr>
          <w:p w:rsidR="00BA59D1" w:rsidRPr="00A00C69" w:rsidRDefault="00BA59D1" w:rsidP="002A44FF">
            <w:pPr>
              <w:rPr>
                <w:sz w:val="22"/>
              </w:rPr>
            </w:pPr>
            <w:r>
              <w:rPr>
                <w:sz w:val="22"/>
              </w:rPr>
              <w:t>1500</w:t>
            </w:r>
          </w:p>
        </w:tc>
        <w:tc>
          <w:tcPr>
            <w:tcW w:w="992" w:type="dxa"/>
          </w:tcPr>
          <w:p w:rsidR="00BA59D1" w:rsidRPr="00A00C69" w:rsidRDefault="00BA59D1" w:rsidP="002A44FF">
            <w:pPr>
              <w:pStyle w:val="7"/>
              <w:rPr>
                <w:sz w:val="22"/>
                <w:szCs w:val="22"/>
              </w:rPr>
            </w:pPr>
            <w:r>
              <w:rPr>
                <w:sz w:val="22"/>
                <w:szCs w:val="22"/>
              </w:rPr>
              <w:t>600</w:t>
            </w:r>
          </w:p>
        </w:tc>
        <w:tc>
          <w:tcPr>
            <w:tcW w:w="1352" w:type="dxa"/>
          </w:tcPr>
          <w:p w:rsidR="00BA59D1" w:rsidRPr="00A00C69" w:rsidRDefault="00BA59D1" w:rsidP="002A44FF">
            <w:pPr>
              <w:jc w:val="center"/>
              <w:rPr>
                <w:sz w:val="22"/>
              </w:rPr>
            </w:pPr>
            <w:r>
              <w:rPr>
                <w:sz w:val="22"/>
              </w:rPr>
              <w:t>600</w:t>
            </w:r>
          </w:p>
        </w:tc>
        <w:tc>
          <w:tcPr>
            <w:tcW w:w="1592" w:type="dxa"/>
          </w:tcPr>
          <w:p w:rsidR="00BA59D1" w:rsidRPr="00A00C69" w:rsidRDefault="00BA59D1" w:rsidP="002A44FF">
            <w:pPr>
              <w:jc w:val="center"/>
              <w:rPr>
                <w:sz w:val="22"/>
              </w:rPr>
            </w:pPr>
            <w:r>
              <w:rPr>
                <w:sz w:val="22"/>
              </w:rPr>
              <w:t>150</w:t>
            </w:r>
          </w:p>
        </w:tc>
        <w:tc>
          <w:tcPr>
            <w:tcW w:w="1051" w:type="dxa"/>
          </w:tcPr>
          <w:p w:rsidR="00BA59D1" w:rsidRPr="00A00C69" w:rsidRDefault="00BA59D1" w:rsidP="002A44FF">
            <w:pPr>
              <w:pStyle w:val="7"/>
              <w:rPr>
                <w:sz w:val="22"/>
                <w:szCs w:val="22"/>
              </w:rPr>
            </w:pPr>
            <w:r>
              <w:rPr>
                <w:sz w:val="22"/>
                <w:szCs w:val="22"/>
              </w:rPr>
              <w:t>750</w:t>
            </w:r>
          </w:p>
        </w:tc>
        <w:tc>
          <w:tcPr>
            <w:tcW w:w="1396" w:type="dxa"/>
          </w:tcPr>
          <w:p w:rsidR="00BA59D1" w:rsidRPr="00A00C69" w:rsidRDefault="00BA59D1" w:rsidP="002A44FF">
            <w:pPr>
              <w:jc w:val="center"/>
              <w:rPr>
                <w:sz w:val="22"/>
              </w:rPr>
            </w:pPr>
            <w:r>
              <w:rPr>
                <w:sz w:val="22"/>
              </w:rPr>
              <w:t>750</w:t>
            </w:r>
          </w:p>
        </w:tc>
      </w:tr>
      <w:tr w:rsidR="00BA59D1" w:rsidRPr="00073908" w:rsidTr="002A44FF">
        <w:trPr>
          <w:cantSplit/>
        </w:trPr>
        <w:tc>
          <w:tcPr>
            <w:tcW w:w="425" w:type="dxa"/>
            <w:vAlign w:val="center"/>
          </w:tcPr>
          <w:p w:rsidR="00BA59D1" w:rsidRPr="00073908" w:rsidRDefault="00BA59D1" w:rsidP="002A44FF">
            <w:pPr>
              <w:rPr>
                <w:sz w:val="22"/>
              </w:rPr>
            </w:pPr>
          </w:p>
        </w:tc>
        <w:tc>
          <w:tcPr>
            <w:tcW w:w="2268" w:type="dxa"/>
          </w:tcPr>
          <w:p w:rsidR="00BA59D1" w:rsidRPr="00CB6E13" w:rsidRDefault="00BA59D1" w:rsidP="002A44FF">
            <w:pPr>
              <w:ind w:left="-108" w:right="-108"/>
            </w:pPr>
            <w:r w:rsidRPr="00CB6E13">
              <w:t>Темп до попереднього року, %</w:t>
            </w:r>
          </w:p>
        </w:tc>
        <w:tc>
          <w:tcPr>
            <w:tcW w:w="992" w:type="dxa"/>
            <w:vAlign w:val="center"/>
          </w:tcPr>
          <w:p w:rsidR="00BA59D1" w:rsidRPr="00A00C69" w:rsidRDefault="00BA59D1" w:rsidP="002A44FF">
            <w:pPr>
              <w:rPr>
                <w:sz w:val="22"/>
              </w:rPr>
            </w:pPr>
            <w:r>
              <w:rPr>
                <w:sz w:val="22"/>
              </w:rPr>
              <w:t>115</w:t>
            </w:r>
          </w:p>
        </w:tc>
        <w:tc>
          <w:tcPr>
            <w:tcW w:w="992" w:type="dxa"/>
          </w:tcPr>
          <w:p w:rsidR="00BA59D1" w:rsidRDefault="00BA59D1" w:rsidP="002A44FF">
            <w:pPr>
              <w:pStyle w:val="7"/>
              <w:rPr>
                <w:sz w:val="22"/>
                <w:szCs w:val="22"/>
              </w:rPr>
            </w:pPr>
          </w:p>
          <w:p w:rsidR="00BA59D1" w:rsidRPr="00A00C69" w:rsidRDefault="00BA59D1" w:rsidP="002A44FF">
            <w:pPr>
              <w:pStyle w:val="7"/>
              <w:rPr>
                <w:sz w:val="22"/>
                <w:szCs w:val="22"/>
              </w:rPr>
            </w:pPr>
            <w:r>
              <w:rPr>
                <w:sz w:val="22"/>
                <w:szCs w:val="22"/>
              </w:rPr>
              <w:t>127</w:t>
            </w:r>
          </w:p>
        </w:tc>
        <w:tc>
          <w:tcPr>
            <w:tcW w:w="1352" w:type="dxa"/>
          </w:tcPr>
          <w:p w:rsidR="00BA59D1" w:rsidRDefault="00BA59D1" w:rsidP="002A44FF">
            <w:pPr>
              <w:rPr>
                <w:sz w:val="22"/>
              </w:rPr>
            </w:pPr>
          </w:p>
          <w:p w:rsidR="00BA59D1" w:rsidRDefault="00BA59D1" w:rsidP="002A44FF">
            <w:pPr>
              <w:rPr>
                <w:sz w:val="22"/>
              </w:rPr>
            </w:pPr>
            <w:r>
              <w:rPr>
                <w:sz w:val="22"/>
              </w:rPr>
              <w:t>127</w:t>
            </w:r>
          </w:p>
          <w:p w:rsidR="00BA59D1" w:rsidRPr="00A00C69" w:rsidRDefault="00BA59D1" w:rsidP="002A44FF">
            <w:pPr>
              <w:rPr>
                <w:sz w:val="22"/>
              </w:rPr>
            </w:pPr>
          </w:p>
        </w:tc>
        <w:tc>
          <w:tcPr>
            <w:tcW w:w="1592" w:type="dxa"/>
          </w:tcPr>
          <w:p w:rsidR="00BA59D1" w:rsidRDefault="00BA59D1" w:rsidP="002A44FF">
            <w:pPr>
              <w:rPr>
                <w:sz w:val="22"/>
              </w:rPr>
            </w:pPr>
          </w:p>
          <w:p w:rsidR="00BA59D1" w:rsidRPr="00A00C69" w:rsidRDefault="00BA59D1" w:rsidP="002A44FF">
            <w:pPr>
              <w:rPr>
                <w:sz w:val="22"/>
              </w:rPr>
            </w:pPr>
            <w:r>
              <w:rPr>
                <w:sz w:val="22"/>
              </w:rPr>
              <w:t>100</w:t>
            </w:r>
          </w:p>
        </w:tc>
        <w:tc>
          <w:tcPr>
            <w:tcW w:w="1051" w:type="dxa"/>
          </w:tcPr>
          <w:p w:rsidR="00BA59D1" w:rsidRDefault="00BA59D1" w:rsidP="002A44FF">
            <w:pPr>
              <w:pStyle w:val="7"/>
              <w:rPr>
                <w:sz w:val="22"/>
                <w:szCs w:val="22"/>
              </w:rPr>
            </w:pPr>
          </w:p>
          <w:p w:rsidR="00BA59D1" w:rsidRPr="00A00C69" w:rsidRDefault="00BA59D1" w:rsidP="002A44FF">
            <w:pPr>
              <w:pStyle w:val="7"/>
              <w:rPr>
                <w:sz w:val="22"/>
                <w:szCs w:val="22"/>
              </w:rPr>
            </w:pPr>
            <w:r>
              <w:rPr>
                <w:sz w:val="22"/>
                <w:szCs w:val="22"/>
              </w:rPr>
              <w:t>110</w:t>
            </w:r>
          </w:p>
        </w:tc>
        <w:tc>
          <w:tcPr>
            <w:tcW w:w="1396" w:type="dxa"/>
          </w:tcPr>
          <w:p w:rsidR="00BA59D1" w:rsidRDefault="00BA59D1" w:rsidP="002A44FF">
            <w:pPr>
              <w:rPr>
                <w:sz w:val="22"/>
              </w:rPr>
            </w:pPr>
          </w:p>
          <w:p w:rsidR="00BA59D1" w:rsidRPr="00A00C69" w:rsidRDefault="00BA59D1" w:rsidP="002A44FF">
            <w:pPr>
              <w:rPr>
                <w:sz w:val="22"/>
              </w:rPr>
            </w:pPr>
            <w:r>
              <w:rPr>
                <w:sz w:val="22"/>
              </w:rPr>
              <w:t>110</w:t>
            </w:r>
          </w:p>
        </w:tc>
      </w:tr>
    </w:tbl>
    <w:p w:rsidR="00BA59D1" w:rsidRDefault="00BA59D1" w:rsidP="00BA59D1">
      <w:pPr>
        <w:rPr>
          <w:sz w:val="22"/>
        </w:rPr>
      </w:pPr>
    </w:p>
    <w:p w:rsidR="00BA59D1" w:rsidRDefault="00BA59D1" w:rsidP="00BA59D1">
      <w:pPr>
        <w:rPr>
          <w:sz w:val="22"/>
        </w:rPr>
      </w:pPr>
    </w:p>
    <w:p w:rsidR="00BA59D1" w:rsidRPr="00EE7D7E" w:rsidRDefault="00BA59D1" w:rsidP="00BA59D1">
      <w:pPr>
        <w:jc w:val="right"/>
        <w:rPr>
          <w:color w:val="000000"/>
          <w:sz w:val="28"/>
          <w:szCs w:val="28"/>
        </w:rPr>
      </w:pPr>
      <w:r w:rsidRPr="00EE7D7E">
        <w:rPr>
          <w:color w:val="000000"/>
          <w:spacing w:val="-1"/>
          <w:sz w:val="28"/>
          <w:szCs w:val="28"/>
        </w:rPr>
        <w:t>Додаток  6.2.</w:t>
      </w:r>
    </w:p>
    <w:p w:rsidR="00BA59D1" w:rsidRDefault="00BA59D1" w:rsidP="00BA59D1">
      <w:pPr>
        <w:jc w:val="center"/>
        <w:rPr>
          <w:b/>
          <w:sz w:val="28"/>
          <w:szCs w:val="28"/>
        </w:rPr>
      </w:pPr>
      <w:r w:rsidRPr="007B5C20">
        <w:rPr>
          <w:b/>
          <w:sz w:val="28"/>
          <w:szCs w:val="28"/>
        </w:rPr>
        <w:t>Показники обсягів введе</w:t>
      </w:r>
      <w:r>
        <w:rPr>
          <w:b/>
          <w:sz w:val="28"/>
          <w:szCs w:val="28"/>
        </w:rPr>
        <w:t>ння в експлуатацію житла на 2013</w:t>
      </w:r>
      <w:r w:rsidRPr="007B5C20">
        <w:rPr>
          <w:b/>
          <w:sz w:val="28"/>
          <w:szCs w:val="28"/>
        </w:rPr>
        <w:t xml:space="preserve"> рік</w:t>
      </w:r>
      <w:r w:rsidRPr="007B5C20">
        <w:rPr>
          <w:b/>
          <w:sz w:val="28"/>
          <w:szCs w:val="28"/>
        </w:rPr>
        <w:br/>
        <w:t>у містах та сільській місцевості</w:t>
      </w:r>
    </w:p>
    <w:p w:rsidR="00BA59D1" w:rsidRDefault="00BA59D1" w:rsidP="00BA59D1">
      <w:pPr>
        <w:ind w:left="142"/>
        <w:jc w:val="center"/>
        <w:rPr>
          <w:b/>
          <w:sz w:val="28"/>
        </w:rPr>
      </w:pPr>
      <w:r>
        <w:rPr>
          <w:b/>
          <w:sz w:val="28"/>
        </w:rPr>
        <w:t>у Тальнівському районі</w:t>
      </w:r>
    </w:p>
    <w:p w:rsidR="00BA59D1" w:rsidRPr="00073908" w:rsidRDefault="00BA59D1" w:rsidP="00BA59D1">
      <w:pPr>
        <w:jc w:val="right"/>
      </w:pPr>
      <w:r w:rsidRPr="00073908">
        <w:t xml:space="preserve">                                                                 </w:t>
      </w:r>
      <w:r>
        <w:t xml:space="preserve">                                                                                                                       ( </w:t>
      </w:r>
      <w:r w:rsidRPr="00073908">
        <w:t>кв.м. )</w:t>
      </w:r>
    </w:p>
    <w:tbl>
      <w:tblPr>
        <w:tblW w:w="101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7"/>
        <w:gridCol w:w="3497"/>
        <w:gridCol w:w="1806"/>
        <w:gridCol w:w="2071"/>
        <w:gridCol w:w="2381"/>
      </w:tblGrid>
      <w:tr w:rsidR="00BA59D1" w:rsidRPr="00073908" w:rsidTr="002A44FF">
        <w:trPr>
          <w:cantSplit/>
        </w:trPr>
        <w:tc>
          <w:tcPr>
            <w:tcW w:w="367" w:type="dxa"/>
            <w:vMerge w:val="restart"/>
          </w:tcPr>
          <w:p w:rsidR="00BA59D1" w:rsidRPr="00073908" w:rsidRDefault="00BA59D1" w:rsidP="002A44FF">
            <w:pPr>
              <w:jc w:val="both"/>
              <w:rPr>
                <w:sz w:val="22"/>
              </w:rPr>
            </w:pPr>
          </w:p>
        </w:tc>
        <w:tc>
          <w:tcPr>
            <w:tcW w:w="3497" w:type="dxa"/>
            <w:vMerge w:val="restart"/>
          </w:tcPr>
          <w:p w:rsidR="00BA59D1" w:rsidRPr="00073908" w:rsidRDefault="00BA59D1" w:rsidP="002A44FF">
            <w:pPr>
              <w:jc w:val="both"/>
              <w:rPr>
                <w:sz w:val="22"/>
              </w:rPr>
            </w:pPr>
          </w:p>
        </w:tc>
        <w:tc>
          <w:tcPr>
            <w:tcW w:w="1806" w:type="dxa"/>
            <w:vMerge w:val="restart"/>
            <w:vAlign w:val="center"/>
          </w:tcPr>
          <w:p w:rsidR="00BA59D1" w:rsidRPr="00C40956" w:rsidRDefault="00BA59D1" w:rsidP="002A44FF">
            <w:pPr>
              <w:jc w:val="center"/>
              <w:rPr>
                <w:b/>
              </w:rPr>
            </w:pPr>
            <w:r w:rsidRPr="00C40956">
              <w:rPr>
                <w:b/>
              </w:rPr>
              <w:t>Всього</w:t>
            </w:r>
          </w:p>
        </w:tc>
        <w:tc>
          <w:tcPr>
            <w:tcW w:w="4452" w:type="dxa"/>
            <w:gridSpan w:val="2"/>
            <w:vAlign w:val="center"/>
          </w:tcPr>
          <w:p w:rsidR="00BA59D1" w:rsidRPr="00C40956" w:rsidRDefault="00BA59D1" w:rsidP="002A44FF">
            <w:pPr>
              <w:jc w:val="center"/>
              <w:rPr>
                <w:b/>
              </w:rPr>
            </w:pPr>
            <w:r w:rsidRPr="00C40956">
              <w:rPr>
                <w:b/>
              </w:rPr>
              <w:t>У тому числі</w:t>
            </w:r>
          </w:p>
        </w:tc>
      </w:tr>
      <w:tr w:rsidR="00BA59D1" w:rsidRPr="00073908" w:rsidTr="002A44FF">
        <w:trPr>
          <w:cantSplit/>
          <w:trHeight w:val="270"/>
        </w:trPr>
        <w:tc>
          <w:tcPr>
            <w:tcW w:w="367" w:type="dxa"/>
            <w:vMerge/>
            <w:vAlign w:val="center"/>
          </w:tcPr>
          <w:p w:rsidR="00BA59D1" w:rsidRPr="00073908" w:rsidRDefault="00BA59D1" w:rsidP="002A44FF">
            <w:pPr>
              <w:rPr>
                <w:sz w:val="22"/>
              </w:rPr>
            </w:pPr>
          </w:p>
        </w:tc>
        <w:tc>
          <w:tcPr>
            <w:tcW w:w="3497" w:type="dxa"/>
            <w:vMerge/>
            <w:vAlign w:val="center"/>
          </w:tcPr>
          <w:p w:rsidR="00BA59D1" w:rsidRPr="00073908" w:rsidRDefault="00BA59D1" w:rsidP="002A44FF">
            <w:pPr>
              <w:rPr>
                <w:sz w:val="22"/>
              </w:rPr>
            </w:pPr>
          </w:p>
        </w:tc>
        <w:tc>
          <w:tcPr>
            <w:tcW w:w="1806" w:type="dxa"/>
            <w:vMerge/>
            <w:vAlign w:val="center"/>
          </w:tcPr>
          <w:p w:rsidR="00BA59D1" w:rsidRPr="00C40956" w:rsidRDefault="00BA59D1" w:rsidP="002A44FF">
            <w:pPr>
              <w:jc w:val="center"/>
              <w:rPr>
                <w:b/>
              </w:rPr>
            </w:pPr>
          </w:p>
        </w:tc>
        <w:tc>
          <w:tcPr>
            <w:tcW w:w="2071" w:type="dxa"/>
            <w:vAlign w:val="center"/>
          </w:tcPr>
          <w:p w:rsidR="00BA59D1" w:rsidRPr="00C40956" w:rsidRDefault="00BA59D1" w:rsidP="002A44FF">
            <w:pPr>
              <w:jc w:val="center"/>
              <w:rPr>
                <w:b/>
              </w:rPr>
            </w:pPr>
            <w:r w:rsidRPr="00C40956">
              <w:rPr>
                <w:b/>
              </w:rPr>
              <w:t>у містах</w:t>
            </w:r>
          </w:p>
        </w:tc>
        <w:tc>
          <w:tcPr>
            <w:tcW w:w="2381" w:type="dxa"/>
            <w:vAlign w:val="center"/>
          </w:tcPr>
          <w:p w:rsidR="00BA59D1" w:rsidRPr="00C40956" w:rsidRDefault="00BA59D1" w:rsidP="002A44FF">
            <w:pPr>
              <w:jc w:val="center"/>
              <w:rPr>
                <w:b/>
              </w:rPr>
            </w:pPr>
            <w:r w:rsidRPr="00C40956">
              <w:rPr>
                <w:b/>
              </w:rPr>
              <w:t>у сільській місцевості</w:t>
            </w:r>
          </w:p>
        </w:tc>
      </w:tr>
      <w:tr w:rsidR="00BA59D1" w:rsidRPr="00073908" w:rsidTr="002A44FF">
        <w:tc>
          <w:tcPr>
            <w:tcW w:w="367" w:type="dxa"/>
          </w:tcPr>
          <w:p w:rsidR="00BA59D1" w:rsidRPr="00073908" w:rsidRDefault="00BA59D1" w:rsidP="002A44FF">
            <w:pPr>
              <w:jc w:val="center"/>
              <w:rPr>
                <w:sz w:val="22"/>
              </w:rPr>
            </w:pPr>
          </w:p>
        </w:tc>
        <w:tc>
          <w:tcPr>
            <w:tcW w:w="3497" w:type="dxa"/>
          </w:tcPr>
          <w:p w:rsidR="00BA59D1" w:rsidRPr="00CB6E13" w:rsidRDefault="00BA59D1" w:rsidP="002A44FF">
            <w:r w:rsidRPr="00CB6E13">
              <w:t xml:space="preserve">2013 рік </w:t>
            </w:r>
          </w:p>
        </w:tc>
        <w:tc>
          <w:tcPr>
            <w:tcW w:w="1806" w:type="dxa"/>
          </w:tcPr>
          <w:p w:rsidR="00BA59D1" w:rsidRPr="00A00C69" w:rsidRDefault="00BA59D1" w:rsidP="002A44FF">
            <w:pPr>
              <w:jc w:val="center"/>
              <w:rPr>
                <w:sz w:val="22"/>
              </w:rPr>
            </w:pPr>
            <w:r w:rsidRPr="00A00C69">
              <w:rPr>
                <w:sz w:val="22"/>
              </w:rPr>
              <w:t>1500</w:t>
            </w:r>
          </w:p>
        </w:tc>
        <w:tc>
          <w:tcPr>
            <w:tcW w:w="2071" w:type="dxa"/>
          </w:tcPr>
          <w:p w:rsidR="00BA59D1" w:rsidRPr="00A00C69" w:rsidRDefault="00BA59D1" w:rsidP="002A44FF">
            <w:pPr>
              <w:jc w:val="center"/>
              <w:rPr>
                <w:sz w:val="22"/>
              </w:rPr>
            </w:pPr>
            <w:r w:rsidRPr="00A00C69">
              <w:rPr>
                <w:sz w:val="22"/>
              </w:rPr>
              <w:t>980</w:t>
            </w:r>
          </w:p>
        </w:tc>
        <w:tc>
          <w:tcPr>
            <w:tcW w:w="2381" w:type="dxa"/>
          </w:tcPr>
          <w:p w:rsidR="00BA59D1" w:rsidRPr="00A00C69" w:rsidRDefault="00BA59D1" w:rsidP="002A44FF">
            <w:pPr>
              <w:jc w:val="center"/>
              <w:rPr>
                <w:sz w:val="22"/>
              </w:rPr>
            </w:pPr>
            <w:r w:rsidRPr="00A00C69">
              <w:rPr>
                <w:sz w:val="22"/>
              </w:rPr>
              <w:t>520</w:t>
            </w:r>
          </w:p>
        </w:tc>
      </w:tr>
      <w:tr w:rsidR="00BA59D1" w:rsidRPr="00073908" w:rsidTr="002A44FF">
        <w:tc>
          <w:tcPr>
            <w:tcW w:w="367" w:type="dxa"/>
          </w:tcPr>
          <w:p w:rsidR="00BA59D1" w:rsidRPr="00073908" w:rsidRDefault="00BA59D1" w:rsidP="002A44FF">
            <w:pPr>
              <w:jc w:val="center"/>
              <w:rPr>
                <w:sz w:val="22"/>
              </w:rPr>
            </w:pPr>
          </w:p>
        </w:tc>
        <w:tc>
          <w:tcPr>
            <w:tcW w:w="3497" w:type="dxa"/>
          </w:tcPr>
          <w:p w:rsidR="00BA59D1" w:rsidRPr="00CB6E13" w:rsidRDefault="00BA59D1" w:rsidP="002A44FF">
            <w:r w:rsidRPr="00CB6E13">
              <w:t>Темп до попереднього року, %</w:t>
            </w:r>
          </w:p>
        </w:tc>
        <w:tc>
          <w:tcPr>
            <w:tcW w:w="1806" w:type="dxa"/>
          </w:tcPr>
          <w:p w:rsidR="00BA59D1" w:rsidRPr="00A00C69" w:rsidRDefault="00BA59D1" w:rsidP="002A44FF">
            <w:pPr>
              <w:jc w:val="center"/>
              <w:rPr>
                <w:sz w:val="22"/>
              </w:rPr>
            </w:pPr>
            <w:r>
              <w:rPr>
                <w:sz w:val="22"/>
              </w:rPr>
              <w:t>115</w:t>
            </w:r>
          </w:p>
        </w:tc>
        <w:tc>
          <w:tcPr>
            <w:tcW w:w="2071" w:type="dxa"/>
          </w:tcPr>
          <w:p w:rsidR="00BA59D1" w:rsidRPr="00A00C69" w:rsidRDefault="00BA59D1" w:rsidP="002A44FF">
            <w:pPr>
              <w:jc w:val="center"/>
              <w:rPr>
                <w:sz w:val="22"/>
              </w:rPr>
            </w:pPr>
            <w:r>
              <w:rPr>
                <w:sz w:val="22"/>
              </w:rPr>
              <w:t>122</w:t>
            </w:r>
          </w:p>
        </w:tc>
        <w:tc>
          <w:tcPr>
            <w:tcW w:w="2381" w:type="dxa"/>
          </w:tcPr>
          <w:p w:rsidR="00BA59D1" w:rsidRPr="00A00C69" w:rsidRDefault="00BA59D1" w:rsidP="002A44FF">
            <w:pPr>
              <w:jc w:val="center"/>
              <w:rPr>
                <w:sz w:val="22"/>
              </w:rPr>
            </w:pPr>
            <w:r>
              <w:rPr>
                <w:sz w:val="22"/>
              </w:rPr>
              <w:t>104</w:t>
            </w:r>
          </w:p>
        </w:tc>
      </w:tr>
    </w:tbl>
    <w:p w:rsidR="00BA59D1" w:rsidRDefault="00BA59D1" w:rsidP="00BA59D1">
      <w:pPr>
        <w:jc w:val="center"/>
      </w:pPr>
    </w:p>
    <w:p w:rsidR="00BA59D1" w:rsidRDefault="00BA59D1" w:rsidP="00BA59D1">
      <w:pPr>
        <w:jc w:val="center"/>
      </w:pPr>
    </w:p>
    <w:p w:rsidR="00BA59D1" w:rsidRDefault="00BA59D1" w:rsidP="00BA59D1">
      <w:pPr>
        <w:ind w:left="720"/>
      </w:pPr>
    </w:p>
    <w:p w:rsidR="00BA59D1" w:rsidRDefault="00BA59D1" w:rsidP="00BA59D1">
      <w:pPr>
        <w:ind w:left="720"/>
      </w:pPr>
    </w:p>
    <w:p w:rsidR="00BA59D1" w:rsidRDefault="00BA59D1" w:rsidP="00BA59D1">
      <w:pPr>
        <w:sectPr w:rsidR="00BA59D1" w:rsidSect="002A44FF">
          <w:headerReference w:type="default" r:id="rId15"/>
          <w:pgSz w:w="11906" w:h="16838"/>
          <w:pgMar w:top="1135" w:right="851" w:bottom="851" w:left="709" w:header="567" w:footer="567" w:gutter="0"/>
          <w:paperSrc w:first="4" w:other="4"/>
          <w:cols w:space="720"/>
        </w:sectPr>
      </w:pPr>
    </w:p>
    <w:p w:rsidR="00BA59D1" w:rsidRPr="00EE7D7E" w:rsidRDefault="00BA59D1" w:rsidP="00BA59D1">
      <w:pPr>
        <w:ind w:hanging="720"/>
        <w:jc w:val="right"/>
        <w:outlineLvl w:val="0"/>
        <w:rPr>
          <w:color w:val="000000"/>
          <w:sz w:val="28"/>
          <w:szCs w:val="28"/>
        </w:rPr>
      </w:pPr>
      <w:r w:rsidRPr="00EE7D7E">
        <w:rPr>
          <w:color w:val="000000"/>
          <w:sz w:val="28"/>
          <w:szCs w:val="28"/>
        </w:rPr>
        <w:lastRenderedPageBreak/>
        <w:t>Додаток  7</w:t>
      </w:r>
    </w:p>
    <w:p w:rsidR="00BA59D1" w:rsidRPr="00FE48ED" w:rsidRDefault="00BA59D1" w:rsidP="00BA59D1">
      <w:pPr>
        <w:jc w:val="center"/>
        <w:outlineLvl w:val="0"/>
        <w:rPr>
          <w:b/>
          <w:sz w:val="28"/>
        </w:rPr>
      </w:pPr>
      <w:r>
        <w:rPr>
          <w:b/>
          <w:sz w:val="28"/>
        </w:rPr>
        <w:t>Прогноз на 2013 рік</w:t>
      </w:r>
    </w:p>
    <w:p w:rsidR="00BA59D1" w:rsidRPr="00FE48ED" w:rsidRDefault="00BA59D1" w:rsidP="00BA59D1">
      <w:pPr>
        <w:jc w:val="center"/>
        <w:outlineLvl w:val="0"/>
        <w:rPr>
          <w:b/>
          <w:sz w:val="28"/>
        </w:rPr>
      </w:pPr>
      <w:r>
        <w:rPr>
          <w:b/>
          <w:sz w:val="28"/>
        </w:rPr>
        <w:t>щодо введення в експлуатацію</w:t>
      </w:r>
      <w:r w:rsidRPr="00FE48ED">
        <w:rPr>
          <w:b/>
          <w:sz w:val="28"/>
        </w:rPr>
        <w:t xml:space="preserve"> </w:t>
      </w:r>
      <w:r>
        <w:rPr>
          <w:b/>
          <w:sz w:val="28"/>
        </w:rPr>
        <w:t xml:space="preserve">виробничих </w:t>
      </w:r>
      <w:r w:rsidRPr="00FE48ED">
        <w:rPr>
          <w:b/>
          <w:sz w:val="28"/>
        </w:rPr>
        <w:t>потужност</w:t>
      </w:r>
      <w:r>
        <w:rPr>
          <w:b/>
          <w:sz w:val="28"/>
        </w:rPr>
        <w:t>ей (нове будівництво, розширення, реконструкція і технічне переозброєння</w:t>
      </w:r>
      <w:r w:rsidRPr="00FE48ED">
        <w:rPr>
          <w:b/>
          <w:sz w:val="28"/>
        </w:rPr>
        <w:t xml:space="preserve"> підприємств</w:t>
      </w:r>
      <w:r>
        <w:rPr>
          <w:b/>
          <w:sz w:val="28"/>
        </w:rPr>
        <w:t xml:space="preserve"> і  організацій)</w:t>
      </w:r>
      <w:r w:rsidRPr="00FE48ED">
        <w:rPr>
          <w:b/>
          <w:sz w:val="28"/>
        </w:rPr>
        <w:t xml:space="preserve"> </w:t>
      </w:r>
      <w:r>
        <w:rPr>
          <w:b/>
          <w:sz w:val="28"/>
        </w:rPr>
        <w:t xml:space="preserve"> та </w:t>
      </w:r>
      <w:r w:rsidRPr="00FE48ED">
        <w:rPr>
          <w:b/>
          <w:sz w:val="28"/>
        </w:rPr>
        <w:t xml:space="preserve">створення </w:t>
      </w:r>
      <w:r>
        <w:rPr>
          <w:b/>
          <w:sz w:val="28"/>
        </w:rPr>
        <w:t xml:space="preserve">на їх базі </w:t>
      </w:r>
      <w:r w:rsidRPr="00FE48ED">
        <w:rPr>
          <w:b/>
          <w:sz w:val="28"/>
        </w:rPr>
        <w:t xml:space="preserve">нових робочих місць </w:t>
      </w:r>
    </w:p>
    <w:p w:rsidR="00BA59D1" w:rsidRPr="00FE48ED" w:rsidRDefault="00BA59D1" w:rsidP="00BA59D1">
      <w:pPr>
        <w:jc w:val="center"/>
        <w:outlineLvl w:val="0"/>
        <w:rPr>
          <w:sz w:val="28"/>
        </w:rPr>
      </w:pPr>
      <w:r>
        <w:rPr>
          <w:b/>
          <w:sz w:val="28"/>
        </w:rPr>
        <w:t xml:space="preserve">по Тальнівському району  </w:t>
      </w:r>
      <w:r w:rsidRPr="00FE48ED">
        <w:rPr>
          <w:b/>
          <w:sz w:val="28"/>
        </w:rPr>
        <w:t xml:space="preserve"> </w:t>
      </w:r>
    </w:p>
    <w:tbl>
      <w:tblPr>
        <w:tblW w:w="15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4420"/>
        <w:gridCol w:w="4445"/>
        <w:gridCol w:w="1418"/>
        <w:gridCol w:w="1970"/>
        <w:gridCol w:w="2668"/>
      </w:tblGrid>
      <w:tr w:rsidR="00BA59D1" w:rsidRPr="009577F1" w:rsidTr="00837714">
        <w:trPr>
          <w:trHeight w:val="331"/>
        </w:trPr>
        <w:tc>
          <w:tcPr>
            <w:tcW w:w="755" w:type="dxa"/>
            <w:vMerge w:val="restart"/>
          </w:tcPr>
          <w:p w:rsidR="00BA59D1" w:rsidRPr="009577F1" w:rsidRDefault="00BA59D1" w:rsidP="002A44FF">
            <w:pPr>
              <w:jc w:val="center"/>
              <w:rPr>
                <w:b/>
                <w:sz w:val="28"/>
                <w:szCs w:val="28"/>
              </w:rPr>
            </w:pPr>
            <w:r w:rsidRPr="009577F1">
              <w:rPr>
                <w:b/>
                <w:sz w:val="28"/>
                <w:szCs w:val="28"/>
              </w:rPr>
              <w:t>№ п/п</w:t>
            </w:r>
          </w:p>
        </w:tc>
        <w:tc>
          <w:tcPr>
            <w:tcW w:w="4420" w:type="dxa"/>
            <w:vMerge w:val="restart"/>
          </w:tcPr>
          <w:p w:rsidR="00BA59D1" w:rsidRPr="009577F1" w:rsidRDefault="00BA59D1" w:rsidP="002A44FF">
            <w:pPr>
              <w:jc w:val="center"/>
              <w:rPr>
                <w:b/>
                <w:sz w:val="28"/>
                <w:szCs w:val="28"/>
              </w:rPr>
            </w:pPr>
            <w:r w:rsidRPr="009577F1">
              <w:rPr>
                <w:b/>
                <w:sz w:val="28"/>
                <w:szCs w:val="28"/>
              </w:rPr>
              <w:t>Повна назва підприємства, організації, юридична адреса</w:t>
            </w:r>
          </w:p>
        </w:tc>
        <w:tc>
          <w:tcPr>
            <w:tcW w:w="7833" w:type="dxa"/>
            <w:gridSpan w:val="3"/>
          </w:tcPr>
          <w:p w:rsidR="00BA59D1" w:rsidRPr="009577F1" w:rsidRDefault="00BA59D1" w:rsidP="002A44FF">
            <w:pPr>
              <w:jc w:val="center"/>
              <w:rPr>
                <w:b/>
                <w:sz w:val="28"/>
                <w:szCs w:val="28"/>
              </w:rPr>
            </w:pPr>
            <w:r w:rsidRPr="009577F1">
              <w:rPr>
                <w:b/>
                <w:sz w:val="28"/>
                <w:szCs w:val="28"/>
              </w:rPr>
              <w:t>Введення в експлуатацію нових потужностей у 201</w:t>
            </w:r>
            <w:r>
              <w:rPr>
                <w:b/>
                <w:sz w:val="28"/>
                <w:szCs w:val="28"/>
              </w:rPr>
              <w:t>3</w:t>
            </w:r>
            <w:r w:rsidRPr="009577F1">
              <w:rPr>
                <w:b/>
                <w:sz w:val="28"/>
                <w:szCs w:val="28"/>
              </w:rPr>
              <w:t xml:space="preserve"> році</w:t>
            </w:r>
          </w:p>
        </w:tc>
        <w:tc>
          <w:tcPr>
            <w:tcW w:w="2668" w:type="dxa"/>
            <w:vMerge w:val="restart"/>
          </w:tcPr>
          <w:p w:rsidR="00BA59D1" w:rsidRPr="009577F1" w:rsidRDefault="00BA59D1" w:rsidP="002A44FF">
            <w:pPr>
              <w:pStyle w:val="2"/>
              <w:jc w:val="center"/>
              <w:rPr>
                <w:b w:val="0"/>
                <w:lang w:val="uk-UA"/>
              </w:rPr>
            </w:pPr>
            <w:r w:rsidRPr="009577F1">
              <w:rPr>
                <w:b w:val="0"/>
                <w:lang w:val="uk-UA"/>
              </w:rPr>
              <w:t>Планується у 201</w:t>
            </w:r>
            <w:r>
              <w:rPr>
                <w:b w:val="0"/>
                <w:lang w:val="uk-UA"/>
              </w:rPr>
              <w:t>3</w:t>
            </w:r>
            <w:r w:rsidRPr="009577F1">
              <w:rPr>
                <w:b w:val="0"/>
                <w:lang w:val="uk-UA"/>
              </w:rPr>
              <w:t xml:space="preserve"> році створити нові робочі місця, одиниць</w:t>
            </w:r>
          </w:p>
        </w:tc>
      </w:tr>
      <w:tr w:rsidR="00BA59D1" w:rsidRPr="009577F1" w:rsidTr="00837714">
        <w:tc>
          <w:tcPr>
            <w:tcW w:w="755" w:type="dxa"/>
            <w:vMerge/>
          </w:tcPr>
          <w:p w:rsidR="00BA59D1" w:rsidRPr="009577F1" w:rsidRDefault="00BA59D1" w:rsidP="002A44FF">
            <w:pPr>
              <w:jc w:val="center"/>
              <w:rPr>
                <w:b/>
                <w:sz w:val="28"/>
                <w:szCs w:val="28"/>
              </w:rPr>
            </w:pPr>
          </w:p>
        </w:tc>
        <w:tc>
          <w:tcPr>
            <w:tcW w:w="4420" w:type="dxa"/>
            <w:vMerge/>
          </w:tcPr>
          <w:p w:rsidR="00BA59D1" w:rsidRPr="009577F1" w:rsidRDefault="00BA59D1" w:rsidP="002A44FF">
            <w:pPr>
              <w:jc w:val="center"/>
              <w:rPr>
                <w:b/>
                <w:sz w:val="28"/>
                <w:u w:val="single"/>
              </w:rPr>
            </w:pPr>
          </w:p>
        </w:tc>
        <w:tc>
          <w:tcPr>
            <w:tcW w:w="4445" w:type="dxa"/>
          </w:tcPr>
          <w:p w:rsidR="00BA59D1" w:rsidRPr="009577F1" w:rsidRDefault="00BA59D1" w:rsidP="002A44FF">
            <w:pPr>
              <w:pStyle w:val="2"/>
              <w:jc w:val="center"/>
              <w:rPr>
                <w:b w:val="0"/>
                <w:lang w:val="uk-UA"/>
              </w:rPr>
            </w:pPr>
            <w:r w:rsidRPr="009577F1">
              <w:rPr>
                <w:b w:val="0"/>
                <w:lang w:val="uk-UA"/>
              </w:rPr>
              <w:t>Найменування</w:t>
            </w:r>
          </w:p>
        </w:tc>
        <w:tc>
          <w:tcPr>
            <w:tcW w:w="1418" w:type="dxa"/>
          </w:tcPr>
          <w:p w:rsidR="00BA59D1" w:rsidRPr="009577F1" w:rsidRDefault="00BA59D1" w:rsidP="002A44FF">
            <w:pPr>
              <w:ind w:left="40"/>
              <w:jc w:val="center"/>
              <w:rPr>
                <w:b/>
                <w:sz w:val="28"/>
                <w:szCs w:val="28"/>
              </w:rPr>
            </w:pPr>
            <w:r w:rsidRPr="009577F1">
              <w:rPr>
                <w:b/>
                <w:sz w:val="28"/>
                <w:szCs w:val="28"/>
              </w:rPr>
              <w:t>Одиниця виміру</w:t>
            </w:r>
          </w:p>
        </w:tc>
        <w:tc>
          <w:tcPr>
            <w:tcW w:w="1970" w:type="dxa"/>
          </w:tcPr>
          <w:p w:rsidR="00BA59D1" w:rsidRPr="009577F1" w:rsidRDefault="00BA59D1" w:rsidP="002A44FF">
            <w:pPr>
              <w:jc w:val="center"/>
              <w:rPr>
                <w:b/>
                <w:sz w:val="28"/>
                <w:szCs w:val="28"/>
              </w:rPr>
            </w:pPr>
            <w:r w:rsidRPr="009577F1">
              <w:rPr>
                <w:b/>
                <w:sz w:val="28"/>
                <w:szCs w:val="28"/>
              </w:rPr>
              <w:t>Прогноз по потужностях</w:t>
            </w:r>
          </w:p>
          <w:p w:rsidR="00BA59D1" w:rsidRPr="009577F1" w:rsidRDefault="00BA59D1" w:rsidP="002A44FF">
            <w:pPr>
              <w:jc w:val="center"/>
              <w:rPr>
                <w:b/>
                <w:sz w:val="28"/>
                <w:u w:val="single"/>
              </w:rPr>
            </w:pPr>
            <w:r w:rsidRPr="009577F1">
              <w:rPr>
                <w:b/>
                <w:sz w:val="28"/>
                <w:szCs w:val="28"/>
              </w:rPr>
              <w:t>у 201</w:t>
            </w:r>
            <w:r>
              <w:rPr>
                <w:b/>
                <w:sz w:val="28"/>
                <w:szCs w:val="28"/>
              </w:rPr>
              <w:t>3</w:t>
            </w:r>
            <w:r w:rsidRPr="009577F1">
              <w:rPr>
                <w:b/>
                <w:sz w:val="28"/>
                <w:szCs w:val="28"/>
              </w:rPr>
              <w:t xml:space="preserve"> році</w:t>
            </w:r>
          </w:p>
        </w:tc>
        <w:tc>
          <w:tcPr>
            <w:tcW w:w="2668" w:type="dxa"/>
            <w:vMerge/>
          </w:tcPr>
          <w:p w:rsidR="00BA59D1" w:rsidRPr="009577F1" w:rsidRDefault="00BA59D1" w:rsidP="002A44FF">
            <w:pPr>
              <w:pStyle w:val="2"/>
              <w:jc w:val="center"/>
              <w:rPr>
                <w:b w:val="0"/>
                <w:lang w:val="uk-UA"/>
              </w:rPr>
            </w:pPr>
          </w:p>
        </w:tc>
      </w:tr>
      <w:tr w:rsidR="00BA59D1" w:rsidRPr="009577F1" w:rsidTr="00837714">
        <w:tc>
          <w:tcPr>
            <w:tcW w:w="755" w:type="dxa"/>
          </w:tcPr>
          <w:p w:rsidR="00BA59D1" w:rsidRPr="009577F1" w:rsidRDefault="00BA59D1" w:rsidP="002A44FF">
            <w:pPr>
              <w:rPr>
                <w:b/>
                <w:sz w:val="28"/>
                <w:szCs w:val="28"/>
              </w:rPr>
            </w:pPr>
            <w:r w:rsidRPr="009577F1">
              <w:rPr>
                <w:b/>
                <w:sz w:val="28"/>
                <w:szCs w:val="28"/>
              </w:rPr>
              <w:t>1</w:t>
            </w:r>
          </w:p>
        </w:tc>
        <w:tc>
          <w:tcPr>
            <w:tcW w:w="4420" w:type="dxa"/>
          </w:tcPr>
          <w:p w:rsidR="00BA59D1" w:rsidRPr="009577F1" w:rsidRDefault="00BA59D1" w:rsidP="002A44FF">
            <w:pPr>
              <w:jc w:val="center"/>
              <w:rPr>
                <w:b/>
                <w:sz w:val="28"/>
                <w:szCs w:val="28"/>
              </w:rPr>
            </w:pPr>
            <w:r w:rsidRPr="009577F1">
              <w:rPr>
                <w:b/>
                <w:sz w:val="28"/>
                <w:szCs w:val="28"/>
              </w:rPr>
              <w:t>2</w:t>
            </w:r>
          </w:p>
        </w:tc>
        <w:tc>
          <w:tcPr>
            <w:tcW w:w="4445" w:type="dxa"/>
          </w:tcPr>
          <w:p w:rsidR="00BA59D1" w:rsidRPr="009577F1" w:rsidRDefault="00BA59D1" w:rsidP="002A44FF">
            <w:pPr>
              <w:jc w:val="center"/>
              <w:rPr>
                <w:b/>
                <w:sz w:val="28"/>
                <w:szCs w:val="28"/>
              </w:rPr>
            </w:pPr>
            <w:r w:rsidRPr="009577F1">
              <w:rPr>
                <w:b/>
                <w:sz w:val="28"/>
                <w:szCs w:val="28"/>
              </w:rPr>
              <w:t>3</w:t>
            </w:r>
          </w:p>
        </w:tc>
        <w:tc>
          <w:tcPr>
            <w:tcW w:w="1418" w:type="dxa"/>
          </w:tcPr>
          <w:p w:rsidR="00BA59D1" w:rsidRPr="009577F1" w:rsidRDefault="00BA59D1" w:rsidP="002A44FF">
            <w:pPr>
              <w:jc w:val="center"/>
              <w:rPr>
                <w:b/>
                <w:sz w:val="28"/>
                <w:szCs w:val="28"/>
              </w:rPr>
            </w:pPr>
            <w:r w:rsidRPr="009577F1">
              <w:rPr>
                <w:b/>
                <w:sz w:val="28"/>
                <w:szCs w:val="28"/>
              </w:rPr>
              <w:t>4</w:t>
            </w:r>
          </w:p>
        </w:tc>
        <w:tc>
          <w:tcPr>
            <w:tcW w:w="1970" w:type="dxa"/>
          </w:tcPr>
          <w:p w:rsidR="00BA59D1" w:rsidRPr="009577F1" w:rsidRDefault="00BA59D1" w:rsidP="002A44FF">
            <w:pPr>
              <w:jc w:val="center"/>
              <w:rPr>
                <w:b/>
                <w:sz w:val="28"/>
                <w:szCs w:val="28"/>
              </w:rPr>
            </w:pPr>
            <w:r w:rsidRPr="009577F1">
              <w:rPr>
                <w:b/>
                <w:sz w:val="28"/>
                <w:szCs w:val="28"/>
              </w:rPr>
              <w:t>5</w:t>
            </w:r>
          </w:p>
        </w:tc>
        <w:tc>
          <w:tcPr>
            <w:tcW w:w="2668" w:type="dxa"/>
          </w:tcPr>
          <w:p w:rsidR="00BA59D1" w:rsidRPr="009577F1" w:rsidRDefault="00BA59D1" w:rsidP="002A44FF">
            <w:pPr>
              <w:jc w:val="center"/>
              <w:rPr>
                <w:b/>
                <w:sz w:val="28"/>
                <w:szCs w:val="28"/>
              </w:rPr>
            </w:pPr>
            <w:r w:rsidRPr="009577F1">
              <w:rPr>
                <w:b/>
                <w:sz w:val="28"/>
                <w:szCs w:val="28"/>
              </w:rPr>
              <w:t>6</w:t>
            </w:r>
          </w:p>
        </w:tc>
      </w:tr>
      <w:tr w:rsidR="00BA59D1" w:rsidRPr="009577F1" w:rsidTr="00837714">
        <w:tc>
          <w:tcPr>
            <w:tcW w:w="15676" w:type="dxa"/>
            <w:gridSpan w:val="6"/>
          </w:tcPr>
          <w:p w:rsidR="00BA59D1" w:rsidRPr="009577F1" w:rsidRDefault="00BA59D1" w:rsidP="002A44FF">
            <w:pPr>
              <w:jc w:val="center"/>
              <w:rPr>
                <w:b/>
                <w:sz w:val="28"/>
                <w:u w:val="single"/>
              </w:rPr>
            </w:pPr>
            <w:r w:rsidRPr="009577F1">
              <w:rPr>
                <w:b/>
                <w:sz w:val="28"/>
                <w:szCs w:val="28"/>
              </w:rPr>
              <w:t>Промисловість</w:t>
            </w:r>
          </w:p>
        </w:tc>
      </w:tr>
      <w:tr w:rsidR="00BA59D1" w:rsidRPr="009577F1" w:rsidTr="00837714">
        <w:trPr>
          <w:trHeight w:val="1718"/>
        </w:trPr>
        <w:tc>
          <w:tcPr>
            <w:tcW w:w="755" w:type="dxa"/>
          </w:tcPr>
          <w:p w:rsidR="00BA59D1" w:rsidRPr="009577F1" w:rsidRDefault="00BA59D1" w:rsidP="002A44FF">
            <w:pPr>
              <w:jc w:val="center"/>
              <w:rPr>
                <w:sz w:val="28"/>
              </w:rPr>
            </w:pPr>
            <w:r w:rsidRPr="009577F1">
              <w:rPr>
                <w:sz w:val="28"/>
              </w:rPr>
              <w:t>1.</w:t>
            </w:r>
          </w:p>
        </w:tc>
        <w:tc>
          <w:tcPr>
            <w:tcW w:w="4420" w:type="dxa"/>
          </w:tcPr>
          <w:p w:rsidR="00BA59D1" w:rsidRPr="002E267C" w:rsidRDefault="00BA59D1" w:rsidP="002A44FF">
            <w:pPr>
              <w:rPr>
                <w:sz w:val="28"/>
                <w:szCs w:val="28"/>
              </w:rPr>
            </w:pPr>
            <w:r w:rsidRPr="002E267C">
              <w:rPr>
                <w:sz w:val="28"/>
                <w:szCs w:val="28"/>
              </w:rPr>
              <w:t xml:space="preserve">ТОВ </w:t>
            </w:r>
            <w:r>
              <w:rPr>
                <w:sz w:val="28"/>
                <w:szCs w:val="28"/>
              </w:rPr>
              <w:t xml:space="preserve">«КХП «Тальне», м.Тальне </w:t>
            </w:r>
            <w:r>
              <w:rPr>
                <w:sz w:val="28"/>
                <w:szCs w:val="28"/>
              </w:rPr>
              <w:pgNum/>
            </w:r>
            <w:r>
              <w:rPr>
                <w:sz w:val="28"/>
                <w:szCs w:val="28"/>
              </w:rPr>
              <w:t>ані.Вокзальна,93</w:t>
            </w:r>
          </w:p>
        </w:tc>
        <w:tc>
          <w:tcPr>
            <w:tcW w:w="4445" w:type="dxa"/>
          </w:tcPr>
          <w:p w:rsidR="00BA59D1" w:rsidRPr="002E267C" w:rsidRDefault="00BA59D1" w:rsidP="002A44FF">
            <w:pPr>
              <w:rPr>
                <w:b/>
                <w:sz w:val="28"/>
                <w:szCs w:val="28"/>
                <w:u w:val="single"/>
              </w:rPr>
            </w:pPr>
            <w:r w:rsidRPr="002E267C">
              <w:rPr>
                <w:sz w:val="28"/>
                <w:szCs w:val="28"/>
              </w:rPr>
              <w:t>Будівництво цеху з виготовлення макаронів</w:t>
            </w:r>
          </w:p>
        </w:tc>
        <w:tc>
          <w:tcPr>
            <w:tcW w:w="1418" w:type="dxa"/>
          </w:tcPr>
          <w:p w:rsidR="00BA59D1" w:rsidRPr="002E267C" w:rsidRDefault="00BA59D1" w:rsidP="002A44FF">
            <w:pPr>
              <w:rPr>
                <w:sz w:val="28"/>
              </w:rPr>
            </w:pPr>
            <w:r w:rsidRPr="002E267C">
              <w:rPr>
                <w:sz w:val="28"/>
              </w:rPr>
              <w:t>тонн</w:t>
            </w:r>
          </w:p>
        </w:tc>
        <w:tc>
          <w:tcPr>
            <w:tcW w:w="1970" w:type="dxa"/>
          </w:tcPr>
          <w:p w:rsidR="00BA59D1" w:rsidRPr="002E267C" w:rsidRDefault="00BA59D1" w:rsidP="00837714">
            <w:pPr>
              <w:rPr>
                <w:sz w:val="28"/>
              </w:rPr>
            </w:pPr>
            <w:r>
              <w:rPr>
                <w:sz w:val="28"/>
              </w:rPr>
              <w:t xml:space="preserve">об’єми будуть уточнені в залежності від </w:t>
            </w:r>
            <w:r w:rsidR="00837714">
              <w:rPr>
                <w:sz w:val="28"/>
              </w:rPr>
              <w:t>в</w:t>
            </w:r>
            <w:r>
              <w:rPr>
                <w:sz w:val="28"/>
              </w:rPr>
              <w:t>иробника обладнання</w:t>
            </w:r>
          </w:p>
        </w:tc>
        <w:tc>
          <w:tcPr>
            <w:tcW w:w="2668" w:type="dxa"/>
          </w:tcPr>
          <w:p w:rsidR="00BA59D1" w:rsidRPr="002E267C" w:rsidRDefault="00BA59D1" w:rsidP="002A44FF">
            <w:pPr>
              <w:rPr>
                <w:sz w:val="28"/>
              </w:rPr>
            </w:pPr>
            <w:r>
              <w:rPr>
                <w:sz w:val="28"/>
              </w:rPr>
              <w:t>70</w:t>
            </w:r>
          </w:p>
        </w:tc>
      </w:tr>
      <w:tr w:rsidR="00BA59D1" w:rsidRPr="009577F1" w:rsidTr="00837714">
        <w:tc>
          <w:tcPr>
            <w:tcW w:w="15676" w:type="dxa"/>
            <w:gridSpan w:val="6"/>
          </w:tcPr>
          <w:p w:rsidR="00BA59D1" w:rsidRPr="009577F1" w:rsidRDefault="00BA59D1" w:rsidP="002A44FF">
            <w:pPr>
              <w:jc w:val="center"/>
              <w:rPr>
                <w:b/>
                <w:sz w:val="28"/>
                <w:u w:val="single"/>
              </w:rPr>
            </w:pPr>
            <w:r w:rsidRPr="009577F1">
              <w:rPr>
                <w:b/>
                <w:sz w:val="28"/>
                <w:szCs w:val="28"/>
              </w:rPr>
              <w:t>Сільське господарство</w:t>
            </w:r>
          </w:p>
        </w:tc>
      </w:tr>
      <w:tr w:rsidR="00BA59D1" w:rsidRPr="009577F1" w:rsidTr="00837714">
        <w:tc>
          <w:tcPr>
            <w:tcW w:w="755" w:type="dxa"/>
          </w:tcPr>
          <w:p w:rsidR="00BA59D1" w:rsidRPr="009577F1" w:rsidRDefault="00BA59D1" w:rsidP="002A44FF">
            <w:pPr>
              <w:jc w:val="center"/>
              <w:rPr>
                <w:sz w:val="28"/>
              </w:rPr>
            </w:pPr>
            <w:r w:rsidRPr="009577F1">
              <w:rPr>
                <w:sz w:val="28"/>
              </w:rPr>
              <w:t>1.</w:t>
            </w:r>
          </w:p>
        </w:tc>
        <w:tc>
          <w:tcPr>
            <w:tcW w:w="4420" w:type="dxa"/>
          </w:tcPr>
          <w:p w:rsidR="00BA59D1" w:rsidRPr="009577F1" w:rsidRDefault="00BA59D1" w:rsidP="002A44FF">
            <w:pPr>
              <w:rPr>
                <w:b/>
                <w:sz w:val="28"/>
                <w:u w:val="single"/>
              </w:rPr>
            </w:pPr>
            <w:r w:rsidRPr="00A2233C">
              <w:rPr>
                <w:bCs/>
                <w:sz w:val="28"/>
              </w:rPr>
              <w:t>ТОВ «Урочище Журавське»</w:t>
            </w:r>
            <w:r>
              <w:rPr>
                <w:bCs/>
                <w:sz w:val="28"/>
              </w:rPr>
              <w:t xml:space="preserve"> с.Криві Коліна, </w:t>
            </w:r>
            <w:r>
              <w:rPr>
                <w:bCs/>
                <w:sz w:val="28"/>
              </w:rPr>
              <w:pgNum/>
            </w:r>
            <w:r>
              <w:rPr>
                <w:bCs/>
                <w:sz w:val="28"/>
              </w:rPr>
              <w:t>ані. Івана Мазепи,8</w:t>
            </w:r>
          </w:p>
        </w:tc>
        <w:tc>
          <w:tcPr>
            <w:tcW w:w="4445" w:type="dxa"/>
          </w:tcPr>
          <w:p w:rsidR="00BA59D1" w:rsidRPr="009577F1" w:rsidRDefault="00BA59D1" w:rsidP="002A44FF">
            <w:pPr>
              <w:rPr>
                <w:b/>
                <w:sz w:val="28"/>
                <w:u w:val="single"/>
              </w:rPr>
            </w:pPr>
            <w:r w:rsidRPr="00A2233C">
              <w:rPr>
                <w:bCs/>
                <w:sz w:val="28"/>
              </w:rPr>
              <w:t>Пункт обробки</w:t>
            </w:r>
            <w:r>
              <w:rPr>
                <w:bCs/>
                <w:sz w:val="28"/>
              </w:rPr>
              <w:t xml:space="preserve"> та зберігання зерна</w:t>
            </w:r>
          </w:p>
        </w:tc>
        <w:tc>
          <w:tcPr>
            <w:tcW w:w="1418" w:type="dxa"/>
          </w:tcPr>
          <w:p w:rsidR="00BA59D1" w:rsidRPr="009577F1" w:rsidRDefault="00BA59D1" w:rsidP="002A44FF">
            <w:pPr>
              <w:rPr>
                <w:b/>
                <w:sz w:val="28"/>
                <w:u w:val="single"/>
              </w:rPr>
            </w:pPr>
            <w:r>
              <w:rPr>
                <w:bCs/>
                <w:sz w:val="28"/>
              </w:rPr>
              <w:t>Тис.тонн</w:t>
            </w:r>
          </w:p>
        </w:tc>
        <w:tc>
          <w:tcPr>
            <w:tcW w:w="1970" w:type="dxa"/>
          </w:tcPr>
          <w:p w:rsidR="00BA59D1" w:rsidRPr="009577F1" w:rsidRDefault="00BA59D1" w:rsidP="002A44FF">
            <w:pPr>
              <w:rPr>
                <w:b/>
                <w:sz w:val="28"/>
                <w:u w:val="single"/>
              </w:rPr>
            </w:pPr>
            <w:r w:rsidRPr="00A2233C">
              <w:rPr>
                <w:bCs/>
                <w:sz w:val="28"/>
              </w:rPr>
              <w:t>4,0 ( всього 30,0)</w:t>
            </w:r>
          </w:p>
        </w:tc>
        <w:tc>
          <w:tcPr>
            <w:tcW w:w="2668" w:type="dxa"/>
          </w:tcPr>
          <w:p w:rsidR="00BA59D1" w:rsidRPr="000232E1" w:rsidRDefault="00BA59D1" w:rsidP="002A44FF">
            <w:pPr>
              <w:rPr>
                <w:sz w:val="28"/>
              </w:rPr>
            </w:pPr>
            <w:r w:rsidRPr="000232E1">
              <w:rPr>
                <w:sz w:val="28"/>
              </w:rPr>
              <w:t>10</w:t>
            </w:r>
          </w:p>
        </w:tc>
      </w:tr>
      <w:tr w:rsidR="00BA59D1" w:rsidRPr="009577F1" w:rsidTr="00837714">
        <w:tc>
          <w:tcPr>
            <w:tcW w:w="755" w:type="dxa"/>
          </w:tcPr>
          <w:p w:rsidR="00BA59D1" w:rsidRPr="009577F1" w:rsidRDefault="00BA59D1" w:rsidP="002A44FF">
            <w:pPr>
              <w:jc w:val="center"/>
              <w:rPr>
                <w:sz w:val="28"/>
              </w:rPr>
            </w:pPr>
            <w:r w:rsidRPr="009577F1">
              <w:rPr>
                <w:sz w:val="28"/>
              </w:rPr>
              <w:t>2.</w:t>
            </w:r>
          </w:p>
        </w:tc>
        <w:tc>
          <w:tcPr>
            <w:tcW w:w="4420" w:type="dxa"/>
          </w:tcPr>
          <w:p w:rsidR="00BA59D1" w:rsidRPr="00A80EE8" w:rsidRDefault="00BA59D1" w:rsidP="002A44FF">
            <w:pPr>
              <w:rPr>
                <w:sz w:val="28"/>
              </w:rPr>
            </w:pPr>
            <w:r>
              <w:rPr>
                <w:sz w:val="28"/>
              </w:rPr>
              <w:t>ФГ «Фенікс М»   с. Шаулиха Тальнівського р-ну</w:t>
            </w:r>
          </w:p>
        </w:tc>
        <w:tc>
          <w:tcPr>
            <w:tcW w:w="4445" w:type="dxa"/>
          </w:tcPr>
          <w:p w:rsidR="00BA59D1" w:rsidRPr="009577F1" w:rsidRDefault="00BA59D1" w:rsidP="002A44FF">
            <w:pPr>
              <w:rPr>
                <w:b/>
                <w:sz w:val="28"/>
                <w:u w:val="single"/>
              </w:rPr>
            </w:pPr>
            <w:r w:rsidRPr="00A80EE8">
              <w:rPr>
                <w:sz w:val="28"/>
              </w:rPr>
              <w:t xml:space="preserve">Будівництво </w:t>
            </w:r>
            <w:r>
              <w:rPr>
                <w:sz w:val="28"/>
              </w:rPr>
              <w:t xml:space="preserve"> овочесховища об’ємом 500 т</w:t>
            </w:r>
          </w:p>
        </w:tc>
        <w:tc>
          <w:tcPr>
            <w:tcW w:w="1418" w:type="dxa"/>
          </w:tcPr>
          <w:p w:rsidR="00BA59D1" w:rsidRPr="00A80EE8" w:rsidRDefault="00BA59D1" w:rsidP="002A44FF">
            <w:pPr>
              <w:rPr>
                <w:sz w:val="28"/>
              </w:rPr>
            </w:pPr>
            <w:r w:rsidRPr="00A80EE8">
              <w:rPr>
                <w:sz w:val="28"/>
              </w:rPr>
              <w:t>Тис.тон</w:t>
            </w:r>
          </w:p>
        </w:tc>
        <w:tc>
          <w:tcPr>
            <w:tcW w:w="1970" w:type="dxa"/>
          </w:tcPr>
          <w:p w:rsidR="00BA59D1" w:rsidRPr="00A80EE8" w:rsidRDefault="00BA59D1" w:rsidP="002A44FF">
            <w:pPr>
              <w:rPr>
                <w:sz w:val="28"/>
              </w:rPr>
            </w:pPr>
            <w:r w:rsidRPr="00A80EE8">
              <w:rPr>
                <w:sz w:val="28"/>
              </w:rPr>
              <w:t>500</w:t>
            </w:r>
          </w:p>
        </w:tc>
        <w:tc>
          <w:tcPr>
            <w:tcW w:w="2668" w:type="dxa"/>
          </w:tcPr>
          <w:p w:rsidR="00BA59D1" w:rsidRPr="00A80EE8" w:rsidRDefault="00BA59D1" w:rsidP="002A44FF">
            <w:pPr>
              <w:rPr>
                <w:sz w:val="28"/>
              </w:rPr>
            </w:pPr>
            <w:r w:rsidRPr="00A80EE8">
              <w:rPr>
                <w:sz w:val="28"/>
              </w:rPr>
              <w:t>2</w:t>
            </w:r>
          </w:p>
        </w:tc>
      </w:tr>
      <w:tr w:rsidR="00BA59D1" w:rsidRPr="009577F1" w:rsidTr="00837714">
        <w:tc>
          <w:tcPr>
            <w:tcW w:w="15676" w:type="dxa"/>
            <w:gridSpan w:val="6"/>
          </w:tcPr>
          <w:p w:rsidR="00BA59D1" w:rsidRPr="009577F1" w:rsidRDefault="00BA59D1" w:rsidP="002A44FF">
            <w:pPr>
              <w:jc w:val="center"/>
              <w:rPr>
                <w:b/>
                <w:sz w:val="28"/>
                <w:szCs w:val="28"/>
              </w:rPr>
            </w:pPr>
            <w:r w:rsidRPr="009577F1">
              <w:rPr>
                <w:b/>
                <w:sz w:val="28"/>
                <w:szCs w:val="28"/>
              </w:rPr>
              <w:t>Транспорт і зв</w:t>
            </w:r>
            <w:r w:rsidRPr="00A80EE8">
              <w:rPr>
                <w:b/>
                <w:sz w:val="28"/>
                <w:szCs w:val="28"/>
              </w:rPr>
              <w:t>’</w:t>
            </w:r>
            <w:r w:rsidRPr="009577F1">
              <w:rPr>
                <w:b/>
                <w:sz w:val="28"/>
                <w:szCs w:val="28"/>
              </w:rPr>
              <w:t>язок</w:t>
            </w:r>
          </w:p>
        </w:tc>
      </w:tr>
      <w:tr w:rsidR="00BA59D1" w:rsidRPr="009577F1" w:rsidTr="00837714">
        <w:tc>
          <w:tcPr>
            <w:tcW w:w="15676" w:type="dxa"/>
            <w:gridSpan w:val="6"/>
          </w:tcPr>
          <w:p w:rsidR="00BA59D1" w:rsidRPr="009577F1" w:rsidRDefault="00BA59D1" w:rsidP="002A44FF">
            <w:pPr>
              <w:jc w:val="center"/>
              <w:rPr>
                <w:b/>
                <w:sz w:val="28"/>
                <w:u w:val="single"/>
              </w:rPr>
            </w:pPr>
            <w:r>
              <w:rPr>
                <w:b/>
                <w:sz w:val="28"/>
                <w:szCs w:val="28"/>
              </w:rPr>
              <w:t xml:space="preserve">Будівництво </w:t>
            </w:r>
          </w:p>
        </w:tc>
      </w:tr>
      <w:tr w:rsidR="00BA59D1" w:rsidRPr="009577F1" w:rsidTr="00837714">
        <w:tc>
          <w:tcPr>
            <w:tcW w:w="755" w:type="dxa"/>
          </w:tcPr>
          <w:p w:rsidR="00BA59D1" w:rsidRPr="009577F1" w:rsidRDefault="00BA59D1" w:rsidP="002A44FF">
            <w:pPr>
              <w:jc w:val="center"/>
              <w:rPr>
                <w:sz w:val="28"/>
              </w:rPr>
            </w:pPr>
            <w:r w:rsidRPr="009577F1">
              <w:rPr>
                <w:sz w:val="28"/>
              </w:rPr>
              <w:t>1.</w:t>
            </w:r>
          </w:p>
        </w:tc>
        <w:tc>
          <w:tcPr>
            <w:tcW w:w="4420" w:type="dxa"/>
          </w:tcPr>
          <w:p w:rsidR="00BA59D1" w:rsidRPr="00254763" w:rsidRDefault="00BA59D1" w:rsidP="002A44FF">
            <w:pPr>
              <w:rPr>
                <w:sz w:val="28"/>
              </w:rPr>
            </w:pPr>
            <w:r w:rsidRPr="00254763">
              <w:rPr>
                <w:sz w:val="28"/>
              </w:rPr>
              <w:t>ТОВ «Карка нерухомість»</w:t>
            </w:r>
          </w:p>
        </w:tc>
        <w:tc>
          <w:tcPr>
            <w:tcW w:w="4445" w:type="dxa"/>
          </w:tcPr>
          <w:p w:rsidR="00BA59D1" w:rsidRPr="00254763" w:rsidRDefault="00BA59D1" w:rsidP="002A44FF">
            <w:pPr>
              <w:rPr>
                <w:sz w:val="28"/>
              </w:rPr>
            </w:pPr>
            <w:r>
              <w:rPr>
                <w:sz w:val="28"/>
              </w:rPr>
              <w:t>Реконструкція гуртожитку під житловий будинок на 31 кв із вбудованими приміщеннями громадського призначення</w:t>
            </w:r>
          </w:p>
        </w:tc>
        <w:tc>
          <w:tcPr>
            <w:tcW w:w="1418" w:type="dxa"/>
          </w:tcPr>
          <w:p w:rsidR="00BA59D1" w:rsidRPr="00254763" w:rsidRDefault="00BA59D1" w:rsidP="002A44FF">
            <w:pPr>
              <w:rPr>
                <w:sz w:val="28"/>
              </w:rPr>
            </w:pPr>
            <w:r w:rsidRPr="00254763">
              <w:rPr>
                <w:sz w:val="28"/>
              </w:rPr>
              <w:t>Кв</w:t>
            </w:r>
            <w:r>
              <w:rPr>
                <w:sz w:val="28"/>
              </w:rPr>
              <w:t>.</w:t>
            </w:r>
            <w:r w:rsidRPr="00254763">
              <w:rPr>
                <w:sz w:val="28"/>
              </w:rPr>
              <w:t xml:space="preserve"> м</w:t>
            </w:r>
            <w:r>
              <w:rPr>
                <w:sz w:val="28"/>
              </w:rPr>
              <w:t>.</w:t>
            </w:r>
          </w:p>
        </w:tc>
        <w:tc>
          <w:tcPr>
            <w:tcW w:w="1970" w:type="dxa"/>
          </w:tcPr>
          <w:p w:rsidR="00BA59D1" w:rsidRPr="00FE5C7A" w:rsidRDefault="00BA59D1" w:rsidP="002A44FF">
            <w:pPr>
              <w:rPr>
                <w:sz w:val="28"/>
              </w:rPr>
            </w:pPr>
            <w:r w:rsidRPr="00FE5C7A">
              <w:rPr>
                <w:sz w:val="28"/>
              </w:rPr>
              <w:t>2993,7</w:t>
            </w:r>
          </w:p>
        </w:tc>
        <w:tc>
          <w:tcPr>
            <w:tcW w:w="2668" w:type="dxa"/>
          </w:tcPr>
          <w:p w:rsidR="00BA59D1" w:rsidRPr="00254763" w:rsidRDefault="00BA59D1" w:rsidP="002A44FF">
            <w:pPr>
              <w:rPr>
                <w:sz w:val="28"/>
              </w:rPr>
            </w:pPr>
            <w:r>
              <w:rPr>
                <w:sz w:val="28"/>
              </w:rPr>
              <w:t>6</w:t>
            </w:r>
          </w:p>
        </w:tc>
      </w:tr>
    </w:tbl>
    <w:p w:rsidR="007648A4" w:rsidRDefault="007648A4" w:rsidP="00BA59D1">
      <w:pPr>
        <w:pStyle w:val="28"/>
        <w:jc w:val="right"/>
        <w:rPr>
          <w:rFonts w:ascii="Times New Roman" w:hAnsi="Times New Roman"/>
          <w:sz w:val="28"/>
          <w:szCs w:val="28"/>
        </w:rPr>
      </w:pPr>
    </w:p>
    <w:p w:rsidR="00BA59D1" w:rsidRPr="00352550" w:rsidRDefault="00BA59D1" w:rsidP="00BA59D1">
      <w:pPr>
        <w:pStyle w:val="28"/>
        <w:jc w:val="right"/>
        <w:rPr>
          <w:rFonts w:ascii="Times New Roman" w:hAnsi="Times New Roman"/>
          <w:sz w:val="28"/>
          <w:szCs w:val="28"/>
        </w:rPr>
      </w:pPr>
      <w:r w:rsidRPr="00352550">
        <w:rPr>
          <w:rFonts w:ascii="Times New Roman" w:hAnsi="Times New Roman"/>
          <w:sz w:val="28"/>
          <w:szCs w:val="28"/>
        </w:rPr>
        <w:lastRenderedPageBreak/>
        <w:t xml:space="preserve">Додаток 8  </w:t>
      </w:r>
    </w:p>
    <w:p w:rsidR="00BA59D1" w:rsidRDefault="00BA59D1" w:rsidP="00BA59D1">
      <w:pPr>
        <w:pStyle w:val="28"/>
        <w:jc w:val="left"/>
        <w:rPr>
          <w:b/>
          <w:szCs w:val="24"/>
        </w:rPr>
      </w:pPr>
      <w:r w:rsidRPr="00EE7D7E">
        <w:rPr>
          <w:sz w:val="28"/>
          <w:szCs w:val="28"/>
        </w:rPr>
        <w:t xml:space="preserve">                                              </w:t>
      </w:r>
      <w:r>
        <w:rPr>
          <w:b/>
          <w:szCs w:val="24"/>
        </w:rPr>
        <w:t xml:space="preserve">                          </w:t>
      </w:r>
    </w:p>
    <w:p w:rsidR="00BA59D1" w:rsidRPr="00352550" w:rsidRDefault="00BA59D1" w:rsidP="00BA59D1">
      <w:pPr>
        <w:pStyle w:val="28"/>
        <w:jc w:val="center"/>
        <w:rPr>
          <w:rFonts w:ascii="Times New Roman" w:hAnsi="Times New Roman"/>
          <w:sz w:val="28"/>
          <w:szCs w:val="28"/>
        </w:rPr>
      </w:pPr>
      <w:r w:rsidRPr="00352550">
        <w:rPr>
          <w:rFonts w:ascii="Times New Roman" w:hAnsi="Times New Roman"/>
          <w:b/>
          <w:sz w:val="28"/>
          <w:szCs w:val="28"/>
        </w:rPr>
        <w:t>Розвиток  мережі  торговельного та побутового обслуговування у  2013  році</w:t>
      </w:r>
    </w:p>
    <w:p w:rsidR="00BA59D1" w:rsidRDefault="00BA59D1" w:rsidP="00BA59D1">
      <w:pPr>
        <w:jc w:val="center"/>
        <w:rPr>
          <w:b/>
          <w:sz w:val="28"/>
          <w:szCs w:val="28"/>
        </w:rPr>
      </w:pPr>
      <w:r w:rsidRPr="00541BBD">
        <w:rPr>
          <w:b/>
          <w:sz w:val="28"/>
          <w:szCs w:val="28"/>
        </w:rPr>
        <w:t>по Тальнівському району</w:t>
      </w:r>
    </w:p>
    <w:p w:rsidR="00BA59D1" w:rsidRPr="00A70AE9" w:rsidRDefault="00BA59D1" w:rsidP="00BA59D1">
      <w:pPr>
        <w:jc w:val="center"/>
        <w:rPr>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992"/>
        <w:gridCol w:w="850"/>
        <w:gridCol w:w="1134"/>
        <w:gridCol w:w="992"/>
        <w:gridCol w:w="1135"/>
        <w:gridCol w:w="850"/>
        <w:gridCol w:w="1134"/>
        <w:gridCol w:w="991"/>
        <w:gridCol w:w="1134"/>
        <w:gridCol w:w="994"/>
        <w:gridCol w:w="1134"/>
      </w:tblGrid>
      <w:tr w:rsidR="00BA59D1" w:rsidRPr="00FE48ED" w:rsidTr="002A44FF">
        <w:trPr>
          <w:cantSplit/>
          <w:trHeight w:val="355"/>
        </w:trPr>
        <w:tc>
          <w:tcPr>
            <w:tcW w:w="3828" w:type="dxa"/>
            <w:vMerge w:val="restart"/>
            <w:vAlign w:val="center"/>
          </w:tcPr>
          <w:p w:rsidR="00BA59D1" w:rsidRPr="00FE48ED" w:rsidRDefault="00BA59D1" w:rsidP="002A44FF">
            <w:pPr>
              <w:jc w:val="center"/>
              <w:rPr>
                <w:b/>
              </w:rPr>
            </w:pPr>
            <w:r w:rsidRPr="00037664">
              <w:rPr>
                <w:sz w:val="16"/>
                <w:szCs w:val="16"/>
              </w:rPr>
              <w:t xml:space="preserve">    </w:t>
            </w:r>
            <w:r w:rsidRPr="00FE48ED">
              <w:rPr>
                <w:b/>
              </w:rPr>
              <w:t>Показники</w:t>
            </w:r>
          </w:p>
        </w:tc>
        <w:tc>
          <w:tcPr>
            <w:tcW w:w="992" w:type="dxa"/>
            <w:vMerge w:val="restart"/>
            <w:vAlign w:val="center"/>
          </w:tcPr>
          <w:p w:rsidR="00BA59D1" w:rsidRPr="00FE48ED" w:rsidRDefault="00BA59D1" w:rsidP="002A44FF">
            <w:pPr>
              <w:ind w:left="-108" w:right="-108"/>
              <w:jc w:val="center"/>
            </w:pPr>
            <w:r w:rsidRPr="00FE48ED">
              <w:rPr>
                <w:b/>
              </w:rPr>
              <w:t>Одиниця  виміру</w:t>
            </w:r>
          </w:p>
        </w:tc>
        <w:tc>
          <w:tcPr>
            <w:tcW w:w="1984" w:type="dxa"/>
            <w:gridSpan w:val="2"/>
            <w:vMerge w:val="restart"/>
            <w:vAlign w:val="center"/>
          </w:tcPr>
          <w:p w:rsidR="00BA59D1" w:rsidRPr="00FE48ED" w:rsidRDefault="00BA59D1" w:rsidP="002A44FF">
            <w:pPr>
              <w:ind w:right="34" w:hanging="108"/>
              <w:jc w:val="center"/>
              <w:rPr>
                <w:b/>
              </w:rPr>
            </w:pPr>
            <w:r w:rsidRPr="00FE48ED">
              <w:rPr>
                <w:b/>
              </w:rPr>
              <w:t>Кількість  створених  у  20</w:t>
            </w:r>
            <w:r>
              <w:rPr>
                <w:b/>
              </w:rPr>
              <w:t>11</w:t>
            </w:r>
            <w:r w:rsidRPr="00FE48ED">
              <w:rPr>
                <w:b/>
              </w:rPr>
              <w:t xml:space="preserve"> році</w:t>
            </w:r>
          </w:p>
        </w:tc>
        <w:tc>
          <w:tcPr>
            <w:tcW w:w="2127" w:type="dxa"/>
            <w:gridSpan w:val="2"/>
            <w:vMerge w:val="restart"/>
            <w:vAlign w:val="center"/>
          </w:tcPr>
          <w:p w:rsidR="00BA59D1" w:rsidRPr="00FE48ED" w:rsidRDefault="00BA59D1" w:rsidP="002A44FF">
            <w:pPr>
              <w:ind w:left="-108" w:right="-108"/>
              <w:jc w:val="center"/>
              <w:rPr>
                <w:b/>
              </w:rPr>
            </w:pPr>
            <w:r w:rsidRPr="00FE48ED">
              <w:rPr>
                <w:b/>
              </w:rPr>
              <w:t>Наявність (очікувана) с</w:t>
            </w:r>
            <w:r>
              <w:rPr>
                <w:b/>
              </w:rPr>
              <w:t>таном  на  01.01.2013</w:t>
            </w:r>
          </w:p>
        </w:tc>
        <w:tc>
          <w:tcPr>
            <w:tcW w:w="6237" w:type="dxa"/>
            <w:gridSpan w:val="6"/>
            <w:tcBorders>
              <w:bottom w:val="nil"/>
            </w:tcBorders>
            <w:vAlign w:val="center"/>
          </w:tcPr>
          <w:p w:rsidR="00BA59D1" w:rsidRPr="00FE48ED" w:rsidRDefault="00BA59D1" w:rsidP="002A44FF">
            <w:pPr>
              <w:ind w:left="-108" w:right="-108"/>
              <w:jc w:val="center"/>
              <w:rPr>
                <w:b/>
              </w:rPr>
            </w:pPr>
            <w:r>
              <w:rPr>
                <w:b/>
              </w:rPr>
              <w:t>Планується  відкрити  у  2013</w:t>
            </w:r>
            <w:r w:rsidRPr="00FE48ED">
              <w:rPr>
                <w:b/>
              </w:rPr>
              <w:t xml:space="preserve">  році</w:t>
            </w:r>
          </w:p>
        </w:tc>
      </w:tr>
      <w:tr w:rsidR="00BA59D1" w:rsidRPr="00FE48ED" w:rsidTr="002A44FF">
        <w:trPr>
          <w:cantSplit/>
          <w:trHeight w:val="289"/>
        </w:trPr>
        <w:tc>
          <w:tcPr>
            <w:tcW w:w="3828" w:type="dxa"/>
            <w:vMerge/>
            <w:vAlign w:val="center"/>
          </w:tcPr>
          <w:p w:rsidR="00BA59D1" w:rsidRPr="00FE48ED" w:rsidRDefault="00BA59D1" w:rsidP="002A44FF">
            <w:pPr>
              <w:jc w:val="center"/>
            </w:pPr>
          </w:p>
        </w:tc>
        <w:tc>
          <w:tcPr>
            <w:tcW w:w="992" w:type="dxa"/>
            <w:vMerge/>
            <w:vAlign w:val="center"/>
          </w:tcPr>
          <w:p w:rsidR="00BA59D1" w:rsidRPr="00FE48ED" w:rsidRDefault="00BA59D1" w:rsidP="002A44FF">
            <w:pPr>
              <w:jc w:val="center"/>
            </w:pPr>
          </w:p>
        </w:tc>
        <w:tc>
          <w:tcPr>
            <w:tcW w:w="1984" w:type="dxa"/>
            <w:gridSpan w:val="2"/>
            <w:vMerge/>
            <w:vAlign w:val="center"/>
          </w:tcPr>
          <w:p w:rsidR="00BA59D1" w:rsidRPr="00FE48ED" w:rsidRDefault="00BA59D1" w:rsidP="002A44FF">
            <w:pPr>
              <w:jc w:val="center"/>
            </w:pPr>
          </w:p>
        </w:tc>
        <w:tc>
          <w:tcPr>
            <w:tcW w:w="2127" w:type="dxa"/>
            <w:gridSpan w:val="2"/>
            <w:vMerge/>
            <w:vAlign w:val="center"/>
          </w:tcPr>
          <w:p w:rsidR="00BA59D1" w:rsidRPr="00FE48ED" w:rsidRDefault="00BA59D1" w:rsidP="002A44FF">
            <w:pPr>
              <w:jc w:val="center"/>
            </w:pPr>
          </w:p>
        </w:tc>
        <w:tc>
          <w:tcPr>
            <w:tcW w:w="850" w:type="dxa"/>
            <w:vMerge w:val="restart"/>
            <w:vAlign w:val="center"/>
          </w:tcPr>
          <w:p w:rsidR="00BA59D1" w:rsidRPr="00CD58F8" w:rsidRDefault="00BA59D1" w:rsidP="002A44FF">
            <w:pPr>
              <w:ind w:left="-108" w:right="-108"/>
              <w:jc w:val="center"/>
              <w:rPr>
                <w:b/>
              </w:rPr>
            </w:pPr>
            <w:r w:rsidRPr="00CD58F8">
              <w:rPr>
                <w:b/>
              </w:rPr>
              <w:t>Всього</w:t>
            </w:r>
          </w:p>
        </w:tc>
        <w:tc>
          <w:tcPr>
            <w:tcW w:w="1134" w:type="dxa"/>
            <w:vMerge w:val="restart"/>
            <w:vAlign w:val="center"/>
          </w:tcPr>
          <w:p w:rsidR="00BA59D1" w:rsidRPr="00CD58F8" w:rsidRDefault="00BA59D1" w:rsidP="002A44FF">
            <w:pPr>
              <w:ind w:left="-108" w:right="-108"/>
              <w:jc w:val="center"/>
              <w:rPr>
                <w:b/>
              </w:rPr>
            </w:pPr>
            <w:r w:rsidRPr="00CD58F8">
              <w:rPr>
                <w:b/>
              </w:rPr>
              <w:t>у т.ч. у сільській місцевості</w:t>
            </w:r>
          </w:p>
        </w:tc>
        <w:tc>
          <w:tcPr>
            <w:tcW w:w="4253" w:type="dxa"/>
            <w:gridSpan w:val="4"/>
            <w:vAlign w:val="center"/>
          </w:tcPr>
          <w:p w:rsidR="00BA59D1" w:rsidRPr="00FE48ED" w:rsidRDefault="00BA59D1" w:rsidP="002A44FF">
            <w:pPr>
              <w:jc w:val="center"/>
              <w:rPr>
                <w:b/>
              </w:rPr>
            </w:pPr>
            <w:r w:rsidRPr="00FE48ED">
              <w:rPr>
                <w:b/>
              </w:rPr>
              <w:t>у тому числі</w:t>
            </w:r>
            <w:r w:rsidRPr="00FE48ED">
              <w:rPr>
                <w:b/>
                <w:lang w:val="en-US"/>
              </w:rPr>
              <w:t>:</w:t>
            </w:r>
          </w:p>
        </w:tc>
      </w:tr>
      <w:tr w:rsidR="00BA59D1" w:rsidRPr="00FE48ED" w:rsidTr="002A44FF">
        <w:trPr>
          <w:cantSplit/>
          <w:trHeight w:val="370"/>
        </w:trPr>
        <w:tc>
          <w:tcPr>
            <w:tcW w:w="3828" w:type="dxa"/>
            <w:vMerge/>
            <w:vAlign w:val="center"/>
          </w:tcPr>
          <w:p w:rsidR="00BA59D1" w:rsidRPr="00FE48ED" w:rsidRDefault="00BA59D1" w:rsidP="002A44FF">
            <w:pPr>
              <w:jc w:val="center"/>
            </w:pPr>
          </w:p>
        </w:tc>
        <w:tc>
          <w:tcPr>
            <w:tcW w:w="992" w:type="dxa"/>
            <w:vMerge/>
            <w:vAlign w:val="center"/>
          </w:tcPr>
          <w:p w:rsidR="00BA59D1" w:rsidRPr="00FE48ED" w:rsidRDefault="00BA59D1" w:rsidP="002A44FF">
            <w:pPr>
              <w:jc w:val="center"/>
            </w:pPr>
          </w:p>
        </w:tc>
        <w:tc>
          <w:tcPr>
            <w:tcW w:w="850" w:type="dxa"/>
            <w:vMerge w:val="restart"/>
            <w:vAlign w:val="center"/>
          </w:tcPr>
          <w:p w:rsidR="00BA59D1" w:rsidRPr="00CD58F8" w:rsidRDefault="00BA59D1" w:rsidP="002A44FF">
            <w:pPr>
              <w:ind w:left="-108" w:right="-108"/>
              <w:jc w:val="center"/>
              <w:rPr>
                <w:b/>
              </w:rPr>
            </w:pPr>
            <w:r w:rsidRPr="00CD58F8">
              <w:rPr>
                <w:b/>
              </w:rPr>
              <w:t>Всього</w:t>
            </w:r>
          </w:p>
        </w:tc>
        <w:tc>
          <w:tcPr>
            <w:tcW w:w="1134" w:type="dxa"/>
            <w:vMerge w:val="restart"/>
            <w:vAlign w:val="center"/>
          </w:tcPr>
          <w:p w:rsidR="00BA59D1" w:rsidRPr="00CD58F8" w:rsidRDefault="00BA59D1" w:rsidP="002A44FF">
            <w:pPr>
              <w:ind w:left="-108" w:right="-108"/>
              <w:jc w:val="center"/>
              <w:rPr>
                <w:b/>
              </w:rPr>
            </w:pPr>
            <w:r w:rsidRPr="00CD58F8">
              <w:rPr>
                <w:b/>
              </w:rPr>
              <w:t>у т.ч. у сільській місцевості</w:t>
            </w:r>
          </w:p>
        </w:tc>
        <w:tc>
          <w:tcPr>
            <w:tcW w:w="992" w:type="dxa"/>
            <w:vMerge w:val="restart"/>
            <w:vAlign w:val="center"/>
          </w:tcPr>
          <w:p w:rsidR="00BA59D1" w:rsidRPr="00CD58F8" w:rsidRDefault="00BA59D1" w:rsidP="002A44FF">
            <w:pPr>
              <w:ind w:left="-108" w:right="-108"/>
              <w:jc w:val="center"/>
              <w:rPr>
                <w:b/>
              </w:rPr>
            </w:pPr>
            <w:r w:rsidRPr="00CD58F8">
              <w:rPr>
                <w:b/>
              </w:rPr>
              <w:t>Всього</w:t>
            </w:r>
          </w:p>
        </w:tc>
        <w:tc>
          <w:tcPr>
            <w:tcW w:w="1135" w:type="dxa"/>
            <w:vMerge w:val="restart"/>
            <w:vAlign w:val="center"/>
          </w:tcPr>
          <w:p w:rsidR="00BA59D1" w:rsidRPr="00CD58F8" w:rsidRDefault="00BA59D1" w:rsidP="002A44FF">
            <w:pPr>
              <w:ind w:left="-108" w:right="-108"/>
              <w:jc w:val="center"/>
              <w:rPr>
                <w:b/>
              </w:rPr>
            </w:pPr>
            <w:r w:rsidRPr="00CD58F8">
              <w:rPr>
                <w:b/>
              </w:rPr>
              <w:t>у т.ч. у сільській місцевості</w:t>
            </w:r>
          </w:p>
        </w:tc>
        <w:tc>
          <w:tcPr>
            <w:tcW w:w="850" w:type="dxa"/>
            <w:vMerge/>
            <w:vAlign w:val="center"/>
          </w:tcPr>
          <w:p w:rsidR="00BA59D1" w:rsidRPr="00CD58F8" w:rsidRDefault="00BA59D1" w:rsidP="002A44FF">
            <w:pPr>
              <w:ind w:left="-108" w:right="-108"/>
              <w:jc w:val="center"/>
              <w:rPr>
                <w:b/>
              </w:rPr>
            </w:pPr>
          </w:p>
        </w:tc>
        <w:tc>
          <w:tcPr>
            <w:tcW w:w="1134" w:type="dxa"/>
            <w:vMerge/>
            <w:vAlign w:val="center"/>
          </w:tcPr>
          <w:p w:rsidR="00BA59D1" w:rsidRPr="00CD58F8" w:rsidRDefault="00BA59D1" w:rsidP="002A44FF">
            <w:pPr>
              <w:ind w:left="-108" w:right="-108"/>
              <w:jc w:val="center"/>
              <w:rPr>
                <w:b/>
              </w:rPr>
            </w:pPr>
          </w:p>
        </w:tc>
        <w:tc>
          <w:tcPr>
            <w:tcW w:w="2125" w:type="dxa"/>
            <w:gridSpan w:val="2"/>
            <w:tcBorders>
              <w:bottom w:val="single" w:sz="4" w:space="0" w:color="auto"/>
            </w:tcBorders>
            <w:vAlign w:val="center"/>
          </w:tcPr>
          <w:p w:rsidR="00BA59D1" w:rsidRPr="00CD58F8" w:rsidRDefault="00BA59D1" w:rsidP="002A44FF">
            <w:pPr>
              <w:jc w:val="center"/>
              <w:rPr>
                <w:b/>
              </w:rPr>
            </w:pPr>
            <w:r w:rsidRPr="00CD58F8">
              <w:rPr>
                <w:b/>
              </w:rPr>
              <w:t>нове буд</w:t>
            </w:r>
            <w:r w:rsidRPr="00FE48ED">
              <w:rPr>
                <w:b/>
              </w:rPr>
              <w:t>і</w:t>
            </w:r>
            <w:r w:rsidRPr="00CD58F8">
              <w:rPr>
                <w:b/>
              </w:rPr>
              <w:t>вництво</w:t>
            </w:r>
          </w:p>
        </w:tc>
        <w:tc>
          <w:tcPr>
            <w:tcW w:w="2128" w:type="dxa"/>
            <w:gridSpan w:val="2"/>
            <w:vAlign w:val="center"/>
          </w:tcPr>
          <w:p w:rsidR="00BA59D1" w:rsidRPr="00FE48ED" w:rsidRDefault="00BA59D1" w:rsidP="002A44FF">
            <w:pPr>
              <w:jc w:val="center"/>
              <w:rPr>
                <w:b/>
              </w:rPr>
            </w:pPr>
            <w:r w:rsidRPr="00CD58F8">
              <w:rPr>
                <w:b/>
              </w:rPr>
              <w:t>поновлення роботи існуючих об’</w:t>
            </w:r>
            <w:r w:rsidRPr="00FE48ED">
              <w:rPr>
                <w:b/>
              </w:rPr>
              <w:t>єктів</w:t>
            </w:r>
          </w:p>
        </w:tc>
      </w:tr>
      <w:tr w:rsidR="00BA59D1" w:rsidRPr="00CD58F8" w:rsidTr="002A44FF">
        <w:trPr>
          <w:cantSplit/>
          <w:trHeight w:val="370"/>
        </w:trPr>
        <w:tc>
          <w:tcPr>
            <w:tcW w:w="3828" w:type="dxa"/>
            <w:vMerge/>
            <w:tcBorders>
              <w:bottom w:val="single" w:sz="4" w:space="0" w:color="auto"/>
            </w:tcBorders>
            <w:vAlign w:val="center"/>
          </w:tcPr>
          <w:p w:rsidR="00BA59D1" w:rsidRPr="00CD58F8" w:rsidRDefault="00BA59D1" w:rsidP="002A44FF">
            <w:pPr>
              <w:jc w:val="center"/>
            </w:pPr>
          </w:p>
        </w:tc>
        <w:tc>
          <w:tcPr>
            <w:tcW w:w="992" w:type="dxa"/>
            <w:vMerge/>
            <w:tcBorders>
              <w:bottom w:val="single" w:sz="4" w:space="0" w:color="auto"/>
            </w:tcBorders>
            <w:vAlign w:val="center"/>
          </w:tcPr>
          <w:p w:rsidR="00BA59D1" w:rsidRPr="00CD58F8" w:rsidRDefault="00BA59D1" w:rsidP="002A44FF">
            <w:pPr>
              <w:jc w:val="center"/>
            </w:pPr>
          </w:p>
        </w:tc>
        <w:tc>
          <w:tcPr>
            <w:tcW w:w="850" w:type="dxa"/>
            <w:vMerge/>
            <w:tcBorders>
              <w:bottom w:val="single" w:sz="4" w:space="0" w:color="auto"/>
            </w:tcBorders>
            <w:vAlign w:val="center"/>
          </w:tcPr>
          <w:p w:rsidR="00BA59D1" w:rsidRPr="00CD58F8" w:rsidRDefault="00BA59D1" w:rsidP="002A44FF">
            <w:pPr>
              <w:jc w:val="center"/>
            </w:pPr>
          </w:p>
        </w:tc>
        <w:tc>
          <w:tcPr>
            <w:tcW w:w="1134" w:type="dxa"/>
            <w:vMerge/>
            <w:tcBorders>
              <w:bottom w:val="single" w:sz="4" w:space="0" w:color="auto"/>
            </w:tcBorders>
            <w:vAlign w:val="center"/>
          </w:tcPr>
          <w:p w:rsidR="00BA59D1" w:rsidRPr="00CD58F8" w:rsidRDefault="00BA59D1" w:rsidP="002A44FF">
            <w:pPr>
              <w:jc w:val="center"/>
            </w:pPr>
          </w:p>
        </w:tc>
        <w:tc>
          <w:tcPr>
            <w:tcW w:w="992" w:type="dxa"/>
            <w:vMerge/>
            <w:tcBorders>
              <w:bottom w:val="single" w:sz="4" w:space="0" w:color="auto"/>
            </w:tcBorders>
            <w:vAlign w:val="center"/>
          </w:tcPr>
          <w:p w:rsidR="00BA59D1" w:rsidRPr="00CD58F8" w:rsidRDefault="00BA59D1" w:rsidP="002A44FF">
            <w:pPr>
              <w:jc w:val="center"/>
            </w:pPr>
          </w:p>
        </w:tc>
        <w:tc>
          <w:tcPr>
            <w:tcW w:w="1135" w:type="dxa"/>
            <w:vMerge/>
            <w:tcBorders>
              <w:bottom w:val="single" w:sz="4" w:space="0" w:color="auto"/>
            </w:tcBorders>
            <w:vAlign w:val="center"/>
          </w:tcPr>
          <w:p w:rsidR="00BA59D1" w:rsidRPr="00CD58F8" w:rsidRDefault="00BA59D1" w:rsidP="002A44FF">
            <w:pPr>
              <w:jc w:val="center"/>
            </w:pPr>
          </w:p>
        </w:tc>
        <w:tc>
          <w:tcPr>
            <w:tcW w:w="850" w:type="dxa"/>
            <w:vMerge/>
            <w:tcBorders>
              <w:bottom w:val="single" w:sz="4" w:space="0" w:color="auto"/>
            </w:tcBorders>
            <w:vAlign w:val="center"/>
          </w:tcPr>
          <w:p w:rsidR="00BA59D1" w:rsidRPr="00CD58F8" w:rsidRDefault="00BA59D1" w:rsidP="002A44FF">
            <w:pPr>
              <w:ind w:left="-108" w:right="-108"/>
              <w:jc w:val="center"/>
              <w:rPr>
                <w:b/>
              </w:rPr>
            </w:pPr>
          </w:p>
        </w:tc>
        <w:tc>
          <w:tcPr>
            <w:tcW w:w="1134" w:type="dxa"/>
            <w:vMerge/>
            <w:tcBorders>
              <w:bottom w:val="single" w:sz="4" w:space="0" w:color="auto"/>
            </w:tcBorders>
            <w:vAlign w:val="center"/>
          </w:tcPr>
          <w:p w:rsidR="00BA59D1" w:rsidRPr="00CD58F8" w:rsidRDefault="00BA59D1" w:rsidP="002A44FF">
            <w:pPr>
              <w:ind w:left="-108" w:right="-108"/>
              <w:jc w:val="center"/>
              <w:rPr>
                <w:b/>
              </w:rPr>
            </w:pPr>
          </w:p>
        </w:tc>
        <w:tc>
          <w:tcPr>
            <w:tcW w:w="991" w:type="dxa"/>
            <w:tcBorders>
              <w:bottom w:val="single" w:sz="4" w:space="0" w:color="auto"/>
            </w:tcBorders>
            <w:vAlign w:val="center"/>
          </w:tcPr>
          <w:p w:rsidR="00BA59D1" w:rsidRPr="00CD58F8" w:rsidRDefault="00BA59D1" w:rsidP="002A44FF">
            <w:pPr>
              <w:ind w:left="-108" w:right="-108"/>
              <w:jc w:val="center"/>
              <w:rPr>
                <w:b/>
              </w:rPr>
            </w:pPr>
            <w:r w:rsidRPr="00CD58F8">
              <w:rPr>
                <w:b/>
              </w:rPr>
              <w:t>Всього</w:t>
            </w:r>
          </w:p>
        </w:tc>
        <w:tc>
          <w:tcPr>
            <w:tcW w:w="1134" w:type="dxa"/>
            <w:tcBorders>
              <w:bottom w:val="single" w:sz="4" w:space="0" w:color="auto"/>
            </w:tcBorders>
            <w:vAlign w:val="center"/>
          </w:tcPr>
          <w:p w:rsidR="00BA59D1" w:rsidRPr="00CD58F8" w:rsidRDefault="00BA59D1" w:rsidP="002A44FF">
            <w:pPr>
              <w:ind w:left="-108" w:right="-108"/>
              <w:jc w:val="center"/>
              <w:rPr>
                <w:b/>
              </w:rPr>
            </w:pPr>
            <w:r w:rsidRPr="00CD58F8">
              <w:rPr>
                <w:b/>
              </w:rPr>
              <w:t>у т.ч. у сільській місцевості</w:t>
            </w:r>
          </w:p>
        </w:tc>
        <w:tc>
          <w:tcPr>
            <w:tcW w:w="994" w:type="dxa"/>
            <w:tcBorders>
              <w:bottom w:val="single" w:sz="4" w:space="0" w:color="auto"/>
            </w:tcBorders>
            <w:vAlign w:val="center"/>
          </w:tcPr>
          <w:p w:rsidR="00BA59D1" w:rsidRPr="00CD58F8" w:rsidRDefault="00BA59D1" w:rsidP="002A44FF">
            <w:pPr>
              <w:ind w:left="-108" w:right="-108"/>
              <w:jc w:val="center"/>
              <w:rPr>
                <w:b/>
              </w:rPr>
            </w:pPr>
            <w:r w:rsidRPr="00CD58F8">
              <w:rPr>
                <w:b/>
              </w:rPr>
              <w:t>Всього</w:t>
            </w:r>
          </w:p>
        </w:tc>
        <w:tc>
          <w:tcPr>
            <w:tcW w:w="1134" w:type="dxa"/>
            <w:tcBorders>
              <w:bottom w:val="single" w:sz="4" w:space="0" w:color="auto"/>
            </w:tcBorders>
            <w:vAlign w:val="center"/>
          </w:tcPr>
          <w:p w:rsidR="00BA59D1" w:rsidRPr="00CD58F8" w:rsidRDefault="00BA59D1" w:rsidP="002A44FF">
            <w:pPr>
              <w:ind w:left="-108" w:right="-108"/>
              <w:jc w:val="center"/>
              <w:rPr>
                <w:b/>
              </w:rPr>
            </w:pPr>
            <w:r w:rsidRPr="00CD58F8">
              <w:rPr>
                <w:b/>
              </w:rPr>
              <w:t>у т.ч. у сільській місцевості</w:t>
            </w:r>
          </w:p>
        </w:tc>
      </w:tr>
      <w:tr w:rsidR="00BA59D1" w:rsidRPr="00CD58F8" w:rsidTr="002A44FF">
        <w:trPr>
          <w:trHeight w:val="358"/>
        </w:trPr>
        <w:tc>
          <w:tcPr>
            <w:tcW w:w="3828" w:type="dxa"/>
            <w:tcBorders>
              <w:top w:val="single" w:sz="4" w:space="0" w:color="auto"/>
              <w:left w:val="single" w:sz="4" w:space="0" w:color="auto"/>
              <w:bottom w:val="single" w:sz="4" w:space="0" w:color="auto"/>
              <w:right w:val="single" w:sz="4" w:space="0" w:color="auto"/>
            </w:tcBorders>
            <w:vAlign w:val="center"/>
          </w:tcPr>
          <w:p w:rsidR="00BA59D1" w:rsidRPr="001C32B0" w:rsidRDefault="00BA59D1" w:rsidP="002A44FF">
            <w:r w:rsidRPr="00CD58F8">
              <w:t xml:space="preserve">Кількість </w:t>
            </w:r>
            <w:r w:rsidRPr="0040196B">
              <w:rPr>
                <w:color w:val="000000"/>
              </w:rPr>
              <w:t>об</w:t>
            </w:r>
            <w:r w:rsidRPr="00CD58F8">
              <w:rPr>
                <w:color w:val="000000"/>
              </w:rPr>
              <w:t>’</w:t>
            </w:r>
            <w:r w:rsidRPr="0040196B">
              <w:rPr>
                <w:color w:val="000000"/>
              </w:rPr>
              <w:t>єктів</w:t>
            </w:r>
            <w:r w:rsidRPr="00CD58F8">
              <w:rPr>
                <w:color w:val="000000"/>
              </w:rPr>
              <w:t xml:space="preserve"> </w:t>
            </w:r>
            <w:r w:rsidRPr="00CD58F8">
              <w:t>торгівлі всього</w:t>
            </w:r>
            <w:r>
              <w:t>, у т.ч.:</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CD58F8"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CD58F8" w:rsidRDefault="00BA59D1" w:rsidP="002A44FF">
            <w:r>
              <w:t>2</w:t>
            </w:r>
          </w:p>
        </w:tc>
        <w:tc>
          <w:tcPr>
            <w:tcW w:w="1134" w:type="dxa"/>
            <w:tcBorders>
              <w:top w:val="single" w:sz="4" w:space="0" w:color="auto"/>
              <w:left w:val="single" w:sz="4" w:space="0" w:color="auto"/>
              <w:bottom w:val="single" w:sz="4" w:space="0" w:color="auto"/>
              <w:right w:val="single" w:sz="4" w:space="0" w:color="auto"/>
            </w:tcBorders>
          </w:tcPr>
          <w:p w:rsidR="00BA59D1" w:rsidRPr="00CD58F8" w:rsidRDefault="00BA59D1" w:rsidP="002A44FF">
            <w:r>
              <w:t>2</w:t>
            </w:r>
          </w:p>
        </w:tc>
        <w:tc>
          <w:tcPr>
            <w:tcW w:w="992" w:type="dxa"/>
            <w:tcBorders>
              <w:top w:val="single" w:sz="4" w:space="0" w:color="auto"/>
              <w:left w:val="single" w:sz="4" w:space="0" w:color="auto"/>
              <w:bottom w:val="single" w:sz="4" w:space="0" w:color="auto"/>
              <w:right w:val="single" w:sz="4" w:space="0" w:color="auto"/>
            </w:tcBorders>
          </w:tcPr>
          <w:p w:rsidR="00BA59D1" w:rsidRPr="00CD58F8" w:rsidRDefault="00BA59D1" w:rsidP="002A44FF">
            <w:r>
              <w:t>360</w:t>
            </w:r>
          </w:p>
        </w:tc>
        <w:tc>
          <w:tcPr>
            <w:tcW w:w="1135" w:type="dxa"/>
            <w:tcBorders>
              <w:top w:val="single" w:sz="4" w:space="0" w:color="auto"/>
              <w:left w:val="single" w:sz="4" w:space="0" w:color="auto"/>
              <w:bottom w:val="single" w:sz="4" w:space="0" w:color="auto"/>
              <w:right w:val="single" w:sz="4" w:space="0" w:color="auto"/>
            </w:tcBorders>
          </w:tcPr>
          <w:p w:rsidR="00BA59D1" w:rsidRPr="00CD58F8" w:rsidRDefault="00BA59D1" w:rsidP="002A44FF">
            <w:r>
              <w:t>91</w:t>
            </w:r>
          </w:p>
        </w:tc>
        <w:tc>
          <w:tcPr>
            <w:tcW w:w="850" w:type="dxa"/>
            <w:tcBorders>
              <w:top w:val="single" w:sz="4" w:space="0" w:color="auto"/>
              <w:left w:val="single" w:sz="4" w:space="0" w:color="auto"/>
              <w:bottom w:val="single" w:sz="4" w:space="0" w:color="auto"/>
              <w:right w:val="single" w:sz="4" w:space="0" w:color="auto"/>
            </w:tcBorders>
          </w:tcPr>
          <w:p w:rsidR="00BA59D1" w:rsidRPr="00CD58F8" w:rsidRDefault="00BA59D1" w:rsidP="002A44FF">
            <w:r>
              <w:t>4</w:t>
            </w:r>
          </w:p>
        </w:tc>
        <w:tc>
          <w:tcPr>
            <w:tcW w:w="1134" w:type="dxa"/>
            <w:tcBorders>
              <w:top w:val="single" w:sz="4" w:space="0" w:color="auto"/>
              <w:left w:val="single" w:sz="4" w:space="0" w:color="auto"/>
              <w:bottom w:val="single" w:sz="4" w:space="0" w:color="auto"/>
              <w:right w:val="single" w:sz="4" w:space="0" w:color="auto"/>
            </w:tcBorders>
          </w:tcPr>
          <w:p w:rsidR="00BA59D1" w:rsidRPr="00CD58F8" w:rsidRDefault="00BA59D1" w:rsidP="002A44FF">
            <w:r>
              <w:t>3</w:t>
            </w:r>
          </w:p>
        </w:tc>
        <w:tc>
          <w:tcPr>
            <w:tcW w:w="991" w:type="dxa"/>
            <w:tcBorders>
              <w:top w:val="single" w:sz="4" w:space="0" w:color="auto"/>
              <w:left w:val="single" w:sz="4" w:space="0" w:color="auto"/>
              <w:bottom w:val="single" w:sz="4" w:space="0" w:color="auto"/>
              <w:right w:val="single" w:sz="4" w:space="0" w:color="auto"/>
            </w:tcBorders>
          </w:tcPr>
          <w:p w:rsidR="00BA59D1" w:rsidRPr="00CD58F8"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CD58F8" w:rsidRDefault="00BA59D1" w:rsidP="002A44FF"/>
        </w:tc>
        <w:tc>
          <w:tcPr>
            <w:tcW w:w="994" w:type="dxa"/>
            <w:tcBorders>
              <w:top w:val="single" w:sz="4" w:space="0" w:color="auto"/>
              <w:left w:val="single" w:sz="4" w:space="0" w:color="auto"/>
              <w:bottom w:val="single" w:sz="4" w:space="0" w:color="auto"/>
              <w:right w:val="single" w:sz="4" w:space="0" w:color="auto"/>
            </w:tcBorders>
            <w:vAlign w:val="center"/>
          </w:tcPr>
          <w:p w:rsidR="00BA59D1" w:rsidRPr="00CD58F8" w:rsidRDefault="00BA59D1" w:rsidP="002A44FF">
            <w:pPr>
              <w:jc w:val="center"/>
            </w:pPr>
            <w:r>
              <w:t>4</w:t>
            </w:r>
          </w:p>
        </w:tc>
        <w:tc>
          <w:tcPr>
            <w:tcW w:w="1134" w:type="dxa"/>
            <w:tcBorders>
              <w:top w:val="single" w:sz="4" w:space="0" w:color="auto"/>
              <w:left w:val="single" w:sz="4" w:space="0" w:color="auto"/>
              <w:bottom w:val="single" w:sz="4" w:space="0" w:color="auto"/>
              <w:right w:val="single" w:sz="4" w:space="0" w:color="auto"/>
            </w:tcBorders>
            <w:vAlign w:val="center"/>
          </w:tcPr>
          <w:p w:rsidR="00BA59D1" w:rsidRPr="00CD58F8" w:rsidRDefault="00BA59D1" w:rsidP="002A44FF">
            <w:pPr>
              <w:jc w:val="center"/>
            </w:pPr>
            <w:r>
              <w:t>3</w:t>
            </w:r>
          </w:p>
        </w:tc>
      </w:tr>
      <w:tr w:rsidR="00BA59D1" w:rsidRPr="00022A6E" w:rsidTr="002A44FF">
        <w:trPr>
          <w:trHeight w:val="282"/>
        </w:trPr>
        <w:tc>
          <w:tcPr>
            <w:tcW w:w="3828" w:type="dxa"/>
            <w:tcBorders>
              <w:top w:val="single" w:sz="4" w:space="0" w:color="auto"/>
              <w:left w:val="single" w:sz="4" w:space="0" w:color="auto"/>
              <w:bottom w:val="single" w:sz="4" w:space="0" w:color="auto"/>
              <w:right w:val="single" w:sz="4" w:space="0" w:color="auto"/>
            </w:tcBorders>
            <w:vAlign w:val="center"/>
          </w:tcPr>
          <w:p w:rsidR="00BA59D1" w:rsidRPr="002603F9" w:rsidRDefault="00BA59D1" w:rsidP="002A44FF">
            <w:pPr>
              <w:ind w:left="34"/>
            </w:pPr>
            <w:r>
              <w:t>магазини і аптеки</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AF5A7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AF5A73"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3D10BB" w:rsidRDefault="00BA59D1" w:rsidP="002A44FF">
            <w:r>
              <w:t>271</w:t>
            </w:r>
          </w:p>
        </w:tc>
        <w:tc>
          <w:tcPr>
            <w:tcW w:w="1135" w:type="dxa"/>
            <w:tcBorders>
              <w:top w:val="single" w:sz="4" w:space="0" w:color="auto"/>
              <w:left w:val="single" w:sz="4" w:space="0" w:color="auto"/>
              <w:bottom w:val="single" w:sz="4" w:space="0" w:color="auto"/>
              <w:right w:val="single" w:sz="4" w:space="0" w:color="auto"/>
            </w:tcBorders>
          </w:tcPr>
          <w:p w:rsidR="00BA59D1" w:rsidRPr="003D10BB" w:rsidRDefault="00BA59D1" w:rsidP="002A44FF">
            <w:r>
              <w:t>79</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B33A83" w:rsidTr="002A44FF">
        <w:trPr>
          <w:trHeight w:val="358"/>
        </w:trPr>
        <w:tc>
          <w:tcPr>
            <w:tcW w:w="3828" w:type="dxa"/>
            <w:tcBorders>
              <w:top w:val="single" w:sz="4" w:space="0" w:color="auto"/>
              <w:left w:val="single" w:sz="4" w:space="0" w:color="auto"/>
              <w:bottom w:val="single" w:sz="4" w:space="0" w:color="auto"/>
              <w:right w:val="single" w:sz="4" w:space="0" w:color="auto"/>
            </w:tcBorders>
            <w:vAlign w:val="center"/>
          </w:tcPr>
          <w:p w:rsidR="00BA59D1" w:rsidRPr="002603F9" w:rsidRDefault="00BA59D1" w:rsidP="002A44FF">
            <w:pPr>
              <w:ind w:left="34"/>
            </w:pPr>
            <w:r>
              <w:t>павільйони,  кіоски (в т.ч. аптечні)</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B33A83" w:rsidRDefault="00BA59D1" w:rsidP="002A44FF">
            <w:r>
              <w:t>2</w:t>
            </w:r>
          </w:p>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r>
              <w:t>2</w:t>
            </w:r>
          </w:p>
        </w:tc>
        <w:tc>
          <w:tcPr>
            <w:tcW w:w="992" w:type="dxa"/>
            <w:tcBorders>
              <w:top w:val="single" w:sz="4" w:space="0" w:color="auto"/>
              <w:left w:val="single" w:sz="4" w:space="0" w:color="auto"/>
              <w:bottom w:val="single" w:sz="4" w:space="0" w:color="auto"/>
              <w:right w:val="single" w:sz="4" w:space="0" w:color="auto"/>
            </w:tcBorders>
          </w:tcPr>
          <w:p w:rsidR="00BA59D1" w:rsidRPr="00B33A83" w:rsidRDefault="00BA59D1" w:rsidP="002A44FF">
            <w:r>
              <w:t>81</w:t>
            </w:r>
          </w:p>
        </w:tc>
        <w:tc>
          <w:tcPr>
            <w:tcW w:w="1135" w:type="dxa"/>
            <w:tcBorders>
              <w:top w:val="single" w:sz="4" w:space="0" w:color="auto"/>
              <w:left w:val="single" w:sz="4" w:space="0" w:color="auto"/>
              <w:bottom w:val="single" w:sz="4" w:space="0" w:color="auto"/>
              <w:right w:val="single" w:sz="4" w:space="0" w:color="auto"/>
            </w:tcBorders>
          </w:tcPr>
          <w:p w:rsidR="00BA59D1" w:rsidRPr="00B33A83" w:rsidRDefault="00BA59D1" w:rsidP="002A44FF">
            <w:r>
              <w:t>11</w:t>
            </w:r>
          </w:p>
        </w:tc>
        <w:tc>
          <w:tcPr>
            <w:tcW w:w="850" w:type="dxa"/>
            <w:tcBorders>
              <w:top w:val="single" w:sz="4" w:space="0" w:color="auto"/>
              <w:left w:val="single" w:sz="4" w:space="0" w:color="auto"/>
              <w:bottom w:val="single" w:sz="4" w:space="0" w:color="auto"/>
              <w:right w:val="single" w:sz="4" w:space="0" w:color="auto"/>
            </w:tcBorders>
          </w:tcPr>
          <w:p w:rsidR="00BA59D1" w:rsidRPr="00B33A83" w:rsidRDefault="00BA59D1" w:rsidP="002A44FF">
            <w:r>
              <w:t>4</w:t>
            </w:r>
          </w:p>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r>
              <w:t>3</w:t>
            </w:r>
          </w:p>
        </w:tc>
        <w:tc>
          <w:tcPr>
            <w:tcW w:w="991"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B33A83" w:rsidRDefault="00BA59D1" w:rsidP="002A44FF">
            <w:r>
              <w:t>4</w:t>
            </w:r>
          </w:p>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r>
              <w:t>3</w:t>
            </w:r>
          </w:p>
        </w:tc>
      </w:tr>
      <w:tr w:rsidR="00BA59D1" w:rsidRPr="00B33A83" w:rsidTr="002A44FF">
        <w:trPr>
          <w:trHeight w:val="358"/>
        </w:trPr>
        <w:tc>
          <w:tcPr>
            <w:tcW w:w="3828" w:type="dxa"/>
            <w:tcBorders>
              <w:top w:val="single" w:sz="4" w:space="0" w:color="auto"/>
              <w:left w:val="single" w:sz="4" w:space="0" w:color="auto"/>
              <w:bottom w:val="single" w:sz="4" w:space="0" w:color="auto"/>
              <w:right w:val="single" w:sz="4" w:space="0" w:color="auto"/>
            </w:tcBorders>
            <w:vAlign w:val="center"/>
          </w:tcPr>
          <w:p w:rsidR="00BA59D1" w:rsidRPr="002603F9" w:rsidRDefault="00BA59D1" w:rsidP="002A44FF">
            <w:pPr>
              <w:ind w:left="34"/>
            </w:pPr>
            <w:r>
              <w:t>АЗС</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B33A83" w:rsidRDefault="00BA59D1" w:rsidP="002A44FF">
            <w:r>
              <w:t>8</w:t>
            </w:r>
          </w:p>
        </w:tc>
        <w:tc>
          <w:tcPr>
            <w:tcW w:w="1135" w:type="dxa"/>
            <w:tcBorders>
              <w:top w:val="single" w:sz="4" w:space="0" w:color="auto"/>
              <w:left w:val="single" w:sz="4" w:space="0" w:color="auto"/>
              <w:bottom w:val="single" w:sz="4" w:space="0" w:color="auto"/>
              <w:right w:val="single" w:sz="4" w:space="0" w:color="auto"/>
            </w:tcBorders>
          </w:tcPr>
          <w:p w:rsidR="00BA59D1" w:rsidRPr="00B33A83" w:rsidRDefault="00BA59D1" w:rsidP="002A44FF">
            <w:r>
              <w:t>1</w:t>
            </w:r>
          </w:p>
        </w:tc>
        <w:tc>
          <w:tcPr>
            <w:tcW w:w="850"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r>
      <w:tr w:rsidR="00BA59D1" w:rsidRPr="00B33A83" w:rsidTr="002A44FF">
        <w:trPr>
          <w:trHeight w:val="358"/>
        </w:trPr>
        <w:tc>
          <w:tcPr>
            <w:tcW w:w="3828" w:type="dxa"/>
            <w:tcBorders>
              <w:top w:val="single" w:sz="4" w:space="0" w:color="auto"/>
              <w:left w:val="single" w:sz="4" w:space="0" w:color="auto"/>
              <w:bottom w:val="single" w:sz="4" w:space="0" w:color="auto"/>
              <w:right w:val="single" w:sz="4" w:space="0" w:color="auto"/>
            </w:tcBorders>
            <w:vAlign w:val="center"/>
          </w:tcPr>
          <w:p w:rsidR="00BA59D1" w:rsidRPr="001C32B0" w:rsidRDefault="00BA59D1" w:rsidP="002A44FF">
            <w:r w:rsidRPr="00CD58F8">
              <w:t xml:space="preserve">Кількість </w:t>
            </w:r>
            <w:r w:rsidRPr="0040196B">
              <w:rPr>
                <w:color w:val="000000"/>
              </w:rPr>
              <w:t>об</w:t>
            </w:r>
            <w:r w:rsidRPr="00CD58F8">
              <w:rPr>
                <w:color w:val="000000"/>
              </w:rPr>
              <w:t>’</w:t>
            </w:r>
            <w:r w:rsidRPr="0040196B">
              <w:rPr>
                <w:color w:val="000000"/>
              </w:rPr>
              <w:t>єктів</w:t>
            </w:r>
            <w:r w:rsidRPr="00CD58F8">
              <w:rPr>
                <w:color w:val="000000"/>
              </w:rPr>
              <w:t xml:space="preserve"> </w:t>
            </w:r>
            <w:r w:rsidRPr="00CD58F8">
              <w:t>торгівлі</w:t>
            </w:r>
            <w:r>
              <w:t xml:space="preserve"> на ринках </w:t>
            </w:r>
            <w:r w:rsidRPr="00CD58F8">
              <w:t>всього</w:t>
            </w:r>
            <w:r>
              <w:t>, у т.ч.:</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CD58F8"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5"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r>
      <w:tr w:rsidR="00BA59D1" w:rsidRPr="00B33A83" w:rsidTr="002A44FF">
        <w:trPr>
          <w:trHeight w:val="287"/>
        </w:trPr>
        <w:tc>
          <w:tcPr>
            <w:tcW w:w="3828" w:type="dxa"/>
            <w:tcBorders>
              <w:top w:val="single" w:sz="4" w:space="0" w:color="auto"/>
              <w:left w:val="single" w:sz="4" w:space="0" w:color="auto"/>
              <w:bottom w:val="single" w:sz="4" w:space="0" w:color="auto"/>
              <w:right w:val="single" w:sz="4" w:space="0" w:color="auto"/>
            </w:tcBorders>
            <w:vAlign w:val="center"/>
          </w:tcPr>
          <w:p w:rsidR="00BA59D1" w:rsidRPr="002603F9" w:rsidRDefault="00BA59D1" w:rsidP="002A44FF">
            <w:pPr>
              <w:ind w:left="34"/>
            </w:pPr>
            <w:r>
              <w:t>магазини і аптеки</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5"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r>
      <w:tr w:rsidR="00BA59D1" w:rsidRPr="00B33A83" w:rsidTr="002A44FF">
        <w:trPr>
          <w:trHeight w:val="292"/>
        </w:trPr>
        <w:tc>
          <w:tcPr>
            <w:tcW w:w="3828" w:type="dxa"/>
            <w:tcBorders>
              <w:top w:val="single" w:sz="4" w:space="0" w:color="auto"/>
              <w:left w:val="single" w:sz="4" w:space="0" w:color="auto"/>
              <w:bottom w:val="single" w:sz="4" w:space="0" w:color="auto"/>
              <w:right w:val="single" w:sz="4" w:space="0" w:color="auto"/>
            </w:tcBorders>
            <w:vAlign w:val="center"/>
          </w:tcPr>
          <w:p w:rsidR="00BA59D1" w:rsidRPr="002603F9" w:rsidRDefault="00BA59D1" w:rsidP="002A44FF">
            <w:pPr>
              <w:ind w:left="34"/>
            </w:pPr>
            <w:r>
              <w:t>павільйони,  кіоски (в т.ч. аптечні)</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5"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r>
      <w:tr w:rsidR="00BA59D1" w:rsidRPr="00B33A83" w:rsidTr="002A44FF">
        <w:trPr>
          <w:trHeight w:val="395"/>
        </w:trPr>
        <w:tc>
          <w:tcPr>
            <w:tcW w:w="3828" w:type="dxa"/>
            <w:tcBorders>
              <w:top w:val="single" w:sz="4" w:space="0" w:color="auto"/>
              <w:left w:val="single" w:sz="4" w:space="0" w:color="auto"/>
              <w:bottom w:val="single" w:sz="4" w:space="0" w:color="auto"/>
              <w:right w:val="single" w:sz="4" w:space="0" w:color="auto"/>
            </w:tcBorders>
            <w:vAlign w:val="center"/>
          </w:tcPr>
          <w:p w:rsidR="00BA59D1" w:rsidRPr="0027477D" w:rsidRDefault="00BA59D1" w:rsidP="002A44FF">
            <w:r w:rsidRPr="00022A6E">
              <w:t>Кількість об</w:t>
            </w:r>
            <w:r w:rsidRPr="00B33A83">
              <w:t>’</w:t>
            </w:r>
            <w:r w:rsidRPr="00022A6E">
              <w:t>єктів</w:t>
            </w:r>
            <w:r w:rsidRPr="00B33A83">
              <w:t xml:space="preserve"> громадського харчування всього</w:t>
            </w:r>
            <w:r>
              <w:t>,</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B33A83"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B33A83" w:rsidRDefault="00BA59D1" w:rsidP="002A44FF">
            <w:r>
              <w:t>1</w:t>
            </w:r>
          </w:p>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B33A83" w:rsidRDefault="00BA59D1" w:rsidP="002A44FF">
            <w:r>
              <w:t>24</w:t>
            </w:r>
          </w:p>
        </w:tc>
        <w:tc>
          <w:tcPr>
            <w:tcW w:w="1135" w:type="dxa"/>
            <w:tcBorders>
              <w:top w:val="single" w:sz="4" w:space="0" w:color="auto"/>
              <w:left w:val="single" w:sz="4" w:space="0" w:color="auto"/>
              <w:bottom w:val="single" w:sz="4" w:space="0" w:color="auto"/>
              <w:right w:val="single" w:sz="4" w:space="0" w:color="auto"/>
            </w:tcBorders>
          </w:tcPr>
          <w:p w:rsidR="00BA59D1" w:rsidRPr="00B33A83" w:rsidRDefault="00BA59D1" w:rsidP="002A44FF">
            <w:r>
              <w:t>12</w:t>
            </w:r>
          </w:p>
        </w:tc>
        <w:tc>
          <w:tcPr>
            <w:tcW w:w="850" w:type="dxa"/>
            <w:tcBorders>
              <w:top w:val="single" w:sz="4" w:space="0" w:color="auto"/>
              <w:left w:val="single" w:sz="4" w:space="0" w:color="auto"/>
              <w:bottom w:val="single" w:sz="4" w:space="0" w:color="auto"/>
              <w:right w:val="single" w:sz="4" w:space="0" w:color="auto"/>
            </w:tcBorders>
          </w:tcPr>
          <w:p w:rsidR="00BA59D1" w:rsidRPr="00B33A83" w:rsidRDefault="00BA59D1" w:rsidP="002A44FF">
            <w:r>
              <w:t>1</w:t>
            </w:r>
          </w:p>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B33A83" w:rsidRDefault="00BA59D1" w:rsidP="002A44FF">
            <w:r>
              <w:t>1</w:t>
            </w:r>
          </w:p>
        </w:tc>
        <w:tc>
          <w:tcPr>
            <w:tcW w:w="1134" w:type="dxa"/>
            <w:tcBorders>
              <w:top w:val="single" w:sz="4" w:space="0" w:color="auto"/>
              <w:left w:val="single" w:sz="4" w:space="0" w:color="auto"/>
              <w:bottom w:val="single" w:sz="4" w:space="0" w:color="auto"/>
              <w:right w:val="single" w:sz="4" w:space="0" w:color="auto"/>
            </w:tcBorders>
          </w:tcPr>
          <w:p w:rsidR="00BA59D1" w:rsidRPr="00B33A83" w:rsidRDefault="00BA59D1" w:rsidP="002A44FF"/>
        </w:tc>
      </w:tr>
      <w:tr w:rsidR="00BA59D1" w:rsidRPr="00022A6E" w:rsidTr="002A44FF">
        <w:trPr>
          <w:trHeight w:val="275"/>
        </w:trPr>
        <w:tc>
          <w:tcPr>
            <w:tcW w:w="3828"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r>
              <w:t>у т.ч. ресторани</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2A1614" w:rsidRDefault="00BA59D1" w:rsidP="002A44FF">
            <w:r>
              <w:t>1</w:t>
            </w:r>
          </w:p>
        </w:tc>
        <w:tc>
          <w:tcPr>
            <w:tcW w:w="1135"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65"/>
        </w:trPr>
        <w:tc>
          <w:tcPr>
            <w:tcW w:w="3828" w:type="dxa"/>
            <w:tcBorders>
              <w:top w:val="single" w:sz="4" w:space="0" w:color="auto"/>
              <w:left w:val="single" w:sz="4" w:space="0" w:color="auto"/>
              <w:bottom w:val="single" w:sz="4" w:space="0" w:color="auto"/>
              <w:right w:val="single" w:sz="4" w:space="0" w:color="auto"/>
            </w:tcBorders>
            <w:vAlign w:val="center"/>
          </w:tcPr>
          <w:p w:rsidR="00BA59D1" w:rsidRPr="0027477D" w:rsidRDefault="00BA59D1" w:rsidP="002A44FF">
            <w:r w:rsidRPr="00022A6E">
              <w:t>Кількість заготівельних пунктів</w:t>
            </w:r>
            <w:r>
              <w:t>,</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403C5E" w:rsidRDefault="00BA59D1" w:rsidP="002A44FF">
            <w:r>
              <w:t>2</w:t>
            </w:r>
          </w:p>
        </w:tc>
        <w:tc>
          <w:tcPr>
            <w:tcW w:w="1135" w:type="dxa"/>
            <w:tcBorders>
              <w:top w:val="single" w:sz="4" w:space="0" w:color="auto"/>
              <w:left w:val="single" w:sz="4" w:space="0" w:color="auto"/>
              <w:bottom w:val="single" w:sz="4" w:space="0" w:color="auto"/>
              <w:right w:val="single" w:sz="4" w:space="0" w:color="auto"/>
            </w:tcBorders>
          </w:tcPr>
          <w:p w:rsidR="00BA59D1" w:rsidRPr="00403C5E" w:rsidRDefault="00BA59D1" w:rsidP="002A44FF">
            <w:r>
              <w:t>1</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69"/>
        </w:trPr>
        <w:tc>
          <w:tcPr>
            <w:tcW w:w="3828"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r w:rsidRPr="00022A6E">
              <w:t xml:space="preserve">Кількість об’єктів побуту всього: </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542F91" w:rsidRDefault="00BA59D1" w:rsidP="002A44FF">
            <w:pPr>
              <w:rPr>
                <w:color w:val="000000"/>
                <w:highlight w:val="yellow"/>
              </w:rPr>
            </w:pPr>
            <w:r w:rsidRPr="00542F91">
              <w:rPr>
                <w:color w:val="000000"/>
              </w:rPr>
              <w:t>40</w:t>
            </w:r>
          </w:p>
        </w:tc>
        <w:tc>
          <w:tcPr>
            <w:tcW w:w="1135" w:type="dxa"/>
            <w:tcBorders>
              <w:top w:val="single" w:sz="4" w:space="0" w:color="auto"/>
              <w:left w:val="single" w:sz="4" w:space="0" w:color="auto"/>
              <w:bottom w:val="single" w:sz="4" w:space="0" w:color="auto"/>
              <w:right w:val="single" w:sz="4" w:space="0" w:color="auto"/>
            </w:tcBorders>
          </w:tcPr>
          <w:p w:rsidR="00BA59D1" w:rsidRPr="009339F4" w:rsidRDefault="00BA59D1" w:rsidP="002A44FF">
            <w:r>
              <w:t>1</w:t>
            </w:r>
          </w:p>
        </w:tc>
        <w:tc>
          <w:tcPr>
            <w:tcW w:w="850" w:type="dxa"/>
            <w:tcBorders>
              <w:top w:val="single" w:sz="4" w:space="0" w:color="auto"/>
              <w:left w:val="single" w:sz="4" w:space="0" w:color="auto"/>
              <w:bottom w:val="single" w:sz="4" w:space="0" w:color="auto"/>
              <w:right w:val="single" w:sz="4" w:space="0" w:color="auto"/>
            </w:tcBorders>
          </w:tcPr>
          <w:p w:rsidR="00BA59D1" w:rsidRPr="009339F4"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r w:rsidRPr="00022A6E">
              <w:t>у т. Ч.   По видах послуг</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0E6B22" w:rsidRDefault="00BA59D1" w:rsidP="002A44FF">
            <w:pPr>
              <w:rPr>
                <w:highlight w:val="yellow"/>
              </w:rPr>
            </w:pPr>
          </w:p>
        </w:tc>
        <w:tc>
          <w:tcPr>
            <w:tcW w:w="1135"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63"/>
        </w:trPr>
        <w:tc>
          <w:tcPr>
            <w:tcW w:w="3828"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r>
              <w:t>1. виготовлення та ремонт взуття</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542F91" w:rsidRDefault="00BA59D1" w:rsidP="002A44FF">
            <w:r w:rsidRPr="00542F91">
              <w:t>3</w:t>
            </w:r>
          </w:p>
        </w:tc>
        <w:tc>
          <w:tcPr>
            <w:tcW w:w="1135" w:type="dxa"/>
            <w:tcBorders>
              <w:top w:val="single" w:sz="4" w:space="0" w:color="auto"/>
              <w:left w:val="single" w:sz="4" w:space="0" w:color="auto"/>
              <w:bottom w:val="single" w:sz="4" w:space="0" w:color="auto"/>
              <w:right w:val="single" w:sz="4" w:space="0" w:color="auto"/>
            </w:tcBorders>
          </w:tcPr>
          <w:p w:rsidR="00BA59D1" w:rsidRPr="00C949A5"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63"/>
        </w:trPr>
        <w:tc>
          <w:tcPr>
            <w:tcW w:w="3828" w:type="dxa"/>
            <w:tcBorders>
              <w:top w:val="single" w:sz="4" w:space="0" w:color="auto"/>
              <w:left w:val="single" w:sz="4" w:space="0" w:color="auto"/>
              <w:bottom w:val="single" w:sz="4" w:space="0" w:color="auto"/>
              <w:right w:val="single" w:sz="4" w:space="0" w:color="auto"/>
            </w:tcBorders>
            <w:vAlign w:val="center"/>
          </w:tcPr>
          <w:p w:rsidR="00BA59D1" w:rsidRDefault="00BA59D1" w:rsidP="002A44FF">
            <w:r>
              <w:t>виготовлення та ремонт одягу</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542F91" w:rsidRDefault="00BA59D1" w:rsidP="002A44FF">
            <w:r w:rsidRPr="00542F91">
              <w:t>2</w:t>
            </w:r>
          </w:p>
        </w:tc>
        <w:tc>
          <w:tcPr>
            <w:tcW w:w="1135" w:type="dxa"/>
            <w:tcBorders>
              <w:top w:val="single" w:sz="4" w:space="0" w:color="auto"/>
              <w:left w:val="single" w:sz="4" w:space="0" w:color="auto"/>
              <w:bottom w:val="single" w:sz="4" w:space="0" w:color="auto"/>
              <w:right w:val="single" w:sz="4" w:space="0" w:color="auto"/>
            </w:tcBorders>
          </w:tcPr>
          <w:p w:rsidR="00BA59D1"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82"/>
        </w:trPr>
        <w:tc>
          <w:tcPr>
            <w:tcW w:w="3828"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r>
              <w:t>2. технічне обслуговування та ремони автомобілів</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542F91" w:rsidRDefault="00BA59D1" w:rsidP="002A44FF">
            <w:r w:rsidRPr="00542F91">
              <w:t>7</w:t>
            </w:r>
          </w:p>
        </w:tc>
        <w:tc>
          <w:tcPr>
            <w:tcW w:w="1135" w:type="dxa"/>
            <w:tcBorders>
              <w:top w:val="single" w:sz="4" w:space="0" w:color="auto"/>
              <w:left w:val="single" w:sz="4" w:space="0" w:color="auto"/>
              <w:bottom w:val="single" w:sz="4" w:space="0" w:color="auto"/>
              <w:right w:val="single" w:sz="4" w:space="0" w:color="auto"/>
            </w:tcBorders>
          </w:tcPr>
          <w:p w:rsidR="00BA59D1" w:rsidRPr="00C949A5"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82"/>
        </w:trPr>
        <w:tc>
          <w:tcPr>
            <w:tcW w:w="3828" w:type="dxa"/>
            <w:tcBorders>
              <w:top w:val="single" w:sz="4" w:space="0" w:color="auto"/>
              <w:left w:val="single" w:sz="4" w:space="0" w:color="auto"/>
              <w:bottom w:val="single" w:sz="4" w:space="0" w:color="auto"/>
              <w:right w:val="single" w:sz="4" w:space="0" w:color="auto"/>
            </w:tcBorders>
            <w:vAlign w:val="center"/>
          </w:tcPr>
          <w:p w:rsidR="00BA59D1" w:rsidRDefault="00BA59D1" w:rsidP="002A44FF">
            <w:r>
              <w:t>ремонт годонників</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542F91" w:rsidRDefault="00BA59D1" w:rsidP="002A44FF">
            <w:r w:rsidRPr="00542F91">
              <w:t>1</w:t>
            </w:r>
          </w:p>
        </w:tc>
        <w:tc>
          <w:tcPr>
            <w:tcW w:w="1135" w:type="dxa"/>
            <w:tcBorders>
              <w:top w:val="single" w:sz="4" w:space="0" w:color="auto"/>
              <w:left w:val="single" w:sz="4" w:space="0" w:color="auto"/>
              <w:bottom w:val="single" w:sz="4" w:space="0" w:color="auto"/>
              <w:right w:val="single" w:sz="4" w:space="0" w:color="auto"/>
            </w:tcBorders>
          </w:tcPr>
          <w:p w:rsidR="00BA59D1"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57"/>
        </w:trPr>
        <w:tc>
          <w:tcPr>
            <w:tcW w:w="3828"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r>
              <w:lastRenderedPageBreak/>
              <w:t>3. виготовлення та ремонт ювелірних виробів</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542F91" w:rsidRDefault="00BA59D1" w:rsidP="002A44FF">
            <w:r w:rsidRPr="00542F91">
              <w:t>1</w:t>
            </w:r>
          </w:p>
        </w:tc>
        <w:tc>
          <w:tcPr>
            <w:tcW w:w="1135" w:type="dxa"/>
            <w:tcBorders>
              <w:top w:val="single" w:sz="4" w:space="0" w:color="auto"/>
              <w:left w:val="single" w:sz="4" w:space="0" w:color="auto"/>
              <w:bottom w:val="single" w:sz="4" w:space="0" w:color="auto"/>
              <w:right w:val="single" w:sz="4" w:space="0" w:color="auto"/>
            </w:tcBorders>
          </w:tcPr>
          <w:p w:rsidR="00BA59D1" w:rsidRPr="00C949A5"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57"/>
        </w:trPr>
        <w:tc>
          <w:tcPr>
            <w:tcW w:w="3828" w:type="dxa"/>
            <w:tcBorders>
              <w:top w:val="single" w:sz="4" w:space="0" w:color="auto"/>
              <w:left w:val="single" w:sz="4" w:space="0" w:color="auto"/>
              <w:bottom w:val="single" w:sz="4" w:space="0" w:color="auto"/>
              <w:right w:val="single" w:sz="4" w:space="0" w:color="auto"/>
            </w:tcBorders>
            <w:vAlign w:val="center"/>
          </w:tcPr>
          <w:p w:rsidR="00BA59D1" w:rsidRDefault="00BA59D1" w:rsidP="002A44FF">
            <w:r>
              <w:t>виготовлення та ремонт меблів</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542F91" w:rsidRDefault="00BA59D1" w:rsidP="002A44FF">
            <w:r w:rsidRPr="00542F91">
              <w:t>4</w:t>
            </w:r>
          </w:p>
        </w:tc>
        <w:tc>
          <w:tcPr>
            <w:tcW w:w="1135" w:type="dxa"/>
            <w:tcBorders>
              <w:top w:val="single" w:sz="4" w:space="0" w:color="auto"/>
              <w:left w:val="single" w:sz="4" w:space="0" w:color="auto"/>
              <w:bottom w:val="single" w:sz="4" w:space="0" w:color="auto"/>
              <w:right w:val="single" w:sz="4" w:space="0" w:color="auto"/>
            </w:tcBorders>
          </w:tcPr>
          <w:p w:rsidR="00BA59D1" w:rsidRDefault="00BA59D1" w:rsidP="002A44FF">
            <w:r>
              <w:t>1</w:t>
            </w:r>
          </w:p>
        </w:tc>
        <w:tc>
          <w:tcPr>
            <w:tcW w:w="850" w:type="dxa"/>
            <w:tcBorders>
              <w:top w:val="single" w:sz="4" w:space="0" w:color="auto"/>
              <w:left w:val="single" w:sz="4" w:space="0" w:color="auto"/>
              <w:bottom w:val="single" w:sz="4" w:space="0" w:color="auto"/>
              <w:right w:val="single" w:sz="4" w:space="0" w:color="auto"/>
            </w:tcBorders>
          </w:tcPr>
          <w:p w:rsidR="00BA59D1" w:rsidRPr="00C949A5"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79"/>
        </w:trPr>
        <w:tc>
          <w:tcPr>
            <w:tcW w:w="3828"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r>
              <w:t>4. послуги з перевезення вантажів</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542F91" w:rsidRDefault="00BA59D1" w:rsidP="002A44FF">
            <w:r w:rsidRPr="00542F91">
              <w:t>3</w:t>
            </w:r>
          </w:p>
        </w:tc>
        <w:tc>
          <w:tcPr>
            <w:tcW w:w="1135" w:type="dxa"/>
            <w:tcBorders>
              <w:top w:val="single" w:sz="4" w:space="0" w:color="auto"/>
              <w:left w:val="single" w:sz="4" w:space="0" w:color="auto"/>
              <w:bottom w:val="single" w:sz="4" w:space="0" w:color="auto"/>
              <w:right w:val="single" w:sz="4" w:space="0" w:color="auto"/>
            </w:tcBorders>
          </w:tcPr>
          <w:p w:rsidR="00BA59D1" w:rsidRPr="00C949A5"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71"/>
        </w:trPr>
        <w:tc>
          <w:tcPr>
            <w:tcW w:w="3828"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r>
              <w:t>5. послуги з виконання фоторобіт</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542F91" w:rsidRDefault="00BA59D1" w:rsidP="002A44FF">
            <w:r w:rsidRPr="00542F91">
              <w:t>3</w:t>
            </w:r>
          </w:p>
        </w:tc>
        <w:tc>
          <w:tcPr>
            <w:tcW w:w="1135" w:type="dxa"/>
            <w:tcBorders>
              <w:top w:val="single" w:sz="4" w:space="0" w:color="auto"/>
              <w:left w:val="single" w:sz="4" w:space="0" w:color="auto"/>
              <w:bottom w:val="single" w:sz="4" w:space="0" w:color="auto"/>
              <w:right w:val="single" w:sz="4" w:space="0" w:color="auto"/>
            </w:tcBorders>
          </w:tcPr>
          <w:p w:rsidR="00BA59D1" w:rsidRPr="00C949A5"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73"/>
        </w:trPr>
        <w:tc>
          <w:tcPr>
            <w:tcW w:w="3828"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r>
              <w:t xml:space="preserve">6.послуги пов’язані з доглядом за тілом </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542F91" w:rsidRDefault="00BA59D1" w:rsidP="002A44FF">
            <w:r w:rsidRPr="00542F91">
              <w:t>5</w:t>
            </w:r>
          </w:p>
        </w:tc>
        <w:tc>
          <w:tcPr>
            <w:tcW w:w="1135" w:type="dxa"/>
            <w:tcBorders>
              <w:top w:val="single" w:sz="4" w:space="0" w:color="auto"/>
              <w:left w:val="single" w:sz="4" w:space="0" w:color="auto"/>
              <w:bottom w:val="single" w:sz="4" w:space="0" w:color="auto"/>
              <w:right w:val="single" w:sz="4" w:space="0" w:color="auto"/>
            </w:tcBorders>
          </w:tcPr>
          <w:p w:rsidR="00BA59D1" w:rsidRPr="007B02B0"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78"/>
        </w:trPr>
        <w:tc>
          <w:tcPr>
            <w:tcW w:w="3828" w:type="dxa"/>
            <w:tcBorders>
              <w:top w:val="single" w:sz="4" w:space="0" w:color="auto"/>
              <w:left w:val="single" w:sz="4" w:space="0" w:color="auto"/>
              <w:bottom w:val="single" w:sz="4" w:space="0" w:color="auto"/>
              <w:right w:val="single" w:sz="4" w:space="0" w:color="auto"/>
            </w:tcBorders>
            <w:vAlign w:val="center"/>
          </w:tcPr>
          <w:p w:rsidR="00BA59D1" w:rsidRDefault="00BA59D1" w:rsidP="002A44FF">
            <w:r>
              <w:t>7. послуги перукаря</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542F91" w:rsidRDefault="00BA59D1" w:rsidP="002A44FF">
            <w:r w:rsidRPr="00542F91">
              <w:t>7</w:t>
            </w:r>
          </w:p>
        </w:tc>
        <w:tc>
          <w:tcPr>
            <w:tcW w:w="1135" w:type="dxa"/>
            <w:tcBorders>
              <w:top w:val="single" w:sz="4" w:space="0" w:color="auto"/>
              <w:left w:val="single" w:sz="4" w:space="0" w:color="auto"/>
              <w:bottom w:val="single" w:sz="4" w:space="0" w:color="auto"/>
              <w:right w:val="single" w:sz="4" w:space="0" w:color="auto"/>
            </w:tcBorders>
          </w:tcPr>
          <w:p w:rsidR="00BA59D1"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78"/>
        </w:trPr>
        <w:tc>
          <w:tcPr>
            <w:tcW w:w="3828" w:type="dxa"/>
            <w:tcBorders>
              <w:top w:val="single" w:sz="4" w:space="0" w:color="auto"/>
              <w:left w:val="single" w:sz="4" w:space="0" w:color="auto"/>
              <w:bottom w:val="single" w:sz="4" w:space="0" w:color="auto"/>
              <w:right w:val="single" w:sz="4" w:space="0" w:color="auto"/>
            </w:tcBorders>
            <w:vAlign w:val="center"/>
          </w:tcPr>
          <w:p w:rsidR="00BA59D1" w:rsidRPr="000E6B22" w:rsidRDefault="00BA59D1" w:rsidP="002A44FF">
            <w:pPr>
              <w:pStyle w:val="HTML"/>
              <w:rPr>
                <w:rFonts w:ascii="Times New Roman" w:hAnsi="Times New Roman" w:cs="Times New Roman"/>
                <w:sz w:val="24"/>
                <w:szCs w:val="24"/>
                <w:lang w:val="uk-UA"/>
              </w:rPr>
            </w:pPr>
            <w:r w:rsidRPr="000E6B22">
              <w:rPr>
                <w:rFonts w:ascii="Times New Roman" w:hAnsi="Times New Roman" w:cs="Times New Roman"/>
                <w:sz w:val="24"/>
                <w:szCs w:val="24"/>
                <w:lang w:val="uk-UA"/>
              </w:rPr>
              <w:t>8.ритуальні послуги</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rsidRPr="00022A6E">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542F91" w:rsidRDefault="00BA59D1" w:rsidP="002A44FF">
            <w:r w:rsidRPr="00542F91">
              <w:t>2</w:t>
            </w:r>
          </w:p>
        </w:tc>
        <w:tc>
          <w:tcPr>
            <w:tcW w:w="1135" w:type="dxa"/>
            <w:tcBorders>
              <w:top w:val="single" w:sz="4" w:space="0" w:color="auto"/>
              <w:left w:val="single" w:sz="4" w:space="0" w:color="auto"/>
              <w:bottom w:val="single" w:sz="4" w:space="0" w:color="auto"/>
              <w:right w:val="single" w:sz="4" w:space="0" w:color="auto"/>
            </w:tcBorders>
          </w:tcPr>
          <w:p w:rsidR="00BA59D1"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78"/>
        </w:trPr>
        <w:tc>
          <w:tcPr>
            <w:tcW w:w="3828" w:type="dxa"/>
            <w:tcBorders>
              <w:top w:val="single" w:sz="4" w:space="0" w:color="auto"/>
              <w:left w:val="single" w:sz="4" w:space="0" w:color="auto"/>
              <w:bottom w:val="single" w:sz="4" w:space="0" w:color="auto"/>
              <w:right w:val="single" w:sz="4" w:space="0" w:color="auto"/>
            </w:tcBorders>
            <w:vAlign w:val="center"/>
          </w:tcPr>
          <w:p w:rsidR="00BA59D1" w:rsidRPr="000E6B22" w:rsidRDefault="00BA59D1" w:rsidP="002A44FF">
            <w:pPr>
              <w:pStyle w:val="HTML"/>
              <w:rPr>
                <w:rFonts w:ascii="Times New Roman" w:hAnsi="Times New Roman" w:cs="Times New Roman"/>
                <w:sz w:val="24"/>
                <w:szCs w:val="24"/>
                <w:lang w:val="uk-UA"/>
              </w:rPr>
            </w:pPr>
            <w:r>
              <w:rPr>
                <w:rFonts w:ascii="Times New Roman" w:hAnsi="Times New Roman" w:cs="Times New Roman"/>
                <w:sz w:val="24"/>
                <w:szCs w:val="24"/>
                <w:lang w:val="uk-UA"/>
              </w:rPr>
              <w:t>послуги ломбардів</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542F91" w:rsidRDefault="00BA59D1" w:rsidP="002A44FF">
            <w:r w:rsidRPr="00542F91">
              <w:t>2</w:t>
            </w:r>
          </w:p>
        </w:tc>
        <w:tc>
          <w:tcPr>
            <w:tcW w:w="1135" w:type="dxa"/>
            <w:tcBorders>
              <w:top w:val="single" w:sz="4" w:space="0" w:color="auto"/>
              <w:left w:val="single" w:sz="4" w:space="0" w:color="auto"/>
              <w:bottom w:val="single" w:sz="4" w:space="0" w:color="auto"/>
              <w:right w:val="single" w:sz="4" w:space="0" w:color="auto"/>
            </w:tcBorders>
          </w:tcPr>
          <w:p w:rsidR="00BA59D1"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78"/>
        </w:trPr>
        <w:tc>
          <w:tcPr>
            <w:tcW w:w="3828" w:type="dxa"/>
            <w:tcBorders>
              <w:top w:val="single" w:sz="4" w:space="0" w:color="auto"/>
              <w:left w:val="single" w:sz="4" w:space="0" w:color="auto"/>
              <w:bottom w:val="single" w:sz="4" w:space="0" w:color="auto"/>
              <w:right w:val="single" w:sz="4" w:space="0" w:color="auto"/>
            </w:tcBorders>
            <w:vAlign w:val="center"/>
          </w:tcPr>
          <w:p w:rsidR="00BA59D1" w:rsidRDefault="00BA59D1" w:rsidP="002A44FF">
            <w:pPr>
              <w:pStyle w:val="HTML"/>
              <w:rPr>
                <w:rFonts w:ascii="Times New Roman" w:hAnsi="Times New Roman" w:cs="Times New Roman"/>
                <w:sz w:val="24"/>
                <w:szCs w:val="24"/>
                <w:lang w:val="uk-UA"/>
              </w:rPr>
            </w:pPr>
            <w:r>
              <w:rPr>
                <w:rFonts w:ascii="Times New Roman" w:hAnsi="Times New Roman" w:cs="Times New Roman"/>
                <w:sz w:val="24"/>
                <w:szCs w:val="24"/>
                <w:lang w:val="uk-UA"/>
              </w:rPr>
              <w:t>9.Книжкові магазини</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Pr="00022A6E" w:rsidRDefault="00BA59D1" w:rsidP="002A44FF">
            <w:pPr>
              <w:ind w:left="-108" w:right="-108"/>
              <w:jc w:val="center"/>
            </w:pPr>
            <w:r>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Pr="00542F91" w:rsidRDefault="00BA59D1" w:rsidP="002A44FF">
            <w:r>
              <w:t>2</w:t>
            </w:r>
          </w:p>
        </w:tc>
        <w:tc>
          <w:tcPr>
            <w:tcW w:w="1135" w:type="dxa"/>
            <w:tcBorders>
              <w:top w:val="single" w:sz="4" w:space="0" w:color="auto"/>
              <w:left w:val="single" w:sz="4" w:space="0" w:color="auto"/>
              <w:bottom w:val="single" w:sz="4" w:space="0" w:color="auto"/>
              <w:right w:val="single" w:sz="4" w:space="0" w:color="auto"/>
            </w:tcBorders>
          </w:tcPr>
          <w:p w:rsidR="00BA59D1" w:rsidRDefault="00BA59D1" w:rsidP="002A44FF">
            <w:r>
              <w:t>_</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78"/>
        </w:trPr>
        <w:tc>
          <w:tcPr>
            <w:tcW w:w="3828" w:type="dxa"/>
            <w:tcBorders>
              <w:top w:val="single" w:sz="4" w:space="0" w:color="auto"/>
              <w:left w:val="single" w:sz="4" w:space="0" w:color="auto"/>
              <w:bottom w:val="single" w:sz="4" w:space="0" w:color="auto"/>
              <w:right w:val="single" w:sz="4" w:space="0" w:color="auto"/>
            </w:tcBorders>
            <w:vAlign w:val="center"/>
          </w:tcPr>
          <w:p w:rsidR="00BA59D1" w:rsidRDefault="00BA59D1" w:rsidP="002A44FF">
            <w:pPr>
              <w:pStyle w:val="HTML"/>
              <w:rPr>
                <w:rFonts w:ascii="Times New Roman" w:hAnsi="Times New Roman" w:cs="Times New Roman"/>
                <w:sz w:val="24"/>
                <w:szCs w:val="24"/>
                <w:lang w:val="uk-UA"/>
              </w:rPr>
            </w:pPr>
            <w:r>
              <w:rPr>
                <w:rFonts w:ascii="Times New Roman" w:hAnsi="Times New Roman" w:cs="Times New Roman"/>
                <w:sz w:val="24"/>
                <w:szCs w:val="24"/>
                <w:lang w:val="uk-UA"/>
              </w:rPr>
              <w:t>10.Книжкові кіоски</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Default="00BA59D1" w:rsidP="002A44FF">
            <w:pPr>
              <w:ind w:left="-108" w:right="-108"/>
              <w:jc w:val="center"/>
            </w:pPr>
            <w:r>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Default="00BA59D1" w:rsidP="002A44FF"/>
        </w:tc>
        <w:tc>
          <w:tcPr>
            <w:tcW w:w="1135" w:type="dxa"/>
            <w:tcBorders>
              <w:top w:val="single" w:sz="4" w:space="0" w:color="auto"/>
              <w:left w:val="single" w:sz="4" w:space="0" w:color="auto"/>
              <w:bottom w:val="single" w:sz="4" w:space="0" w:color="auto"/>
              <w:right w:val="single" w:sz="4" w:space="0" w:color="auto"/>
            </w:tcBorders>
          </w:tcPr>
          <w:p w:rsidR="00BA59D1"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Pr="00F62DE8" w:rsidRDefault="00BA59D1" w:rsidP="002A44FF">
            <w:r>
              <w:t>1</w:t>
            </w:r>
          </w:p>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r w:rsidR="00BA59D1" w:rsidRPr="00022A6E" w:rsidTr="002A44FF">
        <w:trPr>
          <w:trHeight w:val="278"/>
        </w:trPr>
        <w:tc>
          <w:tcPr>
            <w:tcW w:w="3828" w:type="dxa"/>
            <w:tcBorders>
              <w:top w:val="single" w:sz="4" w:space="0" w:color="auto"/>
              <w:left w:val="single" w:sz="4" w:space="0" w:color="auto"/>
              <w:bottom w:val="single" w:sz="4" w:space="0" w:color="auto"/>
              <w:right w:val="single" w:sz="4" w:space="0" w:color="auto"/>
            </w:tcBorders>
            <w:vAlign w:val="center"/>
          </w:tcPr>
          <w:p w:rsidR="00BA59D1" w:rsidRDefault="00BA59D1" w:rsidP="002A44FF">
            <w:pPr>
              <w:pStyle w:val="HTML"/>
              <w:rPr>
                <w:rFonts w:ascii="Times New Roman" w:hAnsi="Times New Roman" w:cs="Times New Roman"/>
                <w:sz w:val="24"/>
                <w:szCs w:val="24"/>
                <w:lang w:val="uk-UA"/>
              </w:rPr>
            </w:pPr>
            <w:r>
              <w:rPr>
                <w:rFonts w:ascii="Times New Roman" w:hAnsi="Times New Roman" w:cs="Times New Roman"/>
                <w:sz w:val="24"/>
                <w:szCs w:val="24"/>
                <w:lang w:val="uk-UA"/>
              </w:rPr>
              <w:t>11.Книжкові прилавки</w:t>
            </w:r>
          </w:p>
        </w:tc>
        <w:tc>
          <w:tcPr>
            <w:tcW w:w="992" w:type="dxa"/>
            <w:tcBorders>
              <w:top w:val="single" w:sz="4" w:space="0" w:color="auto"/>
              <w:left w:val="single" w:sz="4" w:space="0" w:color="auto"/>
              <w:bottom w:val="single" w:sz="4" w:space="0" w:color="auto"/>
              <w:right w:val="single" w:sz="4" w:space="0" w:color="auto"/>
            </w:tcBorders>
            <w:vAlign w:val="center"/>
          </w:tcPr>
          <w:p w:rsidR="00BA59D1" w:rsidRDefault="00BA59D1" w:rsidP="002A44FF">
            <w:pPr>
              <w:ind w:left="-108" w:right="-108"/>
              <w:jc w:val="center"/>
            </w:pPr>
            <w:r>
              <w:t>одиниць</w:t>
            </w:r>
          </w:p>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2" w:type="dxa"/>
            <w:tcBorders>
              <w:top w:val="single" w:sz="4" w:space="0" w:color="auto"/>
              <w:left w:val="single" w:sz="4" w:space="0" w:color="auto"/>
              <w:bottom w:val="single" w:sz="4" w:space="0" w:color="auto"/>
              <w:right w:val="single" w:sz="4" w:space="0" w:color="auto"/>
            </w:tcBorders>
          </w:tcPr>
          <w:p w:rsidR="00BA59D1" w:rsidRDefault="00BA59D1" w:rsidP="002A44FF"/>
        </w:tc>
        <w:tc>
          <w:tcPr>
            <w:tcW w:w="1135" w:type="dxa"/>
            <w:tcBorders>
              <w:top w:val="single" w:sz="4" w:space="0" w:color="auto"/>
              <w:left w:val="single" w:sz="4" w:space="0" w:color="auto"/>
              <w:bottom w:val="single" w:sz="4" w:space="0" w:color="auto"/>
              <w:right w:val="single" w:sz="4" w:space="0" w:color="auto"/>
            </w:tcBorders>
          </w:tcPr>
          <w:p w:rsidR="00BA59D1" w:rsidRDefault="00BA59D1" w:rsidP="002A44FF"/>
        </w:tc>
        <w:tc>
          <w:tcPr>
            <w:tcW w:w="850"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1"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c>
          <w:tcPr>
            <w:tcW w:w="994" w:type="dxa"/>
            <w:tcBorders>
              <w:top w:val="single" w:sz="4" w:space="0" w:color="auto"/>
              <w:left w:val="single" w:sz="4" w:space="0" w:color="auto"/>
              <w:bottom w:val="single" w:sz="4" w:space="0" w:color="auto"/>
              <w:right w:val="single" w:sz="4" w:space="0" w:color="auto"/>
            </w:tcBorders>
          </w:tcPr>
          <w:p w:rsidR="00BA59D1" w:rsidRDefault="00BA59D1" w:rsidP="002A44FF">
            <w:r>
              <w:t>2</w:t>
            </w:r>
          </w:p>
        </w:tc>
        <w:tc>
          <w:tcPr>
            <w:tcW w:w="1134" w:type="dxa"/>
            <w:tcBorders>
              <w:top w:val="single" w:sz="4" w:space="0" w:color="auto"/>
              <w:left w:val="single" w:sz="4" w:space="0" w:color="auto"/>
              <w:bottom w:val="single" w:sz="4" w:space="0" w:color="auto"/>
              <w:right w:val="single" w:sz="4" w:space="0" w:color="auto"/>
            </w:tcBorders>
          </w:tcPr>
          <w:p w:rsidR="00BA59D1" w:rsidRPr="00022A6E" w:rsidRDefault="00BA59D1" w:rsidP="002A44FF"/>
        </w:tc>
      </w:tr>
    </w:tbl>
    <w:p w:rsidR="00BA59D1" w:rsidRPr="00FE48ED" w:rsidRDefault="00BA59D1" w:rsidP="00BA59D1">
      <w:pPr>
        <w:pStyle w:val="xl34"/>
        <w:spacing w:before="0" w:after="0"/>
        <w:rPr>
          <w:rFonts w:eastAsia="Times New Roman"/>
          <w:sz w:val="24"/>
        </w:rPr>
      </w:pPr>
    </w:p>
    <w:p w:rsidR="00BA59D1" w:rsidRDefault="00BA59D1" w:rsidP="00BA59D1">
      <w:pPr>
        <w:jc w:val="both"/>
        <w:rPr>
          <w:color w:val="FF0000"/>
        </w:rPr>
        <w:sectPr w:rsidR="00BA59D1" w:rsidSect="002A44FF">
          <w:type w:val="nextColumn"/>
          <w:pgSz w:w="16840" w:h="11907" w:orient="landscape" w:code="9"/>
          <w:pgMar w:top="426" w:right="851" w:bottom="567" w:left="993" w:header="567" w:footer="567" w:gutter="0"/>
          <w:paperSrc w:first="32" w:other="32"/>
          <w:cols w:space="720"/>
        </w:sectPr>
      </w:pPr>
    </w:p>
    <w:p w:rsidR="00BA59D1" w:rsidRPr="00EE7D7E" w:rsidRDefault="00BA59D1" w:rsidP="00BA59D1">
      <w:pPr>
        <w:tabs>
          <w:tab w:val="left" w:pos="9781"/>
        </w:tabs>
        <w:ind w:right="295"/>
        <w:jc w:val="right"/>
        <w:rPr>
          <w:color w:val="000000"/>
          <w:sz w:val="28"/>
          <w:szCs w:val="28"/>
        </w:rPr>
      </w:pPr>
      <w:r w:rsidRPr="00EE7D7E">
        <w:rPr>
          <w:color w:val="000000"/>
          <w:sz w:val="28"/>
          <w:szCs w:val="28"/>
        </w:rPr>
        <w:lastRenderedPageBreak/>
        <w:t>Додаток  9</w:t>
      </w:r>
    </w:p>
    <w:p w:rsidR="00BA59D1" w:rsidRDefault="00BA59D1" w:rsidP="00BA59D1">
      <w:pPr>
        <w:jc w:val="center"/>
        <w:rPr>
          <w:b/>
          <w:bCs/>
          <w:sz w:val="28"/>
          <w:szCs w:val="28"/>
        </w:rPr>
      </w:pPr>
      <w:r>
        <w:rPr>
          <w:b/>
          <w:bCs/>
          <w:sz w:val="28"/>
          <w:szCs w:val="28"/>
        </w:rPr>
        <w:t>Інфраструктура підтримки підприємництва</w:t>
      </w:r>
    </w:p>
    <w:p w:rsidR="00BA59D1" w:rsidRPr="00AC599D" w:rsidRDefault="00BA59D1" w:rsidP="00BA59D1">
      <w:pPr>
        <w:jc w:val="center"/>
        <w:rPr>
          <w:b/>
          <w:sz w:val="28"/>
          <w:szCs w:val="28"/>
        </w:rPr>
      </w:pPr>
      <w:r w:rsidRPr="00FE48ED">
        <w:rPr>
          <w:b/>
          <w:sz w:val="28"/>
        </w:rPr>
        <w:t xml:space="preserve">по </w:t>
      </w:r>
      <w:r>
        <w:rPr>
          <w:b/>
          <w:sz w:val="28"/>
          <w:szCs w:val="28"/>
        </w:rPr>
        <w:t>Тальнівському району</w:t>
      </w:r>
    </w:p>
    <w:p w:rsidR="00BA59D1" w:rsidRPr="00FE48ED" w:rsidRDefault="00BA59D1" w:rsidP="00BA59D1">
      <w:pPr>
        <w:pStyle w:val="xl34"/>
        <w:spacing w:before="0" w:after="0"/>
        <w:rPr>
          <w:rFonts w:eastAsia="Times New Roman"/>
          <w:sz w:val="24"/>
        </w:rPr>
      </w:pP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985"/>
        <w:gridCol w:w="1984"/>
        <w:gridCol w:w="1843"/>
      </w:tblGrid>
      <w:tr w:rsidR="00BA59D1" w:rsidRPr="00DF4383" w:rsidTr="002A44FF">
        <w:trPr>
          <w:trHeight w:val="1123"/>
        </w:trPr>
        <w:tc>
          <w:tcPr>
            <w:tcW w:w="3544" w:type="dxa"/>
            <w:vMerge w:val="restart"/>
            <w:vAlign w:val="center"/>
          </w:tcPr>
          <w:p w:rsidR="00BA59D1" w:rsidRPr="008F3B21" w:rsidRDefault="00BA59D1" w:rsidP="002A44FF">
            <w:pPr>
              <w:jc w:val="center"/>
              <w:rPr>
                <w:b/>
                <w:sz w:val="28"/>
                <w:szCs w:val="28"/>
              </w:rPr>
            </w:pPr>
            <w:r>
              <w:rPr>
                <w:b/>
                <w:bCs/>
                <w:sz w:val="28"/>
                <w:szCs w:val="28"/>
              </w:rPr>
              <w:t>Інфраструктура</w:t>
            </w:r>
          </w:p>
        </w:tc>
        <w:tc>
          <w:tcPr>
            <w:tcW w:w="5812" w:type="dxa"/>
            <w:gridSpan w:val="3"/>
            <w:vAlign w:val="center"/>
          </w:tcPr>
          <w:p w:rsidR="00BA59D1" w:rsidRPr="008F3B21" w:rsidRDefault="00BA59D1" w:rsidP="002A44FF">
            <w:pPr>
              <w:jc w:val="center"/>
              <w:rPr>
                <w:b/>
                <w:sz w:val="28"/>
                <w:szCs w:val="28"/>
              </w:rPr>
            </w:pPr>
            <w:r>
              <w:rPr>
                <w:b/>
                <w:sz w:val="28"/>
                <w:szCs w:val="28"/>
              </w:rPr>
              <w:t>Кількість, одиниць</w:t>
            </w:r>
          </w:p>
        </w:tc>
      </w:tr>
      <w:tr w:rsidR="00BA59D1" w:rsidRPr="00DF4383" w:rsidTr="002A44FF">
        <w:trPr>
          <w:trHeight w:val="483"/>
        </w:trPr>
        <w:tc>
          <w:tcPr>
            <w:tcW w:w="3544" w:type="dxa"/>
            <w:vMerge/>
            <w:vAlign w:val="center"/>
          </w:tcPr>
          <w:p w:rsidR="00BA59D1" w:rsidRPr="008F3B21" w:rsidRDefault="00BA59D1" w:rsidP="002A44FF">
            <w:pPr>
              <w:jc w:val="center"/>
              <w:rPr>
                <w:b/>
                <w:sz w:val="28"/>
                <w:szCs w:val="28"/>
              </w:rPr>
            </w:pPr>
          </w:p>
        </w:tc>
        <w:tc>
          <w:tcPr>
            <w:tcW w:w="1985" w:type="dxa"/>
          </w:tcPr>
          <w:p w:rsidR="00BA59D1" w:rsidRPr="00A642A5" w:rsidRDefault="00BA59D1" w:rsidP="002A44FF">
            <w:pPr>
              <w:ind w:left="-122" w:right="-53"/>
              <w:jc w:val="center"/>
              <w:rPr>
                <w:b/>
                <w:sz w:val="28"/>
                <w:szCs w:val="28"/>
              </w:rPr>
            </w:pPr>
            <w:r w:rsidRPr="00A642A5">
              <w:rPr>
                <w:b/>
                <w:sz w:val="28"/>
                <w:szCs w:val="28"/>
              </w:rPr>
              <w:t>2011</w:t>
            </w:r>
            <w:r>
              <w:rPr>
                <w:b/>
                <w:sz w:val="28"/>
                <w:szCs w:val="28"/>
              </w:rPr>
              <w:t xml:space="preserve"> рік</w:t>
            </w:r>
          </w:p>
          <w:p w:rsidR="00BA59D1" w:rsidRPr="00A642A5" w:rsidRDefault="00BA59D1" w:rsidP="002A44FF">
            <w:pPr>
              <w:ind w:left="-122" w:right="-53"/>
              <w:jc w:val="center"/>
            </w:pPr>
            <w:r w:rsidRPr="00A642A5">
              <w:rPr>
                <w:b/>
              </w:rPr>
              <w:t>факт</w:t>
            </w:r>
          </w:p>
        </w:tc>
        <w:tc>
          <w:tcPr>
            <w:tcW w:w="1984" w:type="dxa"/>
          </w:tcPr>
          <w:p w:rsidR="00BA59D1" w:rsidRDefault="00BA59D1" w:rsidP="002A44FF">
            <w:pPr>
              <w:ind w:left="-122" w:right="-53"/>
              <w:jc w:val="center"/>
              <w:rPr>
                <w:b/>
                <w:sz w:val="28"/>
                <w:szCs w:val="28"/>
              </w:rPr>
            </w:pPr>
            <w:r>
              <w:rPr>
                <w:b/>
                <w:sz w:val="28"/>
                <w:szCs w:val="28"/>
              </w:rPr>
              <w:t>2012 рік</w:t>
            </w:r>
          </w:p>
          <w:p w:rsidR="00BA59D1" w:rsidRPr="00A642A5" w:rsidRDefault="00BA59D1" w:rsidP="002A44FF">
            <w:pPr>
              <w:ind w:left="-122" w:right="-53"/>
              <w:jc w:val="center"/>
              <w:rPr>
                <w:b/>
              </w:rPr>
            </w:pPr>
            <w:r>
              <w:rPr>
                <w:b/>
              </w:rPr>
              <w:t>о</w:t>
            </w:r>
            <w:r w:rsidRPr="00A642A5">
              <w:rPr>
                <w:b/>
              </w:rPr>
              <w:t>чік</w:t>
            </w:r>
            <w:r>
              <w:rPr>
                <w:b/>
              </w:rPr>
              <w:t>.</w:t>
            </w:r>
          </w:p>
        </w:tc>
        <w:tc>
          <w:tcPr>
            <w:tcW w:w="1843" w:type="dxa"/>
          </w:tcPr>
          <w:p w:rsidR="00BA59D1" w:rsidRDefault="00BA59D1" w:rsidP="002A44FF">
            <w:pPr>
              <w:ind w:left="-122" w:right="-53"/>
              <w:jc w:val="center"/>
              <w:rPr>
                <w:b/>
                <w:sz w:val="28"/>
                <w:szCs w:val="28"/>
              </w:rPr>
            </w:pPr>
            <w:r>
              <w:rPr>
                <w:b/>
                <w:sz w:val="28"/>
                <w:szCs w:val="28"/>
              </w:rPr>
              <w:t>2013 рік</w:t>
            </w:r>
          </w:p>
          <w:p w:rsidR="00BA59D1" w:rsidRPr="00A642A5" w:rsidRDefault="00BA59D1" w:rsidP="002A44FF">
            <w:pPr>
              <w:ind w:left="-122" w:right="-53"/>
              <w:jc w:val="center"/>
              <w:rPr>
                <w:b/>
              </w:rPr>
            </w:pPr>
            <w:r>
              <w:rPr>
                <w:b/>
              </w:rPr>
              <w:t>пр</w:t>
            </w:r>
            <w:r w:rsidRPr="00A642A5">
              <w:rPr>
                <w:b/>
                <w:spacing w:val="-20"/>
              </w:rPr>
              <w:t>ог</w:t>
            </w:r>
            <w:r>
              <w:rPr>
                <w:b/>
              </w:rPr>
              <w:t>ноз</w:t>
            </w:r>
          </w:p>
        </w:tc>
      </w:tr>
      <w:tr w:rsidR="00BA59D1" w:rsidRPr="00DF4383" w:rsidTr="002A44FF">
        <w:tc>
          <w:tcPr>
            <w:tcW w:w="3544" w:type="dxa"/>
          </w:tcPr>
          <w:p w:rsidR="00BA59D1" w:rsidRPr="00DD23DA" w:rsidRDefault="00BA59D1" w:rsidP="002A44FF">
            <w:pPr>
              <w:ind w:right="-108"/>
              <w:rPr>
                <w:sz w:val="28"/>
                <w:szCs w:val="28"/>
              </w:rPr>
            </w:pPr>
            <w:r w:rsidRPr="00DD23DA">
              <w:rPr>
                <w:sz w:val="28"/>
                <w:szCs w:val="28"/>
              </w:rPr>
              <w:t>Бізнес-центри</w:t>
            </w:r>
          </w:p>
        </w:tc>
        <w:tc>
          <w:tcPr>
            <w:tcW w:w="1985" w:type="dxa"/>
          </w:tcPr>
          <w:p w:rsidR="00BA59D1" w:rsidRPr="00DF4383" w:rsidRDefault="00BA59D1" w:rsidP="002A44FF">
            <w:pPr>
              <w:ind w:right="-108"/>
              <w:rPr>
                <w:sz w:val="28"/>
                <w:szCs w:val="28"/>
              </w:rPr>
            </w:pPr>
          </w:p>
        </w:tc>
        <w:tc>
          <w:tcPr>
            <w:tcW w:w="1984" w:type="dxa"/>
          </w:tcPr>
          <w:p w:rsidR="00BA59D1" w:rsidRPr="00DF4383" w:rsidRDefault="00BA59D1" w:rsidP="002A44FF">
            <w:pPr>
              <w:ind w:right="-108"/>
              <w:rPr>
                <w:sz w:val="28"/>
                <w:szCs w:val="28"/>
              </w:rPr>
            </w:pPr>
          </w:p>
        </w:tc>
        <w:tc>
          <w:tcPr>
            <w:tcW w:w="1843" w:type="dxa"/>
          </w:tcPr>
          <w:p w:rsidR="00BA59D1" w:rsidRPr="00DF4383" w:rsidRDefault="00BA59D1" w:rsidP="002A44FF">
            <w:pPr>
              <w:ind w:right="-108"/>
              <w:rPr>
                <w:sz w:val="28"/>
                <w:szCs w:val="28"/>
              </w:rPr>
            </w:pPr>
          </w:p>
        </w:tc>
      </w:tr>
      <w:tr w:rsidR="00BA59D1" w:rsidRPr="00DF4383" w:rsidTr="002A44FF">
        <w:tc>
          <w:tcPr>
            <w:tcW w:w="3544" w:type="dxa"/>
          </w:tcPr>
          <w:p w:rsidR="00BA59D1" w:rsidRPr="00DD23DA" w:rsidRDefault="00BA59D1" w:rsidP="002A44FF">
            <w:pPr>
              <w:ind w:right="-108"/>
              <w:rPr>
                <w:sz w:val="28"/>
                <w:szCs w:val="28"/>
              </w:rPr>
            </w:pPr>
            <w:r w:rsidRPr="00DD23DA">
              <w:rPr>
                <w:sz w:val="28"/>
                <w:szCs w:val="28"/>
              </w:rPr>
              <w:t>Бізнес-інкубатори</w:t>
            </w:r>
          </w:p>
        </w:tc>
        <w:tc>
          <w:tcPr>
            <w:tcW w:w="1985" w:type="dxa"/>
          </w:tcPr>
          <w:p w:rsidR="00BA59D1" w:rsidRPr="00DF4383" w:rsidRDefault="00BA59D1" w:rsidP="002A44FF">
            <w:pPr>
              <w:ind w:right="-108"/>
              <w:rPr>
                <w:sz w:val="28"/>
                <w:szCs w:val="28"/>
              </w:rPr>
            </w:pPr>
            <w:r>
              <w:rPr>
                <w:sz w:val="28"/>
                <w:szCs w:val="28"/>
              </w:rPr>
              <w:t>1</w:t>
            </w:r>
          </w:p>
        </w:tc>
        <w:tc>
          <w:tcPr>
            <w:tcW w:w="1984" w:type="dxa"/>
          </w:tcPr>
          <w:p w:rsidR="00BA59D1" w:rsidRPr="00DF4383" w:rsidRDefault="00BA59D1" w:rsidP="002A44FF">
            <w:pPr>
              <w:ind w:right="-108"/>
              <w:rPr>
                <w:sz w:val="28"/>
                <w:szCs w:val="28"/>
              </w:rPr>
            </w:pPr>
            <w:r>
              <w:rPr>
                <w:sz w:val="28"/>
                <w:szCs w:val="28"/>
              </w:rPr>
              <w:t>1</w:t>
            </w:r>
          </w:p>
        </w:tc>
        <w:tc>
          <w:tcPr>
            <w:tcW w:w="1843" w:type="dxa"/>
          </w:tcPr>
          <w:p w:rsidR="00BA59D1" w:rsidRPr="00DF4383" w:rsidRDefault="00BA59D1" w:rsidP="002A44FF">
            <w:pPr>
              <w:ind w:right="-108"/>
              <w:rPr>
                <w:sz w:val="28"/>
                <w:szCs w:val="28"/>
              </w:rPr>
            </w:pPr>
            <w:r>
              <w:rPr>
                <w:sz w:val="28"/>
                <w:szCs w:val="28"/>
              </w:rPr>
              <w:t>1</w:t>
            </w:r>
          </w:p>
        </w:tc>
      </w:tr>
      <w:tr w:rsidR="00BA59D1" w:rsidRPr="00DF4383" w:rsidTr="002A44FF">
        <w:tc>
          <w:tcPr>
            <w:tcW w:w="3544" w:type="dxa"/>
          </w:tcPr>
          <w:p w:rsidR="00BA59D1" w:rsidRPr="00DD23DA" w:rsidRDefault="00BA59D1" w:rsidP="002A44FF">
            <w:pPr>
              <w:ind w:right="-108"/>
              <w:rPr>
                <w:sz w:val="28"/>
                <w:szCs w:val="28"/>
              </w:rPr>
            </w:pPr>
            <w:r w:rsidRPr="00DD23DA">
              <w:rPr>
                <w:sz w:val="28"/>
                <w:szCs w:val="28"/>
              </w:rPr>
              <w:t>Інформаційно-консультативні установи</w:t>
            </w:r>
          </w:p>
        </w:tc>
        <w:tc>
          <w:tcPr>
            <w:tcW w:w="1985" w:type="dxa"/>
          </w:tcPr>
          <w:p w:rsidR="00BA59D1" w:rsidRPr="00DF4383" w:rsidRDefault="00BA59D1" w:rsidP="002A44FF">
            <w:pPr>
              <w:ind w:right="-108"/>
              <w:rPr>
                <w:sz w:val="28"/>
                <w:szCs w:val="28"/>
              </w:rPr>
            </w:pPr>
          </w:p>
        </w:tc>
        <w:tc>
          <w:tcPr>
            <w:tcW w:w="1984" w:type="dxa"/>
          </w:tcPr>
          <w:p w:rsidR="00BA59D1" w:rsidRPr="00DF4383" w:rsidRDefault="00BA59D1" w:rsidP="002A44FF">
            <w:pPr>
              <w:ind w:right="-108"/>
              <w:rPr>
                <w:sz w:val="28"/>
                <w:szCs w:val="28"/>
              </w:rPr>
            </w:pPr>
          </w:p>
        </w:tc>
        <w:tc>
          <w:tcPr>
            <w:tcW w:w="1843" w:type="dxa"/>
          </w:tcPr>
          <w:p w:rsidR="00BA59D1" w:rsidRPr="00DF4383" w:rsidRDefault="00BA59D1" w:rsidP="002A44FF">
            <w:pPr>
              <w:ind w:right="-108"/>
              <w:rPr>
                <w:sz w:val="28"/>
                <w:szCs w:val="28"/>
              </w:rPr>
            </w:pPr>
            <w:r>
              <w:rPr>
                <w:sz w:val="28"/>
                <w:szCs w:val="28"/>
              </w:rPr>
              <w:t>1</w:t>
            </w:r>
          </w:p>
        </w:tc>
      </w:tr>
    </w:tbl>
    <w:p w:rsidR="00BA59D1" w:rsidRDefault="00BA59D1" w:rsidP="00BA59D1"/>
    <w:p w:rsidR="00BA59D1" w:rsidRDefault="00BA59D1" w:rsidP="00BA59D1"/>
    <w:p w:rsidR="00BA59D1" w:rsidRDefault="00BA59D1" w:rsidP="00BA59D1"/>
    <w:p w:rsidR="00BA59D1" w:rsidRPr="00DD23DA" w:rsidRDefault="00BA59D1" w:rsidP="00BA59D1"/>
    <w:p w:rsidR="00BA59D1" w:rsidRPr="000F3934" w:rsidRDefault="00BA59D1" w:rsidP="00BA59D1">
      <w:pPr>
        <w:jc w:val="both"/>
        <w:rPr>
          <w:color w:val="FF0000"/>
        </w:rPr>
      </w:pPr>
    </w:p>
    <w:p w:rsidR="00BA59D1" w:rsidRDefault="00BA59D1" w:rsidP="00BA59D1">
      <w:pPr>
        <w:ind w:left="142"/>
        <w:rPr>
          <w:color w:val="FF0000"/>
        </w:rPr>
        <w:sectPr w:rsidR="00BA59D1" w:rsidSect="002A44FF">
          <w:pgSz w:w="11907" w:h="16840" w:code="9"/>
          <w:pgMar w:top="851" w:right="567" w:bottom="993" w:left="1276" w:header="567" w:footer="567" w:gutter="0"/>
          <w:paperSrc w:first="32" w:other="32"/>
          <w:cols w:space="720"/>
          <w:docGrid w:linePitch="272"/>
        </w:sectPr>
      </w:pPr>
    </w:p>
    <w:p w:rsidR="00BA59D1" w:rsidRPr="00EE7D7E" w:rsidRDefault="00BA59D1" w:rsidP="00BA59D1">
      <w:pPr>
        <w:shd w:val="clear" w:color="auto" w:fill="FFFFFF"/>
        <w:ind w:left="5275"/>
        <w:jc w:val="right"/>
        <w:rPr>
          <w:color w:val="000000"/>
          <w:spacing w:val="-1"/>
          <w:sz w:val="28"/>
          <w:szCs w:val="28"/>
        </w:rPr>
      </w:pPr>
      <w:r w:rsidRPr="00EE7D7E">
        <w:rPr>
          <w:color w:val="000000"/>
          <w:spacing w:val="-1"/>
          <w:sz w:val="28"/>
          <w:szCs w:val="28"/>
        </w:rPr>
        <w:lastRenderedPageBreak/>
        <w:t>Додаток 10</w:t>
      </w:r>
    </w:p>
    <w:p w:rsidR="00BA59D1" w:rsidRPr="003612A8" w:rsidRDefault="00BA59D1" w:rsidP="00BA59D1">
      <w:pPr>
        <w:shd w:val="clear" w:color="auto" w:fill="FFFFFF"/>
        <w:ind w:left="142"/>
        <w:jc w:val="center"/>
        <w:rPr>
          <w:b/>
          <w:color w:val="000000"/>
          <w:spacing w:val="-1"/>
          <w:sz w:val="28"/>
          <w:szCs w:val="28"/>
        </w:rPr>
      </w:pPr>
      <w:r w:rsidRPr="003612A8">
        <w:rPr>
          <w:b/>
          <w:color w:val="000000"/>
          <w:spacing w:val="-1"/>
          <w:sz w:val="28"/>
          <w:szCs w:val="28"/>
        </w:rPr>
        <w:t xml:space="preserve">Забезпечення  </w:t>
      </w:r>
      <w:r>
        <w:rPr>
          <w:b/>
          <w:color w:val="000000"/>
          <w:spacing w:val="-1"/>
          <w:sz w:val="28"/>
          <w:szCs w:val="28"/>
        </w:rPr>
        <w:t xml:space="preserve">Тальнівського району </w:t>
      </w:r>
      <w:r w:rsidRPr="003612A8">
        <w:rPr>
          <w:b/>
          <w:color w:val="000000"/>
          <w:spacing w:val="-1"/>
          <w:sz w:val="28"/>
          <w:szCs w:val="28"/>
        </w:rPr>
        <w:t xml:space="preserve"> послугами поштового зв</w:t>
      </w:r>
      <w:r>
        <w:rPr>
          <w:b/>
          <w:color w:val="000000"/>
          <w:spacing w:val="-1"/>
          <w:sz w:val="28"/>
          <w:szCs w:val="28"/>
        </w:rPr>
        <w:t>’</w:t>
      </w:r>
      <w:r w:rsidRPr="003612A8">
        <w:rPr>
          <w:b/>
          <w:color w:val="000000"/>
          <w:spacing w:val="-1"/>
          <w:sz w:val="28"/>
          <w:szCs w:val="28"/>
        </w:rPr>
        <w:t>язку</w:t>
      </w:r>
    </w:p>
    <w:p w:rsidR="00BA59D1" w:rsidRPr="003612A8" w:rsidRDefault="00BA59D1" w:rsidP="00BA59D1">
      <w:pPr>
        <w:shd w:val="clear" w:color="auto" w:fill="FFFFFF"/>
        <w:ind w:left="5275"/>
      </w:pPr>
      <w:r w:rsidRPr="003612A8">
        <w:rPr>
          <w:color w:val="000000"/>
          <w:spacing w:val="-1"/>
          <w:sz w:val="28"/>
          <w:szCs w:val="28"/>
        </w:rPr>
        <w:tab/>
      </w:r>
      <w:r w:rsidRPr="003612A8">
        <w:rPr>
          <w:color w:val="000000"/>
          <w:spacing w:val="-1"/>
          <w:sz w:val="28"/>
          <w:szCs w:val="28"/>
        </w:rPr>
        <w:tab/>
      </w:r>
      <w:r w:rsidRPr="003612A8">
        <w:rPr>
          <w:color w:val="000000"/>
          <w:spacing w:val="-1"/>
          <w:sz w:val="28"/>
          <w:szCs w:val="28"/>
        </w:rPr>
        <w:tab/>
      </w:r>
      <w:r w:rsidRPr="003612A8">
        <w:rPr>
          <w:color w:val="000000"/>
          <w:spacing w:val="-1"/>
          <w:sz w:val="28"/>
          <w:szCs w:val="28"/>
        </w:rPr>
        <w:tab/>
      </w:r>
      <w:r w:rsidRPr="003612A8">
        <w:rPr>
          <w:color w:val="000000"/>
          <w:spacing w:val="-1"/>
          <w:sz w:val="28"/>
          <w:szCs w:val="28"/>
        </w:rPr>
        <w:tab/>
      </w:r>
      <w:r w:rsidRPr="003612A8">
        <w:rPr>
          <w:color w:val="000000"/>
          <w:spacing w:val="-1"/>
          <w:sz w:val="28"/>
          <w:szCs w:val="28"/>
        </w:rPr>
        <w:tab/>
      </w:r>
      <w:r w:rsidRPr="003612A8">
        <w:rPr>
          <w:color w:val="000000"/>
          <w:spacing w:val="-1"/>
          <w:sz w:val="28"/>
          <w:szCs w:val="28"/>
        </w:rPr>
        <w:tab/>
      </w:r>
      <w:r w:rsidRPr="003612A8">
        <w:rPr>
          <w:color w:val="000000"/>
          <w:spacing w:val="-1"/>
          <w:sz w:val="28"/>
          <w:szCs w:val="28"/>
        </w:rPr>
        <w:tab/>
      </w:r>
      <w:r w:rsidRPr="003612A8">
        <w:rPr>
          <w:color w:val="000000"/>
          <w:spacing w:val="-1"/>
          <w:sz w:val="28"/>
          <w:szCs w:val="28"/>
        </w:rPr>
        <w:tab/>
      </w:r>
      <w:r w:rsidRPr="003612A8">
        <w:rPr>
          <w:color w:val="000000"/>
          <w:spacing w:val="-1"/>
          <w:sz w:val="28"/>
          <w:szCs w:val="28"/>
        </w:rPr>
        <w:tab/>
      </w:r>
      <w:r w:rsidRPr="003612A8">
        <w:rPr>
          <w:color w:val="000000"/>
          <w:spacing w:val="-1"/>
          <w:sz w:val="28"/>
          <w:szCs w:val="28"/>
        </w:rPr>
        <w:tab/>
      </w:r>
      <w:r w:rsidRPr="003612A8">
        <w:rPr>
          <w:color w:val="000000"/>
          <w:spacing w:val="-1"/>
          <w:sz w:val="28"/>
          <w:szCs w:val="28"/>
        </w:rPr>
        <w:tab/>
      </w:r>
      <w:r w:rsidRPr="003612A8">
        <w:rPr>
          <w:color w:val="000000"/>
          <w:spacing w:val="-1"/>
        </w:rPr>
        <w:t>одиниць</w:t>
      </w:r>
    </w:p>
    <w:tbl>
      <w:tblPr>
        <w:tblW w:w="15451" w:type="dxa"/>
        <w:tblInd w:w="-102" w:type="dxa"/>
        <w:tblLayout w:type="fixed"/>
        <w:tblCellMar>
          <w:left w:w="40" w:type="dxa"/>
          <w:right w:w="40" w:type="dxa"/>
        </w:tblCellMar>
        <w:tblLook w:val="0000"/>
      </w:tblPr>
      <w:tblGrid>
        <w:gridCol w:w="1542"/>
        <w:gridCol w:w="580"/>
        <w:gridCol w:w="997"/>
        <w:gridCol w:w="1134"/>
        <w:gridCol w:w="943"/>
        <w:gridCol w:w="1042"/>
        <w:gridCol w:w="1134"/>
        <w:gridCol w:w="1418"/>
        <w:gridCol w:w="993"/>
        <w:gridCol w:w="1276"/>
        <w:gridCol w:w="1132"/>
        <w:gridCol w:w="1134"/>
        <w:gridCol w:w="992"/>
        <w:gridCol w:w="1134"/>
      </w:tblGrid>
      <w:tr w:rsidR="00BA59D1" w:rsidRPr="003612A8" w:rsidTr="002A44FF">
        <w:trPr>
          <w:trHeight w:hRule="exact" w:val="1167"/>
        </w:trPr>
        <w:tc>
          <w:tcPr>
            <w:tcW w:w="1542" w:type="dxa"/>
            <w:vMerge w:val="restart"/>
            <w:tcBorders>
              <w:top w:val="single" w:sz="4" w:space="0" w:color="auto"/>
              <w:left w:val="single" w:sz="4" w:space="0" w:color="auto"/>
              <w:bottom w:val="single" w:sz="4" w:space="0" w:color="auto"/>
              <w:right w:val="single" w:sz="4" w:space="0" w:color="auto"/>
            </w:tcBorders>
            <w:shd w:val="clear" w:color="auto" w:fill="FFFFFF"/>
          </w:tcPr>
          <w:p w:rsidR="00BA59D1" w:rsidRPr="003612A8" w:rsidRDefault="00BA59D1" w:rsidP="002A44FF">
            <w:pPr>
              <w:shd w:val="clear" w:color="auto" w:fill="FFFFFF"/>
              <w:jc w:val="center"/>
              <w:rPr>
                <w:b/>
                <w:sz w:val="22"/>
                <w:szCs w:val="22"/>
              </w:rPr>
            </w:pPr>
            <w:r w:rsidRPr="003612A8">
              <w:rPr>
                <w:b/>
                <w:color w:val="000000"/>
                <w:spacing w:val="-2"/>
                <w:sz w:val="22"/>
                <w:szCs w:val="22"/>
              </w:rPr>
              <w:t>Район (місто)</w:t>
            </w:r>
          </w:p>
        </w:tc>
        <w:tc>
          <w:tcPr>
            <w:tcW w:w="2711" w:type="dxa"/>
            <w:gridSpan w:val="3"/>
            <w:tcBorders>
              <w:top w:val="single" w:sz="6" w:space="0" w:color="auto"/>
              <w:left w:val="single" w:sz="4"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sz w:val="22"/>
                <w:szCs w:val="22"/>
              </w:rPr>
            </w:pPr>
            <w:r w:rsidRPr="003612A8">
              <w:rPr>
                <w:b/>
                <w:color w:val="000000"/>
                <w:sz w:val="22"/>
                <w:szCs w:val="22"/>
              </w:rPr>
              <w:t xml:space="preserve">Наявна кількість поштових </w:t>
            </w:r>
            <w:r w:rsidRPr="003612A8">
              <w:rPr>
                <w:b/>
                <w:color w:val="000000"/>
                <w:spacing w:val="-2"/>
                <w:sz w:val="22"/>
                <w:szCs w:val="22"/>
              </w:rPr>
              <w:t xml:space="preserve">відділень / (у т.ч. пересувних) </w:t>
            </w:r>
            <w:r w:rsidRPr="003612A8">
              <w:rPr>
                <w:b/>
                <w:color w:val="000000"/>
                <w:spacing w:val="-1"/>
                <w:sz w:val="22"/>
                <w:szCs w:val="22"/>
              </w:rPr>
              <w:t>станом на 01.10.201</w:t>
            </w:r>
            <w:r>
              <w:rPr>
                <w:b/>
                <w:color w:val="000000"/>
                <w:spacing w:val="-1"/>
                <w:sz w:val="22"/>
                <w:szCs w:val="22"/>
              </w:rPr>
              <w:t xml:space="preserve">2 </w:t>
            </w:r>
            <w:r w:rsidRPr="003612A8">
              <w:rPr>
                <w:b/>
                <w:color w:val="000000"/>
                <w:spacing w:val="-1"/>
                <w:sz w:val="22"/>
                <w:szCs w:val="22"/>
              </w:rPr>
              <w:t>(об</w:t>
            </w:r>
            <w:r>
              <w:rPr>
                <w:b/>
                <w:color w:val="000000"/>
                <w:spacing w:val="-1"/>
                <w:sz w:val="22"/>
                <w:szCs w:val="22"/>
              </w:rPr>
              <w:t>’</w:t>
            </w:r>
            <w:r w:rsidRPr="003612A8">
              <w:rPr>
                <w:b/>
                <w:color w:val="000000"/>
                <w:spacing w:val="-1"/>
                <w:sz w:val="22"/>
                <w:szCs w:val="22"/>
              </w:rPr>
              <w:t xml:space="preserve">єктів </w:t>
            </w:r>
            <w:r w:rsidRPr="003612A8">
              <w:rPr>
                <w:b/>
                <w:color w:val="000000"/>
                <w:spacing w:val="-2"/>
                <w:sz w:val="22"/>
                <w:szCs w:val="22"/>
              </w:rPr>
              <w:t>поштового зв</w:t>
            </w:r>
            <w:r>
              <w:rPr>
                <w:b/>
                <w:color w:val="000000"/>
                <w:spacing w:val="-2"/>
                <w:sz w:val="22"/>
                <w:szCs w:val="22"/>
              </w:rPr>
              <w:t>’</w:t>
            </w:r>
            <w:r w:rsidRPr="003612A8">
              <w:rPr>
                <w:b/>
                <w:color w:val="000000"/>
                <w:spacing w:val="-2"/>
                <w:sz w:val="22"/>
                <w:szCs w:val="22"/>
              </w:rPr>
              <w:t>язку)</w:t>
            </w:r>
          </w:p>
        </w:tc>
        <w:tc>
          <w:tcPr>
            <w:tcW w:w="3119" w:type="dxa"/>
            <w:gridSpan w:val="3"/>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sz w:val="22"/>
                <w:szCs w:val="22"/>
              </w:rPr>
            </w:pPr>
            <w:r w:rsidRPr="003612A8">
              <w:rPr>
                <w:b/>
                <w:color w:val="000000"/>
                <w:spacing w:val="-2"/>
                <w:sz w:val="22"/>
                <w:szCs w:val="22"/>
              </w:rPr>
              <w:t xml:space="preserve">Наявна кількість поштових скриньок </w:t>
            </w:r>
            <w:r w:rsidRPr="003612A8">
              <w:rPr>
                <w:b/>
                <w:color w:val="000000"/>
                <w:spacing w:val="-1"/>
                <w:sz w:val="22"/>
                <w:szCs w:val="22"/>
              </w:rPr>
              <w:t>загального користування станом на 01.10.201</w:t>
            </w:r>
            <w:r>
              <w:rPr>
                <w:b/>
                <w:color w:val="000000"/>
                <w:spacing w:val="-1"/>
                <w:sz w:val="22"/>
                <w:szCs w:val="22"/>
              </w:rPr>
              <w:t>2</w:t>
            </w:r>
          </w:p>
        </w:tc>
        <w:tc>
          <w:tcPr>
            <w:tcW w:w="4819" w:type="dxa"/>
            <w:gridSpan w:val="4"/>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ind w:right="102"/>
              <w:jc w:val="center"/>
              <w:rPr>
                <w:b/>
                <w:sz w:val="22"/>
                <w:szCs w:val="22"/>
              </w:rPr>
            </w:pPr>
            <w:r w:rsidRPr="003612A8">
              <w:rPr>
                <w:b/>
                <w:color w:val="000000"/>
                <w:spacing w:val="-1"/>
                <w:sz w:val="22"/>
                <w:szCs w:val="22"/>
              </w:rPr>
              <w:t xml:space="preserve">Населені пункти, в яких відсутні поштові </w:t>
            </w:r>
            <w:r w:rsidRPr="003612A8">
              <w:rPr>
                <w:b/>
                <w:color w:val="000000"/>
                <w:spacing w:val="-2"/>
                <w:sz w:val="22"/>
                <w:szCs w:val="22"/>
              </w:rPr>
              <w:t xml:space="preserve">відділення (відсутні поштові скриньки загального </w:t>
            </w:r>
            <w:r w:rsidRPr="003612A8">
              <w:rPr>
                <w:b/>
                <w:color w:val="000000"/>
                <w:sz w:val="22"/>
                <w:szCs w:val="22"/>
              </w:rPr>
              <w:t>користування) станом на 01.10.201</w:t>
            </w:r>
            <w:r>
              <w:rPr>
                <w:b/>
                <w:color w:val="000000"/>
                <w:sz w:val="22"/>
                <w:szCs w:val="22"/>
              </w:rPr>
              <w:t>2’</w:t>
            </w: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sz w:val="22"/>
                <w:szCs w:val="22"/>
              </w:rPr>
            </w:pPr>
            <w:r w:rsidRPr="003612A8">
              <w:rPr>
                <w:b/>
                <w:color w:val="000000"/>
                <w:spacing w:val="-2"/>
                <w:sz w:val="22"/>
                <w:szCs w:val="22"/>
              </w:rPr>
              <w:t xml:space="preserve">Планується відкрити поштових відділень / (встановити поштових </w:t>
            </w:r>
            <w:r w:rsidRPr="003612A8">
              <w:rPr>
                <w:b/>
                <w:color w:val="000000"/>
                <w:spacing w:val="-1"/>
                <w:sz w:val="22"/>
                <w:szCs w:val="22"/>
              </w:rPr>
              <w:t>скриньок чи пересувних відділень*) у 201</w:t>
            </w:r>
            <w:r>
              <w:rPr>
                <w:b/>
                <w:color w:val="000000"/>
                <w:spacing w:val="-1"/>
                <w:sz w:val="22"/>
                <w:szCs w:val="22"/>
              </w:rPr>
              <w:t>3</w:t>
            </w:r>
            <w:r w:rsidRPr="003612A8">
              <w:rPr>
                <w:b/>
                <w:color w:val="000000"/>
                <w:spacing w:val="-1"/>
                <w:sz w:val="22"/>
                <w:szCs w:val="22"/>
              </w:rPr>
              <w:t xml:space="preserve"> р</w:t>
            </w:r>
            <w:r>
              <w:rPr>
                <w:b/>
                <w:color w:val="000000"/>
                <w:spacing w:val="-1"/>
                <w:sz w:val="22"/>
                <w:szCs w:val="22"/>
              </w:rPr>
              <w:t>.</w:t>
            </w:r>
          </w:p>
        </w:tc>
      </w:tr>
      <w:tr w:rsidR="00BA59D1" w:rsidRPr="003612A8" w:rsidTr="002A44FF">
        <w:trPr>
          <w:trHeight w:hRule="exact" w:val="1027"/>
        </w:trPr>
        <w:tc>
          <w:tcPr>
            <w:tcW w:w="1542" w:type="dxa"/>
            <w:vMerge/>
            <w:tcBorders>
              <w:top w:val="single" w:sz="4" w:space="0" w:color="auto"/>
              <w:left w:val="single" w:sz="4" w:space="0" w:color="auto"/>
              <w:bottom w:val="single" w:sz="4" w:space="0" w:color="auto"/>
              <w:right w:val="single" w:sz="4" w:space="0" w:color="auto"/>
            </w:tcBorders>
            <w:shd w:val="clear" w:color="auto" w:fill="FFFFFF"/>
          </w:tcPr>
          <w:p w:rsidR="00BA59D1" w:rsidRPr="003612A8" w:rsidRDefault="00BA59D1" w:rsidP="002A44FF">
            <w:pPr>
              <w:shd w:val="clear" w:color="auto" w:fill="FFFFFF"/>
              <w:jc w:val="center"/>
              <w:rPr>
                <w:b/>
                <w:sz w:val="22"/>
                <w:szCs w:val="22"/>
              </w:rPr>
            </w:pPr>
          </w:p>
        </w:tc>
        <w:tc>
          <w:tcPr>
            <w:tcW w:w="580" w:type="dxa"/>
            <w:tcBorders>
              <w:top w:val="single" w:sz="6" w:space="0" w:color="auto"/>
              <w:left w:val="single" w:sz="4"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sz w:val="22"/>
                <w:szCs w:val="22"/>
              </w:rPr>
            </w:pPr>
            <w:r w:rsidRPr="003612A8">
              <w:rPr>
                <w:b/>
                <w:color w:val="000000"/>
                <w:spacing w:val="-3"/>
                <w:sz w:val="22"/>
                <w:szCs w:val="22"/>
              </w:rPr>
              <w:t>Всього</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sz w:val="22"/>
                <w:szCs w:val="22"/>
              </w:rPr>
            </w:pPr>
            <w:r w:rsidRPr="003612A8">
              <w:rPr>
                <w:b/>
                <w:color w:val="000000"/>
                <w:sz w:val="22"/>
                <w:szCs w:val="22"/>
              </w:rPr>
              <w:t xml:space="preserve">у </w:t>
            </w:r>
            <w:r w:rsidRPr="003612A8">
              <w:rPr>
                <w:b/>
                <w:color w:val="000000"/>
                <w:spacing w:val="-4"/>
                <w:sz w:val="22"/>
                <w:szCs w:val="22"/>
              </w:rPr>
              <w:t xml:space="preserve">міській </w:t>
            </w:r>
            <w:r w:rsidRPr="003612A8">
              <w:rPr>
                <w:b/>
                <w:color w:val="000000"/>
                <w:spacing w:val="-3"/>
                <w:sz w:val="22"/>
                <w:szCs w:val="22"/>
              </w:rPr>
              <w:t>місце</w:t>
            </w:r>
            <w:r w:rsidRPr="003612A8">
              <w:rPr>
                <w:b/>
                <w:color w:val="000000"/>
                <w:spacing w:val="-5"/>
                <w:sz w:val="22"/>
                <w:szCs w:val="22"/>
              </w:rPr>
              <w:t>вості</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color w:val="000000"/>
                <w:spacing w:val="-3"/>
                <w:sz w:val="22"/>
                <w:szCs w:val="22"/>
              </w:rPr>
            </w:pPr>
            <w:r>
              <w:rPr>
                <w:b/>
                <w:color w:val="000000"/>
                <w:spacing w:val="-3"/>
                <w:sz w:val="22"/>
                <w:szCs w:val="22"/>
              </w:rPr>
              <w:t>у сіль</w:t>
            </w:r>
            <w:r w:rsidRPr="003612A8">
              <w:rPr>
                <w:b/>
                <w:color w:val="000000"/>
                <w:spacing w:val="-3"/>
                <w:sz w:val="22"/>
                <w:szCs w:val="22"/>
              </w:rPr>
              <w:t>ській місцевості</w:t>
            </w:r>
          </w:p>
          <w:p w:rsidR="00BA59D1" w:rsidRPr="003612A8" w:rsidRDefault="00BA59D1" w:rsidP="002A44FF">
            <w:pPr>
              <w:shd w:val="clear" w:color="auto" w:fill="FFFFFF"/>
              <w:ind w:firstLine="93"/>
              <w:jc w:val="center"/>
              <w:rPr>
                <w:b/>
                <w:sz w:val="22"/>
                <w:szCs w:val="22"/>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sz w:val="22"/>
                <w:szCs w:val="22"/>
              </w:rPr>
            </w:pPr>
            <w:r w:rsidRPr="003612A8">
              <w:rPr>
                <w:b/>
                <w:color w:val="000000"/>
                <w:spacing w:val="-4"/>
                <w:sz w:val="22"/>
                <w:szCs w:val="22"/>
              </w:rPr>
              <w:t>Всього</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sz w:val="22"/>
                <w:szCs w:val="22"/>
              </w:rPr>
            </w:pPr>
            <w:r w:rsidRPr="003612A8">
              <w:rPr>
                <w:b/>
                <w:color w:val="000000"/>
                <w:spacing w:val="-2"/>
                <w:sz w:val="22"/>
                <w:szCs w:val="22"/>
              </w:rPr>
              <w:t xml:space="preserve">у міській </w:t>
            </w:r>
            <w:r w:rsidRPr="003612A8">
              <w:rPr>
                <w:b/>
                <w:color w:val="000000"/>
                <w:spacing w:val="-3"/>
                <w:sz w:val="22"/>
                <w:szCs w:val="22"/>
              </w:rPr>
              <w:t>місцевос</w:t>
            </w:r>
            <w:r w:rsidRPr="003612A8">
              <w:rPr>
                <w:b/>
                <w:color w:val="000000"/>
                <w:spacing w:val="-3"/>
                <w:sz w:val="22"/>
                <w:szCs w:val="22"/>
              </w:rPr>
              <w:softHyphen/>
            </w:r>
            <w:r w:rsidRPr="003612A8">
              <w:rPr>
                <w:b/>
                <w:color w:val="000000"/>
                <w:spacing w:val="-9"/>
                <w:sz w:val="22"/>
                <w:szCs w:val="22"/>
              </w:rPr>
              <w:t>ті</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sz w:val="22"/>
                <w:szCs w:val="22"/>
              </w:rPr>
            </w:pPr>
            <w:r w:rsidRPr="003612A8">
              <w:rPr>
                <w:b/>
                <w:color w:val="000000"/>
                <w:spacing w:val="-3"/>
                <w:sz w:val="22"/>
                <w:szCs w:val="22"/>
              </w:rPr>
              <w:t>у сільській місцевості</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sz w:val="22"/>
                <w:szCs w:val="22"/>
              </w:rPr>
            </w:pPr>
            <w:r w:rsidRPr="003612A8">
              <w:rPr>
                <w:b/>
                <w:color w:val="000000"/>
                <w:spacing w:val="-3"/>
                <w:sz w:val="22"/>
                <w:szCs w:val="22"/>
              </w:rPr>
              <w:t xml:space="preserve">Назва населеного </w:t>
            </w:r>
            <w:r w:rsidRPr="003612A8">
              <w:rPr>
                <w:b/>
                <w:color w:val="000000"/>
                <w:spacing w:val="-5"/>
                <w:sz w:val="22"/>
                <w:szCs w:val="22"/>
              </w:rPr>
              <w:t>пункту</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sz w:val="22"/>
                <w:szCs w:val="22"/>
              </w:rPr>
            </w:pPr>
            <w:r w:rsidRPr="003612A8">
              <w:rPr>
                <w:b/>
                <w:color w:val="000000"/>
                <w:spacing w:val="-4"/>
                <w:sz w:val="22"/>
                <w:szCs w:val="22"/>
              </w:rPr>
              <w:t>кількість населен</w:t>
            </w:r>
            <w:r w:rsidRPr="003612A8">
              <w:rPr>
                <w:b/>
                <w:color w:val="000000"/>
                <w:spacing w:val="-4"/>
                <w:sz w:val="22"/>
                <w:szCs w:val="22"/>
              </w:rPr>
              <w:softHyphen/>
            </w:r>
            <w:r w:rsidRPr="003612A8">
              <w:rPr>
                <w:b/>
                <w:color w:val="000000"/>
                <w:spacing w:val="-15"/>
                <w:sz w:val="22"/>
                <w:szCs w:val="22"/>
              </w:rPr>
              <w:t>ня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color w:val="000000"/>
                <w:spacing w:val="-3"/>
                <w:sz w:val="22"/>
                <w:szCs w:val="22"/>
              </w:rPr>
            </w:pPr>
            <w:r w:rsidRPr="003612A8">
              <w:rPr>
                <w:b/>
                <w:color w:val="000000"/>
                <w:spacing w:val="-2"/>
                <w:sz w:val="22"/>
                <w:szCs w:val="22"/>
              </w:rPr>
              <w:t xml:space="preserve">поштові </w:t>
            </w:r>
            <w:r w:rsidRPr="003612A8">
              <w:rPr>
                <w:b/>
                <w:color w:val="000000"/>
                <w:spacing w:val="-3"/>
                <w:sz w:val="22"/>
                <w:szCs w:val="22"/>
              </w:rPr>
              <w:t>скриньки</w:t>
            </w:r>
          </w:p>
          <w:p w:rsidR="00BA59D1" w:rsidRPr="003612A8" w:rsidRDefault="00BA59D1" w:rsidP="002A44FF">
            <w:pPr>
              <w:shd w:val="clear" w:color="auto" w:fill="FFFFFF"/>
              <w:jc w:val="center"/>
              <w:rPr>
                <w:b/>
                <w:sz w:val="22"/>
                <w:szCs w:val="22"/>
              </w:rPr>
            </w:pPr>
            <w:r w:rsidRPr="003612A8">
              <w:rPr>
                <w:b/>
                <w:color w:val="000000"/>
                <w:spacing w:val="-3"/>
                <w:sz w:val="22"/>
                <w:szCs w:val="22"/>
              </w:rPr>
              <w:t>(+  -  в наявності)</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sz w:val="22"/>
                <w:szCs w:val="22"/>
              </w:rPr>
            </w:pPr>
            <w:r w:rsidRPr="003612A8">
              <w:rPr>
                <w:b/>
                <w:color w:val="000000"/>
                <w:spacing w:val="-3"/>
                <w:sz w:val="22"/>
                <w:szCs w:val="22"/>
              </w:rPr>
              <w:t>обслуго</w:t>
            </w:r>
            <w:r w:rsidRPr="003612A8">
              <w:rPr>
                <w:b/>
                <w:color w:val="000000"/>
                <w:spacing w:val="-3"/>
                <w:sz w:val="22"/>
                <w:szCs w:val="22"/>
              </w:rPr>
              <w:softHyphen/>
            </w:r>
            <w:r w:rsidRPr="003612A8">
              <w:rPr>
                <w:b/>
                <w:color w:val="000000"/>
                <w:spacing w:val="-4"/>
                <w:sz w:val="22"/>
                <w:szCs w:val="22"/>
              </w:rPr>
              <w:t xml:space="preserve">вуються </w:t>
            </w:r>
            <w:r w:rsidRPr="003612A8">
              <w:rPr>
                <w:b/>
                <w:color w:val="000000"/>
                <w:spacing w:val="-2"/>
                <w:sz w:val="22"/>
                <w:szCs w:val="22"/>
              </w:rPr>
              <w:t>листо</w:t>
            </w:r>
            <w:r w:rsidRPr="003612A8">
              <w:rPr>
                <w:b/>
                <w:color w:val="000000"/>
                <w:spacing w:val="-2"/>
                <w:sz w:val="22"/>
                <w:szCs w:val="22"/>
              </w:rPr>
              <w:softHyphen/>
            </w:r>
            <w:r w:rsidRPr="003612A8">
              <w:rPr>
                <w:b/>
                <w:color w:val="000000"/>
                <w:spacing w:val="-5"/>
                <w:sz w:val="22"/>
                <w:szCs w:val="22"/>
              </w:rPr>
              <w:t>ношею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sz w:val="22"/>
                <w:szCs w:val="22"/>
              </w:rPr>
            </w:pPr>
            <w:r w:rsidRPr="003612A8">
              <w:rPr>
                <w:b/>
                <w:color w:val="000000"/>
                <w:spacing w:val="-4"/>
                <w:sz w:val="22"/>
                <w:szCs w:val="22"/>
              </w:rPr>
              <w:t>Всього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sz w:val="22"/>
                <w:szCs w:val="22"/>
              </w:rPr>
            </w:pPr>
            <w:r w:rsidRPr="003612A8">
              <w:rPr>
                <w:b/>
                <w:color w:val="000000"/>
                <w:spacing w:val="-2"/>
                <w:sz w:val="22"/>
                <w:szCs w:val="22"/>
              </w:rPr>
              <w:t xml:space="preserve">у міській </w:t>
            </w:r>
            <w:r w:rsidRPr="003612A8">
              <w:rPr>
                <w:b/>
                <w:color w:val="000000"/>
                <w:spacing w:val="-4"/>
                <w:sz w:val="22"/>
                <w:szCs w:val="22"/>
              </w:rPr>
              <w:t>місцевос</w:t>
            </w:r>
            <w:r w:rsidRPr="003612A8">
              <w:rPr>
                <w:b/>
                <w:color w:val="000000"/>
                <w:spacing w:val="-4"/>
                <w:sz w:val="22"/>
                <w:szCs w:val="22"/>
              </w:rPr>
              <w:softHyphen/>
            </w:r>
            <w:r w:rsidRPr="003612A8">
              <w:rPr>
                <w:b/>
                <w:color w:val="000000"/>
                <w:spacing w:val="-11"/>
                <w:sz w:val="22"/>
                <w:szCs w:val="22"/>
              </w:rPr>
              <w:t>ті</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sz w:val="22"/>
                <w:szCs w:val="22"/>
              </w:rPr>
            </w:pPr>
            <w:r>
              <w:rPr>
                <w:b/>
                <w:color w:val="000000"/>
                <w:sz w:val="22"/>
                <w:szCs w:val="22"/>
              </w:rPr>
              <w:t>у</w:t>
            </w:r>
            <w:r w:rsidRPr="003612A8">
              <w:rPr>
                <w:b/>
                <w:color w:val="000000"/>
                <w:sz w:val="22"/>
                <w:szCs w:val="22"/>
              </w:rPr>
              <w:t xml:space="preserve"> </w:t>
            </w:r>
            <w:r w:rsidRPr="003612A8">
              <w:rPr>
                <w:b/>
                <w:color w:val="000000"/>
                <w:spacing w:val="-3"/>
                <w:sz w:val="22"/>
                <w:szCs w:val="22"/>
              </w:rPr>
              <w:t xml:space="preserve">сільській </w:t>
            </w:r>
            <w:r w:rsidRPr="003612A8">
              <w:rPr>
                <w:b/>
                <w:color w:val="000000"/>
                <w:spacing w:val="-4"/>
                <w:sz w:val="22"/>
                <w:szCs w:val="22"/>
              </w:rPr>
              <w:t>місцевості</w:t>
            </w:r>
          </w:p>
          <w:p w:rsidR="00BA59D1" w:rsidRPr="003612A8" w:rsidRDefault="00BA59D1" w:rsidP="002A44FF">
            <w:pPr>
              <w:shd w:val="clear" w:color="auto" w:fill="FFFFFF"/>
              <w:jc w:val="center"/>
              <w:rPr>
                <w:b/>
                <w:sz w:val="22"/>
                <w:szCs w:val="22"/>
              </w:rPr>
            </w:pPr>
          </w:p>
        </w:tc>
      </w:tr>
      <w:tr w:rsidR="00BA59D1" w:rsidRPr="003612A8" w:rsidTr="002A44FF">
        <w:trPr>
          <w:trHeight w:hRule="exact" w:val="264"/>
        </w:trPr>
        <w:tc>
          <w:tcPr>
            <w:tcW w:w="1542" w:type="dxa"/>
            <w:tcBorders>
              <w:top w:val="single" w:sz="4" w:space="0" w:color="auto"/>
              <w:left w:val="single" w:sz="4" w:space="0" w:color="auto"/>
              <w:bottom w:val="single" w:sz="4" w:space="0" w:color="auto"/>
              <w:right w:val="single" w:sz="4" w:space="0" w:color="auto"/>
            </w:tcBorders>
            <w:shd w:val="clear" w:color="auto" w:fill="FFFFFF"/>
          </w:tcPr>
          <w:p w:rsidR="00BA59D1" w:rsidRPr="003612A8" w:rsidRDefault="00BA59D1" w:rsidP="002A44FF">
            <w:pPr>
              <w:shd w:val="clear" w:color="auto" w:fill="FFFFFF"/>
              <w:ind w:left="211"/>
              <w:jc w:val="center"/>
              <w:rPr>
                <w:b/>
              </w:rPr>
            </w:pPr>
            <w:r w:rsidRPr="003612A8">
              <w:rPr>
                <w:b/>
              </w:rPr>
              <w:t>1</w:t>
            </w:r>
          </w:p>
        </w:tc>
        <w:tc>
          <w:tcPr>
            <w:tcW w:w="580" w:type="dxa"/>
            <w:tcBorders>
              <w:top w:val="single" w:sz="6" w:space="0" w:color="auto"/>
              <w:left w:val="single" w:sz="4"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color w:val="000000"/>
                <w:spacing w:val="-3"/>
              </w:rPr>
            </w:pPr>
            <w:r w:rsidRPr="003612A8">
              <w:rPr>
                <w:b/>
                <w:color w:val="000000"/>
                <w:spacing w:val="-3"/>
              </w:rPr>
              <w:t>2</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ind w:left="38" w:right="43"/>
              <w:jc w:val="center"/>
              <w:rPr>
                <w:b/>
                <w:color w:val="000000"/>
              </w:rPr>
            </w:pPr>
            <w:r w:rsidRPr="003612A8">
              <w:rPr>
                <w:b/>
                <w:color w:val="000000"/>
              </w:rPr>
              <w:t>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ind w:left="53" w:right="72"/>
              <w:jc w:val="center"/>
              <w:rPr>
                <w:b/>
                <w:color w:val="000000"/>
                <w:spacing w:val="-3"/>
              </w:rPr>
            </w:pPr>
            <w:r w:rsidRPr="003612A8">
              <w:rPr>
                <w:b/>
                <w:color w:val="000000"/>
                <w:spacing w:val="-3"/>
              </w:rPr>
              <w:t>4</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color w:val="000000"/>
                <w:spacing w:val="-4"/>
              </w:rPr>
            </w:pPr>
            <w:r w:rsidRPr="003612A8">
              <w:rPr>
                <w:b/>
                <w:color w:val="000000"/>
                <w:spacing w:val="-4"/>
              </w:rPr>
              <w:t>5</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ind w:left="19" w:right="29"/>
              <w:jc w:val="center"/>
              <w:rPr>
                <w:b/>
                <w:color w:val="000000"/>
                <w:spacing w:val="-2"/>
              </w:rPr>
            </w:pPr>
            <w:r w:rsidRPr="003612A8">
              <w:rPr>
                <w:b/>
                <w:color w:val="000000"/>
                <w:spacing w:val="-2"/>
              </w:rPr>
              <w:t>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ind w:left="58" w:right="62"/>
              <w:jc w:val="center"/>
              <w:rPr>
                <w:b/>
                <w:color w:val="000000"/>
                <w:spacing w:val="-3"/>
              </w:rPr>
            </w:pPr>
            <w:r w:rsidRPr="003612A8">
              <w:rPr>
                <w:b/>
                <w:color w:val="000000"/>
                <w:spacing w:val="-3"/>
              </w:rPr>
              <w:t>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ind w:left="139" w:right="139"/>
              <w:jc w:val="center"/>
              <w:rPr>
                <w:b/>
                <w:color w:val="000000"/>
                <w:spacing w:val="-3"/>
              </w:rPr>
            </w:pPr>
            <w:r w:rsidRPr="003612A8">
              <w:rPr>
                <w:b/>
                <w:color w:val="000000"/>
                <w:spacing w:val="-3"/>
              </w:rPr>
              <w:t>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ind w:left="62" w:right="53"/>
              <w:jc w:val="center"/>
              <w:rPr>
                <w:b/>
                <w:color w:val="000000"/>
                <w:spacing w:val="-4"/>
              </w:rPr>
            </w:pPr>
            <w:r w:rsidRPr="003612A8">
              <w:rPr>
                <w:b/>
                <w:color w:val="000000"/>
                <w:spacing w:val="-4"/>
              </w:rPr>
              <w:t>9</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color w:val="000000"/>
                <w:spacing w:val="-2"/>
              </w:rPr>
            </w:pPr>
            <w:r w:rsidRPr="003612A8">
              <w:rPr>
                <w:b/>
                <w:color w:val="000000"/>
                <w:spacing w:val="-2"/>
              </w:rPr>
              <w:t>10</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ind w:left="62" w:right="72"/>
              <w:jc w:val="center"/>
              <w:rPr>
                <w:b/>
                <w:color w:val="000000"/>
                <w:spacing w:val="-3"/>
              </w:rPr>
            </w:pPr>
            <w:r w:rsidRPr="003612A8">
              <w:rPr>
                <w:b/>
                <w:color w:val="000000"/>
                <w:spacing w:val="-3"/>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jc w:val="center"/>
              <w:rPr>
                <w:b/>
                <w:color w:val="000000"/>
                <w:spacing w:val="-4"/>
              </w:rPr>
            </w:pPr>
            <w:r w:rsidRPr="003612A8">
              <w:rPr>
                <w:b/>
                <w:color w:val="000000"/>
                <w:spacing w:val="-4"/>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ind w:left="34" w:right="29"/>
              <w:jc w:val="center"/>
              <w:rPr>
                <w:b/>
                <w:color w:val="000000"/>
                <w:spacing w:val="-2"/>
              </w:rPr>
            </w:pPr>
            <w:r w:rsidRPr="003612A8">
              <w:rPr>
                <w:b/>
                <w:color w:val="000000"/>
                <w:spacing w:val="-2"/>
              </w:rPr>
              <w:t>13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3612A8" w:rsidRDefault="00BA59D1" w:rsidP="002A44FF">
            <w:pPr>
              <w:shd w:val="clear" w:color="auto" w:fill="FFFFFF"/>
              <w:ind w:left="24" w:right="48"/>
              <w:jc w:val="center"/>
              <w:rPr>
                <w:b/>
                <w:color w:val="000000"/>
              </w:rPr>
            </w:pPr>
            <w:r w:rsidRPr="003612A8">
              <w:rPr>
                <w:b/>
                <w:color w:val="000000"/>
              </w:rPr>
              <w:t>14</w:t>
            </w:r>
          </w:p>
        </w:tc>
      </w:tr>
      <w:tr w:rsidR="00BA59D1" w:rsidRPr="003612A8" w:rsidTr="002A44FF">
        <w:trPr>
          <w:trHeight w:hRule="exact" w:val="297"/>
        </w:trPr>
        <w:tc>
          <w:tcPr>
            <w:tcW w:w="1542" w:type="dxa"/>
            <w:tcBorders>
              <w:top w:val="single" w:sz="4" w:space="0" w:color="auto"/>
              <w:left w:val="single" w:sz="4" w:space="0" w:color="auto"/>
              <w:bottom w:val="single" w:sz="4" w:space="0" w:color="auto"/>
              <w:right w:val="single" w:sz="4" w:space="0" w:color="auto"/>
            </w:tcBorders>
            <w:shd w:val="clear" w:color="auto" w:fill="FFFFFF"/>
          </w:tcPr>
          <w:p w:rsidR="00BA59D1" w:rsidRPr="00646914" w:rsidRDefault="00BA59D1" w:rsidP="002A44FF">
            <w:pPr>
              <w:jc w:val="both"/>
              <w:rPr>
                <w:b/>
              </w:rPr>
            </w:pPr>
            <w:r w:rsidRPr="00646914">
              <w:rPr>
                <w:b/>
              </w:rPr>
              <w:t>Тальнівський</w:t>
            </w:r>
          </w:p>
        </w:tc>
        <w:tc>
          <w:tcPr>
            <w:tcW w:w="580" w:type="dxa"/>
            <w:tcBorders>
              <w:top w:val="single" w:sz="6" w:space="0" w:color="auto"/>
              <w:left w:val="single" w:sz="4"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29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28</w:t>
            </w: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38</w:t>
            </w: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28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Червоне</w:t>
            </w:r>
          </w:p>
          <w:p w:rsidR="00BA59D1" w:rsidRPr="00646914" w:rsidRDefault="00BA59D1" w:rsidP="002A44FF">
            <w:pPr>
              <w:jc w:val="both"/>
              <w:rPr>
                <w:b/>
              </w:rPr>
            </w:pPr>
            <w:r w:rsidRPr="00646914">
              <w:rPr>
                <w:b/>
              </w:rPr>
              <w:t>Левада</w:t>
            </w:r>
          </w:p>
          <w:p w:rsidR="00BA59D1" w:rsidRPr="00646914" w:rsidRDefault="00BA59D1" w:rsidP="002A44FF">
            <w:pPr>
              <w:jc w:val="both"/>
              <w:rPr>
                <w:b/>
              </w:rPr>
            </w:pPr>
            <w:r w:rsidRPr="00646914">
              <w:rPr>
                <w:b/>
              </w:rPr>
              <w:t>Добрянка</w:t>
            </w:r>
          </w:p>
          <w:p w:rsidR="00BA59D1" w:rsidRPr="00646914" w:rsidRDefault="00BA59D1" w:rsidP="002A44FF">
            <w:pPr>
              <w:jc w:val="both"/>
              <w:rPr>
                <w:b/>
              </w:rPr>
            </w:pPr>
            <w:r w:rsidRPr="00646914">
              <w:rPr>
                <w:b/>
              </w:rPr>
              <w:t>Н.Павлівка</w:t>
            </w:r>
          </w:p>
          <w:p w:rsidR="00BA59D1" w:rsidRPr="00646914" w:rsidRDefault="00BA59D1" w:rsidP="002A44FF">
            <w:pPr>
              <w:jc w:val="both"/>
              <w:rPr>
                <w:b/>
              </w:rPr>
            </w:pPr>
            <w:r w:rsidRPr="00646914">
              <w:rPr>
                <w:b/>
              </w:rPr>
              <w:t>Тарасівка</w:t>
            </w:r>
          </w:p>
          <w:p w:rsidR="00BA59D1" w:rsidRPr="00646914" w:rsidRDefault="00BA59D1" w:rsidP="002A44FF">
            <w:pPr>
              <w:jc w:val="both"/>
              <w:rPr>
                <w:b/>
              </w:rPr>
            </w:pPr>
            <w:r w:rsidRPr="00646914">
              <w:rPr>
                <w:b/>
              </w:rPr>
              <w:t>Антонівка</w:t>
            </w:r>
          </w:p>
          <w:p w:rsidR="00BA59D1" w:rsidRPr="00646914" w:rsidRDefault="00BA59D1" w:rsidP="002A44FF">
            <w:pPr>
              <w:jc w:val="both"/>
              <w:rPr>
                <w:b/>
              </w:rPr>
            </w:pPr>
            <w:r w:rsidRPr="00646914">
              <w:rPr>
                <w:b/>
              </w:rPr>
              <w:t>Гуляйка</w:t>
            </w:r>
          </w:p>
          <w:p w:rsidR="00BA59D1" w:rsidRPr="00646914" w:rsidRDefault="00BA59D1" w:rsidP="002A44FF">
            <w:pPr>
              <w:jc w:val="both"/>
              <w:rPr>
                <w:b/>
              </w:rPr>
            </w:pPr>
            <w:r w:rsidRPr="00646914">
              <w:rPr>
                <w:b/>
              </w:rPr>
              <w:t>Довгеньке</w:t>
            </w:r>
          </w:p>
          <w:p w:rsidR="00BA59D1" w:rsidRPr="00646914" w:rsidRDefault="00BA59D1" w:rsidP="002A44FF">
            <w:pPr>
              <w:jc w:val="both"/>
              <w:rPr>
                <w:b/>
              </w:rPr>
            </w:pPr>
            <w:r w:rsidRPr="00646914">
              <w:rPr>
                <w:b/>
              </w:rPr>
              <w:t>Піщана</w:t>
            </w:r>
          </w:p>
          <w:p w:rsidR="00BA59D1" w:rsidRPr="00646914" w:rsidRDefault="00BA59D1" w:rsidP="002A44FF">
            <w:pPr>
              <w:jc w:val="both"/>
              <w:rPr>
                <w:b/>
              </w:rPr>
            </w:pPr>
            <w:r w:rsidRPr="00646914">
              <w:rPr>
                <w:b/>
              </w:rPr>
              <w:t>Новомайданецьке</w:t>
            </w:r>
          </w:p>
          <w:p w:rsidR="00BA59D1" w:rsidRPr="00646914" w:rsidRDefault="00BA59D1" w:rsidP="002A44FF">
            <w:pPr>
              <w:jc w:val="both"/>
              <w:rPr>
                <w:b/>
              </w:rPr>
            </w:pPr>
            <w:r w:rsidRPr="00646914">
              <w:rPr>
                <w:b/>
              </w:rPr>
              <w:t>Кобиляки</w:t>
            </w:r>
          </w:p>
          <w:p w:rsidR="00BA59D1" w:rsidRPr="00646914" w:rsidRDefault="00BA59D1" w:rsidP="002A44FF">
            <w:pPr>
              <w:jc w:val="both"/>
              <w:rPr>
                <w:b/>
              </w:rPr>
            </w:pPr>
            <w:r w:rsidRPr="00646914">
              <w:rPr>
                <w:b/>
              </w:rPr>
              <w:t>Павлівка -2</w:t>
            </w:r>
          </w:p>
          <w:p w:rsidR="00BA59D1" w:rsidRPr="00646914" w:rsidRDefault="00BA59D1" w:rsidP="002A44FF">
            <w:pPr>
              <w:jc w:val="both"/>
              <w:rPr>
                <w:b/>
              </w:rPr>
            </w:pPr>
            <w:r w:rsidRPr="00646914">
              <w:rPr>
                <w:b/>
              </w:rPr>
              <w:t>Шалаське</w:t>
            </w:r>
          </w:p>
          <w:p w:rsidR="00BA59D1" w:rsidRPr="00646914" w:rsidRDefault="00BA59D1" w:rsidP="002A44FF">
            <w:pPr>
              <w:jc w:val="both"/>
              <w:rPr>
                <w:b/>
              </w:rPr>
            </w:pPr>
            <w:r w:rsidRPr="00646914">
              <w:rPr>
                <w:b/>
              </w:rPr>
              <w:t>Степна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280</w:t>
            </w:r>
          </w:p>
          <w:p w:rsidR="00BA59D1" w:rsidRPr="00646914" w:rsidRDefault="00BA59D1" w:rsidP="002A44FF">
            <w:pPr>
              <w:jc w:val="both"/>
              <w:rPr>
                <w:b/>
              </w:rPr>
            </w:pPr>
            <w:r w:rsidRPr="00646914">
              <w:rPr>
                <w:b/>
              </w:rPr>
              <w:t>233</w:t>
            </w:r>
          </w:p>
          <w:p w:rsidR="00BA59D1" w:rsidRPr="00646914" w:rsidRDefault="00BA59D1" w:rsidP="002A44FF">
            <w:pPr>
              <w:jc w:val="both"/>
              <w:rPr>
                <w:b/>
              </w:rPr>
            </w:pPr>
            <w:r w:rsidRPr="00646914">
              <w:rPr>
                <w:b/>
              </w:rPr>
              <w:t>48</w:t>
            </w:r>
          </w:p>
          <w:p w:rsidR="00BA59D1" w:rsidRPr="00646914" w:rsidRDefault="00BA59D1" w:rsidP="002A44FF">
            <w:pPr>
              <w:jc w:val="both"/>
              <w:rPr>
                <w:b/>
              </w:rPr>
            </w:pPr>
            <w:r w:rsidRPr="00646914">
              <w:rPr>
                <w:b/>
              </w:rPr>
              <w:t>-</w:t>
            </w:r>
          </w:p>
          <w:p w:rsidR="00BA59D1" w:rsidRPr="00646914" w:rsidRDefault="00BA59D1" w:rsidP="002A44FF">
            <w:pPr>
              <w:jc w:val="both"/>
              <w:rPr>
                <w:b/>
              </w:rPr>
            </w:pPr>
            <w:r w:rsidRPr="00646914">
              <w:rPr>
                <w:b/>
              </w:rPr>
              <w:t>12</w:t>
            </w:r>
          </w:p>
          <w:p w:rsidR="00BA59D1" w:rsidRPr="00646914" w:rsidRDefault="00BA59D1" w:rsidP="002A44FF">
            <w:pPr>
              <w:jc w:val="both"/>
              <w:rPr>
                <w:b/>
              </w:rPr>
            </w:pPr>
            <w:r w:rsidRPr="00646914">
              <w:rPr>
                <w:b/>
              </w:rPr>
              <w:t>310</w:t>
            </w:r>
          </w:p>
          <w:p w:rsidR="00BA59D1" w:rsidRPr="00646914" w:rsidRDefault="00BA59D1" w:rsidP="002A44FF">
            <w:pPr>
              <w:jc w:val="both"/>
              <w:rPr>
                <w:b/>
              </w:rPr>
            </w:pPr>
            <w:r w:rsidRPr="00646914">
              <w:rPr>
                <w:b/>
              </w:rPr>
              <w:t>157</w:t>
            </w:r>
          </w:p>
          <w:p w:rsidR="00BA59D1" w:rsidRPr="00646914" w:rsidRDefault="00BA59D1" w:rsidP="002A44FF">
            <w:pPr>
              <w:jc w:val="both"/>
              <w:rPr>
                <w:b/>
              </w:rPr>
            </w:pPr>
            <w:r w:rsidRPr="00646914">
              <w:rPr>
                <w:b/>
              </w:rPr>
              <w:t>150</w:t>
            </w:r>
          </w:p>
          <w:p w:rsidR="00BA59D1" w:rsidRPr="00646914" w:rsidRDefault="00BA59D1" w:rsidP="002A44FF">
            <w:pPr>
              <w:jc w:val="both"/>
              <w:rPr>
                <w:b/>
              </w:rPr>
            </w:pPr>
            <w:r w:rsidRPr="00646914">
              <w:rPr>
                <w:b/>
              </w:rPr>
              <w:t>300</w:t>
            </w:r>
          </w:p>
          <w:p w:rsidR="00BA59D1" w:rsidRPr="00646914" w:rsidRDefault="00BA59D1" w:rsidP="002A44FF">
            <w:pPr>
              <w:jc w:val="both"/>
              <w:rPr>
                <w:b/>
              </w:rPr>
            </w:pPr>
            <w:r w:rsidRPr="00646914">
              <w:rPr>
                <w:b/>
              </w:rPr>
              <w:t>260</w:t>
            </w:r>
          </w:p>
          <w:p w:rsidR="00BA59D1" w:rsidRPr="00646914" w:rsidRDefault="00BA59D1" w:rsidP="002A44FF">
            <w:pPr>
              <w:jc w:val="both"/>
              <w:rPr>
                <w:b/>
              </w:rPr>
            </w:pPr>
            <w:r w:rsidRPr="00646914">
              <w:rPr>
                <w:b/>
              </w:rPr>
              <w:t>22</w:t>
            </w:r>
          </w:p>
          <w:p w:rsidR="00BA59D1" w:rsidRPr="00646914" w:rsidRDefault="00BA59D1" w:rsidP="002A44FF">
            <w:pPr>
              <w:jc w:val="both"/>
              <w:rPr>
                <w:b/>
              </w:rPr>
            </w:pPr>
            <w:r w:rsidRPr="00646914">
              <w:rPr>
                <w:b/>
              </w:rPr>
              <w:t>111</w:t>
            </w:r>
          </w:p>
          <w:p w:rsidR="00BA59D1" w:rsidRPr="00646914" w:rsidRDefault="00BA59D1" w:rsidP="002A44FF">
            <w:pPr>
              <w:jc w:val="both"/>
              <w:rPr>
                <w:b/>
              </w:rPr>
            </w:pPr>
            <w:r w:rsidRPr="00646914">
              <w:rPr>
                <w:b/>
              </w:rPr>
              <w:t>2</w:t>
            </w:r>
          </w:p>
          <w:p w:rsidR="00BA59D1" w:rsidRPr="00646914" w:rsidRDefault="00BA59D1" w:rsidP="002A44FF">
            <w:pPr>
              <w:jc w:val="both"/>
              <w:rPr>
                <w:b/>
              </w:rPr>
            </w:pPr>
            <w:r w:rsidRPr="00646914">
              <w:rPr>
                <w:b/>
              </w:rPr>
              <w:t>120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lang w:val="en-US"/>
              </w:rPr>
            </w:pPr>
            <w:r w:rsidRPr="00646914">
              <w:rPr>
                <w:b/>
                <w:lang w:val="en-US"/>
              </w:rPr>
              <w:t>-</w:t>
            </w:r>
          </w:p>
          <w:p w:rsidR="00BA59D1" w:rsidRPr="00646914" w:rsidRDefault="00BA59D1" w:rsidP="002A44FF">
            <w:pPr>
              <w:jc w:val="both"/>
              <w:rPr>
                <w:b/>
                <w:lang w:val="en-US"/>
              </w:rPr>
            </w:pPr>
            <w:r w:rsidRPr="00646914">
              <w:rPr>
                <w:b/>
                <w:lang w:val="en-US"/>
              </w:rPr>
              <w:t>-</w:t>
            </w:r>
          </w:p>
          <w:p w:rsidR="00BA59D1" w:rsidRPr="00646914" w:rsidRDefault="00BA59D1" w:rsidP="002A44FF">
            <w:pPr>
              <w:jc w:val="both"/>
              <w:rPr>
                <w:b/>
                <w:lang w:val="en-US"/>
              </w:rPr>
            </w:pPr>
            <w:r w:rsidRPr="00646914">
              <w:rPr>
                <w:b/>
                <w:lang w:val="en-US"/>
              </w:rPr>
              <w:t>-</w:t>
            </w:r>
          </w:p>
          <w:p w:rsidR="00BA59D1" w:rsidRPr="00646914" w:rsidRDefault="00BA59D1" w:rsidP="002A44FF">
            <w:pPr>
              <w:jc w:val="both"/>
              <w:rPr>
                <w:b/>
                <w:lang w:val="en-US"/>
              </w:rPr>
            </w:pPr>
            <w:r w:rsidRPr="00646914">
              <w:rPr>
                <w:b/>
                <w:lang w:val="en-US"/>
              </w:rPr>
              <w:t>-</w:t>
            </w:r>
          </w:p>
          <w:p w:rsidR="00BA59D1" w:rsidRPr="00646914" w:rsidRDefault="00BA59D1" w:rsidP="002A44FF">
            <w:pPr>
              <w:jc w:val="both"/>
              <w:rPr>
                <w:b/>
                <w:lang w:val="en-US"/>
              </w:rPr>
            </w:pPr>
            <w:r w:rsidRPr="00646914">
              <w:rPr>
                <w:b/>
                <w:lang w:val="en-US"/>
              </w:rPr>
              <w:t>-</w:t>
            </w:r>
          </w:p>
          <w:p w:rsidR="00BA59D1" w:rsidRPr="00646914" w:rsidRDefault="00BA59D1" w:rsidP="002A44FF">
            <w:pPr>
              <w:jc w:val="both"/>
              <w:rPr>
                <w:b/>
                <w:lang w:val="en-US"/>
              </w:rPr>
            </w:pPr>
            <w:r w:rsidRPr="00646914">
              <w:rPr>
                <w:b/>
                <w:lang w:val="en-US"/>
              </w:rPr>
              <w:t>-</w:t>
            </w:r>
          </w:p>
          <w:p w:rsidR="00BA59D1" w:rsidRPr="00646914" w:rsidRDefault="00BA59D1" w:rsidP="002A44FF">
            <w:pPr>
              <w:jc w:val="both"/>
              <w:rPr>
                <w:b/>
                <w:lang w:val="en-US"/>
              </w:rPr>
            </w:pPr>
            <w:r w:rsidRPr="00646914">
              <w:rPr>
                <w:b/>
                <w:lang w:val="en-US"/>
              </w:rPr>
              <w:t>-</w:t>
            </w:r>
          </w:p>
          <w:p w:rsidR="00BA59D1" w:rsidRPr="00646914" w:rsidRDefault="00BA59D1" w:rsidP="002A44FF">
            <w:pPr>
              <w:jc w:val="both"/>
              <w:rPr>
                <w:b/>
                <w:lang w:val="en-US"/>
              </w:rPr>
            </w:pPr>
            <w:r w:rsidRPr="00646914">
              <w:rPr>
                <w:b/>
                <w:lang w:val="en-US"/>
              </w:rPr>
              <w:t>-</w:t>
            </w:r>
          </w:p>
          <w:p w:rsidR="00BA59D1" w:rsidRPr="00646914" w:rsidRDefault="00BA59D1" w:rsidP="002A44FF">
            <w:pPr>
              <w:jc w:val="both"/>
              <w:rPr>
                <w:b/>
                <w:lang w:val="en-US"/>
              </w:rPr>
            </w:pPr>
            <w:r w:rsidRPr="00646914">
              <w:rPr>
                <w:b/>
                <w:lang w:val="en-US"/>
              </w:rPr>
              <w:t>-</w:t>
            </w:r>
          </w:p>
          <w:p w:rsidR="00BA59D1" w:rsidRPr="00646914" w:rsidRDefault="00BA59D1" w:rsidP="002A44FF">
            <w:pPr>
              <w:jc w:val="both"/>
              <w:rPr>
                <w:b/>
                <w:lang w:val="en-US"/>
              </w:rPr>
            </w:pPr>
            <w:r w:rsidRPr="00646914">
              <w:rPr>
                <w:b/>
                <w:lang w:val="en-US"/>
              </w:rPr>
              <w:t>-</w:t>
            </w:r>
          </w:p>
          <w:p w:rsidR="00BA59D1" w:rsidRPr="00646914" w:rsidRDefault="00BA59D1" w:rsidP="002A44FF">
            <w:pPr>
              <w:jc w:val="both"/>
              <w:rPr>
                <w:b/>
              </w:rPr>
            </w:pPr>
            <w:r w:rsidRPr="00646914">
              <w:rPr>
                <w:b/>
                <w:lang w:val="en-US"/>
              </w:rPr>
              <w:t>-</w:t>
            </w:r>
          </w:p>
          <w:p w:rsidR="00BA59D1" w:rsidRPr="00646914" w:rsidRDefault="00BA59D1" w:rsidP="002A44FF">
            <w:pPr>
              <w:jc w:val="both"/>
              <w:rPr>
                <w:b/>
              </w:rPr>
            </w:pPr>
            <w:r w:rsidRPr="00646914">
              <w:rPr>
                <w:b/>
              </w:rPr>
              <w:t>-</w:t>
            </w:r>
          </w:p>
          <w:p w:rsidR="00BA59D1" w:rsidRPr="00646914" w:rsidRDefault="00BA59D1" w:rsidP="002A44FF">
            <w:pPr>
              <w:jc w:val="both"/>
              <w:rPr>
                <w:b/>
              </w:rPr>
            </w:pPr>
            <w:r w:rsidRPr="00646914">
              <w:rPr>
                <w:b/>
              </w:rPr>
              <w:t>-</w:t>
            </w:r>
          </w:p>
          <w:p w:rsidR="00BA59D1" w:rsidRPr="00646914" w:rsidRDefault="00BA59D1" w:rsidP="002A44FF">
            <w:pPr>
              <w:jc w:val="both"/>
              <w:rPr>
                <w:b/>
              </w:rPr>
            </w:pPr>
            <w:r w:rsidRPr="00646914">
              <w:rPr>
                <w:b/>
              </w:rPr>
              <w:t>-</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так</w:t>
            </w:r>
          </w:p>
          <w:p w:rsidR="00BA59D1" w:rsidRPr="00646914" w:rsidRDefault="00BA59D1" w:rsidP="002A44FF">
            <w:pPr>
              <w:jc w:val="both"/>
              <w:rPr>
                <w:b/>
              </w:rPr>
            </w:pPr>
            <w:r w:rsidRPr="00646914">
              <w:rPr>
                <w:b/>
              </w:rPr>
              <w:t>так</w:t>
            </w:r>
          </w:p>
          <w:p w:rsidR="00BA59D1" w:rsidRPr="00646914" w:rsidRDefault="00BA59D1" w:rsidP="002A44FF">
            <w:pPr>
              <w:jc w:val="both"/>
              <w:rPr>
                <w:b/>
              </w:rPr>
            </w:pPr>
            <w:r w:rsidRPr="00646914">
              <w:rPr>
                <w:b/>
              </w:rPr>
              <w:t>Так</w:t>
            </w:r>
          </w:p>
          <w:p w:rsidR="00BA59D1" w:rsidRPr="00646914" w:rsidRDefault="00BA59D1" w:rsidP="002A44FF">
            <w:pPr>
              <w:jc w:val="both"/>
              <w:rPr>
                <w:b/>
              </w:rPr>
            </w:pPr>
            <w:r w:rsidRPr="00646914">
              <w:rPr>
                <w:b/>
              </w:rPr>
              <w:t>-</w:t>
            </w:r>
          </w:p>
          <w:p w:rsidR="00BA59D1" w:rsidRPr="00646914" w:rsidRDefault="00BA59D1" w:rsidP="002A44FF">
            <w:pPr>
              <w:jc w:val="both"/>
              <w:rPr>
                <w:b/>
              </w:rPr>
            </w:pPr>
            <w:r w:rsidRPr="00646914">
              <w:rPr>
                <w:b/>
              </w:rPr>
              <w:t>так</w:t>
            </w:r>
          </w:p>
          <w:p w:rsidR="00BA59D1" w:rsidRPr="00646914" w:rsidRDefault="00BA59D1" w:rsidP="002A44FF">
            <w:pPr>
              <w:jc w:val="both"/>
              <w:rPr>
                <w:b/>
              </w:rPr>
            </w:pPr>
            <w:r w:rsidRPr="00646914">
              <w:rPr>
                <w:b/>
              </w:rPr>
              <w:t>так</w:t>
            </w:r>
          </w:p>
          <w:p w:rsidR="00BA59D1" w:rsidRPr="00646914" w:rsidRDefault="00BA59D1" w:rsidP="002A44FF">
            <w:pPr>
              <w:jc w:val="both"/>
              <w:rPr>
                <w:b/>
              </w:rPr>
            </w:pPr>
            <w:r w:rsidRPr="00646914">
              <w:rPr>
                <w:b/>
              </w:rPr>
              <w:t>Так</w:t>
            </w:r>
          </w:p>
          <w:p w:rsidR="00BA59D1" w:rsidRPr="00646914" w:rsidRDefault="00BA59D1" w:rsidP="002A44FF">
            <w:pPr>
              <w:jc w:val="both"/>
              <w:rPr>
                <w:b/>
              </w:rPr>
            </w:pPr>
            <w:r w:rsidRPr="00646914">
              <w:rPr>
                <w:b/>
              </w:rPr>
              <w:t>Так</w:t>
            </w:r>
          </w:p>
          <w:p w:rsidR="00BA59D1" w:rsidRPr="00646914" w:rsidRDefault="00BA59D1" w:rsidP="002A44FF">
            <w:pPr>
              <w:jc w:val="both"/>
              <w:rPr>
                <w:b/>
              </w:rPr>
            </w:pPr>
            <w:r w:rsidRPr="00646914">
              <w:rPr>
                <w:b/>
              </w:rPr>
              <w:t>Так</w:t>
            </w:r>
          </w:p>
          <w:p w:rsidR="00BA59D1" w:rsidRPr="00646914" w:rsidRDefault="00BA59D1" w:rsidP="002A44FF">
            <w:pPr>
              <w:jc w:val="both"/>
              <w:rPr>
                <w:b/>
              </w:rPr>
            </w:pPr>
            <w:r w:rsidRPr="00646914">
              <w:rPr>
                <w:b/>
              </w:rPr>
              <w:t>Так</w:t>
            </w:r>
          </w:p>
          <w:p w:rsidR="00BA59D1" w:rsidRPr="00646914" w:rsidRDefault="00BA59D1" w:rsidP="002A44FF">
            <w:pPr>
              <w:jc w:val="both"/>
              <w:rPr>
                <w:b/>
              </w:rPr>
            </w:pPr>
            <w:r w:rsidRPr="00646914">
              <w:rPr>
                <w:b/>
              </w:rPr>
              <w:t>так</w:t>
            </w:r>
          </w:p>
          <w:p w:rsidR="00BA59D1" w:rsidRPr="00646914" w:rsidRDefault="00BA59D1" w:rsidP="002A44FF">
            <w:pPr>
              <w:jc w:val="both"/>
              <w:rPr>
                <w:b/>
              </w:rPr>
            </w:pPr>
            <w:r w:rsidRPr="00646914">
              <w:rPr>
                <w:b/>
              </w:rPr>
              <w:t>Так</w:t>
            </w:r>
          </w:p>
          <w:p w:rsidR="00BA59D1" w:rsidRPr="00646914" w:rsidRDefault="00BA59D1" w:rsidP="002A44FF">
            <w:pPr>
              <w:jc w:val="both"/>
              <w:rPr>
                <w:b/>
              </w:rPr>
            </w:pPr>
            <w:r w:rsidRPr="00646914">
              <w:rPr>
                <w:b/>
              </w:rPr>
              <w:t>Так</w:t>
            </w:r>
          </w:p>
          <w:p w:rsidR="00BA59D1" w:rsidRPr="00646914" w:rsidRDefault="00BA59D1" w:rsidP="002A44FF">
            <w:pPr>
              <w:jc w:val="both"/>
              <w:rPr>
                <w:b/>
              </w:rPr>
            </w:pPr>
            <w:r w:rsidRPr="00646914">
              <w:rPr>
                <w:b/>
              </w:rPr>
              <w:t>так</w:t>
            </w:r>
          </w:p>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jc w:val="center"/>
              <w:rPr>
                <w:color w:val="000000"/>
                <w:spacing w:val="-4"/>
              </w:rPr>
            </w:pPr>
            <w:r>
              <w:rPr>
                <w:color w:val="000000"/>
                <w:spacing w:val="-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34" w:right="29"/>
              <w:jc w:val="center"/>
              <w:rPr>
                <w:color w:val="000000"/>
                <w:spacing w:val="-2"/>
              </w:rPr>
            </w:pPr>
            <w:r>
              <w:rPr>
                <w:color w:val="000000"/>
                <w:spacing w:val="-2"/>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24" w:right="48"/>
              <w:jc w:val="center"/>
              <w:rPr>
                <w:color w:val="000000"/>
              </w:rPr>
            </w:pPr>
            <w:r>
              <w:rPr>
                <w:color w:val="000000"/>
              </w:rPr>
              <w:t>-</w:t>
            </w:r>
          </w:p>
        </w:tc>
      </w:tr>
      <w:tr w:rsidR="00BA59D1" w:rsidRPr="003612A8" w:rsidTr="002A44FF">
        <w:trPr>
          <w:trHeight w:hRule="exact" w:val="297"/>
        </w:trPr>
        <w:tc>
          <w:tcPr>
            <w:tcW w:w="1542" w:type="dxa"/>
            <w:tcBorders>
              <w:top w:val="single" w:sz="4" w:space="0" w:color="auto"/>
              <w:left w:val="single" w:sz="4" w:space="0" w:color="auto"/>
              <w:bottom w:val="single" w:sz="4" w:space="0" w:color="auto"/>
              <w:right w:val="single" w:sz="4" w:space="0" w:color="auto"/>
            </w:tcBorders>
            <w:shd w:val="clear" w:color="auto" w:fill="FFFFFF"/>
          </w:tcPr>
          <w:p w:rsidR="00BA59D1" w:rsidRPr="00646914" w:rsidRDefault="00BA59D1" w:rsidP="002A44FF">
            <w:pPr>
              <w:jc w:val="both"/>
              <w:rPr>
                <w:b/>
              </w:rPr>
            </w:pPr>
          </w:p>
          <w:p w:rsidR="00BA59D1" w:rsidRPr="00646914" w:rsidRDefault="00BA59D1" w:rsidP="002A44FF">
            <w:pPr>
              <w:jc w:val="both"/>
              <w:rPr>
                <w:b/>
              </w:rPr>
            </w:pPr>
          </w:p>
        </w:tc>
        <w:tc>
          <w:tcPr>
            <w:tcW w:w="580" w:type="dxa"/>
            <w:tcBorders>
              <w:top w:val="single" w:sz="6" w:space="0" w:color="auto"/>
              <w:left w:val="single" w:sz="4"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Левада</w:t>
            </w:r>
          </w:p>
          <w:p w:rsidR="00BA59D1" w:rsidRPr="00646914" w:rsidRDefault="00BA59D1" w:rsidP="002A44FF">
            <w:pPr>
              <w:jc w:val="both"/>
              <w:rPr>
                <w:b/>
              </w:rPr>
            </w:pPr>
            <w:r w:rsidRPr="00646914">
              <w:rPr>
                <w:b/>
              </w:rPr>
              <w:t>Добрянка</w:t>
            </w:r>
          </w:p>
          <w:p w:rsidR="00BA59D1" w:rsidRPr="00646914" w:rsidRDefault="00BA59D1" w:rsidP="002A44FF">
            <w:pPr>
              <w:jc w:val="both"/>
              <w:rPr>
                <w:b/>
              </w:rPr>
            </w:pPr>
            <w:r w:rsidRPr="00646914">
              <w:rPr>
                <w:b/>
              </w:rPr>
              <w:t>Н.Павлівка</w:t>
            </w:r>
          </w:p>
          <w:p w:rsidR="00BA59D1" w:rsidRPr="00646914" w:rsidRDefault="00BA59D1" w:rsidP="002A44FF">
            <w:pPr>
              <w:jc w:val="both"/>
              <w:rPr>
                <w:b/>
              </w:rPr>
            </w:pPr>
            <w:r w:rsidRPr="00646914">
              <w:rPr>
                <w:b/>
              </w:rPr>
              <w:t>Тарасівка</w:t>
            </w:r>
          </w:p>
          <w:p w:rsidR="00BA59D1" w:rsidRPr="00646914" w:rsidRDefault="00BA59D1" w:rsidP="002A44FF">
            <w:pPr>
              <w:jc w:val="both"/>
              <w:rPr>
                <w:b/>
              </w:rPr>
            </w:pPr>
            <w:r w:rsidRPr="00646914">
              <w:rPr>
                <w:b/>
              </w:rPr>
              <w:t>Антонівка</w:t>
            </w:r>
          </w:p>
          <w:p w:rsidR="00BA59D1" w:rsidRPr="00646914" w:rsidRDefault="00BA59D1" w:rsidP="002A44FF">
            <w:pPr>
              <w:jc w:val="both"/>
              <w:rPr>
                <w:b/>
              </w:rPr>
            </w:pPr>
            <w:r w:rsidRPr="00646914">
              <w:rPr>
                <w:b/>
              </w:rPr>
              <w:t>Гуляйка</w:t>
            </w:r>
          </w:p>
          <w:p w:rsidR="00BA59D1" w:rsidRPr="00646914" w:rsidRDefault="00BA59D1" w:rsidP="002A44FF">
            <w:pPr>
              <w:jc w:val="both"/>
              <w:rPr>
                <w:b/>
              </w:rPr>
            </w:pPr>
            <w:r w:rsidRPr="00646914">
              <w:rPr>
                <w:b/>
              </w:rPr>
              <w:t>Довгеньке</w:t>
            </w:r>
          </w:p>
          <w:p w:rsidR="00BA59D1" w:rsidRPr="00646914" w:rsidRDefault="00BA59D1" w:rsidP="002A44FF">
            <w:pPr>
              <w:jc w:val="both"/>
              <w:rPr>
                <w:b/>
              </w:rPr>
            </w:pPr>
            <w:r w:rsidRPr="00646914">
              <w:rPr>
                <w:b/>
              </w:rPr>
              <w:t>Піщана</w:t>
            </w:r>
          </w:p>
          <w:p w:rsidR="00BA59D1" w:rsidRPr="00646914" w:rsidRDefault="00BA59D1" w:rsidP="002A44FF">
            <w:pPr>
              <w:jc w:val="both"/>
              <w:rPr>
                <w:b/>
              </w:rPr>
            </w:pPr>
            <w:r w:rsidRPr="00646914">
              <w:rPr>
                <w:b/>
              </w:rPr>
              <w:t>Новомайданецьке</w:t>
            </w:r>
          </w:p>
          <w:p w:rsidR="00BA59D1" w:rsidRPr="00646914" w:rsidRDefault="00BA59D1" w:rsidP="002A44FF">
            <w:pPr>
              <w:jc w:val="both"/>
              <w:rPr>
                <w:b/>
              </w:rPr>
            </w:pPr>
            <w:r w:rsidRPr="00646914">
              <w:rPr>
                <w:b/>
              </w:rPr>
              <w:t>Кобиляки</w:t>
            </w:r>
          </w:p>
          <w:p w:rsidR="00BA59D1" w:rsidRPr="00646914" w:rsidRDefault="00BA59D1" w:rsidP="002A44FF">
            <w:pPr>
              <w:jc w:val="both"/>
              <w:rPr>
                <w:b/>
              </w:rPr>
            </w:pPr>
            <w:r w:rsidRPr="00646914">
              <w:rPr>
                <w:b/>
              </w:rPr>
              <w:t>Павлівка -2</w:t>
            </w:r>
          </w:p>
          <w:p w:rsidR="00BA59D1" w:rsidRPr="00646914" w:rsidRDefault="00BA59D1" w:rsidP="002A44FF">
            <w:pPr>
              <w:jc w:val="both"/>
              <w:rPr>
                <w:b/>
              </w:rPr>
            </w:pPr>
            <w:r w:rsidRPr="00646914">
              <w:rPr>
                <w:b/>
              </w:rPr>
              <w:t>Шалаське</w:t>
            </w:r>
          </w:p>
          <w:p w:rsidR="00BA59D1" w:rsidRPr="00646914" w:rsidRDefault="00BA59D1" w:rsidP="002A44FF">
            <w:pPr>
              <w:jc w:val="both"/>
              <w:rPr>
                <w:b/>
              </w:rPr>
            </w:pPr>
            <w:r w:rsidRPr="00646914">
              <w:rPr>
                <w:b/>
              </w:rPr>
              <w:t>Степна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233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так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jc w:val="center"/>
              <w:rPr>
                <w:color w:val="000000"/>
                <w:spacing w:val="-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34" w:right="29"/>
              <w:jc w:val="center"/>
              <w:rPr>
                <w:color w:val="000000"/>
                <w:spacing w:val="-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24" w:right="48"/>
              <w:jc w:val="center"/>
              <w:rPr>
                <w:color w:val="000000"/>
              </w:rPr>
            </w:pPr>
          </w:p>
        </w:tc>
      </w:tr>
      <w:tr w:rsidR="00BA59D1" w:rsidRPr="003612A8" w:rsidTr="002A44FF">
        <w:trPr>
          <w:trHeight w:hRule="exact" w:val="297"/>
        </w:trPr>
        <w:tc>
          <w:tcPr>
            <w:tcW w:w="1542" w:type="dxa"/>
            <w:tcBorders>
              <w:top w:val="single" w:sz="4" w:space="0" w:color="auto"/>
              <w:left w:val="single" w:sz="4" w:space="0" w:color="auto"/>
              <w:bottom w:val="single" w:sz="4" w:space="0" w:color="auto"/>
              <w:right w:val="single" w:sz="4" w:space="0" w:color="auto"/>
            </w:tcBorders>
            <w:shd w:val="clear" w:color="auto" w:fill="FFFFFF"/>
          </w:tcPr>
          <w:p w:rsidR="00BA59D1" w:rsidRPr="00646914" w:rsidRDefault="00BA59D1" w:rsidP="002A44FF">
            <w:pPr>
              <w:jc w:val="both"/>
              <w:rPr>
                <w:b/>
              </w:rPr>
            </w:pPr>
          </w:p>
        </w:tc>
        <w:tc>
          <w:tcPr>
            <w:tcW w:w="580" w:type="dxa"/>
            <w:tcBorders>
              <w:top w:val="single" w:sz="6" w:space="0" w:color="auto"/>
              <w:left w:val="single" w:sz="4"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Добрянка</w:t>
            </w:r>
          </w:p>
          <w:p w:rsidR="00BA59D1" w:rsidRPr="00646914" w:rsidRDefault="00BA59D1" w:rsidP="002A44FF">
            <w:pPr>
              <w:jc w:val="both"/>
              <w:rPr>
                <w:b/>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48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так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jc w:val="center"/>
              <w:rPr>
                <w:color w:val="000000"/>
                <w:spacing w:val="-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34" w:right="29"/>
              <w:jc w:val="center"/>
              <w:rPr>
                <w:color w:val="000000"/>
                <w:spacing w:val="-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24" w:right="48"/>
              <w:jc w:val="center"/>
              <w:rPr>
                <w:color w:val="000000"/>
              </w:rPr>
            </w:pPr>
          </w:p>
        </w:tc>
      </w:tr>
      <w:tr w:rsidR="00BA59D1" w:rsidRPr="003612A8" w:rsidTr="002A44FF">
        <w:trPr>
          <w:trHeight w:hRule="exact" w:val="297"/>
        </w:trPr>
        <w:tc>
          <w:tcPr>
            <w:tcW w:w="1542" w:type="dxa"/>
            <w:tcBorders>
              <w:top w:val="single" w:sz="4" w:space="0" w:color="auto"/>
              <w:left w:val="single" w:sz="4" w:space="0" w:color="auto"/>
              <w:bottom w:val="single" w:sz="4" w:space="0" w:color="auto"/>
              <w:right w:val="single" w:sz="4" w:space="0" w:color="auto"/>
            </w:tcBorders>
            <w:shd w:val="clear" w:color="auto" w:fill="FFFFFF"/>
          </w:tcPr>
          <w:p w:rsidR="00BA59D1" w:rsidRPr="00646914" w:rsidRDefault="00BA59D1" w:rsidP="002A44FF">
            <w:pPr>
              <w:jc w:val="both"/>
              <w:rPr>
                <w:b/>
              </w:rPr>
            </w:pPr>
          </w:p>
        </w:tc>
        <w:tc>
          <w:tcPr>
            <w:tcW w:w="580" w:type="dxa"/>
            <w:tcBorders>
              <w:top w:val="single" w:sz="6" w:space="0" w:color="auto"/>
              <w:left w:val="single" w:sz="4"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Н.Павлівка</w:t>
            </w:r>
          </w:p>
          <w:p w:rsidR="00BA59D1" w:rsidRPr="00646914" w:rsidRDefault="00BA59D1" w:rsidP="002A44FF">
            <w:pPr>
              <w:jc w:val="both"/>
              <w:rPr>
                <w:b/>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jc w:val="center"/>
              <w:rPr>
                <w:color w:val="000000"/>
                <w:spacing w:val="-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34" w:right="29"/>
              <w:jc w:val="center"/>
              <w:rPr>
                <w:color w:val="000000"/>
                <w:spacing w:val="-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24" w:right="48"/>
              <w:jc w:val="center"/>
              <w:rPr>
                <w:color w:val="000000"/>
              </w:rPr>
            </w:pPr>
          </w:p>
        </w:tc>
      </w:tr>
      <w:tr w:rsidR="00BA59D1" w:rsidRPr="003612A8" w:rsidTr="002A44FF">
        <w:trPr>
          <w:trHeight w:hRule="exact" w:val="297"/>
        </w:trPr>
        <w:tc>
          <w:tcPr>
            <w:tcW w:w="1542" w:type="dxa"/>
            <w:tcBorders>
              <w:top w:val="single" w:sz="4" w:space="0" w:color="auto"/>
              <w:left w:val="single" w:sz="4" w:space="0" w:color="auto"/>
              <w:bottom w:val="single" w:sz="4" w:space="0" w:color="auto"/>
              <w:right w:val="single" w:sz="4" w:space="0" w:color="auto"/>
            </w:tcBorders>
            <w:shd w:val="clear" w:color="auto" w:fill="FFFFFF"/>
          </w:tcPr>
          <w:p w:rsidR="00BA59D1" w:rsidRPr="00646914" w:rsidRDefault="00BA59D1" w:rsidP="002A44FF">
            <w:pPr>
              <w:jc w:val="both"/>
              <w:rPr>
                <w:b/>
              </w:rPr>
            </w:pPr>
          </w:p>
        </w:tc>
        <w:tc>
          <w:tcPr>
            <w:tcW w:w="580" w:type="dxa"/>
            <w:tcBorders>
              <w:top w:val="single" w:sz="6" w:space="0" w:color="auto"/>
              <w:left w:val="single" w:sz="4"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Тарасівка</w:t>
            </w:r>
          </w:p>
          <w:p w:rsidR="00BA59D1" w:rsidRPr="00646914" w:rsidRDefault="00BA59D1" w:rsidP="002A44FF">
            <w:pPr>
              <w:jc w:val="both"/>
              <w:rPr>
                <w:b/>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так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jc w:val="center"/>
              <w:rPr>
                <w:color w:val="000000"/>
                <w:spacing w:val="-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34" w:right="29"/>
              <w:jc w:val="center"/>
              <w:rPr>
                <w:color w:val="000000"/>
                <w:spacing w:val="-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24" w:right="48"/>
              <w:jc w:val="center"/>
              <w:rPr>
                <w:color w:val="000000"/>
              </w:rPr>
            </w:pPr>
          </w:p>
        </w:tc>
      </w:tr>
      <w:tr w:rsidR="00BA59D1" w:rsidRPr="003612A8" w:rsidTr="002A44FF">
        <w:trPr>
          <w:trHeight w:hRule="exact" w:val="297"/>
        </w:trPr>
        <w:tc>
          <w:tcPr>
            <w:tcW w:w="1542" w:type="dxa"/>
            <w:tcBorders>
              <w:top w:val="single" w:sz="4" w:space="0" w:color="auto"/>
              <w:left w:val="single" w:sz="4" w:space="0" w:color="auto"/>
              <w:bottom w:val="single" w:sz="4" w:space="0" w:color="auto"/>
              <w:right w:val="single" w:sz="4" w:space="0" w:color="auto"/>
            </w:tcBorders>
            <w:shd w:val="clear" w:color="auto" w:fill="FFFFFF"/>
          </w:tcPr>
          <w:p w:rsidR="00BA59D1" w:rsidRPr="00646914" w:rsidRDefault="00BA59D1" w:rsidP="002A44FF">
            <w:pPr>
              <w:jc w:val="both"/>
              <w:rPr>
                <w:b/>
              </w:rPr>
            </w:pPr>
          </w:p>
        </w:tc>
        <w:tc>
          <w:tcPr>
            <w:tcW w:w="580" w:type="dxa"/>
            <w:tcBorders>
              <w:top w:val="single" w:sz="6" w:space="0" w:color="auto"/>
              <w:left w:val="single" w:sz="4"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Антонівка</w:t>
            </w:r>
          </w:p>
          <w:p w:rsidR="00BA59D1" w:rsidRPr="00646914" w:rsidRDefault="00BA59D1" w:rsidP="002A44FF">
            <w:pPr>
              <w:jc w:val="both"/>
              <w:rPr>
                <w:b/>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310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так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jc w:val="center"/>
              <w:rPr>
                <w:color w:val="000000"/>
                <w:spacing w:val="-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34" w:right="29"/>
              <w:jc w:val="center"/>
              <w:rPr>
                <w:color w:val="000000"/>
                <w:spacing w:val="-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24" w:right="48"/>
              <w:jc w:val="center"/>
              <w:rPr>
                <w:color w:val="000000"/>
              </w:rPr>
            </w:pPr>
          </w:p>
        </w:tc>
      </w:tr>
      <w:tr w:rsidR="00BA59D1" w:rsidRPr="003612A8" w:rsidTr="002A44FF">
        <w:trPr>
          <w:trHeight w:hRule="exact" w:val="297"/>
        </w:trPr>
        <w:tc>
          <w:tcPr>
            <w:tcW w:w="1542" w:type="dxa"/>
            <w:tcBorders>
              <w:top w:val="single" w:sz="4" w:space="0" w:color="auto"/>
              <w:left w:val="single" w:sz="4" w:space="0" w:color="auto"/>
              <w:bottom w:val="single" w:sz="4" w:space="0" w:color="auto"/>
              <w:right w:val="single" w:sz="4" w:space="0" w:color="auto"/>
            </w:tcBorders>
            <w:shd w:val="clear" w:color="auto" w:fill="FFFFFF"/>
          </w:tcPr>
          <w:p w:rsidR="00BA59D1" w:rsidRPr="00646914" w:rsidRDefault="00BA59D1" w:rsidP="002A44FF">
            <w:pPr>
              <w:jc w:val="both"/>
              <w:rPr>
                <w:b/>
              </w:rPr>
            </w:pPr>
          </w:p>
        </w:tc>
        <w:tc>
          <w:tcPr>
            <w:tcW w:w="580" w:type="dxa"/>
            <w:tcBorders>
              <w:top w:val="single" w:sz="6" w:space="0" w:color="auto"/>
              <w:left w:val="single" w:sz="4"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Гуляйка</w:t>
            </w:r>
          </w:p>
          <w:p w:rsidR="00BA59D1" w:rsidRPr="00646914" w:rsidRDefault="00BA59D1" w:rsidP="002A44FF">
            <w:pPr>
              <w:jc w:val="both"/>
              <w:rPr>
                <w:b/>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157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так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jc w:val="center"/>
              <w:rPr>
                <w:color w:val="000000"/>
                <w:spacing w:val="-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34" w:right="29"/>
              <w:jc w:val="center"/>
              <w:rPr>
                <w:color w:val="000000"/>
                <w:spacing w:val="-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24" w:right="48"/>
              <w:jc w:val="center"/>
              <w:rPr>
                <w:color w:val="000000"/>
              </w:rPr>
            </w:pPr>
          </w:p>
        </w:tc>
      </w:tr>
      <w:tr w:rsidR="00BA59D1" w:rsidRPr="003612A8" w:rsidTr="002A44FF">
        <w:trPr>
          <w:trHeight w:hRule="exact" w:val="297"/>
        </w:trPr>
        <w:tc>
          <w:tcPr>
            <w:tcW w:w="1542" w:type="dxa"/>
            <w:tcBorders>
              <w:top w:val="single" w:sz="4" w:space="0" w:color="auto"/>
              <w:left w:val="single" w:sz="4" w:space="0" w:color="auto"/>
              <w:bottom w:val="single" w:sz="4" w:space="0" w:color="auto"/>
              <w:right w:val="single" w:sz="4" w:space="0" w:color="auto"/>
            </w:tcBorders>
            <w:shd w:val="clear" w:color="auto" w:fill="FFFFFF"/>
          </w:tcPr>
          <w:p w:rsidR="00BA59D1" w:rsidRPr="00646914" w:rsidRDefault="00BA59D1" w:rsidP="002A44FF">
            <w:pPr>
              <w:jc w:val="both"/>
              <w:rPr>
                <w:b/>
              </w:rPr>
            </w:pPr>
          </w:p>
        </w:tc>
        <w:tc>
          <w:tcPr>
            <w:tcW w:w="580" w:type="dxa"/>
            <w:tcBorders>
              <w:top w:val="single" w:sz="6" w:space="0" w:color="auto"/>
              <w:left w:val="single" w:sz="4"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Довгеньке</w:t>
            </w:r>
          </w:p>
          <w:p w:rsidR="00BA59D1" w:rsidRPr="00646914" w:rsidRDefault="00BA59D1" w:rsidP="002A44FF">
            <w:pPr>
              <w:jc w:val="both"/>
              <w:rPr>
                <w:b/>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150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так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jc w:val="center"/>
              <w:rPr>
                <w:color w:val="000000"/>
                <w:spacing w:val="-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34" w:right="29"/>
              <w:jc w:val="center"/>
              <w:rPr>
                <w:color w:val="000000"/>
                <w:spacing w:val="-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24" w:right="48"/>
              <w:jc w:val="center"/>
              <w:rPr>
                <w:color w:val="000000"/>
              </w:rPr>
            </w:pPr>
          </w:p>
        </w:tc>
      </w:tr>
      <w:tr w:rsidR="00BA59D1" w:rsidRPr="003612A8" w:rsidTr="002A44FF">
        <w:trPr>
          <w:trHeight w:hRule="exact" w:val="297"/>
        </w:trPr>
        <w:tc>
          <w:tcPr>
            <w:tcW w:w="1542" w:type="dxa"/>
            <w:tcBorders>
              <w:top w:val="single" w:sz="4" w:space="0" w:color="auto"/>
              <w:left w:val="single" w:sz="4" w:space="0" w:color="auto"/>
              <w:bottom w:val="single" w:sz="4" w:space="0" w:color="auto"/>
              <w:right w:val="single" w:sz="4" w:space="0" w:color="auto"/>
            </w:tcBorders>
            <w:shd w:val="clear" w:color="auto" w:fill="FFFFFF"/>
          </w:tcPr>
          <w:p w:rsidR="00BA59D1" w:rsidRPr="00646914" w:rsidRDefault="00BA59D1" w:rsidP="002A44FF">
            <w:pPr>
              <w:jc w:val="both"/>
              <w:rPr>
                <w:b/>
              </w:rPr>
            </w:pPr>
          </w:p>
        </w:tc>
        <w:tc>
          <w:tcPr>
            <w:tcW w:w="580" w:type="dxa"/>
            <w:tcBorders>
              <w:top w:val="single" w:sz="6" w:space="0" w:color="auto"/>
              <w:left w:val="single" w:sz="4"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Піщана</w:t>
            </w:r>
          </w:p>
          <w:p w:rsidR="00BA59D1" w:rsidRPr="00646914" w:rsidRDefault="00BA59D1" w:rsidP="002A44FF">
            <w:pPr>
              <w:jc w:val="both"/>
              <w:rPr>
                <w:b/>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300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так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jc w:val="center"/>
              <w:rPr>
                <w:color w:val="000000"/>
                <w:spacing w:val="-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34" w:right="29"/>
              <w:jc w:val="center"/>
              <w:rPr>
                <w:color w:val="000000"/>
                <w:spacing w:val="-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24" w:right="48"/>
              <w:jc w:val="center"/>
              <w:rPr>
                <w:color w:val="000000"/>
              </w:rPr>
            </w:pPr>
          </w:p>
        </w:tc>
      </w:tr>
      <w:tr w:rsidR="00BA59D1" w:rsidRPr="003612A8" w:rsidTr="002A44FF">
        <w:trPr>
          <w:trHeight w:hRule="exact" w:val="297"/>
        </w:trPr>
        <w:tc>
          <w:tcPr>
            <w:tcW w:w="1542" w:type="dxa"/>
            <w:tcBorders>
              <w:top w:val="single" w:sz="4" w:space="0" w:color="auto"/>
              <w:left w:val="single" w:sz="4" w:space="0" w:color="auto"/>
              <w:bottom w:val="single" w:sz="4" w:space="0" w:color="auto"/>
              <w:right w:val="single" w:sz="4" w:space="0" w:color="auto"/>
            </w:tcBorders>
            <w:shd w:val="clear" w:color="auto" w:fill="FFFFFF"/>
          </w:tcPr>
          <w:p w:rsidR="00BA59D1" w:rsidRPr="00646914" w:rsidRDefault="00BA59D1" w:rsidP="002A44FF">
            <w:pPr>
              <w:jc w:val="both"/>
              <w:rPr>
                <w:b/>
              </w:rPr>
            </w:pPr>
          </w:p>
        </w:tc>
        <w:tc>
          <w:tcPr>
            <w:tcW w:w="580" w:type="dxa"/>
            <w:tcBorders>
              <w:top w:val="single" w:sz="6" w:space="0" w:color="auto"/>
              <w:left w:val="single" w:sz="4"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Новомайданецьке</w:t>
            </w:r>
          </w:p>
          <w:p w:rsidR="00BA59D1" w:rsidRPr="00646914" w:rsidRDefault="00BA59D1" w:rsidP="002A44FF">
            <w:pPr>
              <w:jc w:val="both"/>
              <w:rPr>
                <w:b/>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260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так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jc w:val="center"/>
              <w:rPr>
                <w:color w:val="000000"/>
                <w:spacing w:val="-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34" w:right="29"/>
              <w:jc w:val="center"/>
              <w:rPr>
                <w:color w:val="000000"/>
                <w:spacing w:val="-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24" w:right="48"/>
              <w:jc w:val="center"/>
              <w:rPr>
                <w:color w:val="000000"/>
              </w:rPr>
            </w:pPr>
          </w:p>
        </w:tc>
      </w:tr>
      <w:tr w:rsidR="00BA59D1" w:rsidRPr="003612A8" w:rsidTr="002A44FF">
        <w:trPr>
          <w:trHeight w:hRule="exact" w:val="297"/>
        </w:trPr>
        <w:tc>
          <w:tcPr>
            <w:tcW w:w="1542" w:type="dxa"/>
            <w:tcBorders>
              <w:top w:val="single" w:sz="4" w:space="0" w:color="auto"/>
              <w:left w:val="single" w:sz="4" w:space="0" w:color="auto"/>
              <w:bottom w:val="single" w:sz="4" w:space="0" w:color="auto"/>
              <w:right w:val="single" w:sz="4" w:space="0" w:color="auto"/>
            </w:tcBorders>
            <w:shd w:val="clear" w:color="auto" w:fill="FFFFFF"/>
          </w:tcPr>
          <w:p w:rsidR="00BA59D1" w:rsidRPr="00646914" w:rsidRDefault="00BA59D1" w:rsidP="002A44FF">
            <w:pPr>
              <w:jc w:val="both"/>
              <w:rPr>
                <w:b/>
              </w:rPr>
            </w:pPr>
          </w:p>
        </w:tc>
        <w:tc>
          <w:tcPr>
            <w:tcW w:w="580" w:type="dxa"/>
            <w:tcBorders>
              <w:top w:val="single" w:sz="6" w:space="0" w:color="auto"/>
              <w:left w:val="single" w:sz="4"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Кобиляки</w:t>
            </w:r>
          </w:p>
          <w:p w:rsidR="00BA59D1" w:rsidRPr="00646914" w:rsidRDefault="00BA59D1" w:rsidP="002A44FF">
            <w:pPr>
              <w:jc w:val="both"/>
              <w:rPr>
                <w:b/>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22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так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jc w:val="center"/>
              <w:rPr>
                <w:color w:val="000000"/>
                <w:spacing w:val="-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34" w:right="29"/>
              <w:jc w:val="center"/>
              <w:rPr>
                <w:color w:val="000000"/>
                <w:spacing w:val="-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24" w:right="48"/>
              <w:jc w:val="center"/>
              <w:rPr>
                <w:color w:val="000000"/>
              </w:rPr>
            </w:pPr>
          </w:p>
        </w:tc>
      </w:tr>
      <w:tr w:rsidR="00BA59D1" w:rsidRPr="003612A8" w:rsidTr="002A44FF">
        <w:trPr>
          <w:trHeight w:hRule="exact" w:val="297"/>
        </w:trPr>
        <w:tc>
          <w:tcPr>
            <w:tcW w:w="1542" w:type="dxa"/>
            <w:tcBorders>
              <w:top w:val="single" w:sz="4" w:space="0" w:color="auto"/>
              <w:left w:val="single" w:sz="4" w:space="0" w:color="auto"/>
              <w:bottom w:val="single" w:sz="4" w:space="0" w:color="auto"/>
              <w:right w:val="single" w:sz="4" w:space="0" w:color="auto"/>
            </w:tcBorders>
            <w:shd w:val="clear" w:color="auto" w:fill="FFFFFF"/>
          </w:tcPr>
          <w:p w:rsidR="00BA59D1" w:rsidRPr="00646914" w:rsidRDefault="00BA59D1" w:rsidP="002A44FF">
            <w:pPr>
              <w:jc w:val="both"/>
              <w:rPr>
                <w:b/>
              </w:rPr>
            </w:pPr>
          </w:p>
        </w:tc>
        <w:tc>
          <w:tcPr>
            <w:tcW w:w="580" w:type="dxa"/>
            <w:tcBorders>
              <w:top w:val="single" w:sz="6" w:space="0" w:color="auto"/>
              <w:left w:val="single" w:sz="4"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Павлівка -2</w:t>
            </w:r>
          </w:p>
          <w:p w:rsidR="00BA59D1" w:rsidRPr="00646914" w:rsidRDefault="00BA59D1" w:rsidP="002A44FF">
            <w:pPr>
              <w:jc w:val="both"/>
              <w:rPr>
                <w:b/>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111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так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jc w:val="center"/>
              <w:rPr>
                <w:color w:val="000000"/>
                <w:spacing w:val="-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34" w:right="29"/>
              <w:jc w:val="center"/>
              <w:rPr>
                <w:color w:val="000000"/>
                <w:spacing w:val="-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24" w:right="48"/>
              <w:jc w:val="center"/>
              <w:rPr>
                <w:color w:val="000000"/>
              </w:rPr>
            </w:pPr>
          </w:p>
        </w:tc>
      </w:tr>
      <w:tr w:rsidR="00BA59D1" w:rsidRPr="003612A8" w:rsidTr="002A44FF">
        <w:trPr>
          <w:trHeight w:hRule="exact" w:val="297"/>
        </w:trPr>
        <w:tc>
          <w:tcPr>
            <w:tcW w:w="1542" w:type="dxa"/>
            <w:tcBorders>
              <w:top w:val="single" w:sz="4" w:space="0" w:color="auto"/>
              <w:left w:val="single" w:sz="4" w:space="0" w:color="auto"/>
              <w:bottom w:val="single" w:sz="4" w:space="0" w:color="auto"/>
              <w:right w:val="single" w:sz="4" w:space="0" w:color="auto"/>
            </w:tcBorders>
            <w:shd w:val="clear" w:color="auto" w:fill="FFFFFF"/>
          </w:tcPr>
          <w:p w:rsidR="00BA59D1" w:rsidRPr="00646914" w:rsidRDefault="00BA59D1" w:rsidP="002A44FF">
            <w:pPr>
              <w:jc w:val="both"/>
              <w:rPr>
                <w:b/>
              </w:rPr>
            </w:pPr>
          </w:p>
          <w:p w:rsidR="00BA59D1" w:rsidRPr="00646914" w:rsidRDefault="00BA59D1" w:rsidP="002A44FF">
            <w:pPr>
              <w:jc w:val="both"/>
              <w:rPr>
                <w:b/>
              </w:rPr>
            </w:pPr>
          </w:p>
        </w:tc>
        <w:tc>
          <w:tcPr>
            <w:tcW w:w="580" w:type="dxa"/>
            <w:tcBorders>
              <w:top w:val="single" w:sz="6" w:space="0" w:color="auto"/>
              <w:left w:val="single" w:sz="4"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Шалаське</w:t>
            </w:r>
          </w:p>
          <w:p w:rsidR="00BA59D1" w:rsidRPr="00646914" w:rsidRDefault="00BA59D1" w:rsidP="002A44FF">
            <w:pPr>
              <w:jc w:val="both"/>
              <w:rPr>
                <w:b/>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так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jc w:val="center"/>
              <w:rPr>
                <w:color w:val="000000"/>
                <w:spacing w:val="-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34" w:right="29"/>
              <w:jc w:val="center"/>
              <w:rPr>
                <w:color w:val="000000"/>
                <w:spacing w:val="-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24" w:right="48"/>
              <w:jc w:val="center"/>
              <w:rPr>
                <w:color w:val="000000"/>
              </w:rPr>
            </w:pPr>
          </w:p>
        </w:tc>
      </w:tr>
      <w:tr w:rsidR="00BA59D1" w:rsidRPr="003612A8" w:rsidTr="002A44FF">
        <w:trPr>
          <w:trHeight w:hRule="exact" w:val="297"/>
        </w:trPr>
        <w:tc>
          <w:tcPr>
            <w:tcW w:w="1542" w:type="dxa"/>
            <w:tcBorders>
              <w:top w:val="single" w:sz="4" w:space="0" w:color="auto"/>
              <w:left w:val="single" w:sz="4" w:space="0" w:color="auto"/>
              <w:bottom w:val="single" w:sz="4" w:space="0" w:color="auto"/>
              <w:right w:val="single" w:sz="4" w:space="0" w:color="auto"/>
            </w:tcBorders>
            <w:shd w:val="clear" w:color="auto" w:fill="FFFFFF"/>
          </w:tcPr>
          <w:p w:rsidR="00BA59D1" w:rsidRPr="00646914" w:rsidRDefault="00BA59D1" w:rsidP="002A44FF">
            <w:pPr>
              <w:jc w:val="both"/>
              <w:rPr>
                <w:b/>
              </w:rPr>
            </w:pPr>
          </w:p>
        </w:tc>
        <w:tc>
          <w:tcPr>
            <w:tcW w:w="580" w:type="dxa"/>
            <w:tcBorders>
              <w:top w:val="single" w:sz="6" w:space="0" w:color="auto"/>
              <w:left w:val="single" w:sz="4"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94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04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sidRPr="00646914">
              <w:rPr>
                <w:b/>
              </w:rPr>
              <w:t>Степна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120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w:t>
            </w:r>
          </w:p>
        </w:tc>
        <w:tc>
          <w:tcPr>
            <w:tcW w:w="113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jc w:val="both"/>
              <w:rPr>
                <w:b/>
              </w:rPr>
            </w:pPr>
            <w:r>
              <w:rPr>
                <w:b/>
              </w:rPr>
              <w:t>так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jc w:val="center"/>
              <w:rPr>
                <w:color w:val="000000"/>
                <w:spacing w:val="-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34" w:right="29"/>
              <w:jc w:val="center"/>
              <w:rPr>
                <w:color w:val="000000"/>
                <w:spacing w:val="-2"/>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A59D1" w:rsidRPr="00646914" w:rsidRDefault="00BA59D1" w:rsidP="002A44FF">
            <w:pPr>
              <w:shd w:val="clear" w:color="auto" w:fill="FFFFFF"/>
              <w:ind w:left="24" w:right="48"/>
              <w:jc w:val="center"/>
              <w:rPr>
                <w:color w:val="000000"/>
              </w:rPr>
            </w:pPr>
          </w:p>
        </w:tc>
      </w:tr>
    </w:tbl>
    <w:p w:rsidR="00BA59D1" w:rsidRDefault="00BA59D1" w:rsidP="00BA59D1"/>
    <w:p w:rsidR="00BA59D1" w:rsidRDefault="00BA59D1" w:rsidP="00BA59D1">
      <w:pPr>
        <w:ind w:left="100" w:hanging="500"/>
        <w:jc w:val="right"/>
        <w:rPr>
          <w:color w:val="000000"/>
          <w:spacing w:val="-1"/>
          <w:sz w:val="28"/>
          <w:szCs w:val="28"/>
        </w:rPr>
      </w:pPr>
    </w:p>
    <w:p w:rsidR="00BA59D1" w:rsidRDefault="00BA59D1" w:rsidP="00BA59D1">
      <w:pPr>
        <w:ind w:left="100" w:hanging="500"/>
        <w:jc w:val="right"/>
        <w:rPr>
          <w:color w:val="000000"/>
          <w:spacing w:val="-1"/>
          <w:sz w:val="28"/>
          <w:szCs w:val="28"/>
        </w:rPr>
      </w:pPr>
    </w:p>
    <w:p w:rsidR="00BA59D1" w:rsidRDefault="00BA59D1" w:rsidP="00BA59D1">
      <w:pPr>
        <w:ind w:left="100" w:hanging="500"/>
        <w:jc w:val="right"/>
        <w:rPr>
          <w:color w:val="000000"/>
          <w:spacing w:val="-1"/>
          <w:sz w:val="28"/>
          <w:szCs w:val="28"/>
        </w:rPr>
      </w:pPr>
    </w:p>
    <w:p w:rsidR="00BA59D1" w:rsidRDefault="00BA59D1" w:rsidP="00BA59D1">
      <w:pPr>
        <w:ind w:left="100" w:hanging="500"/>
        <w:jc w:val="right"/>
        <w:rPr>
          <w:color w:val="000000"/>
          <w:spacing w:val="-1"/>
          <w:sz w:val="28"/>
          <w:szCs w:val="28"/>
        </w:rPr>
      </w:pPr>
    </w:p>
    <w:p w:rsidR="00BA59D1" w:rsidRDefault="00BA59D1" w:rsidP="00BA59D1">
      <w:pPr>
        <w:ind w:left="100" w:hanging="500"/>
        <w:jc w:val="right"/>
        <w:rPr>
          <w:color w:val="000000"/>
          <w:spacing w:val="-1"/>
          <w:sz w:val="28"/>
          <w:szCs w:val="28"/>
        </w:rPr>
      </w:pPr>
    </w:p>
    <w:p w:rsidR="00BA59D1" w:rsidRDefault="00BA59D1" w:rsidP="00BA59D1">
      <w:pPr>
        <w:ind w:left="100" w:hanging="500"/>
        <w:jc w:val="right"/>
        <w:rPr>
          <w:color w:val="000000"/>
          <w:spacing w:val="-1"/>
          <w:sz w:val="28"/>
          <w:szCs w:val="28"/>
        </w:rPr>
      </w:pPr>
    </w:p>
    <w:p w:rsidR="00BA59D1" w:rsidRDefault="00BA59D1" w:rsidP="00BA59D1">
      <w:pPr>
        <w:ind w:left="100" w:hanging="500"/>
        <w:jc w:val="right"/>
        <w:rPr>
          <w:color w:val="000000"/>
          <w:spacing w:val="-1"/>
          <w:sz w:val="28"/>
          <w:szCs w:val="28"/>
        </w:rPr>
      </w:pPr>
    </w:p>
    <w:p w:rsidR="00BA59D1" w:rsidRDefault="00BA59D1" w:rsidP="00BA59D1">
      <w:pPr>
        <w:ind w:left="100" w:hanging="500"/>
        <w:jc w:val="right"/>
        <w:rPr>
          <w:color w:val="000000"/>
          <w:spacing w:val="-1"/>
          <w:sz w:val="28"/>
          <w:szCs w:val="28"/>
        </w:rPr>
      </w:pPr>
      <w:r w:rsidRPr="00EE7D7E">
        <w:rPr>
          <w:color w:val="000000"/>
          <w:spacing w:val="-1"/>
          <w:sz w:val="28"/>
          <w:szCs w:val="28"/>
        </w:rPr>
        <w:lastRenderedPageBreak/>
        <w:t>Додаток</w:t>
      </w:r>
      <w:r>
        <w:rPr>
          <w:color w:val="FF0000"/>
          <w:spacing w:val="-1"/>
        </w:rPr>
        <w:t xml:space="preserve"> </w:t>
      </w:r>
      <w:r w:rsidRPr="00EE7D7E">
        <w:rPr>
          <w:color w:val="000000"/>
          <w:spacing w:val="-1"/>
          <w:sz w:val="28"/>
          <w:szCs w:val="28"/>
        </w:rPr>
        <w:t>10.1.</w:t>
      </w:r>
    </w:p>
    <w:p w:rsidR="00BA59D1" w:rsidRPr="003612A8" w:rsidRDefault="00BA59D1" w:rsidP="00BA59D1">
      <w:pPr>
        <w:ind w:left="100" w:hanging="500"/>
        <w:jc w:val="right"/>
      </w:pPr>
    </w:p>
    <w:tbl>
      <w:tblPr>
        <w:tblW w:w="0" w:type="auto"/>
        <w:tblLook w:val="0000"/>
      </w:tblPr>
      <w:tblGrid>
        <w:gridCol w:w="15212"/>
      </w:tblGrid>
      <w:tr w:rsidR="00BA59D1" w:rsidRPr="00B6060B" w:rsidTr="002A44FF">
        <w:trPr>
          <w:cantSplit/>
        </w:trPr>
        <w:tc>
          <w:tcPr>
            <w:tcW w:w="15212" w:type="dxa"/>
          </w:tcPr>
          <w:p w:rsidR="00BA59D1" w:rsidRPr="008C11AA" w:rsidRDefault="00BA59D1" w:rsidP="002A44FF">
            <w:pPr>
              <w:jc w:val="center"/>
              <w:rPr>
                <w:b/>
                <w:sz w:val="28"/>
                <w:szCs w:val="28"/>
              </w:rPr>
            </w:pPr>
            <w:r w:rsidRPr="008C11AA">
              <w:rPr>
                <w:b/>
                <w:sz w:val="28"/>
                <w:szCs w:val="28"/>
              </w:rPr>
              <w:t xml:space="preserve">Забезпечення </w:t>
            </w:r>
            <w:r>
              <w:rPr>
                <w:b/>
                <w:sz w:val="28"/>
                <w:szCs w:val="28"/>
              </w:rPr>
              <w:t xml:space="preserve"> Тальнівського</w:t>
            </w:r>
            <w:r>
              <w:rPr>
                <w:b/>
                <w:color w:val="000000"/>
                <w:spacing w:val="-1"/>
                <w:sz w:val="28"/>
                <w:szCs w:val="28"/>
              </w:rPr>
              <w:t xml:space="preserve"> району </w:t>
            </w:r>
            <w:r w:rsidRPr="008C11AA">
              <w:rPr>
                <w:b/>
                <w:sz w:val="28"/>
                <w:szCs w:val="28"/>
              </w:rPr>
              <w:t xml:space="preserve"> телекомунікаційними послугами</w:t>
            </w:r>
            <w:r w:rsidRPr="008C11AA">
              <w:rPr>
                <w:b/>
                <w:sz w:val="28"/>
                <w:szCs w:val="28"/>
              </w:rPr>
              <w:tab/>
            </w:r>
          </w:p>
        </w:tc>
      </w:tr>
    </w:tbl>
    <w:tbl>
      <w:tblPr>
        <w:tblpPr w:leftFromText="180" w:rightFromText="180" w:vertAnchor="text" w:horzAnchor="margin" w:tblpY="313"/>
        <w:tblOverlap w:val="neve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1"/>
        <w:gridCol w:w="1260"/>
        <w:gridCol w:w="1260"/>
        <w:gridCol w:w="1080"/>
        <w:gridCol w:w="1063"/>
        <w:gridCol w:w="1417"/>
        <w:gridCol w:w="1134"/>
        <w:gridCol w:w="1134"/>
        <w:gridCol w:w="1276"/>
        <w:gridCol w:w="1276"/>
        <w:gridCol w:w="1417"/>
        <w:gridCol w:w="1451"/>
      </w:tblGrid>
      <w:tr w:rsidR="00BA59D1" w:rsidRPr="00F04B87" w:rsidTr="002A44FF">
        <w:trPr>
          <w:cantSplit/>
          <w:trHeight w:val="281"/>
        </w:trPr>
        <w:tc>
          <w:tcPr>
            <w:tcW w:w="1541" w:type="dxa"/>
            <w:vMerge w:val="restart"/>
          </w:tcPr>
          <w:p w:rsidR="00BA59D1" w:rsidRPr="00F04B87" w:rsidRDefault="00BA59D1" w:rsidP="002A44FF">
            <w:pPr>
              <w:ind w:right="-126"/>
              <w:jc w:val="center"/>
              <w:rPr>
                <w:b/>
              </w:rPr>
            </w:pPr>
            <w:r w:rsidRPr="00F04B87">
              <w:rPr>
                <w:b/>
              </w:rPr>
              <w:t>Район (місто)</w:t>
            </w:r>
          </w:p>
        </w:tc>
        <w:tc>
          <w:tcPr>
            <w:tcW w:w="6080" w:type="dxa"/>
            <w:gridSpan w:val="5"/>
          </w:tcPr>
          <w:p w:rsidR="00BA59D1" w:rsidRPr="00F04B87" w:rsidRDefault="00BA59D1" w:rsidP="002A44FF">
            <w:pPr>
              <w:ind w:right="-126"/>
              <w:jc w:val="center"/>
              <w:rPr>
                <w:b/>
              </w:rPr>
            </w:pPr>
            <w:r w:rsidRPr="00F04B87">
              <w:rPr>
                <w:b/>
              </w:rPr>
              <w:t>Телефонний зв’язок</w:t>
            </w:r>
          </w:p>
        </w:tc>
        <w:tc>
          <w:tcPr>
            <w:tcW w:w="4820" w:type="dxa"/>
            <w:gridSpan w:val="4"/>
          </w:tcPr>
          <w:p w:rsidR="00BA59D1" w:rsidRPr="00F04B87" w:rsidRDefault="00BA59D1" w:rsidP="002A44FF">
            <w:pPr>
              <w:ind w:right="-126"/>
              <w:jc w:val="center"/>
              <w:rPr>
                <w:b/>
              </w:rPr>
            </w:pPr>
            <w:r>
              <w:rPr>
                <w:b/>
              </w:rPr>
              <w:pgNum/>
            </w:r>
            <w:r>
              <w:rPr>
                <w:b/>
              </w:rPr>
              <w:t>анікюрни</w:t>
            </w:r>
            <w:r w:rsidRPr="00F04B87">
              <w:rPr>
                <w:b/>
              </w:rPr>
              <w:t xml:space="preserve"> мовлення</w:t>
            </w:r>
          </w:p>
        </w:tc>
        <w:tc>
          <w:tcPr>
            <w:tcW w:w="2868" w:type="dxa"/>
            <w:gridSpan w:val="2"/>
          </w:tcPr>
          <w:p w:rsidR="00BA59D1" w:rsidRPr="00F04B87" w:rsidRDefault="00BA59D1" w:rsidP="002A44FF">
            <w:pPr>
              <w:ind w:right="-126"/>
              <w:jc w:val="center"/>
              <w:rPr>
                <w:b/>
              </w:rPr>
            </w:pPr>
            <w:r w:rsidRPr="00F04B87">
              <w:rPr>
                <w:b/>
              </w:rPr>
              <w:t>Інформаційні технології</w:t>
            </w:r>
          </w:p>
        </w:tc>
      </w:tr>
      <w:tr w:rsidR="00BA59D1" w:rsidRPr="00F04B87" w:rsidTr="002A44FF">
        <w:trPr>
          <w:trHeight w:val="1257"/>
        </w:trPr>
        <w:tc>
          <w:tcPr>
            <w:tcW w:w="1541" w:type="dxa"/>
            <w:vMerge/>
          </w:tcPr>
          <w:p w:rsidR="00BA59D1" w:rsidRPr="00F04B87" w:rsidRDefault="00BA59D1" w:rsidP="002A44FF">
            <w:pPr>
              <w:ind w:right="-126"/>
              <w:jc w:val="center"/>
              <w:rPr>
                <w:b/>
              </w:rPr>
            </w:pPr>
          </w:p>
        </w:tc>
        <w:tc>
          <w:tcPr>
            <w:tcW w:w="1260" w:type="dxa"/>
          </w:tcPr>
          <w:p w:rsidR="00BA59D1" w:rsidRPr="00F04B87" w:rsidRDefault="00BA59D1" w:rsidP="002A44FF">
            <w:pPr>
              <w:ind w:left="-90" w:right="-126"/>
              <w:jc w:val="center"/>
              <w:rPr>
                <w:b/>
              </w:rPr>
            </w:pPr>
            <w:r w:rsidRPr="00F04B87">
              <w:rPr>
                <w:b/>
              </w:rPr>
              <w:t xml:space="preserve">Наявність ОТА    станом на   01.10.2012 </w:t>
            </w:r>
          </w:p>
        </w:tc>
        <w:tc>
          <w:tcPr>
            <w:tcW w:w="1260" w:type="dxa"/>
          </w:tcPr>
          <w:p w:rsidR="00BA59D1" w:rsidRPr="00F04B87" w:rsidRDefault="00BA59D1" w:rsidP="002A44FF">
            <w:pPr>
              <w:ind w:left="-90" w:right="-126"/>
              <w:jc w:val="center"/>
              <w:rPr>
                <w:b/>
              </w:rPr>
            </w:pPr>
            <w:r w:rsidRPr="00F04B87">
              <w:rPr>
                <w:b/>
              </w:rPr>
              <w:t>Наявність ДТА  станом на 01.10.2012</w:t>
            </w:r>
          </w:p>
        </w:tc>
        <w:tc>
          <w:tcPr>
            <w:tcW w:w="1080" w:type="dxa"/>
          </w:tcPr>
          <w:p w:rsidR="00BA59D1" w:rsidRPr="00F04B87" w:rsidRDefault="00BA59D1" w:rsidP="002A44FF">
            <w:pPr>
              <w:ind w:left="-90" w:right="-126"/>
              <w:jc w:val="center"/>
              <w:rPr>
                <w:b/>
              </w:rPr>
            </w:pPr>
            <w:r w:rsidRPr="00F04B87">
              <w:rPr>
                <w:b/>
              </w:rPr>
              <w:t>Черга на встановлення ДТА на 01.10.2012</w:t>
            </w:r>
          </w:p>
        </w:tc>
        <w:tc>
          <w:tcPr>
            <w:tcW w:w="1063" w:type="dxa"/>
          </w:tcPr>
          <w:p w:rsidR="00BA59D1" w:rsidRPr="00F04B87" w:rsidRDefault="00BA59D1" w:rsidP="002A44FF">
            <w:pPr>
              <w:ind w:left="-90" w:right="-126"/>
              <w:jc w:val="center"/>
              <w:rPr>
                <w:b/>
              </w:rPr>
            </w:pPr>
            <w:r w:rsidRPr="00F04B87">
              <w:rPr>
                <w:b/>
              </w:rPr>
              <w:t xml:space="preserve">Плану-ється встановити у 2013 р. </w:t>
            </w:r>
          </w:p>
        </w:tc>
        <w:tc>
          <w:tcPr>
            <w:tcW w:w="1417" w:type="dxa"/>
          </w:tcPr>
          <w:p w:rsidR="00BA59D1" w:rsidRPr="00F04B87" w:rsidRDefault="00BA59D1" w:rsidP="002A44FF">
            <w:pPr>
              <w:ind w:left="-90" w:right="-126"/>
              <w:jc w:val="center"/>
              <w:rPr>
                <w:b/>
              </w:rPr>
            </w:pPr>
            <w:r>
              <w:rPr>
                <w:b/>
              </w:rPr>
              <w:pgNum/>
            </w:r>
            <w:r>
              <w:rPr>
                <w:b/>
              </w:rPr>
              <w:t>анікюрниця</w:t>
            </w:r>
            <w:r>
              <w:rPr>
                <w:b/>
              </w:rPr>
              <w:pgNum/>
            </w:r>
            <w:r>
              <w:rPr>
                <w:b/>
              </w:rPr>
              <w:t>овані</w:t>
            </w:r>
            <w:r w:rsidRPr="00F04B87">
              <w:rPr>
                <w:b/>
              </w:rPr>
              <w:t xml:space="preserve"> населені пункти станом на 01.10.2012 </w:t>
            </w:r>
          </w:p>
        </w:tc>
        <w:tc>
          <w:tcPr>
            <w:tcW w:w="1134" w:type="dxa"/>
          </w:tcPr>
          <w:p w:rsidR="00BA59D1" w:rsidRPr="00F04B87" w:rsidRDefault="00BA59D1" w:rsidP="002A44FF">
            <w:pPr>
              <w:ind w:left="-90" w:right="-126"/>
              <w:jc w:val="center"/>
              <w:rPr>
                <w:b/>
              </w:rPr>
            </w:pPr>
            <w:r w:rsidRPr="00F04B87">
              <w:rPr>
                <w:b/>
              </w:rPr>
              <w:t>Кількість працюю-чих радіоточок</w:t>
            </w:r>
          </w:p>
          <w:p w:rsidR="00BA59D1" w:rsidRPr="00F04B87" w:rsidRDefault="00BA59D1" w:rsidP="002A44FF">
            <w:pPr>
              <w:ind w:left="-90" w:right="-126"/>
              <w:jc w:val="center"/>
              <w:rPr>
                <w:b/>
              </w:rPr>
            </w:pPr>
            <w:r w:rsidRPr="00F04B87">
              <w:rPr>
                <w:b/>
              </w:rPr>
              <w:t xml:space="preserve">01.10.2012 </w:t>
            </w:r>
          </w:p>
        </w:tc>
        <w:tc>
          <w:tcPr>
            <w:tcW w:w="1134" w:type="dxa"/>
          </w:tcPr>
          <w:p w:rsidR="00BA59D1" w:rsidRPr="00F04B87" w:rsidRDefault="00BA59D1" w:rsidP="002A44FF">
            <w:pPr>
              <w:ind w:left="-90" w:right="-126"/>
              <w:jc w:val="center"/>
              <w:rPr>
                <w:b/>
              </w:rPr>
            </w:pPr>
            <w:r w:rsidRPr="00F04B87">
              <w:rPr>
                <w:b/>
              </w:rPr>
              <w:t>Кількість не працю-ючих радіоточок</w:t>
            </w:r>
          </w:p>
          <w:p w:rsidR="00BA59D1" w:rsidRPr="00F04B87" w:rsidRDefault="00BA59D1" w:rsidP="002A44FF">
            <w:pPr>
              <w:ind w:left="-90" w:right="-126"/>
              <w:jc w:val="center"/>
              <w:rPr>
                <w:b/>
              </w:rPr>
            </w:pPr>
            <w:r w:rsidRPr="00F04B87">
              <w:rPr>
                <w:b/>
              </w:rPr>
              <w:t>01.10.2012</w:t>
            </w:r>
          </w:p>
        </w:tc>
        <w:tc>
          <w:tcPr>
            <w:tcW w:w="1276" w:type="dxa"/>
          </w:tcPr>
          <w:p w:rsidR="00BA59D1" w:rsidRPr="00F04B87" w:rsidRDefault="00BA59D1" w:rsidP="002A44FF">
            <w:pPr>
              <w:ind w:left="-90" w:right="-126"/>
              <w:jc w:val="center"/>
              <w:rPr>
                <w:b/>
              </w:rPr>
            </w:pPr>
            <w:r w:rsidRPr="00F04B87">
              <w:rPr>
                <w:b/>
              </w:rPr>
              <w:t>Планується поновити роботу радіоточок  у 2013 р.</w:t>
            </w:r>
          </w:p>
        </w:tc>
        <w:tc>
          <w:tcPr>
            <w:tcW w:w="1276" w:type="dxa"/>
          </w:tcPr>
          <w:p w:rsidR="00BA59D1" w:rsidRPr="00F04B87" w:rsidRDefault="00BA59D1" w:rsidP="002A44FF">
            <w:pPr>
              <w:ind w:left="-90" w:right="-126"/>
              <w:jc w:val="center"/>
              <w:rPr>
                <w:b/>
              </w:rPr>
            </w:pPr>
            <w:r w:rsidRPr="00F04B87">
              <w:rPr>
                <w:b/>
              </w:rPr>
              <w:t>Не радіофіковані населені пункти на 01.10.2012</w:t>
            </w:r>
          </w:p>
        </w:tc>
        <w:tc>
          <w:tcPr>
            <w:tcW w:w="1417" w:type="dxa"/>
          </w:tcPr>
          <w:p w:rsidR="00BA59D1" w:rsidRPr="00F04B87" w:rsidRDefault="00BA59D1" w:rsidP="002A44FF">
            <w:pPr>
              <w:ind w:left="-90" w:right="-126"/>
              <w:jc w:val="center"/>
              <w:rPr>
                <w:b/>
              </w:rPr>
            </w:pPr>
            <w:r w:rsidRPr="00F04B87">
              <w:rPr>
                <w:b/>
              </w:rPr>
              <w:t xml:space="preserve">Кількість </w:t>
            </w:r>
            <w:r>
              <w:rPr>
                <w:b/>
              </w:rPr>
              <w:pgNum/>
            </w:r>
            <w:r>
              <w:rPr>
                <w:b/>
              </w:rPr>
              <w:t>анікюрни</w:t>
            </w:r>
            <w:r w:rsidRPr="00F04B87">
              <w:rPr>
                <w:b/>
              </w:rPr>
              <w:t xml:space="preserve"> мережі Інтернет  на 01.10.2012</w:t>
            </w:r>
          </w:p>
        </w:tc>
        <w:tc>
          <w:tcPr>
            <w:tcW w:w="1451" w:type="dxa"/>
          </w:tcPr>
          <w:p w:rsidR="00BA59D1" w:rsidRPr="00F04B87" w:rsidRDefault="00BA59D1" w:rsidP="002A44FF">
            <w:pPr>
              <w:ind w:left="-90" w:right="-126"/>
              <w:jc w:val="center"/>
              <w:rPr>
                <w:b/>
              </w:rPr>
            </w:pPr>
            <w:r w:rsidRPr="00F04B87">
              <w:rPr>
                <w:b/>
              </w:rPr>
              <w:t>Кількість портів, запланованих встановити у 2013 р.</w:t>
            </w:r>
          </w:p>
        </w:tc>
      </w:tr>
      <w:tr w:rsidR="00BA59D1" w:rsidRPr="00F04B87" w:rsidTr="002A44FF">
        <w:tc>
          <w:tcPr>
            <w:tcW w:w="1541" w:type="dxa"/>
          </w:tcPr>
          <w:p w:rsidR="00BA59D1" w:rsidRPr="00F04B87" w:rsidRDefault="00BA59D1" w:rsidP="002A44FF">
            <w:pPr>
              <w:jc w:val="center"/>
              <w:rPr>
                <w:b/>
              </w:rPr>
            </w:pPr>
            <w:r w:rsidRPr="00F04B87">
              <w:rPr>
                <w:b/>
              </w:rPr>
              <w:t>1</w:t>
            </w:r>
          </w:p>
        </w:tc>
        <w:tc>
          <w:tcPr>
            <w:tcW w:w="1260" w:type="dxa"/>
          </w:tcPr>
          <w:p w:rsidR="00BA59D1" w:rsidRPr="00F04B87" w:rsidRDefault="00BA59D1" w:rsidP="002A44FF">
            <w:pPr>
              <w:jc w:val="center"/>
              <w:rPr>
                <w:b/>
              </w:rPr>
            </w:pPr>
            <w:r w:rsidRPr="00F04B87">
              <w:rPr>
                <w:b/>
              </w:rPr>
              <w:t>2</w:t>
            </w:r>
          </w:p>
        </w:tc>
        <w:tc>
          <w:tcPr>
            <w:tcW w:w="1260" w:type="dxa"/>
          </w:tcPr>
          <w:p w:rsidR="00BA59D1" w:rsidRPr="00F04B87" w:rsidRDefault="00BA59D1" w:rsidP="002A44FF">
            <w:pPr>
              <w:jc w:val="center"/>
              <w:rPr>
                <w:b/>
              </w:rPr>
            </w:pPr>
            <w:r w:rsidRPr="00F04B87">
              <w:rPr>
                <w:b/>
              </w:rPr>
              <w:t>3</w:t>
            </w:r>
          </w:p>
        </w:tc>
        <w:tc>
          <w:tcPr>
            <w:tcW w:w="1080" w:type="dxa"/>
          </w:tcPr>
          <w:p w:rsidR="00BA59D1" w:rsidRPr="00F04B87" w:rsidRDefault="00BA59D1" w:rsidP="002A44FF">
            <w:pPr>
              <w:jc w:val="center"/>
              <w:rPr>
                <w:b/>
              </w:rPr>
            </w:pPr>
            <w:r w:rsidRPr="00F04B87">
              <w:rPr>
                <w:b/>
              </w:rPr>
              <w:t>4</w:t>
            </w:r>
          </w:p>
        </w:tc>
        <w:tc>
          <w:tcPr>
            <w:tcW w:w="1063" w:type="dxa"/>
          </w:tcPr>
          <w:p w:rsidR="00BA59D1" w:rsidRPr="00F04B87" w:rsidRDefault="00BA59D1" w:rsidP="002A44FF">
            <w:pPr>
              <w:jc w:val="center"/>
              <w:rPr>
                <w:b/>
              </w:rPr>
            </w:pPr>
            <w:r w:rsidRPr="00F04B87">
              <w:rPr>
                <w:b/>
              </w:rPr>
              <w:t>5</w:t>
            </w:r>
          </w:p>
        </w:tc>
        <w:tc>
          <w:tcPr>
            <w:tcW w:w="1417" w:type="dxa"/>
          </w:tcPr>
          <w:p w:rsidR="00BA59D1" w:rsidRPr="00F04B87" w:rsidRDefault="00BA59D1" w:rsidP="002A44FF">
            <w:pPr>
              <w:jc w:val="center"/>
              <w:rPr>
                <w:b/>
              </w:rPr>
            </w:pPr>
            <w:r w:rsidRPr="00F04B87">
              <w:rPr>
                <w:b/>
              </w:rPr>
              <w:t>6</w:t>
            </w:r>
          </w:p>
        </w:tc>
        <w:tc>
          <w:tcPr>
            <w:tcW w:w="1134" w:type="dxa"/>
          </w:tcPr>
          <w:p w:rsidR="00BA59D1" w:rsidRPr="00F04B87" w:rsidRDefault="00BA59D1" w:rsidP="002A44FF">
            <w:pPr>
              <w:jc w:val="center"/>
              <w:rPr>
                <w:b/>
              </w:rPr>
            </w:pPr>
            <w:r w:rsidRPr="00F04B87">
              <w:rPr>
                <w:b/>
              </w:rPr>
              <w:t>7</w:t>
            </w:r>
          </w:p>
        </w:tc>
        <w:tc>
          <w:tcPr>
            <w:tcW w:w="1134" w:type="dxa"/>
          </w:tcPr>
          <w:p w:rsidR="00BA59D1" w:rsidRPr="00F04B87" w:rsidRDefault="00BA59D1" w:rsidP="002A44FF">
            <w:pPr>
              <w:jc w:val="center"/>
              <w:rPr>
                <w:b/>
              </w:rPr>
            </w:pPr>
            <w:r w:rsidRPr="00F04B87">
              <w:rPr>
                <w:b/>
              </w:rPr>
              <w:t>8</w:t>
            </w:r>
          </w:p>
        </w:tc>
        <w:tc>
          <w:tcPr>
            <w:tcW w:w="1276" w:type="dxa"/>
          </w:tcPr>
          <w:p w:rsidR="00BA59D1" w:rsidRPr="00F04B87" w:rsidRDefault="00BA59D1" w:rsidP="002A44FF">
            <w:pPr>
              <w:jc w:val="center"/>
              <w:rPr>
                <w:b/>
              </w:rPr>
            </w:pPr>
            <w:r w:rsidRPr="00F04B87">
              <w:rPr>
                <w:b/>
              </w:rPr>
              <w:t>9</w:t>
            </w:r>
          </w:p>
        </w:tc>
        <w:tc>
          <w:tcPr>
            <w:tcW w:w="1276" w:type="dxa"/>
          </w:tcPr>
          <w:p w:rsidR="00BA59D1" w:rsidRPr="00F04B87" w:rsidRDefault="00BA59D1" w:rsidP="002A44FF">
            <w:pPr>
              <w:jc w:val="center"/>
              <w:rPr>
                <w:b/>
              </w:rPr>
            </w:pPr>
            <w:r w:rsidRPr="00F04B87">
              <w:rPr>
                <w:b/>
              </w:rPr>
              <w:t>10</w:t>
            </w:r>
          </w:p>
        </w:tc>
        <w:tc>
          <w:tcPr>
            <w:tcW w:w="1417" w:type="dxa"/>
          </w:tcPr>
          <w:p w:rsidR="00BA59D1" w:rsidRPr="00F04B87" w:rsidRDefault="00BA59D1" w:rsidP="002A44FF">
            <w:pPr>
              <w:jc w:val="center"/>
              <w:rPr>
                <w:b/>
              </w:rPr>
            </w:pPr>
            <w:r w:rsidRPr="00F04B87">
              <w:rPr>
                <w:b/>
              </w:rPr>
              <w:t>11</w:t>
            </w:r>
          </w:p>
        </w:tc>
        <w:tc>
          <w:tcPr>
            <w:tcW w:w="1451" w:type="dxa"/>
          </w:tcPr>
          <w:p w:rsidR="00BA59D1" w:rsidRPr="00F04B87" w:rsidRDefault="00BA59D1" w:rsidP="002A44FF">
            <w:pPr>
              <w:jc w:val="center"/>
              <w:rPr>
                <w:b/>
              </w:rPr>
            </w:pPr>
            <w:r w:rsidRPr="00F04B87">
              <w:rPr>
                <w:b/>
              </w:rPr>
              <w:t>12</w:t>
            </w:r>
          </w:p>
        </w:tc>
      </w:tr>
      <w:tr w:rsidR="00BA59D1" w:rsidRPr="00F04B87" w:rsidTr="002A44FF">
        <w:tc>
          <w:tcPr>
            <w:tcW w:w="1541" w:type="dxa"/>
          </w:tcPr>
          <w:p w:rsidR="00BA59D1" w:rsidRPr="00F04B87" w:rsidRDefault="00BA59D1" w:rsidP="002A44FF">
            <w:r w:rsidRPr="00F04B87">
              <w:t>Тальнівський</w:t>
            </w:r>
          </w:p>
        </w:tc>
        <w:tc>
          <w:tcPr>
            <w:tcW w:w="1260" w:type="dxa"/>
          </w:tcPr>
          <w:p w:rsidR="00BA59D1" w:rsidRPr="00F04B87" w:rsidRDefault="00BA59D1" w:rsidP="002A44FF">
            <w:pPr>
              <w:jc w:val="center"/>
            </w:pPr>
            <w:r w:rsidRPr="00F04B87">
              <w:t>5595</w:t>
            </w:r>
          </w:p>
        </w:tc>
        <w:tc>
          <w:tcPr>
            <w:tcW w:w="1260" w:type="dxa"/>
          </w:tcPr>
          <w:p w:rsidR="00BA59D1" w:rsidRPr="00F04B87" w:rsidRDefault="00BA59D1" w:rsidP="002A44FF">
            <w:pPr>
              <w:jc w:val="center"/>
            </w:pPr>
            <w:r w:rsidRPr="00F04B87">
              <w:t>4765</w:t>
            </w:r>
          </w:p>
        </w:tc>
        <w:tc>
          <w:tcPr>
            <w:tcW w:w="1080" w:type="dxa"/>
          </w:tcPr>
          <w:p w:rsidR="00BA59D1" w:rsidRPr="00F04B87" w:rsidRDefault="00BA59D1" w:rsidP="002A44FF">
            <w:pPr>
              <w:jc w:val="center"/>
            </w:pPr>
            <w:r w:rsidRPr="00F04B87">
              <w:t>15</w:t>
            </w:r>
          </w:p>
        </w:tc>
        <w:tc>
          <w:tcPr>
            <w:tcW w:w="1063" w:type="dxa"/>
          </w:tcPr>
          <w:p w:rsidR="00BA59D1" w:rsidRPr="00F04B87" w:rsidRDefault="00BA59D1" w:rsidP="002A44FF">
            <w:pPr>
              <w:jc w:val="center"/>
            </w:pPr>
            <w:r w:rsidRPr="00F04B87">
              <w:t>45</w:t>
            </w:r>
          </w:p>
        </w:tc>
        <w:tc>
          <w:tcPr>
            <w:tcW w:w="1417" w:type="dxa"/>
          </w:tcPr>
          <w:p w:rsidR="00BA59D1" w:rsidRPr="00F04B87" w:rsidRDefault="00BA59D1" w:rsidP="002A44FF">
            <w:pPr>
              <w:jc w:val="center"/>
            </w:pPr>
            <w:r w:rsidRPr="00F04B87">
              <w:t>2</w:t>
            </w:r>
          </w:p>
        </w:tc>
        <w:tc>
          <w:tcPr>
            <w:tcW w:w="1134" w:type="dxa"/>
          </w:tcPr>
          <w:p w:rsidR="00BA59D1" w:rsidRPr="00F04B87" w:rsidRDefault="00BA59D1" w:rsidP="002A44FF">
            <w:pPr>
              <w:jc w:val="center"/>
            </w:pPr>
            <w:r w:rsidRPr="00F04B87">
              <w:t>2702</w:t>
            </w:r>
          </w:p>
        </w:tc>
        <w:tc>
          <w:tcPr>
            <w:tcW w:w="1134" w:type="dxa"/>
          </w:tcPr>
          <w:p w:rsidR="00BA59D1" w:rsidRPr="00F04B87" w:rsidRDefault="00BA59D1" w:rsidP="002A44FF">
            <w:pPr>
              <w:jc w:val="center"/>
            </w:pPr>
            <w:r w:rsidRPr="00F04B87">
              <w:t>1861</w:t>
            </w:r>
          </w:p>
        </w:tc>
        <w:tc>
          <w:tcPr>
            <w:tcW w:w="1276" w:type="dxa"/>
          </w:tcPr>
          <w:p w:rsidR="00BA59D1" w:rsidRPr="00F04B87" w:rsidRDefault="00BA59D1" w:rsidP="002A44FF">
            <w:pPr>
              <w:jc w:val="center"/>
            </w:pPr>
            <w:r w:rsidRPr="00F04B87">
              <w:t>1215</w:t>
            </w:r>
          </w:p>
        </w:tc>
        <w:tc>
          <w:tcPr>
            <w:tcW w:w="1276" w:type="dxa"/>
          </w:tcPr>
          <w:p w:rsidR="00BA59D1" w:rsidRPr="00F04B87" w:rsidRDefault="00BA59D1" w:rsidP="002A44FF">
            <w:pPr>
              <w:jc w:val="center"/>
            </w:pPr>
            <w:r w:rsidRPr="00F04B87">
              <w:t>2</w:t>
            </w:r>
          </w:p>
        </w:tc>
        <w:tc>
          <w:tcPr>
            <w:tcW w:w="1417" w:type="dxa"/>
          </w:tcPr>
          <w:p w:rsidR="00BA59D1" w:rsidRPr="00F04B87" w:rsidRDefault="00BA59D1" w:rsidP="002A44FF">
            <w:pPr>
              <w:jc w:val="center"/>
            </w:pPr>
            <w:r w:rsidRPr="00F04B87">
              <w:t>2825</w:t>
            </w:r>
          </w:p>
        </w:tc>
        <w:tc>
          <w:tcPr>
            <w:tcW w:w="1451" w:type="dxa"/>
          </w:tcPr>
          <w:p w:rsidR="00BA59D1" w:rsidRPr="00F04B87" w:rsidRDefault="00BA59D1" w:rsidP="002A44FF">
            <w:pPr>
              <w:jc w:val="center"/>
            </w:pPr>
            <w:r w:rsidRPr="00F04B87">
              <w:t>30</w:t>
            </w:r>
          </w:p>
        </w:tc>
      </w:tr>
    </w:tbl>
    <w:p w:rsidR="00BA59D1" w:rsidRPr="00B6060B" w:rsidRDefault="00BA59D1" w:rsidP="00BA59D1">
      <w:pPr>
        <w:jc w:val="center"/>
        <w:rPr>
          <w:sz w:val="22"/>
          <w:szCs w:val="22"/>
        </w:rPr>
      </w:pPr>
      <w:r w:rsidRPr="003612A8">
        <w:tab/>
      </w:r>
      <w:r w:rsidRPr="003612A8">
        <w:tab/>
      </w:r>
      <w:r w:rsidRPr="003612A8">
        <w:tab/>
      </w:r>
      <w:r w:rsidRPr="003612A8">
        <w:tab/>
      </w:r>
      <w:r w:rsidRPr="003612A8">
        <w:tab/>
      </w:r>
      <w:r w:rsidRPr="003612A8">
        <w:tab/>
      </w:r>
      <w:r w:rsidRPr="003612A8">
        <w:tab/>
      </w:r>
      <w:r w:rsidRPr="003612A8">
        <w:tab/>
      </w:r>
      <w:r w:rsidRPr="003612A8">
        <w:tab/>
      </w:r>
      <w:r w:rsidRPr="003612A8">
        <w:tab/>
      </w:r>
      <w:r w:rsidRPr="003612A8">
        <w:tab/>
      </w:r>
      <w:r w:rsidRPr="003612A8">
        <w:tab/>
      </w:r>
      <w:r w:rsidRPr="003612A8">
        <w:tab/>
      </w:r>
      <w:r w:rsidRPr="003612A8">
        <w:tab/>
      </w:r>
      <w:r w:rsidRPr="003612A8">
        <w:tab/>
      </w:r>
      <w:r w:rsidRPr="003612A8">
        <w:tab/>
      </w:r>
      <w:r w:rsidRPr="003612A8">
        <w:tab/>
      </w:r>
      <w:r w:rsidRPr="003612A8">
        <w:tab/>
      </w:r>
      <w:r w:rsidRPr="003612A8">
        <w:tab/>
      </w:r>
      <w:r w:rsidRPr="00B6060B">
        <w:rPr>
          <w:sz w:val="22"/>
          <w:szCs w:val="22"/>
        </w:rPr>
        <w:t>одиниць</w:t>
      </w:r>
    </w:p>
    <w:p w:rsidR="00BA59D1" w:rsidRDefault="00BA59D1" w:rsidP="00BA59D1">
      <w:pPr>
        <w:rPr>
          <w:color w:val="FF0000"/>
          <w:spacing w:val="-1"/>
        </w:rPr>
      </w:pPr>
    </w:p>
    <w:p w:rsidR="00BA59D1" w:rsidRDefault="00BA59D1" w:rsidP="00BA59D1">
      <w:pPr>
        <w:rPr>
          <w:color w:val="FF0000"/>
          <w:spacing w:val="-1"/>
        </w:rPr>
      </w:pPr>
    </w:p>
    <w:p w:rsidR="004F2066" w:rsidRDefault="004F2066" w:rsidP="00BA59D1">
      <w:pPr>
        <w:rPr>
          <w:color w:val="FF0000"/>
          <w:spacing w:val="-1"/>
        </w:rPr>
      </w:pPr>
    </w:p>
    <w:p w:rsidR="00BA59D1" w:rsidRPr="003612A8" w:rsidRDefault="00BA59D1" w:rsidP="00BA59D1">
      <w:pPr>
        <w:jc w:val="right"/>
      </w:pPr>
      <w:r w:rsidRPr="00EE7D7E">
        <w:rPr>
          <w:color w:val="000000"/>
          <w:spacing w:val="-1"/>
          <w:sz w:val="28"/>
          <w:szCs w:val="28"/>
        </w:rPr>
        <w:t>Додаток</w:t>
      </w:r>
      <w:r>
        <w:rPr>
          <w:color w:val="FF0000"/>
          <w:spacing w:val="-1"/>
        </w:rPr>
        <w:t xml:space="preserve"> </w:t>
      </w:r>
      <w:r w:rsidRPr="00EE7D7E">
        <w:rPr>
          <w:color w:val="000000"/>
          <w:spacing w:val="-1"/>
          <w:sz w:val="28"/>
          <w:szCs w:val="28"/>
        </w:rPr>
        <w:t>10.2.</w:t>
      </w:r>
    </w:p>
    <w:p w:rsidR="004F2066" w:rsidRDefault="004F2066" w:rsidP="00BA59D1">
      <w:pPr>
        <w:ind w:firstLine="708"/>
        <w:jc w:val="center"/>
        <w:rPr>
          <w:b/>
          <w:sz w:val="28"/>
          <w:szCs w:val="28"/>
        </w:rPr>
      </w:pPr>
    </w:p>
    <w:p w:rsidR="00BA59D1" w:rsidRPr="008C11AA" w:rsidRDefault="00BA59D1" w:rsidP="00BA59D1">
      <w:pPr>
        <w:ind w:firstLine="708"/>
        <w:jc w:val="center"/>
        <w:rPr>
          <w:b/>
          <w:sz w:val="28"/>
          <w:szCs w:val="28"/>
        </w:rPr>
      </w:pPr>
      <w:r w:rsidRPr="008C11AA">
        <w:rPr>
          <w:b/>
          <w:sz w:val="28"/>
          <w:szCs w:val="28"/>
        </w:rPr>
        <w:t xml:space="preserve">Забезпечення </w:t>
      </w:r>
      <w:r>
        <w:rPr>
          <w:b/>
          <w:color w:val="000000"/>
          <w:spacing w:val="-1"/>
          <w:sz w:val="28"/>
          <w:szCs w:val="28"/>
        </w:rPr>
        <w:t xml:space="preserve"> Тальнівського району</w:t>
      </w:r>
      <w:r w:rsidRPr="008C11AA">
        <w:rPr>
          <w:b/>
          <w:color w:val="000000"/>
          <w:spacing w:val="-1"/>
          <w:sz w:val="28"/>
          <w:szCs w:val="28"/>
        </w:rPr>
        <w:t xml:space="preserve"> </w:t>
      </w:r>
      <w:r w:rsidRPr="008C11AA">
        <w:rPr>
          <w:b/>
          <w:sz w:val="28"/>
          <w:szCs w:val="28"/>
        </w:rPr>
        <w:t>послугами кабельного телебачення та мережі Інтернет</w:t>
      </w:r>
    </w:p>
    <w:p w:rsidR="00BA59D1" w:rsidRPr="00B6060B" w:rsidRDefault="00BA59D1" w:rsidP="00BA59D1">
      <w:pPr>
        <w:rPr>
          <w:sz w:val="22"/>
          <w:szCs w:val="22"/>
        </w:rPr>
      </w:pPr>
      <w:r w:rsidRPr="003612A8">
        <w:rPr>
          <w:sz w:val="28"/>
          <w:szCs w:val="28"/>
        </w:rPr>
        <w:tab/>
      </w:r>
      <w:r w:rsidRPr="003612A8">
        <w:rPr>
          <w:sz w:val="28"/>
          <w:szCs w:val="28"/>
        </w:rPr>
        <w:tab/>
      </w:r>
      <w:r w:rsidRPr="003612A8">
        <w:rPr>
          <w:sz w:val="28"/>
          <w:szCs w:val="28"/>
        </w:rPr>
        <w:tab/>
      </w:r>
      <w:r w:rsidRPr="003612A8">
        <w:rPr>
          <w:sz w:val="28"/>
          <w:szCs w:val="28"/>
        </w:rPr>
        <w:tab/>
      </w:r>
      <w:r w:rsidRPr="003612A8">
        <w:rPr>
          <w:sz w:val="28"/>
          <w:szCs w:val="28"/>
        </w:rPr>
        <w:tab/>
      </w:r>
      <w:r w:rsidRPr="003612A8">
        <w:rPr>
          <w:sz w:val="28"/>
          <w:szCs w:val="28"/>
        </w:rPr>
        <w:tab/>
      </w:r>
      <w:r w:rsidRPr="003612A8">
        <w:rPr>
          <w:sz w:val="28"/>
          <w:szCs w:val="28"/>
        </w:rPr>
        <w:tab/>
      </w:r>
      <w:r w:rsidRPr="003612A8">
        <w:rPr>
          <w:sz w:val="28"/>
          <w:szCs w:val="28"/>
        </w:rPr>
        <w:tab/>
      </w:r>
      <w:r w:rsidRPr="003612A8">
        <w:rPr>
          <w:sz w:val="28"/>
          <w:szCs w:val="28"/>
        </w:rPr>
        <w:tab/>
      </w:r>
      <w:r w:rsidRPr="003612A8">
        <w:rPr>
          <w:sz w:val="28"/>
          <w:szCs w:val="28"/>
        </w:rPr>
        <w:tab/>
      </w:r>
      <w:r w:rsidRPr="003612A8">
        <w:rPr>
          <w:sz w:val="28"/>
          <w:szCs w:val="28"/>
        </w:rPr>
        <w:tab/>
      </w:r>
      <w:r w:rsidRPr="003612A8">
        <w:rPr>
          <w:sz w:val="28"/>
          <w:szCs w:val="28"/>
        </w:rPr>
        <w:tab/>
      </w:r>
      <w:r w:rsidRPr="003612A8">
        <w:rPr>
          <w:sz w:val="28"/>
          <w:szCs w:val="28"/>
        </w:rPr>
        <w:tab/>
      </w:r>
      <w:r w:rsidRPr="003612A8">
        <w:rPr>
          <w:sz w:val="28"/>
          <w:szCs w:val="28"/>
        </w:rPr>
        <w:tab/>
      </w:r>
      <w:r w:rsidRPr="003612A8">
        <w:rPr>
          <w:sz w:val="28"/>
          <w:szCs w:val="28"/>
        </w:rPr>
        <w:tab/>
      </w:r>
      <w:r w:rsidRPr="003612A8">
        <w:rPr>
          <w:sz w:val="28"/>
          <w:szCs w:val="28"/>
        </w:rPr>
        <w:tab/>
      </w:r>
      <w:r w:rsidRPr="003612A8">
        <w:rPr>
          <w:sz w:val="28"/>
          <w:szCs w:val="28"/>
        </w:rPr>
        <w:tab/>
      </w:r>
      <w:r w:rsidRPr="003612A8">
        <w:rPr>
          <w:sz w:val="28"/>
          <w:szCs w:val="28"/>
        </w:rPr>
        <w:tab/>
      </w:r>
      <w:r w:rsidRPr="003612A8">
        <w:rPr>
          <w:sz w:val="28"/>
          <w:szCs w:val="28"/>
        </w:rPr>
        <w:tab/>
      </w:r>
      <w:r w:rsidRPr="00B6060B">
        <w:rPr>
          <w:sz w:val="22"/>
          <w:szCs w:val="22"/>
        </w:rPr>
        <w:t>одиниць</w:t>
      </w:r>
    </w:p>
    <w:tbl>
      <w:tblPr>
        <w:tblW w:w="15310" w:type="dxa"/>
        <w:tblInd w:w="-102" w:type="dxa"/>
        <w:tblLayout w:type="fixed"/>
        <w:tblCellMar>
          <w:left w:w="40" w:type="dxa"/>
          <w:right w:w="40" w:type="dxa"/>
        </w:tblCellMar>
        <w:tblLook w:val="0000"/>
      </w:tblPr>
      <w:tblGrid>
        <w:gridCol w:w="1418"/>
        <w:gridCol w:w="3119"/>
        <w:gridCol w:w="1275"/>
        <w:gridCol w:w="1276"/>
        <w:gridCol w:w="1559"/>
        <w:gridCol w:w="1560"/>
        <w:gridCol w:w="2410"/>
        <w:gridCol w:w="2693"/>
      </w:tblGrid>
      <w:tr w:rsidR="00BA59D1" w:rsidRPr="00F04B87" w:rsidTr="002A44FF">
        <w:trPr>
          <w:trHeight w:val="560"/>
        </w:trPr>
        <w:tc>
          <w:tcPr>
            <w:tcW w:w="1418" w:type="dxa"/>
            <w:tcBorders>
              <w:top w:val="single" w:sz="4" w:space="0" w:color="auto"/>
              <w:left w:val="single" w:sz="4" w:space="0" w:color="auto"/>
              <w:right w:val="single" w:sz="4" w:space="0" w:color="auto"/>
            </w:tcBorders>
            <w:shd w:val="clear" w:color="auto" w:fill="FFFFFF"/>
          </w:tcPr>
          <w:p w:rsidR="00BA59D1" w:rsidRPr="00F04B87" w:rsidRDefault="00BA59D1" w:rsidP="002A44FF">
            <w:pPr>
              <w:shd w:val="clear" w:color="auto" w:fill="FFFFFF"/>
              <w:ind w:left="102"/>
              <w:jc w:val="center"/>
              <w:rPr>
                <w:b/>
              </w:rPr>
            </w:pPr>
            <w:r w:rsidRPr="00F04B87">
              <w:rPr>
                <w:b/>
                <w:color w:val="000000"/>
                <w:spacing w:val="-2"/>
              </w:rPr>
              <w:t>Район (місто)</w:t>
            </w:r>
          </w:p>
        </w:tc>
        <w:tc>
          <w:tcPr>
            <w:tcW w:w="3119" w:type="dxa"/>
            <w:tcBorders>
              <w:top w:val="single" w:sz="6" w:space="0" w:color="auto"/>
              <w:left w:val="single" w:sz="4" w:space="0" w:color="auto"/>
              <w:right w:val="single" w:sz="6" w:space="0" w:color="auto"/>
            </w:tcBorders>
            <w:shd w:val="clear" w:color="auto" w:fill="FFFFFF"/>
          </w:tcPr>
          <w:p w:rsidR="00BA59D1" w:rsidRPr="00F04B87" w:rsidRDefault="00BA59D1" w:rsidP="002A44FF">
            <w:pPr>
              <w:shd w:val="clear" w:color="auto" w:fill="FFFFFF"/>
              <w:ind w:left="102"/>
              <w:jc w:val="center"/>
              <w:rPr>
                <w:b/>
              </w:rPr>
            </w:pPr>
            <w:r w:rsidRPr="00F04B87">
              <w:rPr>
                <w:b/>
                <w:color w:val="000000"/>
              </w:rPr>
              <w:t>Наявність кабельного телебачення  на 0</w:t>
            </w:r>
            <w:r w:rsidRPr="00F04B87">
              <w:rPr>
                <w:b/>
              </w:rPr>
              <w:t>1.10.2012</w:t>
            </w:r>
            <w:r w:rsidRPr="00F04B87">
              <w:rPr>
                <w:b/>
                <w:color w:val="000000"/>
              </w:rPr>
              <w:t xml:space="preserve"> (зазначити оператора)</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BA59D1" w:rsidRPr="00F04B87" w:rsidRDefault="00BA59D1" w:rsidP="002A44FF">
            <w:pPr>
              <w:shd w:val="clear" w:color="auto" w:fill="FFFFFF"/>
              <w:ind w:left="102"/>
              <w:jc w:val="center"/>
              <w:rPr>
                <w:b/>
              </w:rPr>
            </w:pPr>
            <w:r w:rsidRPr="00F04B87">
              <w:rPr>
                <w:b/>
              </w:rPr>
              <w:t xml:space="preserve">Кількість споживачів </w:t>
            </w:r>
            <w:r w:rsidRPr="00F04B87">
              <w:rPr>
                <w:b/>
                <w:color w:val="000000"/>
              </w:rPr>
              <w:t>кабельного телебачення</w:t>
            </w:r>
          </w:p>
        </w:tc>
        <w:tc>
          <w:tcPr>
            <w:tcW w:w="3119" w:type="dxa"/>
            <w:gridSpan w:val="2"/>
            <w:tcBorders>
              <w:top w:val="single" w:sz="6" w:space="0" w:color="auto"/>
              <w:left w:val="single" w:sz="6" w:space="0" w:color="auto"/>
              <w:bottom w:val="single" w:sz="4" w:space="0" w:color="auto"/>
              <w:right w:val="single" w:sz="6" w:space="0" w:color="auto"/>
            </w:tcBorders>
            <w:shd w:val="clear" w:color="auto" w:fill="FFFFFF"/>
          </w:tcPr>
          <w:p w:rsidR="00BA59D1" w:rsidRPr="00F04B87" w:rsidRDefault="00BA59D1" w:rsidP="002A44FF">
            <w:pPr>
              <w:shd w:val="clear" w:color="auto" w:fill="FFFFFF"/>
              <w:ind w:left="102"/>
              <w:jc w:val="center"/>
              <w:rPr>
                <w:b/>
              </w:rPr>
            </w:pPr>
            <w:r w:rsidRPr="00F04B87">
              <w:rPr>
                <w:b/>
                <w:color w:val="000000"/>
              </w:rPr>
              <w:t>Оператор мережі Інтернет, що надає послуги на 0</w:t>
            </w:r>
            <w:r w:rsidRPr="00F04B87">
              <w:rPr>
                <w:b/>
              </w:rPr>
              <w:t xml:space="preserve">1.10.2012 </w:t>
            </w:r>
          </w:p>
        </w:tc>
        <w:tc>
          <w:tcPr>
            <w:tcW w:w="2410" w:type="dxa"/>
            <w:tcBorders>
              <w:top w:val="single" w:sz="6" w:space="0" w:color="auto"/>
              <w:left w:val="single" w:sz="6" w:space="0" w:color="auto"/>
              <w:right w:val="single" w:sz="6" w:space="0" w:color="auto"/>
            </w:tcBorders>
            <w:shd w:val="clear" w:color="auto" w:fill="FFFFFF"/>
          </w:tcPr>
          <w:p w:rsidR="00BA59D1" w:rsidRPr="00F04B87" w:rsidRDefault="00BA59D1" w:rsidP="002A44FF">
            <w:pPr>
              <w:shd w:val="clear" w:color="auto" w:fill="FFFFFF"/>
              <w:ind w:left="102"/>
              <w:jc w:val="center"/>
              <w:rPr>
                <w:b/>
              </w:rPr>
            </w:pPr>
            <w:r w:rsidRPr="00F04B87">
              <w:rPr>
                <w:b/>
              </w:rPr>
              <w:t>Кількість споживачів</w:t>
            </w:r>
            <w:r w:rsidRPr="00F04B87">
              <w:rPr>
                <w:b/>
                <w:color w:val="000000"/>
              </w:rPr>
              <w:t xml:space="preserve"> мережі Інтернет на 0</w:t>
            </w:r>
            <w:r w:rsidRPr="00F04B87">
              <w:rPr>
                <w:b/>
              </w:rPr>
              <w:t>1.10.2012</w:t>
            </w:r>
          </w:p>
        </w:tc>
        <w:tc>
          <w:tcPr>
            <w:tcW w:w="2693" w:type="dxa"/>
            <w:tcBorders>
              <w:top w:val="single" w:sz="6" w:space="0" w:color="auto"/>
              <w:left w:val="single" w:sz="6" w:space="0" w:color="auto"/>
              <w:right w:val="single" w:sz="6" w:space="0" w:color="auto"/>
            </w:tcBorders>
            <w:shd w:val="clear" w:color="auto" w:fill="FFFFFF"/>
          </w:tcPr>
          <w:p w:rsidR="00BA59D1" w:rsidRPr="00F04B87" w:rsidRDefault="00BA59D1" w:rsidP="002A44FF">
            <w:pPr>
              <w:shd w:val="clear" w:color="auto" w:fill="FFFFFF"/>
              <w:ind w:left="102"/>
              <w:jc w:val="center"/>
              <w:rPr>
                <w:b/>
              </w:rPr>
            </w:pPr>
            <w:r w:rsidRPr="00F04B87">
              <w:rPr>
                <w:b/>
              </w:rPr>
              <w:t xml:space="preserve">Планується забезпечити  у 2013 р. споживачів </w:t>
            </w:r>
            <w:r w:rsidRPr="00F04B87">
              <w:rPr>
                <w:b/>
                <w:color w:val="000000"/>
              </w:rPr>
              <w:t>мережі Інтернет</w:t>
            </w:r>
          </w:p>
        </w:tc>
      </w:tr>
      <w:tr w:rsidR="00BA59D1" w:rsidRPr="00F04B87" w:rsidTr="002A44FF">
        <w:trPr>
          <w:trHeight w:hRule="exact" w:val="234"/>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211"/>
              <w:jc w:val="center"/>
              <w:rPr>
                <w:b/>
                <w:color w:val="000000"/>
                <w:spacing w:val="-2"/>
              </w:rPr>
            </w:pPr>
            <w:r w:rsidRPr="00F04B87">
              <w:rPr>
                <w:b/>
                <w:color w:val="000000"/>
                <w:spacing w:val="-2"/>
              </w:rPr>
              <w:t>1</w:t>
            </w:r>
          </w:p>
        </w:tc>
        <w:tc>
          <w:tcPr>
            <w:tcW w:w="3119" w:type="dxa"/>
            <w:tcBorders>
              <w:top w:val="single" w:sz="6" w:space="0" w:color="auto"/>
              <w:left w:val="single" w:sz="4" w:space="0" w:color="auto"/>
              <w:bottom w:val="single" w:sz="6" w:space="0" w:color="auto"/>
              <w:right w:val="single" w:sz="4" w:space="0" w:color="auto"/>
            </w:tcBorders>
            <w:shd w:val="clear" w:color="auto" w:fill="FFFFFF"/>
          </w:tcPr>
          <w:p w:rsidR="00BA59D1" w:rsidRPr="00F04B87" w:rsidRDefault="00BA59D1" w:rsidP="002A44FF">
            <w:pPr>
              <w:shd w:val="clear" w:color="auto" w:fill="FFFFFF"/>
              <w:ind w:left="14" w:right="10"/>
              <w:jc w:val="center"/>
              <w:rPr>
                <w:b/>
                <w:color w:val="000000"/>
              </w:rPr>
            </w:pPr>
            <w:r w:rsidRPr="00F04B87">
              <w:rPr>
                <w:b/>
                <w:color w:val="000000"/>
              </w:rPr>
              <w:t>2</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43" w:right="10"/>
              <w:jc w:val="center"/>
              <w:rPr>
                <w:b/>
              </w:rPr>
            </w:pPr>
            <w:r w:rsidRPr="00F04B87">
              <w:rPr>
                <w:b/>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43" w:right="10"/>
              <w:jc w:val="center"/>
              <w:rPr>
                <w:b/>
              </w:rPr>
            </w:pPr>
            <w:r w:rsidRPr="00F04B87">
              <w:rPr>
                <w:b/>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120" w:right="106"/>
              <w:jc w:val="center"/>
              <w:rPr>
                <w:b/>
                <w:color w:val="000000"/>
                <w:spacing w:val="-1"/>
              </w:rPr>
            </w:pPr>
            <w:r w:rsidRPr="00F04B87">
              <w:rPr>
                <w:b/>
                <w:color w:val="000000"/>
                <w:spacing w:val="-1"/>
              </w:rPr>
              <w:t>5</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120" w:right="106"/>
              <w:jc w:val="center"/>
              <w:rPr>
                <w:b/>
                <w:color w:val="000000"/>
                <w:spacing w:val="-1"/>
              </w:rPr>
            </w:pPr>
            <w:r w:rsidRPr="00F04B87">
              <w:rPr>
                <w:b/>
                <w:color w:val="000000"/>
                <w:spacing w:val="-1"/>
              </w:rPr>
              <w:t>6</w:t>
            </w:r>
          </w:p>
        </w:tc>
        <w:tc>
          <w:tcPr>
            <w:tcW w:w="2410" w:type="dxa"/>
            <w:tcBorders>
              <w:top w:val="single" w:sz="6" w:space="0" w:color="auto"/>
              <w:left w:val="single" w:sz="4" w:space="0" w:color="auto"/>
              <w:bottom w:val="single" w:sz="6" w:space="0" w:color="auto"/>
              <w:right w:val="single" w:sz="6" w:space="0" w:color="auto"/>
            </w:tcBorders>
            <w:shd w:val="clear" w:color="auto" w:fill="FFFFFF"/>
          </w:tcPr>
          <w:p w:rsidR="00BA59D1" w:rsidRPr="00F04B87" w:rsidRDefault="00BA59D1" w:rsidP="002A44FF">
            <w:pPr>
              <w:shd w:val="clear" w:color="auto" w:fill="FFFFFF"/>
              <w:ind w:left="120" w:right="120"/>
              <w:jc w:val="center"/>
              <w:rPr>
                <w:b/>
                <w:color w:val="000000"/>
                <w:spacing w:val="-2"/>
              </w:rPr>
            </w:pPr>
            <w:r w:rsidRPr="00F04B87">
              <w:rPr>
                <w:b/>
                <w:color w:val="000000"/>
                <w:spacing w:val="-2"/>
              </w:rPr>
              <w:t>7</w:t>
            </w:r>
          </w:p>
        </w:tc>
        <w:tc>
          <w:tcPr>
            <w:tcW w:w="2693" w:type="dxa"/>
            <w:tcBorders>
              <w:top w:val="single" w:sz="6" w:space="0" w:color="auto"/>
              <w:left w:val="single" w:sz="4" w:space="0" w:color="auto"/>
              <w:bottom w:val="single" w:sz="6" w:space="0" w:color="auto"/>
              <w:right w:val="single" w:sz="6" w:space="0" w:color="auto"/>
            </w:tcBorders>
            <w:shd w:val="clear" w:color="auto" w:fill="FFFFFF"/>
          </w:tcPr>
          <w:p w:rsidR="00BA59D1" w:rsidRPr="00F04B87" w:rsidRDefault="00BA59D1" w:rsidP="002A44FF">
            <w:pPr>
              <w:shd w:val="clear" w:color="auto" w:fill="FFFFFF"/>
              <w:ind w:left="120" w:right="120"/>
              <w:jc w:val="center"/>
              <w:rPr>
                <w:b/>
                <w:color w:val="000000"/>
                <w:spacing w:val="-2"/>
              </w:rPr>
            </w:pPr>
            <w:r w:rsidRPr="00F04B87">
              <w:rPr>
                <w:b/>
                <w:color w:val="000000"/>
                <w:spacing w:val="-2"/>
              </w:rPr>
              <w:t>8</w:t>
            </w:r>
          </w:p>
        </w:tc>
      </w:tr>
      <w:tr w:rsidR="00BA59D1" w:rsidRPr="00F04B87" w:rsidTr="002A44FF">
        <w:trPr>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211"/>
              <w:rPr>
                <w:color w:val="000000"/>
                <w:spacing w:val="-2"/>
              </w:rPr>
            </w:pPr>
            <w:r w:rsidRPr="00F04B87">
              <w:rPr>
                <w:color w:val="000000"/>
                <w:spacing w:val="-2"/>
              </w:rPr>
              <w:t>Тальнівський</w:t>
            </w:r>
          </w:p>
        </w:tc>
        <w:tc>
          <w:tcPr>
            <w:tcW w:w="3119" w:type="dxa"/>
            <w:tcBorders>
              <w:top w:val="single" w:sz="6" w:space="0" w:color="auto"/>
              <w:left w:val="single" w:sz="4" w:space="0" w:color="auto"/>
              <w:bottom w:val="single" w:sz="6" w:space="0" w:color="auto"/>
              <w:right w:val="single" w:sz="4" w:space="0" w:color="auto"/>
            </w:tcBorders>
            <w:shd w:val="clear" w:color="auto" w:fill="FFFFFF"/>
          </w:tcPr>
          <w:p w:rsidR="00BA59D1" w:rsidRPr="00F04B87" w:rsidRDefault="00BA59D1" w:rsidP="002A44FF">
            <w:pPr>
              <w:shd w:val="clear" w:color="auto" w:fill="FFFFFF"/>
              <w:ind w:left="14" w:right="10"/>
              <w:rPr>
                <w:color w:val="000000"/>
              </w:rPr>
            </w:pPr>
            <w:r w:rsidRPr="00F04B87">
              <w:rPr>
                <w:color w:val="000000"/>
              </w:rPr>
              <w:t xml:space="preserve">  ПП Ритм ТВ</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43" w:right="10"/>
            </w:pPr>
            <w:r w:rsidRPr="00F04B87">
              <w:t>989</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43" w:right="1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120" w:right="106"/>
              <w:rPr>
                <w:color w:val="000000"/>
                <w:spacing w:val="-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120" w:right="106"/>
              <w:rPr>
                <w:color w:val="000000"/>
                <w:spacing w:val="-1"/>
              </w:rPr>
            </w:pPr>
            <w:r w:rsidRPr="00F04B87">
              <w:rPr>
                <w:color w:val="000000"/>
                <w:spacing w:val="-1"/>
              </w:rPr>
              <w:t>Укртелеком</w:t>
            </w:r>
          </w:p>
        </w:tc>
        <w:tc>
          <w:tcPr>
            <w:tcW w:w="2410" w:type="dxa"/>
            <w:tcBorders>
              <w:top w:val="single" w:sz="6" w:space="0" w:color="auto"/>
              <w:left w:val="single" w:sz="4" w:space="0" w:color="auto"/>
              <w:bottom w:val="single" w:sz="6" w:space="0" w:color="auto"/>
              <w:right w:val="single" w:sz="6" w:space="0" w:color="auto"/>
            </w:tcBorders>
            <w:shd w:val="clear" w:color="auto" w:fill="FFFFFF"/>
          </w:tcPr>
          <w:p w:rsidR="00BA59D1" w:rsidRPr="00F04B87" w:rsidRDefault="00BA59D1" w:rsidP="002A44FF">
            <w:pPr>
              <w:shd w:val="clear" w:color="auto" w:fill="FFFFFF"/>
              <w:ind w:left="120" w:right="120"/>
              <w:rPr>
                <w:color w:val="000000"/>
                <w:spacing w:val="-2"/>
              </w:rPr>
            </w:pPr>
            <w:r w:rsidRPr="00F04B87">
              <w:rPr>
                <w:color w:val="000000"/>
                <w:spacing w:val="-2"/>
              </w:rPr>
              <w:t xml:space="preserve">              25</w:t>
            </w:r>
          </w:p>
        </w:tc>
        <w:tc>
          <w:tcPr>
            <w:tcW w:w="2693" w:type="dxa"/>
            <w:tcBorders>
              <w:top w:val="single" w:sz="6" w:space="0" w:color="auto"/>
              <w:left w:val="single" w:sz="4" w:space="0" w:color="auto"/>
              <w:bottom w:val="single" w:sz="6" w:space="0" w:color="auto"/>
              <w:right w:val="single" w:sz="6" w:space="0" w:color="auto"/>
            </w:tcBorders>
            <w:shd w:val="clear" w:color="auto" w:fill="FFFFFF"/>
          </w:tcPr>
          <w:p w:rsidR="00BA59D1" w:rsidRPr="00F04B87" w:rsidRDefault="00BA59D1" w:rsidP="002A44FF">
            <w:pPr>
              <w:shd w:val="clear" w:color="auto" w:fill="FFFFFF"/>
              <w:ind w:left="120" w:right="120"/>
              <w:rPr>
                <w:color w:val="000000"/>
                <w:spacing w:val="-2"/>
              </w:rPr>
            </w:pPr>
            <w:r w:rsidRPr="00F04B87">
              <w:rPr>
                <w:color w:val="000000"/>
                <w:spacing w:val="-2"/>
              </w:rPr>
              <w:t xml:space="preserve">               200</w:t>
            </w:r>
          </w:p>
        </w:tc>
      </w:tr>
      <w:tr w:rsidR="00BA59D1" w:rsidRPr="00F04B87" w:rsidTr="002A44FF">
        <w:trPr>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211"/>
              <w:rPr>
                <w:color w:val="000000"/>
                <w:spacing w:val="-2"/>
              </w:rPr>
            </w:pPr>
            <w:r w:rsidRPr="00F04B87">
              <w:rPr>
                <w:color w:val="000000"/>
                <w:spacing w:val="-2"/>
              </w:rPr>
              <w:t>Тальнівський</w:t>
            </w:r>
          </w:p>
        </w:tc>
        <w:tc>
          <w:tcPr>
            <w:tcW w:w="3119" w:type="dxa"/>
            <w:tcBorders>
              <w:top w:val="single" w:sz="6" w:space="0" w:color="auto"/>
              <w:left w:val="single" w:sz="4" w:space="0" w:color="auto"/>
              <w:bottom w:val="single" w:sz="6" w:space="0" w:color="auto"/>
              <w:right w:val="single" w:sz="4" w:space="0" w:color="auto"/>
            </w:tcBorders>
            <w:shd w:val="clear" w:color="auto" w:fill="FFFFFF"/>
          </w:tcPr>
          <w:p w:rsidR="00BA59D1" w:rsidRPr="00F04B87" w:rsidRDefault="00BA59D1" w:rsidP="002A44FF">
            <w:pPr>
              <w:shd w:val="clear" w:color="auto" w:fill="FFFFFF"/>
              <w:ind w:left="14" w:right="10"/>
              <w:rPr>
                <w:color w:val="000000"/>
              </w:rPr>
            </w:pPr>
            <w:r w:rsidRPr="00F04B87">
              <w:rPr>
                <w:color w:val="000000"/>
              </w:rPr>
              <w:t>ПАТ «Укртелеком»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43" w:right="10"/>
            </w:pPr>
            <w:r w:rsidRPr="00F04B87">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43" w:right="1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120" w:right="106"/>
              <w:rPr>
                <w:color w:val="000000"/>
                <w:spacing w:val="-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120" w:right="106"/>
              <w:rPr>
                <w:color w:val="000000"/>
                <w:spacing w:val="-1"/>
              </w:rPr>
            </w:pPr>
          </w:p>
        </w:tc>
        <w:tc>
          <w:tcPr>
            <w:tcW w:w="2410" w:type="dxa"/>
            <w:tcBorders>
              <w:top w:val="single" w:sz="6" w:space="0" w:color="auto"/>
              <w:left w:val="single" w:sz="4" w:space="0" w:color="auto"/>
              <w:bottom w:val="single" w:sz="6" w:space="0" w:color="auto"/>
              <w:right w:val="single" w:sz="6" w:space="0" w:color="auto"/>
            </w:tcBorders>
            <w:shd w:val="clear" w:color="auto" w:fill="FFFFFF"/>
          </w:tcPr>
          <w:p w:rsidR="00BA59D1" w:rsidRPr="00F04B87" w:rsidRDefault="00BA59D1" w:rsidP="002A44FF">
            <w:pPr>
              <w:shd w:val="clear" w:color="auto" w:fill="FFFFFF"/>
              <w:ind w:left="120" w:right="120"/>
              <w:rPr>
                <w:color w:val="000000"/>
                <w:spacing w:val="-2"/>
              </w:rPr>
            </w:pPr>
            <w:r w:rsidRPr="00F04B87">
              <w:rPr>
                <w:color w:val="000000"/>
                <w:spacing w:val="-2"/>
              </w:rPr>
              <w:t>1500</w:t>
            </w:r>
          </w:p>
        </w:tc>
        <w:tc>
          <w:tcPr>
            <w:tcW w:w="2693" w:type="dxa"/>
            <w:tcBorders>
              <w:top w:val="single" w:sz="6" w:space="0" w:color="auto"/>
              <w:left w:val="single" w:sz="4" w:space="0" w:color="auto"/>
              <w:bottom w:val="single" w:sz="6" w:space="0" w:color="auto"/>
              <w:right w:val="single" w:sz="6" w:space="0" w:color="auto"/>
            </w:tcBorders>
            <w:shd w:val="clear" w:color="auto" w:fill="FFFFFF"/>
          </w:tcPr>
          <w:p w:rsidR="00BA59D1" w:rsidRPr="00F04B87" w:rsidRDefault="00BA59D1" w:rsidP="002A44FF">
            <w:pPr>
              <w:shd w:val="clear" w:color="auto" w:fill="FFFFFF"/>
              <w:ind w:left="120" w:right="120"/>
              <w:rPr>
                <w:color w:val="000000"/>
                <w:spacing w:val="-2"/>
              </w:rPr>
            </w:pPr>
            <w:r w:rsidRPr="00F04B87">
              <w:rPr>
                <w:color w:val="000000"/>
                <w:spacing w:val="-2"/>
              </w:rPr>
              <w:t xml:space="preserve">              300</w:t>
            </w:r>
          </w:p>
        </w:tc>
      </w:tr>
      <w:tr w:rsidR="00BA59D1" w:rsidRPr="00F04B87" w:rsidTr="002A44FF">
        <w:trPr>
          <w:trHeight w:hRule="exact" w:val="280"/>
        </w:trPr>
        <w:tc>
          <w:tcPr>
            <w:tcW w:w="1418"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211"/>
              <w:rPr>
                <w:color w:val="000000"/>
                <w:spacing w:val="-2"/>
              </w:rPr>
            </w:pPr>
            <w:r w:rsidRPr="00F04B87">
              <w:rPr>
                <w:color w:val="000000"/>
                <w:spacing w:val="-2"/>
              </w:rPr>
              <w:t>Тальнівський</w:t>
            </w:r>
          </w:p>
        </w:tc>
        <w:tc>
          <w:tcPr>
            <w:tcW w:w="3119" w:type="dxa"/>
            <w:tcBorders>
              <w:top w:val="single" w:sz="6" w:space="0" w:color="auto"/>
              <w:left w:val="single" w:sz="4" w:space="0" w:color="auto"/>
              <w:bottom w:val="single" w:sz="6" w:space="0" w:color="auto"/>
              <w:right w:val="single" w:sz="4" w:space="0" w:color="auto"/>
            </w:tcBorders>
            <w:shd w:val="clear" w:color="auto" w:fill="FFFFFF"/>
          </w:tcPr>
          <w:p w:rsidR="00BA59D1" w:rsidRPr="00F04B87" w:rsidRDefault="00BA59D1" w:rsidP="002A44FF">
            <w:pPr>
              <w:shd w:val="clear" w:color="auto" w:fill="FFFFFF"/>
              <w:ind w:left="14" w:right="10"/>
              <w:rPr>
                <w:color w:val="000000"/>
              </w:rPr>
            </w:pPr>
            <w:r w:rsidRPr="00F04B87">
              <w:rPr>
                <w:color w:val="000000"/>
              </w:rPr>
              <w:t>Інтертелеком</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43" w:right="10"/>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43" w:right="10"/>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120" w:right="106"/>
              <w:rPr>
                <w:color w:val="000000"/>
                <w:spacing w:val="-1"/>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BA59D1" w:rsidRPr="00F04B87" w:rsidRDefault="00BA59D1" w:rsidP="002A44FF">
            <w:pPr>
              <w:shd w:val="clear" w:color="auto" w:fill="FFFFFF"/>
              <w:ind w:left="120" w:right="106"/>
              <w:rPr>
                <w:color w:val="000000"/>
                <w:spacing w:val="-1"/>
              </w:rPr>
            </w:pPr>
          </w:p>
        </w:tc>
        <w:tc>
          <w:tcPr>
            <w:tcW w:w="2410" w:type="dxa"/>
            <w:tcBorders>
              <w:top w:val="single" w:sz="6" w:space="0" w:color="auto"/>
              <w:left w:val="single" w:sz="4" w:space="0" w:color="auto"/>
              <w:bottom w:val="single" w:sz="6" w:space="0" w:color="auto"/>
              <w:right w:val="single" w:sz="6" w:space="0" w:color="auto"/>
            </w:tcBorders>
            <w:shd w:val="clear" w:color="auto" w:fill="FFFFFF"/>
          </w:tcPr>
          <w:p w:rsidR="00BA59D1" w:rsidRPr="00F04B87" w:rsidRDefault="00BA59D1" w:rsidP="002A44FF">
            <w:pPr>
              <w:shd w:val="clear" w:color="auto" w:fill="FFFFFF"/>
              <w:ind w:left="120" w:right="120"/>
              <w:rPr>
                <w:color w:val="000000"/>
                <w:spacing w:val="-2"/>
              </w:rPr>
            </w:pPr>
            <w:r w:rsidRPr="00F04B87">
              <w:rPr>
                <w:color w:val="000000"/>
                <w:spacing w:val="-2"/>
              </w:rPr>
              <w:t>1300</w:t>
            </w:r>
          </w:p>
        </w:tc>
        <w:tc>
          <w:tcPr>
            <w:tcW w:w="2693" w:type="dxa"/>
            <w:tcBorders>
              <w:top w:val="single" w:sz="6" w:space="0" w:color="auto"/>
              <w:left w:val="single" w:sz="4" w:space="0" w:color="auto"/>
              <w:bottom w:val="single" w:sz="6" w:space="0" w:color="auto"/>
              <w:right w:val="single" w:sz="6" w:space="0" w:color="auto"/>
            </w:tcBorders>
            <w:shd w:val="clear" w:color="auto" w:fill="FFFFFF"/>
          </w:tcPr>
          <w:p w:rsidR="00BA59D1" w:rsidRPr="00F04B87" w:rsidRDefault="00BA59D1" w:rsidP="002A44FF">
            <w:pPr>
              <w:shd w:val="clear" w:color="auto" w:fill="FFFFFF"/>
              <w:ind w:left="120" w:right="120"/>
              <w:rPr>
                <w:color w:val="000000"/>
                <w:spacing w:val="-2"/>
              </w:rPr>
            </w:pPr>
            <w:r w:rsidRPr="00F04B87">
              <w:rPr>
                <w:color w:val="000000"/>
                <w:spacing w:val="-2"/>
              </w:rPr>
              <w:t xml:space="preserve">               300</w:t>
            </w:r>
          </w:p>
        </w:tc>
      </w:tr>
    </w:tbl>
    <w:p w:rsidR="00BA59D1" w:rsidRDefault="00BA59D1" w:rsidP="00BA59D1"/>
    <w:p w:rsidR="00BA59D1" w:rsidRDefault="00BA59D1" w:rsidP="00BA59D1"/>
    <w:p w:rsidR="00BA59D1" w:rsidRPr="00EE7D7E" w:rsidRDefault="00BA59D1" w:rsidP="00BA59D1">
      <w:pPr>
        <w:sectPr w:rsidR="00BA59D1" w:rsidRPr="00EE7D7E" w:rsidSect="002A44FF">
          <w:pgSz w:w="16840" w:h="11907" w:orient="landscape" w:code="9"/>
          <w:pgMar w:top="709" w:right="851" w:bottom="567" w:left="500" w:header="567" w:footer="567" w:gutter="0"/>
          <w:paperSrc w:first="32" w:other="32"/>
          <w:cols w:space="720"/>
        </w:sectPr>
      </w:pPr>
    </w:p>
    <w:p w:rsidR="00BA59D1" w:rsidRPr="00EE7D7E" w:rsidRDefault="00BA59D1" w:rsidP="00BA59D1">
      <w:pPr>
        <w:pStyle w:val="FR2"/>
        <w:spacing w:before="0" w:line="240" w:lineRule="auto"/>
        <w:ind w:left="8080" w:right="0"/>
        <w:jc w:val="left"/>
        <w:rPr>
          <w:rFonts w:ascii="Times New Roman" w:hAnsi="Times New Roman"/>
          <w:b w:val="0"/>
          <w:i w:val="0"/>
          <w:color w:val="000000"/>
          <w:szCs w:val="24"/>
        </w:rPr>
      </w:pPr>
      <w:r w:rsidRPr="00EE7D7E">
        <w:rPr>
          <w:rFonts w:ascii="Times New Roman" w:hAnsi="Times New Roman"/>
          <w:b w:val="0"/>
          <w:i w:val="0"/>
          <w:color w:val="000000"/>
          <w:spacing w:val="-1"/>
          <w:sz w:val="28"/>
          <w:szCs w:val="28"/>
        </w:rPr>
        <w:lastRenderedPageBreak/>
        <w:t>Додаток</w:t>
      </w:r>
      <w:r w:rsidRPr="00EE7D7E">
        <w:rPr>
          <w:rFonts w:ascii="Times New Roman" w:hAnsi="Times New Roman"/>
          <w:b w:val="0"/>
          <w:i w:val="0"/>
          <w:color w:val="000000"/>
          <w:szCs w:val="24"/>
        </w:rPr>
        <w:t xml:space="preserve"> </w:t>
      </w:r>
      <w:r w:rsidRPr="00EE7D7E">
        <w:rPr>
          <w:rFonts w:ascii="Times New Roman" w:hAnsi="Times New Roman"/>
          <w:b w:val="0"/>
          <w:i w:val="0"/>
          <w:color w:val="000000"/>
          <w:sz w:val="28"/>
          <w:szCs w:val="28"/>
        </w:rPr>
        <w:t>11</w:t>
      </w:r>
    </w:p>
    <w:p w:rsidR="00BA59D1" w:rsidRPr="00E346B1" w:rsidRDefault="00BA59D1" w:rsidP="00BA59D1">
      <w:pPr>
        <w:pStyle w:val="FR2"/>
        <w:spacing w:before="0" w:line="240" w:lineRule="auto"/>
        <w:ind w:left="919" w:right="799"/>
        <w:rPr>
          <w:rFonts w:ascii="Times New Roman" w:hAnsi="Times New Roman"/>
          <w:i w:val="0"/>
          <w:sz w:val="28"/>
        </w:rPr>
      </w:pPr>
    </w:p>
    <w:p w:rsidR="00BA59D1" w:rsidRPr="00E346B1" w:rsidRDefault="00BA59D1" w:rsidP="00BA59D1">
      <w:pPr>
        <w:pStyle w:val="FR2"/>
        <w:spacing w:before="0" w:line="240" w:lineRule="auto"/>
        <w:ind w:left="0" w:right="0"/>
        <w:rPr>
          <w:rFonts w:ascii="Times New Roman" w:hAnsi="Times New Roman"/>
          <w:i w:val="0"/>
          <w:sz w:val="28"/>
        </w:rPr>
      </w:pPr>
      <w:r w:rsidRPr="00E346B1">
        <w:rPr>
          <w:rFonts w:ascii="Times New Roman" w:hAnsi="Times New Roman"/>
          <w:i w:val="0"/>
          <w:sz w:val="28"/>
        </w:rPr>
        <w:t>Основні показники споживання енергоносіїв промисловими підприємствами у 20</w:t>
      </w:r>
      <w:r>
        <w:rPr>
          <w:rFonts w:ascii="Times New Roman" w:hAnsi="Times New Roman"/>
          <w:i w:val="0"/>
          <w:sz w:val="28"/>
        </w:rPr>
        <w:t>12</w:t>
      </w:r>
      <w:r w:rsidRPr="00E346B1">
        <w:rPr>
          <w:rFonts w:ascii="Times New Roman" w:hAnsi="Times New Roman"/>
          <w:i w:val="0"/>
          <w:sz w:val="28"/>
        </w:rPr>
        <w:t>-201</w:t>
      </w:r>
      <w:r>
        <w:rPr>
          <w:rFonts w:ascii="Times New Roman" w:hAnsi="Times New Roman"/>
          <w:i w:val="0"/>
          <w:sz w:val="28"/>
        </w:rPr>
        <w:t>3</w:t>
      </w:r>
      <w:r w:rsidRPr="00E346B1">
        <w:rPr>
          <w:rFonts w:ascii="Times New Roman" w:hAnsi="Times New Roman"/>
          <w:i w:val="0"/>
          <w:sz w:val="28"/>
        </w:rPr>
        <w:t xml:space="preserve"> роках</w:t>
      </w:r>
    </w:p>
    <w:p w:rsidR="00BA59D1" w:rsidRPr="001A1682" w:rsidRDefault="00BA59D1" w:rsidP="00BA59D1">
      <w:pPr>
        <w:pStyle w:val="FR1"/>
        <w:spacing w:before="0" w:line="240" w:lineRule="auto"/>
        <w:ind w:left="0" w:right="0"/>
        <w:rPr>
          <w:b/>
          <w:i w:val="0"/>
          <w:szCs w:val="28"/>
        </w:rPr>
      </w:pPr>
      <w:r>
        <w:rPr>
          <w:b/>
          <w:i w:val="0"/>
          <w:szCs w:val="28"/>
        </w:rPr>
        <w:t>по Тальнівському району</w:t>
      </w:r>
    </w:p>
    <w:p w:rsidR="00BA59D1" w:rsidRDefault="00BA59D1" w:rsidP="00BA59D1">
      <w:pPr>
        <w:ind w:right="567"/>
        <w:jc w:val="right"/>
        <w:rPr>
          <w:color w:val="FF0000"/>
        </w:rPr>
      </w:pPr>
    </w:p>
    <w:p w:rsidR="00BA59D1" w:rsidRPr="00352550" w:rsidRDefault="00BA59D1" w:rsidP="00BA59D1">
      <w:pPr>
        <w:rPr>
          <w:sz w:val="28"/>
          <w:szCs w:val="28"/>
        </w:rPr>
      </w:pPr>
      <w:r w:rsidRPr="00352550">
        <w:rPr>
          <w:sz w:val="28"/>
          <w:szCs w:val="28"/>
        </w:rPr>
        <w:t xml:space="preserve">           Споживання природного газу у 2012-2013 роках у Тальнівському району</w:t>
      </w:r>
    </w:p>
    <w:p w:rsidR="00BA59D1" w:rsidRPr="00352550" w:rsidRDefault="00BA59D1" w:rsidP="00BA59D1"/>
    <w:tbl>
      <w:tblPr>
        <w:tblpPr w:leftFromText="180" w:rightFromText="180" w:vertAnchor="text" w:horzAnchor="margin" w:tblpY="-42"/>
        <w:tblW w:w="10840" w:type="dxa"/>
        <w:tblLayout w:type="fixed"/>
        <w:tblCellMar>
          <w:left w:w="40" w:type="dxa"/>
          <w:right w:w="40" w:type="dxa"/>
        </w:tblCellMar>
        <w:tblLook w:val="0000"/>
      </w:tblPr>
      <w:tblGrid>
        <w:gridCol w:w="4040"/>
        <w:gridCol w:w="1265"/>
        <w:gridCol w:w="1683"/>
        <w:gridCol w:w="1488"/>
        <w:gridCol w:w="2364"/>
      </w:tblGrid>
      <w:tr w:rsidR="00BA59D1" w:rsidRPr="00352550" w:rsidTr="002A44FF">
        <w:trPr>
          <w:trHeight w:hRule="exact" w:val="1353"/>
        </w:trPr>
        <w:tc>
          <w:tcPr>
            <w:tcW w:w="4040" w:type="dxa"/>
            <w:tcBorders>
              <w:top w:val="single" w:sz="4" w:space="0" w:color="auto"/>
              <w:left w:val="single" w:sz="4" w:space="0" w:color="auto"/>
              <w:bottom w:val="single" w:sz="4" w:space="0" w:color="auto"/>
              <w:right w:val="single" w:sz="6" w:space="0" w:color="auto"/>
            </w:tcBorders>
          </w:tcPr>
          <w:p w:rsidR="00BA59D1" w:rsidRPr="00352550" w:rsidRDefault="00BA59D1" w:rsidP="002A44FF">
            <w:pPr>
              <w:pStyle w:val="28"/>
              <w:jc w:val="center"/>
              <w:rPr>
                <w:rFonts w:ascii="Times New Roman" w:hAnsi="Times New Roman"/>
                <w:b/>
                <w:sz w:val="28"/>
              </w:rPr>
            </w:pPr>
          </w:p>
          <w:p w:rsidR="00BA59D1" w:rsidRPr="00352550" w:rsidRDefault="00BA59D1" w:rsidP="002A44FF">
            <w:pPr>
              <w:pStyle w:val="28"/>
              <w:jc w:val="center"/>
              <w:rPr>
                <w:rFonts w:ascii="Times New Roman" w:hAnsi="Times New Roman"/>
                <w:b/>
                <w:sz w:val="28"/>
              </w:rPr>
            </w:pPr>
          </w:p>
          <w:p w:rsidR="00BA59D1" w:rsidRPr="00352550" w:rsidRDefault="00BA59D1" w:rsidP="002A44FF">
            <w:pPr>
              <w:pStyle w:val="28"/>
              <w:jc w:val="center"/>
              <w:rPr>
                <w:rFonts w:ascii="Times New Roman" w:hAnsi="Times New Roman"/>
                <w:b/>
                <w:sz w:val="28"/>
              </w:rPr>
            </w:pPr>
            <w:r w:rsidRPr="00352550">
              <w:rPr>
                <w:rFonts w:ascii="Times New Roman" w:hAnsi="Times New Roman"/>
                <w:b/>
                <w:sz w:val="28"/>
              </w:rPr>
              <w:t>Показники</w:t>
            </w:r>
          </w:p>
        </w:tc>
        <w:tc>
          <w:tcPr>
            <w:tcW w:w="1265" w:type="dxa"/>
            <w:tcBorders>
              <w:top w:val="single" w:sz="4" w:space="0" w:color="auto"/>
              <w:left w:val="single" w:sz="6" w:space="0" w:color="auto"/>
              <w:bottom w:val="single" w:sz="4" w:space="0" w:color="auto"/>
              <w:right w:val="single" w:sz="6" w:space="0" w:color="auto"/>
            </w:tcBorders>
          </w:tcPr>
          <w:p w:rsidR="00BA59D1" w:rsidRPr="00352550" w:rsidRDefault="00BA59D1" w:rsidP="002A44FF">
            <w:pPr>
              <w:pStyle w:val="28"/>
              <w:jc w:val="center"/>
              <w:rPr>
                <w:rFonts w:ascii="Times New Roman" w:hAnsi="Times New Roman"/>
                <w:b/>
                <w:sz w:val="28"/>
              </w:rPr>
            </w:pPr>
          </w:p>
          <w:p w:rsidR="00BA59D1" w:rsidRPr="00352550" w:rsidRDefault="00BA59D1" w:rsidP="002A44FF">
            <w:pPr>
              <w:pStyle w:val="28"/>
              <w:jc w:val="center"/>
              <w:rPr>
                <w:rFonts w:ascii="Times New Roman" w:hAnsi="Times New Roman"/>
                <w:b/>
                <w:sz w:val="28"/>
              </w:rPr>
            </w:pPr>
            <w:r w:rsidRPr="00352550">
              <w:rPr>
                <w:rFonts w:ascii="Times New Roman" w:hAnsi="Times New Roman"/>
                <w:b/>
                <w:sz w:val="28"/>
              </w:rPr>
              <w:t>Одиниця виміру</w:t>
            </w:r>
          </w:p>
        </w:tc>
        <w:tc>
          <w:tcPr>
            <w:tcW w:w="1683" w:type="dxa"/>
            <w:tcBorders>
              <w:top w:val="single" w:sz="4" w:space="0" w:color="auto"/>
              <w:left w:val="single" w:sz="6" w:space="0" w:color="auto"/>
              <w:bottom w:val="single" w:sz="4" w:space="0" w:color="auto"/>
              <w:right w:val="single" w:sz="6" w:space="0" w:color="auto"/>
            </w:tcBorders>
          </w:tcPr>
          <w:p w:rsidR="00BA59D1" w:rsidRPr="00352550" w:rsidRDefault="00BA59D1" w:rsidP="002A44FF">
            <w:pPr>
              <w:pStyle w:val="28"/>
              <w:jc w:val="center"/>
              <w:rPr>
                <w:rFonts w:ascii="Times New Roman" w:hAnsi="Times New Roman"/>
                <w:b/>
                <w:sz w:val="28"/>
              </w:rPr>
            </w:pPr>
            <w:r w:rsidRPr="00352550">
              <w:rPr>
                <w:rFonts w:ascii="Times New Roman" w:hAnsi="Times New Roman"/>
                <w:b/>
                <w:sz w:val="28"/>
              </w:rPr>
              <w:t>2012 рік очікуване споживання</w:t>
            </w:r>
          </w:p>
        </w:tc>
        <w:tc>
          <w:tcPr>
            <w:tcW w:w="1488" w:type="dxa"/>
            <w:tcBorders>
              <w:top w:val="single" w:sz="4" w:space="0" w:color="auto"/>
              <w:left w:val="single" w:sz="6" w:space="0" w:color="auto"/>
              <w:bottom w:val="single" w:sz="4" w:space="0" w:color="auto"/>
              <w:right w:val="single" w:sz="6" w:space="0" w:color="auto"/>
            </w:tcBorders>
          </w:tcPr>
          <w:p w:rsidR="00BA59D1" w:rsidRPr="00352550" w:rsidRDefault="00BA59D1" w:rsidP="002A44FF">
            <w:pPr>
              <w:pStyle w:val="28"/>
              <w:ind w:left="56"/>
              <w:rPr>
                <w:rFonts w:ascii="Times New Roman" w:hAnsi="Times New Roman"/>
                <w:b/>
                <w:sz w:val="28"/>
              </w:rPr>
            </w:pPr>
            <w:r w:rsidRPr="00352550">
              <w:rPr>
                <w:rFonts w:ascii="Times New Roman" w:hAnsi="Times New Roman"/>
                <w:b/>
                <w:sz w:val="28"/>
              </w:rPr>
              <w:t>2013 рік прогноз</w:t>
            </w:r>
          </w:p>
        </w:tc>
        <w:tc>
          <w:tcPr>
            <w:tcW w:w="2364" w:type="dxa"/>
            <w:tcBorders>
              <w:top w:val="single" w:sz="4" w:space="0" w:color="auto"/>
              <w:left w:val="single" w:sz="6" w:space="0" w:color="auto"/>
              <w:bottom w:val="single" w:sz="4" w:space="0" w:color="auto"/>
              <w:right w:val="single" w:sz="4" w:space="0" w:color="auto"/>
            </w:tcBorders>
          </w:tcPr>
          <w:p w:rsidR="00BA59D1" w:rsidRPr="00352550" w:rsidRDefault="00BA59D1" w:rsidP="002A44FF">
            <w:pPr>
              <w:pStyle w:val="28"/>
              <w:jc w:val="center"/>
              <w:rPr>
                <w:rFonts w:ascii="Times New Roman" w:hAnsi="Times New Roman"/>
                <w:b/>
                <w:sz w:val="28"/>
              </w:rPr>
            </w:pPr>
            <w:r w:rsidRPr="00352550">
              <w:rPr>
                <w:rFonts w:ascii="Times New Roman" w:hAnsi="Times New Roman"/>
                <w:b/>
                <w:sz w:val="28"/>
              </w:rPr>
              <w:t>2013 рік прогноз у % до 2012 року (очікуваного)</w:t>
            </w:r>
          </w:p>
          <w:p w:rsidR="00BA59D1" w:rsidRPr="00352550" w:rsidRDefault="00BA59D1" w:rsidP="002A44FF">
            <w:pPr>
              <w:pStyle w:val="28"/>
              <w:jc w:val="center"/>
              <w:rPr>
                <w:rFonts w:ascii="Times New Roman" w:hAnsi="Times New Roman"/>
                <w:b/>
                <w:sz w:val="28"/>
              </w:rPr>
            </w:pPr>
            <w:r w:rsidRPr="00352550">
              <w:rPr>
                <w:rFonts w:ascii="Times New Roman" w:hAnsi="Times New Roman"/>
                <w:b/>
                <w:sz w:val="28"/>
              </w:rPr>
              <w:t>споживання)</w:t>
            </w:r>
          </w:p>
        </w:tc>
      </w:tr>
      <w:tr w:rsidR="00BA59D1" w:rsidRPr="00352550" w:rsidTr="002A44FF">
        <w:trPr>
          <w:trHeight w:hRule="exact" w:val="1069"/>
        </w:trPr>
        <w:tc>
          <w:tcPr>
            <w:tcW w:w="4040"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ind w:left="100"/>
              <w:rPr>
                <w:sz w:val="28"/>
              </w:rPr>
            </w:pPr>
            <w:r w:rsidRPr="00352550">
              <w:rPr>
                <w:sz w:val="28"/>
              </w:rPr>
              <w:t>Споживання паливно-енргетичних ресурсів промисловістю:</w:t>
            </w:r>
          </w:p>
        </w:tc>
        <w:tc>
          <w:tcPr>
            <w:tcW w:w="1265"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jc w:val="center"/>
              <w:rPr>
                <w:sz w:val="28"/>
              </w:rPr>
            </w:pPr>
          </w:p>
          <w:p w:rsidR="00BA59D1" w:rsidRPr="00352550" w:rsidRDefault="00BA59D1" w:rsidP="002A44FF">
            <w:pPr>
              <w:jc w:val="center"/>
              <w:rPr>
                <w:sz w:val="28"/>
              </w:rPr>
            </w:pPr>
          </w:p>
        </w:tc>
        <w:tc>
          <w:tcPr>
            <w:tcW w:w="1683"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jc w:val="left"/>
              <w:rPr>
                <w:rFonts w:ascii="Times New Roman" w:hAnsi="Times New Roman"/>
                <w:sz w:val="28"/>
              </w:rPr>
            </w:pPr>
          </w:p>
        </w:tc>
        <w:tc>
          <w:tcPr>
            <w:tcW w:w="1488"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jc w:val="left"/>
              <w:rPr>
                <w:rFonts w:ascii="Times New Roman" w:hAnsi="Times New Roman"/>
                <w:sz w:val="28"/>
              </w:rPr>
            </w:pPr>
          </w:p>
        </w:tc>
        <w:tc>
          <w:tcPr>
            <w:tcW w:w="2364"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line="300" w:lineRule="auto"/>
              <w:jc w:val="left"/>
              <w:rPr>
                <w:rFonts w:ascii="Times New Roman" w:hAnsi="Times New Roman"/>
                <w:sz w:val="28"/>
              </w:rPr>
            </w:pPr>
          </w:p>
        </w:tc>
      </w:tr>
      <w:tr w:rsidR="00BA59D1" w:rsidRPr="00352550" w:rsidTr="002A44FF">
        <w:trPr>
          <w:trHeight w:hRule="exact" w:val="361"/>
        </w:trPr>
        <w:tc>
          <w:tcPr>
            <w:tcW w:w="4040"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rPr>
                <w:sz w:val="28"/>
              </w:rPr>
            </w:pPr>
            <w:r w:rsidRPr="00352550">
              <w:rPr>
                <w:sz w:val="28"/>
              </w:rPr>
              <w:t xml:space="preserve">  природного газу</w:t>
            </w:r>
          </w:p>
        </w:tc>
        <w:tc>
          <w:tcPr>
            <w:tcW w:w="1265"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jc w:val="center"/>
              <w:rPr>
                <w:sz w:val="28"/>
              </w:rPr>
            </w:pPr>
            <w:r w:rsidRPr="00352550">
              <w:rPr>
                <w:sz w:val="28"/>
              </w:rPr>
              <w:t>тис.куб.м</w:t>
            </w:r>
          </w:p>
          <w:p w:rsidR="00BA59D1" w:rsidRPr="00352550" w:rsidRDefault="00BA59D1" w:rsidP="002A44FF">
            <w:pPr>
              <w:jc w:val="center"/>
              <w:rPr>
                <w:sz w:val="28"/>
              </w:rPr>
            </w:pPr>
          </w:p>
        </w:tc>
        <w:tc>
          <w:tcPr>
            <w:tcW w:w="1683"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jc w:val="left"/>
              <w:rPr>
                <w:rFonts w:ascii="Times New Roman" w:hAnsi="Times New Roman"/>
                <w:sz w:val="28"/>
              </w:rPr>
            </w:pPr>
            <w:r w:rsidRPr="00352550">
              <w:rPr>
                <w:rFonts w:ascii="Times New Roman" w:hAnsi="Times New Roman"/>
                <w:sz w:val="28"/>
              </w:rPr>
              <w:t>35529,5</w:t>
            </w:r>
          </w:p>
        </w:tc>
        <w:tc>
          <w:tcPr>
            <w:tcW w:w="1488"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jc w:val="left"/>
              <w:rPr>
                <w:rFonts w:ascii="Times New Roman" w:hAnsi="Times New Roman"/>
                <w:sz w:val="28"/>
              </w:rPr>
            </w:pPr>
            <w:r w:rsidRPr="00352550">
              <w:rPr>
                <w:rFonts w:ascii="Times New Roman" w:hAnsi="Times New Roman"/>
                <w:sz w:val="28"/>
              </w:rPr>
              <w:t>36636,5</w:t>
            </w:r>
          </w:p>
        </w:tc>
        <w:tc>
          <w:tcPr>
            <w:tcW w:w="2364"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line="300" w:lineRule="auto"/>
              <w:jc w:val="left"/>
              <w:rPr>
                <w:rFonts w:ascii="Times New Roman" w:hAnsi="Times New Roman"/>
                <w:sz w:val="28"/>
              </w:rPr>
            </w:pPr>
            <w:r w:rsidRPr="00352550">
              <w:rPr>
                <w:rFonts w:ascii="Times New Roman" w:hAnsi="Times New Roman"/>
                <w:sz w:val="28"/>
              </w:rPr>
              <w:t>103,1</w:t>
            </w:r>
          </w:p>
        </w:tc>
      </w:tr>
      <w:tr w:rsidR="00BA59D1" w:rsidRPr="00352550" w:rsidTr="002A44FF">
        <w:trPr>
          <w:trHeight w:hRule="exact" w:val="353"/>
        </w:trPr>
        <w:tc>
          <w:tcPr>
            <w:tcW w:w="4040"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rPr>
                <w:sz w:val="28"/>
              </w:rPr>
            </w:pPr>
            <w:r w:rsidRPr="00352550">
              <w:rPr>
                <w:sz w:val="28"/>
              </w:rPr>
              <w:t xml:space="preserve"> твердого палива</w:t>
            </w:r>
          </w:p>
        </w:tc>
        <w:tc>
          <w:tcPr>
            <w:tcW w:w="1265"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jc w:val="center"/>
              <w:rPr>
                <w:sz w:val="28"/>
              </w:rPr>
            </w:pPr>
            <w:r w:rsidRPr="00352550">
              <w:rPr>
                <w:sz w:val="28"/>
              </w:rPr>
              <w:t>тонн</w:t>
            </w:r>
          </w:p>
          <w:p w:rsidR="00BA59D1" w:rsidRPr="00352550" w:rsidRDefault="00BA59D1" w:rsidP="002A44FF">
            <w:pPr>
              <w:jc w:val="center"/>
              <w:rPr>
                <w:sz w:val="28"/>
              </w:rPr>
            </w:pPr>
          </w:p>
        </w:tc>
        <w:tc>
          <w:tcPr>
            <w:tcW w:w="1683"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jc w:val="left"/>
              <w:rPr>
                <w:rFonts w:ascii="Times New Roman" w:hAnsi="Times New Roman"/>
                <w:sz w:val="28"/>
              </w:rPr>
            </w:pPr>
            <w:r w:rsidRPr="00352550">
              <w:rPr>
                <w:rFonts w:ascii="Times New Roman" w:hAnsi="Times New Roman"/>
                <w:sz w:val="28"/>
              </w:rPr>
              <w:t>46,0</w:t>
            </w:r>
          </w:p>
        </w:tc>
        <w:tc>
          <w:tcPr>
            <w:tcW w:w="1488"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jc w:val="left"/>
              <w:rPr>
                <w:rFonts w:ascii="Times New Roman" w:hAnsi="Times New Roman"/>
                <w:sz w:val="28"/>
              </w:rPr>
            </w:pPr>
            <w:r w:rsidRPr="00352550">
              <w:rPr>
                <w:rFonts w:ascii="Times New Roman" w:hAnsi="Times New Roman"/>
                <w:sz w:val="28"/>
              </w:rPr>
              <w:t>50,0</w:t>
            </w:r>
          </w:p>
        </w:tc>
        <w:tc>
          <w:tcPr>
            <w:tcW w:w="2364"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line="300" w:lineRule="auto"/>
              <w:jc w:val="left"/>
              <w:rPr>
                <w:rFonts w:ascii="Times New Roman" w:hAnsi="Times New Roman"/>
                <w:sz w:val="28"/>
              </w:rPr>
            </w:pPr>
            <w:r w:rsidRPr="00352550">
              <w:rPr>
                <w:rFonts w:ascii="Times New Roman" w:hAnsi="Times New Roman"/>
                <w:sz w:val="28"/>
              </w:rPr>
              <w:t>108,6</w:t>
            </w:r>
          </w:p>
        </w:tc>
      </w:tr>
      <w:tr w:rsidR="00BA59D1" w:rsidRPr="00352550" w:rsidTr="002A44FF">
        <w:trPr>
          <w:trHeight w:hRule="exact" w:val="415"/>
        </w:trPr>
        <w:tc>
          <w:tcPr>
            <w:tcW w:w="4040"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rPr>
                <w:sz w:val="28"/>
              </w:rPr>
            </w:pPr>
            <w:r w:rsidRPr="00352550">
              <w:rPr>
                <w:sz w:val="28"/>
              </w:rPr>
              <w:t xml:space="preserve"> Нафтопродуктів</w:t>
            </w:r>
          </w:p>
        </w:tc>
        <w:tc>
          <w:tcPr>
            <w:tcW w:w="1265"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jc w:val="center"/>
              <w:rPr>
                <w:sz w:val="28"/>
              </w:rPr>
            </w:pPr>
            <w:r w:rsidRPr="00352550">
              <w:rPr>
                <w:sz w:val="28"/>
              </w:rPr>
              <w:t>тонн</w:t>
            </w:r>
          </w:p>
          <w:p w:rsidR="00BA59D1" w:rsidRPr="00352550" w:rsidRDefault="00BA59D1" w:rsidP="002A44FF">
            <w:pPr>
              <w:jc w:val="center"/>
              <w:rPr>
                <w:sz w:val="28"/>
              </w:rPr>
            </w:pPr>
          </w:p>
        </w:tc>
        <w:tc>
          <w:tcPr>
            <w:tcW w:w="1683"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jc w:val="left"/>
              <w:rPr>
                <w:rFonts w:ascii="Times New Roman" w:hAnsi="Times New Roman"/>
                <w:sz w:val="28"/>
              </w:rPr>
            </w:pPr>
            <w:r w:rsidRPr="00352550">
              <w:rPr>
                <w:rFonts w:ascii="Times New Roman" w:hAnsi="Times New Roman"/>
                <w:sz w:val="28"/>
              </w:rPr>
              <w:t>360,0</w:t>
            </w:r>
          </w:p>
        </w:tc>
        <w:tc>
          <w:tcPr>
            <w:tcW w:w="1488"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jc w:val="left"/>
              <w:rPr>
                <w:rFonts w:ascii="Times New Roman" w:hAnsi="Times New Roman"/>
                <w:sz w:val="28"/>
              </w:rPr>
            </w:pPr>
            <w:r w:rsidRPr="00352550">
              <w:rPr>
                <w:rFonts w:ascii="Times New Roman" w:hAnsi="Times New Roman"/>
                <w:sz w:val="28"/>
              </w:rPr>
              <w:t>370,0</w:t>
            </w:r>
          </w:p>
        </w:tc>
        <w:tc>
          <w:tcPr>
            <w:tcW w:w="2364"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line="300" w:lineRule="auto"/>
              <w:jc w:val="left"/>
              <w:rPr>
                <w:rFonts w:ascii="Times New Roman" w:hAnsi="Times New Roman"/>
                <w:sz w:val="28"/>
              </w:rPr>
            </w:pPr>
            <w:r w:rsidRPr="00352550">
              <w:rPr>
                <w:rFonts w:ascii="Times New Roman" w:hAnsi="Times New Roman"/>
                <w:sz w:val="28"/>
              </w:rPr>
              <w:t>103,0</w:t>
            </w:r>
          </w:p>
        </w:tc>
      </w:tr>
      <w:tr w:rsidR="00BA59D1" w:rsidRPr="00352550" w:rsidTr="002A44FF">
        <w:trPr>
          <w:trHeight w:hRule="exact" w:val="361"/>
        </w:trPr>
        <w:tc>
          <w:tcPr>
            <w:tcW w:w="4040"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rPr>
                <w:sz w:val="28"/>
              </w:rPr>
            </w:pPr>
            <w:r w:rsidRPr="00352550">
              <w:rPr>
                <w:sz w:val="28"/>
              </w:rPr>
              <w:t xml:space="preserve">                  - тепло енергії</w:t>
            </w:r>
          </w:p>
        </w:tc>
        <w:tc>
          <w:tcPr>
            <w:tcW w:w="1265"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jc w:val="center"/>
              <w:rPr>
                <w:sz w:val="28"/>
              </w:rPr>
            </w:pPr>
            <w:r w:rsidRPr="00352550">
              <w:rPr>
                <w:sz w:val="28"/>
              </w:rPr>
              <w:t>Гкал</w:t>
            </w:r>
          </w:p>
          <w:p w:rsidR="00BA59D1" w:rsidRPr="00352550" w:rsidRDefault="00BA59D1" w:rsidP="002A44FF">
            <w:pPr>
              <w:jc w:val="center"/>
              <w:rPr>
                <w:sz w:val="28"/>
              </w:rPr>
            </w:pPr>
          </w:p>
        </w:tc>
        <w:tc>
          <w:tcPr>
            <w:tcW w:w="1683"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jc w:val="left"/>
              <w:rPr>
                <w:rFonts w:ascii="Times New Roman" w:hAnsi="Times New Roman"/>
                <w:sz w:val="28"/>
              </w:rPr>
            </w:pPr>
            <w:r w:rsidRPr="00352550">
              <w:rPr>
                <w:rFonts w:ascii="Times New Roman" w:hAnsi="Times New Roman"/>
                <w:sz w:val="28"/>
              </w:rPr>
              <w:t xml:space="preserve"> -</w:t>
            </w:r>
          </w:p>
        </w:tc>
        <w:tc>
          <w:tcPr>
            <w:tcW w:w="1488"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jc w:val="left"/>
              <w:rPr>
                <w:rFonts w:ascii="Times New Roman" w:hAnsi="Times New Roman"/>
                <w:sz w:val="28"/>
              </w:rPr>
            </w:pPr>
            <w:r w:rsidRPr="00352550">
              <w:rPr>
                <w:rFonts w:ascii="Times New Roman" w:hAnsi="Times New Roman"/>
                <w:sz w:val="28"/>
              </w:rPr>
              <w:t>-</w:t>
            </w:r>
          </w:p>
        </w:tc>
        <w:tc>
          <w:tcPr>
            <w:tcW w:w="2364"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line="300" w:lineRule="auto"/>
              <w:jc w:val="left"/>
              <w:rPr>
                <w:rFonts w:ascii="Times New Roman" w:hAnsi="Times New Roman"/>
                <w:sz w:val="28"/>
              </w:rPr>
            </w:pPr>
          </w:p>
        </w:tc>
      </w:tr>
      <w:tr w:rsidR="00BA59D1" w:rsidRPr="00352550" w:rsidTr="002A44FF">
        <w:trPr>
          <w:trHeight w:hRule="exact" w:val="638"/>
        </w:trPr>
        <w:tc>
          <w:tcPr>
            <w:tcW w:w="4040"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rPr>
                <w:sz w:val="28"/>
              </w:rPr>
            </w:pPr>
            <w:r w:rsidRPr="00352550">
              <w:rPr>
                <w:sz w:val="28"/>
              </w:rPr>
              <w:t xml:space="preserve">                 - електроенергії</w:t>
            </w:r>
          </w:p>
        </w:tc>
        <w:tc>
          <w:tcPr>
            <w:tcW w:w="1265"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jc w:val="center"/>
              <w:rPr>
                <w:sz w:val="28"/>
              </w:rPr>
            </w:pPr>
            <w:r w:rsidRPr="00352550">
              <w:rPr>
                <w:sz w:val="28"/>
              </w:rPr>
              <w:pgNum/>
            </w:r>
            <w:r w:rsidRPr="00352550">
              <w:rPr>
                <w:sz w:val="28"/>
              </w:rPr>
              <w:t>ані.кВт-год</w:t>
            </w:r>
          </w:p>
          <w:p w:rsidR="00BA59D1" w:rsidRPr="00352550" w:rsidRDefault="00BA59D1" w:rsidP="002A44FF">
            <w:pPr>
              <w:jc w:val="center"/>
              <w:rPr>
                <w:sz w:val="28"/>
              </w:rPr>
            </w:pPr>
          </w:p>
        </w:tc>
        <w:tc>
          <w:tcPr>
            <w:tcW w:w="1683"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jc w:val="left"/>
              <w:rPr>
                <w:rFonts w:ascii="Times New Roman" w:hAnsi="Times New Roman"/>
                <w:sz w:val="28"/>
              </w:rPr>
            </w:pPr>
            <w:r w:rsidRPr="00352550">
              <w:rPr>
                <w:rFonts w:ascii="Times New Roman" w:hAnsi="Times New Roman"/>
                <w:sz w:val="28"/>
              </w:rPr>
              <w:t>5,2</w:t>
            </w:r>
          </w:p>
        </w:tc>
        <w:tc>
          <w:tcPr>
            <w:tcW w:w="1488"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jc w:val="left"/>
              <w:rPr>
                <w:rFonts w:ascii="Times New Roman" w:hAnsi="Times New Roman"/>
                <w:sz w:val="28"/>
              </w:rPr>
            </w:pPr>
            <w:r w:rsidRPr="00352550">
              <w:rPr>
                <w:rFonts w:ascii="Times New Roman" w:hAnsi="Times New Roman"/>
                <w:sz w:val="28"/>
              </w:rPr>
              <w:t>5,4</w:t>
            </w:r>
          </w:p>
        </w:tc>
        <w:tc>
          <w:tcPr>
            <w:tcW w:w="2364"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line="300" w:lineRule="auto"/>
              <w:jc w:val="left"/>
              <w:rPr>
                <w:rFonts w:ascii="Times New Roman" w:hAnsi="Times New Roman"/>
                <w:sz w:val="28"/>
              </w:rPr>
            </w:pPr>
            <w:r w:rsidRPr="00352550">
              <w:rPr>
                <w:rFonts w:ascii="Times New Roman" w:hAnsi="Times New Roman"/>
                <w:sz w:val="28"/>
              </w:rPr>
              <w:t>103,8</w:t>
            </w:r>
          </w:p>
        </w:tc>
      </w:tr>
      <w:tr w:rsidR="00BA59D1" w:rsidRPr="00352550" w:rsidTr="002A44FF">
        <w:trPr>
          <w:trHeight w:hRule="exact" w:val="831"/>
        </w:trPr>
        <w:tc>
          <w:tcPr>
            <w:tcW w:w="4040"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rPr>
                <w:sz w:val="28"/>
              </w:rPr>
            </w:pPr>
            <w:r w:rsidRPr="00352550">
              <w:rPr>
                <w:sz w:val="28"/>
              </w:rPr>
              <w:t xml:space="preserve">    у тому числі по промислових підприємствах основного кола:</w:t>
            </w:r>
          </w:p>
        </w:tc>
        <w:tc>
          <w:tcPr>
            <w:tcW w:w="1265"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rPr>
                <w:sz w:val="28"/>
              </w:rPr>
            </w:pPr>
          </w:p>
          <w:p w:rsidR="00BA59D1" w:rsidRPr="00352550" w:rsidRDefault="00BA59D1" w:rsidP="002A44FF">
            <w:pPr>
              <w:jc w:val="center"/>
              <w:rPr>
                <w:sz w:val="28"/>
              </w:rPr>
            </w:pPr>
          </w:p>
        </w:tc>
        <w:tc>
          <w:tcPr>
            <w:tcW w:w="1683"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jc w:val="left"/>
              <w:rPr>
                <w:rFonts w:ascii="Times New Roman" w:hAnsi="Times New Roman"/>
                <w:sz w:val="28"/>
              </w:rPr>
            </w:pPr>
          </w:p>
        </w:tc>
        <w:tc>
          <w:tcPr>
            <w:tcW w:w="1488"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jc w:val="left"/>
              <w:rPr>
                <w:rFonts w:ascii="Times New Roman" w:hAnsi="Times New Roman"/>
                <w:sz w:val="28"/>
              </w:rPr>
            </w:pPr>
          </w:p>
        </w:tc>
        <w:tc>
          <w:tcPr>
            <w:tcW w:w="2364" w:type="dxa"/>
            <w:tcBorders>
              <w:top w:val="single" w:sz="4" w:space="0" w:color="auto"/>
              <w:left w:val="single" w:sz="4" w:space="0" w:color="auto"/>
              <w:bottom w:val="single" w:sz="4" w:space="0" w:color="auto"/>
              <w:right w:val="single" w:sz="4" w:space="0" w:color="auto"/>
            </w:tcBorders>
          </w:tcPr>
          <w:p w:rsidR="00BA59D1" w:rsidRPr="00352550" w:rsidRDefault="00BA59D1" w:rsidP="002A44FF">
            <w:pPr>
              <w:pStyle w:val="28"/>
              <w:spacing w:before="40" w:line="300" w:lineRule="auto"/>
              <w:jc w:val="left"/>
              <w:rPr>
                <w:rFonts w:ascii="Times New Roman" w:hAnsi="Times New Roman"/>
                <w:sz w:val="28"/>
              </w:rPr>
            </w:pPr>
          </w:p>
        </w:tc>
      </w:tr>
    </w:tbl>
    <w:p w:rsidR="00BA59D1" w:rsidRPr="00352550" w:rsidRDefault="00BA59D1" w:rsidP="00BA59D1">
      <w:pPr>
        <w:tabs>
          <w:tab w:val="left" w:pos="1185"/>
        </w:tabs>
        <w:ind w:right="567"/>
        <w:rPr>
          <w:b/>
          <w:color w:val="000000"/>
          <w:sz w:val="28"/>
          <w:szCs w:val="28"/>
        </w:rPr>
      </w:pPr>
      <w:r w:rsidRPr="00352550">
        <w:rPr>
          <w:color w:val="FF0000"/>
        </w:rPr>
        <w:t xml:space="preserve">                                                         </w:t>
      </w:r>
      <w:r w:rsidRPr="00352550">
        <w:rPr>
          <w:b/>
          <w:color w:val="000000"/>
          <w:sz w:val="28"/>
          <w:szCs w:val="28"/>
        </w:rPr>
        <w:t>ЗАТ «Тальнівський щебзавод»</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08"/>
        <w:gridCol w:w="1605"/>
        <w:gridCol w:w="2117"/>
        <w:gridCol w:w="1654"/>
        <w:gridCol w:w="2524"/>
      </w:tblGrid>
      <w:tr w:rsidR="00BA59D1" w:rsidRPr="00352550" w:rsidTr="002A44FF">
        <w:trPr>
          <w:trHeight w:val="720"/>
        </w:trPr>
        <w:tc>
          <w:tcPr>
            <w:tcW w:w="3008" w:type="dxa"/>
          </w:tcPr>
          <w:p w:rsidR="00BA59D1" w:rsidRPr="00352550" w:rsidRDefault="00BA59D1" w:rsidP="002A44FF">
            <w:pPr>
              <w:tabs>
                <w:tab w:val="left" w:pos="1185"/>
              </w:tabs>
              <w:ind w:right="567"/>
              <w:rPr>
                <w:b/>
                <w:color w:val="000000"/>
              </w:rPr>
            </w:pPr>
            <w:r w:rsidRPr="00352550">
              <w:rPr>
                <w:b/>
                <w:color w:val="000000"/>
              </w:rPr>
              <w:t>Показники</w:t>
            </w:r>
          </w:p>
        </w:tc>
        <w:tc>
          <w:tcPr>
            <w:tcW w:w="1605" w:type="dxa"/>
          </w:tcPr>
          <w:p w:rsidR="00BA59D1" w:rsidRPr="00352550" w:rsidRDefault="00BA59D1" w:rsidP="002A44FF">
            <w:pPr>
              <w:tabs>
                <w:tab w:val="left" w:pos="1185"/>
              </w:tabs>
              <w:ind w:right="567"/>
              <w:jc w:val="center"/>
              <w:rPr>
                <w:b/>
                <w:color w:val="000000"/>
              </w:rPr>
            </w:pPr>
            <w:r w:rsidRPr="00352550">
              <w:rPr>
                <w:b/>
                <w:color w:val="000000"/>
              </w:rPr>
              <w:t>Одиниця виміру</w:t>
            </w:r>
          </w:p>
        </w:tc>
        <w:tc>
          <w:tcPr>
            <w:tcW w:w="2117" w:type="dxa"/>
          </w:tcPr>
          <w:p w:rsidR="00BA59D1" w:rsidRPr="00352550" w:rsidRDefault="00BA59D1" w:rsidP="002A44FF">
            <w:pPr>
              <w:tabs>
                <w:tab w:val="left" w:pos="1185"/>
              </w:tabs>
              <w:ind w:right="567"/>
              <w:jc w:val="center"/>
              <w:rPr>
                <w:b/>
                <w:color w:val="000000"/>
              </w:rPr>
            </w:pPr>
            <w:r w:rsidRPr="00352550">
              <w:rPr>
                <w:b/>
                <w:color w:val="000000"/>
              </w:rPr>
              <w:t xml:space="preserve"> 2012 рік очікуване споживання</w:t>
            </w:r>
          </w:p>
        </w:tc>
        <w:tc>
          <w:tcPr>
            <w:tcW w:w="1654" w:type="dxa"/>
          </w:tcPr>
          <w:p w:rsidR="00BA59D1" w:rsidRPr="00352550" w:rsidRDefault="00BA59D1" w:rsidP="002A44FF">
            <w:pPr>
              <w:tabs>
                <w:tab w:val="left" w:pos="1185"/>
              </w:tabs>
              <w:ind w:right="567"/>
              <w:jc w:val="center"/>
              <w:rPr>
                <w:b/>
                <w:color w:val="000000"/>
              </w:rPr>
            </w:pPr>
            <w:r w:rsidRPr="00352550">
              <w:rPr>
                <w:b/>
                <w:color w:val="000000"/>
              </w:rPr>
              <w:t>2013 рік прогноз</w:t>
            </w:r>
          </w:p>
        </w:tc>
        <w:tc>
          <w:tcPr>
            <w:tcW w:w="2524" w:type="dxa"/>
          </w:tcPr>
          <w:p w:rsidR="00BA59D1" w:rsidRPr="00352550" w:rsidRDefault="00BA59D1" w:rsidP="002A44FF">
            <w:pPr>
              <w:tabs>
                <w:tab w:val="left" w:pos="1185"/>
              </w:tabs>
              <w:ind w:right="567"/>
              <w:jc w:val="center"/>
              <w:rPr>
                <w:b/>
                <w:color w:val="000000"/>
              </w:rPr>
            </w:pPr>
            <w:r w:rsidRPr="00352550">
              <w:rPr>
                <w:b/>
                <w:color w:val="000000"/>
              </w:rPr>
              <w:t>2013 рік прогноз у % до 2011 року  (очікуваного) споживання)</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природного газу</w:t>
            </w:r>
          </w:p>
        </w:tc>
        <w:tc>
          <w:tcPr>
            <w:tcW w:w="1605" w:type="dxa"/>
          </w:tcPr>
          <w:p w:rsidR="00BA59D1" w:rsidRPr="00352550" w:rsidRDefault="00BA59D1" w:rsidP="002A44FF">
            <w:pPr>
              <w:ind w:right="97"/>
              <w:rPr>
                <w:color w:val="000000"/>
                <w:sz w:val="28"/>
                <w:szCs w:val="28"/>
              </w:rPr>
            </w:pPr>
            <w:r w:rsidRPr="00352550">
              <w:rPr>
                <w:color w:val="000000"/>
                <w:sz w:val="28"/>
                <w:szCs w:val="28"/>
              </w:rPr>
              <w:t>тис.куб.м</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42,5</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45</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106</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твердого палива</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тонн</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нафтопродуктів</w:t>
            </w:r>
          </w:p>
        </w:tc>
        <w:tc>
          <w:tcPr>
            <w:tcW w:w="1605" w:type="dxa"/>
          </w:tcPr>
          <w:p w:rsidR="00BA59D1" w:rsidRPr="00352550" w:rsidRDefault="00BA59D1" w:rsidP="002A44FF">
            <w:pPr>
              <w:tabs>
                <w:tab w:val="left" w:pos="1185"/>
                <w:tab w:val="left" w:pos="1292"/>
              </w:tabs>
              <w:jc w:val="center"/>
              <w:rPr>
                <w:color w:val="000000"/>
                <w:sz w:val="28"/>
                <w:szCs w:val="28"/>
              </w:rPr>
            </w:pPr>
            <w:r w:rsidRPr="00352550">
              <w:rPr>
                <w:color w:val="000000"/>
                <w:sz w:val="28"/>
                <w:szCs w:val="28"/>
              </w:rPr>
              <w:t>тис.тонн</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800,0</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900,0</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112,5</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теплоенергії</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Гкал.</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електроенергії</w:t>
            </w:r>
          </w:p>
        </w:tc>
        <w:tc>
          <w:tcPr>
            <w:tcW w:w="1605" w:type="dxa"/>
          </w:tcPr>
          <w:p w:rsidR="00BA59D1" w:rsidRPr="00352550" w:rsidRDefault="00BA59D1" w:rsidP="002A44FF">
            <w:pPr>
              <w:tabs>
                <w:tab w:val="left" w:pos="1185"/>
              </w:tabs>
              <w:ind w:right="97"/>
              <w:jc w:val="center"/>
              <w:rPr>
                <w:color w:val="000000"/>
                <w:sz w:val="28"/>
                <w:szCs w:val="28"/>
              </w:rPr>
            </w:pPr>
            <w:r w:rsidRPr="00352550">
              <w:rPr>
                <w:color w:val="000000"/>
                <w:sz w:val="28"/>
                <w:szCs w:val="28"/>
              </w:rPr>
              <w:t>тис.кВт.-год.</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4,56</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4,7</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103</w:t>
            </w:r>
          </w:p>
        </w:tc>
      </w:tr>
    </w:tbl>
    <w:p w:rsidR="00BA59D1" w:rsidRPr="00352550" w:rsidRDefault="00BA59D1" w:rsidP="00BA59D1">
      <w:pPr>
        <w:tabs>
          <w:tab w:val="left" w:pos="1185"/>
        </w:tabs>
        <w:ind w:right="567"/>
        <w:jc w:val="center"/>
        <w:rPr>
          <w:b/>
          <w:color w:val="000000"/>
          <w:sz w:val="28"/>
          <w:szCs w:val="28"/>
        </w:rPr>
      </w:pPr>
      <w:r w:rsidRPr="00352550">
        <w:rPr>
          <w:b/>
          <w:color w:val="000000"/>
          <w:sz w:val="28"/>
          <w:szCs w:val="28"/>
        </w:rPr>
        <w:t>ТОВ «Тальнівський завод «Мінводи»</w:t>
      </w:r>
    </w:p>
    <w:tbl>
      <w:tblPr>
        <w:tblpPr w:leftFromText="180" w:rightFromText="180" w:vertAnchor="text" w:horzAnchor="margin" w:tblpY="71"/>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08"/>
        <w:gridCol w:w="1605"/>
        <w:gridCol w:w="2117"/>
        <w:gridCol w:w="1654"/>
        <w:gridCol w:w="2524"/>
      </w:tblGrid>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природного газу</w:t>
            </w:r>
          </w:p>
        </w:tc>
        <w:tc>
          <w:tcPr>
            <w:tcW w:w="1605" w:type="dxa"/>
          </w:tcPr>
          <w:p w:rsidR="00BA59D1" w:rsidRPr="00352550" w:rsidRDefault="00BA59D1" w:rsidP="002A44FF">
            <w:pPr>
              <w:ind w:right="97"/>
              <w:rPr>
                <w:color w:val="000000"/>
                <w:sz w:val="28"/>
                <w:szCs w:val="28"/>
              </w:rPr>
            </w:pPr>
            <w:r w:rsidRPr="00352550">
              <w:rPr>
                <w:color w:val="000000"/>
                <w:sz w:val="28"/>
                <w:szCs w:val="28"/>
              </w:rPr>
              <w:t>тис.куб.м</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твердого палива</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тонн</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40,0</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40,0</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100</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нафтопродуктів</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тонн</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теплоенергії</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Гкал.</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електроенергії</w:t>
            </w:r>
          </w:p>
        </w:tc>
        <w:tc>
          <w:tcPr>
            <w:tcW w:w="1605" w:type="dxa"/>
          </w:tcPr>
          <w:p w:rsidR="00BA59D1" w:rsidRPr="00352550" w:rsidRDefault="00BA59D1" w:rsidP="002A44FF">
            <w:pPr>
              <w:tabs>
                <w:tab w:val="left" w:pos="1185"/>
              </w:tabs>
              <w:ind w:right="97"/>
              <w:jc w:val="center"/>
              <w:rPr>
                <w:color w:val="000000"/>
                <w:sz w:val="28"/>
                <w:szCs w:val="28"/>
              </w:rPr>
            </w:pPr>
            <w:r w:rsidRPr="00352550">
              <w:rPr>
                <w:color w:val="000000"/>
                <w:sz w:val="28"/>
                <w:szCs w:val="28"/>
              </w:rPr>
              <w:pgNum/>
            </w:r>
            <w:r w:rsidRPr="00352550">
              <w:rPr>
                <w:color w:val="000000"/>
                <w:sz w:val="28"/>
                <w:szCs w:val="28"/>
              </w:rPr>
              <w:t>ані.кВт.-год.</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0,48</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0,6</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125</w:t>
            </w:r>
          </w:p>
        </w:tc>
      </w:tr>
    </w:tbl>
    <w:p w:rsidR="00BA59D1" w:rsidRDefault="00BA59D1" w:rsidP="00BA59D1">
      <w:pPr>
        <w:ind w:right="567"/>
        <w:jc w:val="center"/>
        <w:rPr>
          <w:color w:val="FF0000"/>
        </w:rPr>
      </w:pPr>
    </w:p>
    <w:p w:rsidR="00BA59D1" w:rsidRDefault="00BA59D1" w:rsidP="00BA59D1">
      <w:pPr>
        <w:tabs>
          <w:tab w:val="left" w:pos="1260"/>
        </w:tabs>
        <w:ind w:right="567"/>
        <w:jc w:val="center"/>
        <w:rPr>
          <w:b/>
          <w:color w:val="000000"/>
          <w:sz w:val="28"/>
          <w:szCs w:val="28"/>
        </w:rPr>
      </w:pPr>
    </w:p>
    <w:p w:rsidR="00BA59D1" w:rsidRPr="00F36E5B" w:rsidRDefault="00BA59D1" w:rsidP="00BA59D1">
      <w:pPr>
        <w:tabs>
          <w:tab w:val="left" w:pos="1260"/>
        </w:tabs>
        <w:ind w:right="567"/>
        <w:jc w:val="center"/>
        <w:rPr>
          <w:b/>
          <w:color w:val="000000"/>
          <w:sz w:val="28"/>
          <w:szCs w:val="28"/>
        </w:rPr>
      </w:pPr>
      <w:r w:rsidRPr="00F36E5B">
        <w:rPr>
          <w:b/>
          <w:color w:val="000000"/>
          <w:sz w:val="28"/>
          <w:szCs w:val="28"/>
        </w:rPr>
        <w:lastRenderedPageBreak/>
        <w:t>ТОВ «КХП «Тальне»</w:t>
      </w:r>
    </w:p>
    <w:tbl>
      <w:tblPr>
        <w:tblpPr w:leftFromText="180" w:rightFromText="180" w:vertAnchor="text" w:horzAnchor="margin" w:tblpY="59"/>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08"/>
        <w:gridCol w:w="1605"/>
        <w:gridCol w:w="2117"/>
        <w:gridCol w:w="1654"/>
        <w:gridCol w:w="2524"/>
      </w:tblGrid>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природного газу</w:t>
            </w:r>
          </w:p>
        </w:tc>
        <w:tc>
          <w:tcPr>
            <w:tcW w:w="1605" w:type="dxa"/>
          </w:tcPr>
          <w:p w:rsidR="00BA59D1" w:rsidRPr="00352550" w:rsidRDefault="00BA59D1" w:rsidP="002A44FF">
            <w:pPr>
              <w:ind w:right="97"/>
              <w:rPr>
                <w:color w:val="000000"/>
                <w:sz w:val="28"/>
                <w:szCs w:val="28"/>
              </w:rPr>
            </w:pPr>
            <w:r w:rsidRPr="00352550">
              <w:rPr>
                <w:color w:val="000000"/>
                <w:sz w:val="28"/>
                <w:szCs w:val="28"/>
              </w:rPr>
              <w:t>тис.куб.м</w:t>
            </w:r>
          </w:p>
        </w:tc>
        <w:tc>
          <w:tcPr>
            <w:tcW w:w="2117" w:type="dxa"/>
          </w:tcPr>
          <w:p w:rsidR="00BA59D1" w:rsidRPr="00352550" w:rsidRDefault="00BA59D1" w:rsidP="002A44FF">
            <w:pPr>
              <w:tabs>
                <w:tab w:val="left" w:pos="1185"/>
              </w:tabs>
              <w:ind w:right="567"/>
              <w:jc w:val="center"/>
              <w:rPr>
                <w:color w:val="000000"/>
                <w:sz w:val="28"/>
                <w:szCs w:val="28"/>
              </w:rPr>
            </w:pPr>
          </w:p>
        </w:tc>
        <w:tc>
          <w:tcPr>
            <w:tcW w:w="1654" w:type="dxa"/>
          </w:tcPr>
          <w:p w:rsidR="00BA59D1" w:rsidRPr="00352550" w:rsidRDefault="00BA59D1" w:rsidP="002A44FF">
            <w:pPr>
              <w:tabs>
                <w:tab w:val="left" w:pos="1185"/>
              </w:tabs>
              <w:ind w:right="567"/>
              <w:jc w:val="center"/>
              <w:rPr>
                <w:color w:val="000000"/>
                <w:sz w:val="28"/>
                <w:szCs w:val="28"/>
              </w:rPr>
            </w:pPr>
          </w:p>
        </w:tc>
        <w:tc>
          <w:tcPr>
            <w:tcW w:w="2524" w:type="dxa"/>
          </w:tcPr>
          <w:p w:rsidR="00BA59D1" w:rsidRPr="00352550" w:rsidRDefault="00BA59D1" w:rsidP="002A44FF">
            <w:pPr>
              <w:tabs>
                <w:tab w:val="left" w:pos="1185"/>
              </w:tabs>
              <w:ind w:right="567"/>
              <w:jc w:val="center"/>
              <w:rPr>
                <w:color w:val="000000"/>
                <w:sz w:val="28"/>
                <w:szCs w:val="28"/>
              </w:rPr>
            </w:pP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твердого палива</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тонн</w:t>
            </w:r>
          </w:p>
        </w:tc>
        <w:tc>
          <w:tcPr>
            <w:tcW w:w="2117" w:type="dxa"/>
          </w:tcPr>
          <w:p w:rsidR="00BA59D1" w:rsidRPr="00352550" w:rsidRDefault="00BA59D1" w:rsidP="002A44FF">
            <w:pPr>
              <w:tabs>
                <w:tab w:val="left" w:pos="1185"/>
              </w:tabs>
              <w:ind w:right="567"/>
              <w:jc w:val="center"/>
              <w:rPr>
                <w:color w:val="000000"/>
                <w:sz w:val="28"/>
                <w:szCs w:val="28"/>
              </w:rPr>
            </w:pPr>
          </w:p>
        </w:tc>
        <w:tc>
          <w:tcPr>
            <w:tcW w:w="1654" w:type="dxa"/>
          </w:tcPr>
          <w:p w:rsidR="00BA59D1" w:rsidRPr="00352550" w:rsidRDefault="00BA59D1" w:rsidP="002A44FF">
            <w:pPr>
              <w:tabs>
                <w:tab w:val="left" w:pos="1185"/>
              </w:tabs>
              <w:ind w:right="567"/>
              <w:jc w:val="center"/>
              <w:rPr>
                <w:color w:val="000000"/>
                <w:sz w:val="28"/>
                <w:szCs w:val="28"/>
              </w:rPr>
            </w:pPr>
          </w:p>
        </w:tc>
        <w:tc>
          <w:tcPr>
            <w:tcW w:w="2524" w:type="dxa"/>
          </w:tcPr>
          <w:p w:rsidR="00BA59D1" w:rsidRPr="00352550" w:rsidRDefault="00BA59D1" w:rsidP="002A44FF">
            <w:pPr>
              <w:tabs>
                <w:tab w:val="left" w:pos="1185"/>
              </w:tabs>
              <w:ind w:right="567"/>
              <w:jc w:val="center"/>
              <w:rPr>
                <w:color w:val="000000"/>
                <w:sz w:val="28"/>
                <w:szCs w:val="28"/>
              </w:rPr>
            </w:pP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нафтопродуктів</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тонн</w:t>
            </w:r>
          </w:p>
        </w:tc>
        <w:tc>
          <w:tcPr>
            <w:tcW w:w="2117" w:type="dxa"/>
          </w:tcPr>
          <w:p w:rsidR="00BA59D1" w:rsidRPr="00352550" w:rsidRDefault="00BA59D1" w:rsidP="002A44FF">
            <w:pPr>
              <w:tabs>
                <w:tab w:val="left" w:pos="1185"/>
              </w:tabs>
              <w:ind w:right="567"/>
              <w:jc w:val="center"/>
              <w:rPr>
                <w:color w:val="000000"/>
                <w:sz w:val="28"/>
                <w:szCs w:val="28"/>
              </w:rPr>
            </w:pPr>
          </w:p>
        </w:tc>
        <w:tc>
          <w:tcPr>
            <w:tcW w:w="1654" w:type="dxa"/>
          </w:tcPr>
          <w:p w:rsidR="00BA59D1" w:rsidRPr="00352550" w:rsidRDefault="00BA59D1" w:rsidP="002A44FF">
            <w:pPr>
              <w:tabs>
                <w:tab w:val="left" w:pos="1185"/>
              </w:tabs>
              <w:ind w:right="567"/>
              <w:jc w:val="center"/>
              <w:rPr>
                <w:color w:val="000000"/>
                <w:sz w:val="28"/>
                <w:szCs w:val="28"/>
              </w:rPr>
            </w:pPr>
          </w:p>
        </w:tc>
        <w:tc>
          <w:tcPr>
            <w:tcW w:w="2524" w:type="dxa"/>
          </w:tcPr>
          <w:p w:rsidR="00BA59D1" w:rsidRPr="00352550" w:rsidRDefault="00BA59D1" w:rsidP="002A44FF">
            <w:pPr>
              <w:tabs>
                <w:tab w:val="left" w:pos="1185"/>
              </w:tabs>
              <w:ind w:right="567"/>
              <w:jc w:val="center"/>
              <w:rPr>
                <w:color w:val="000000"/>
                <w:sz w:val="28"/>
                <w:szCs w:val="28"/>
              </w:rPr>
            </w:pP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теплоенергії</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Гкал.</w:t>
            </w:r>
          </w:p>
        </w:tc>
        <w:tc>
          <w:tcPr>
            <w:tcW w:w="2117" w:type="dxa"/>
          </w:tcPr>
          <w:p w:rsidR="00BA59D1" w:rsidRPr="00352550" w:rsidRDefault="00BA59D1" w:rsidP="002A44FF">
            <w:pPr>
              <w:tabs>
                <w:tab w:val="left" w:pos="1185"/>
              </w:tabs>
              <w:ind w:right="567"/>
              <w:jc w:val="center"/>
              <w:rPr>
                <w:color w:val="000000"/>
                <w:sz w:val="28"/>
                <w:szCs w:val="28"/>
              </w:rPr>
            </w:pPr>
          </w:p>
        </w:tc>
        <w:tc>
          <w:tcPr>
            <w:tcW w:w="1654" w:type="dxa"/>
          </w:tcPr>
          <w:p w:rsidR="00BA59D1" w:rsidRPr="00352550" w:rsidRDefault="00BA59D1" w:rsidP="002A44FF">
            <w:pPr>
              <w:tabs>
                <w:tab w:val="left" w:pos="1185"/>
              </w:tabs>
              <w:ind w:right="567"/>
              <w:jc w:val="center"/>
              <w:rPr>
                <w:color w:val="000000"/>
                <w:sz w:val="28"/>
                <w:szCs w:val="28"/>
              </w:rPr>
            </w:pPr>
          </w:p>
        </w:tc>
        <w:tc>
          <w:tcPr>
            <w:tcW w:w="2524" w:type="dxa"/>
          </w:tcPr>
          <w:p w:rsidR="00BA59D1" w:rsidRPr="00352550" w:rsidRDefault="00BA59D1" w:rsidP="002A44FF">
            <w:pPr>
              <w:tabs>
                <w:tab w:val="left" w:pos="1185"/>
              </w:tabs>
              <w:ind w:right="567"/>
              <w:jc w:val="center"/>
              <w:rPr>
                <w:color w:val="000000"/>
                <w:sz w:val="28"/>
                <w:szCs w:val="28"/>
              </w:rPr>
            </w:pP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Електроенергії</w:t>
            </w:r>
          </w:p>
        </w:tc>
        <w:tc>
          <w:tcPr>
            <w:tcW w:w="1605" w:type="dxa"/>
          </w:tcPr>
          <w:p w:rsidR="00BA59D1" w:rsidRPr="00352550" w:rsidRDefault="00BA59D1" w:rsidP="002A44FF">
            <w:pPr>
              <w:tabs>
                <w:tab w:val="left" w:pos="1185"/>
              </w:tabs>
              <w:ind w:right="97"/>
              <w:jc w:val="center"/>
              <w:rPr>
                <w:color w:val="000000"/>
                <w:sz w:val="28"/>
                <w:szCs w:val="28"/>
              </w:rPr>
            </w:pPr>
            <w:r w:rsidRPr="00352550">
              <w:rPr>
                <w:color w:val="000000"/>
                <w:sz w:val="28"/>
                <w:szCs w:val="28"/>
              </w:rPr>
              <w:pgNum/>
            </w:r>
            <w:r w:rsidRPr="00352550">
              <w:rPr>
                <w:color w:val="000000"/>
                <w:sz w:val="28"/>
                <w:szCs w:val="28"/>
              </w:rPr>
              <w:t>ані.кВт.-год.</w:t>
            </w:r>
          </w:p>
        </w:tc>
        <w:tc>
          <w:tcPr>
            <w:tcW w:w="2117" w:type="dxa"/>
          </w:tcPr>
          <w:p w:rsidR="00BA59D1" w:rsidRPr="00352550" w:rsidRDefault="00BA59D1" w:rsidP="002A44FF">
            <w:pPr>
              <w:tabs>
                <w:tab w:val="left" w:pos="1185"/>
              </w:tabs>
              <w:ind w:right="567"/>
              <w:jc w:val="center"/>
              <w:rPr>
                <w:color w:val="000000"/>
                <w:sz w:val="28"/>
                <w:szCs w:val="28"/>
              </w:rPr>
            </w:pPr>
          </w:p>
        </w:tc>
        <w:tc>
          <w:tcPr>
            <w:tcW w:w="1654" w:type="dxa"/>
          </w:tcPr>
          <w:p w:rsidR="00BA59D1" w:rsidRPr="00352550" w:rsidRDefault="00BA59D1" w:rsidP="002A44FF">
            <w:pPr>
              <w:tabs>
                <w:tab w:val="left" w:pos="1185"/>
              </w:tabs>
              <w:ind w:right="567"/>
              <w:jc w:val="center"/>
              <w:rPr>
                <w:color w:val="000000"/>
                <w:sz w:val="28"/>
                <w:szCs w:val="28"/>
              </w:rPr>
            </w:pPr>
          </w:p>
        </w:tc>
        <w:tc>
          <w:tcPr>
            <w:tcW w:w="2524" w:type="dxa"/>
          </w:tcPr>
          <w:p w:rsidR="00BA59D1" w:rsidRPr="00352550" w:rsidRDefault="00BA59D1" w:rsidP="002A44FF">
            <w:pPr>
              <w:tabs>
                <w:tab w:val="left" w:pos="1185"/>
              </w:tabs>
              <w:ind w:right="567"/>
              <w:jc w:val="center"/>
              <w:rPr>
                <w:color w:val="000000"/>
                <w:sz w:val="28"/>
                <w:szCs w:val="28"/>
              </w:rPr>
            </w:pPr>
          </w:p>
        </w:tc>
      </w:tr>
    </w:tbl>
    <w:p w:rsidR="00BA59D1" w:rsidRPr="004C3299" w:rsidRDefault="00BA59D1" w:rsidP="00BA59D1">
      <w:pPr>
        <w:tabs>
          <w:tab w:val="left" w:pos="1755"/>
        </w:tabs>
        <w:ind w:right="567"/>
        <w:rPr>
          <w:color w:val="000000"/>
          <w:sz w:val="28"/>
          <w:szCs w:val="28"/>
        </w:rPr>
      </w:pPr>
      <w:r>
        <w:rPr>
          <w:color w:val="FF0000"/>
        </w:rPr>
        <w:t xml:space="preserve">                      </w:t>
      </w:r>
      <w:r w:rsidRPr="00A75776">
        <w:rPr>
          <w:b/>
          <w:color w:val="000000"/>
          <w:sz w:val="28"/>
          <w:szCs w:val="28"/>
        </w:rPr>
        <w:t>Завод по виробництву м</w:t>
      </w:r>
      <w:r>
        <w:rPr>
          <w:b/>
          <w:color w:val="000000"/>
          <w:sz w:val="28"/>
          <w:szCs w:val="28"/>
        </w:rPr>
        <w:t>’</w:t>
      </w:r>
      <w:r w:rsidRPr="00A75776">
        <w:rPr>
          <w:b/>
          <w:color w:val="000000"/>
          <w:sz w:val="28"/>
          <w:szCs w:val="28"/>
        </w:rPr>
        <w:t>ясо-кісткового борошна «Ветсанзавод»</w:t>
      </w:r>
    </w:p>
    <w:tbl>
      <w:tblPr>
        <w:tblpPr w:leftFromText="180" w:rightFromText="180" w:vertAnchor="text" w:horzAnchor="margin" w:tblpY="103"/>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08"/>
        <w:gridCol w:w="1605"/>
        <w:gridCol w:w="2117"/>
        <w:gridCol w:w="1654"/>
        <w:gridCol w:w="2524"/>
      </w:tblGrid>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природного газу</w:t>
            </w:r>
          </w:p>
        </w:tc>
        <w:tc>
          <w:tcPr>
            <w:tcW w:w="1605" w:type="dxa"/>
          </w:tcPr>
          <w:p w:rsidR="00BA59D1" w:rsidRPr="00352550" w:rsidRDefault="00BA59D1" w:rsidP="002A44FF">
            <w:pPr>
              <w:ind w:right="97"/>
              <w:rPr>
                <w:color w:val="000000"/>
                <w:sz w:val="28"/>
                <w:szCs w:val="28"/>
              </w:rPr>
            </w:pPr>
            <w:r w:rsidRPr="00352550">
              <w:rPr>
                <w:color w:val="000000"/>
                <w:sz w:val="28"/>
                <w:szCs w:val="28"/>
              </w:rPr>
              <w:t>тис.куб.м</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735,1</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749,8</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102</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твердого палива</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тонн</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нафтопродуктів</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тонн</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97,7</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99,6</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102</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теплоенергії</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Гкал.</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електроенергії</w:t>
            </w:r>
          </w:p>
        </w:tc>
        <w:tc>
          <w:tcPr>
            <w:tcW w:w="1605" w:type="dxa"/>
          </w:tcPr>
          <w:p w:rsidR="00BA59D1" w:rsidRPr="00352550" w:rsidRDefault="00BA59D1" w:rsidP="002A44FF">
            <w:pPr>
              <w:tabs>
                <w:tab w:val="left" w:pos="1185"/>
              </w:tabs>
              <w:ind w:right="97"/>
              <w:jc w:val="center"/>
              <w:rPr>
                <w:color w:val="000000"/>
                <w:sz w:val="28"/>
                <w:szCs w:val="28"/>
              </w:rPr>
            </w:pPr>
            <w:r w:rsidRPr="00352550">
              <w:rPr>
                <w:color w:val="000000"/>
                <w:sz w:val="28"/>
                <w:szCs w:val="28"/>
              </w:rPr>
              <w:pgNum/>
            </w:r>
            <w:r w:rsidRPr="00352550">
              <w:rPr>
                <w:color w:val="000000"/>
                <w:sz w:val="28"/>
                <w:szCs w:val="28"/>
              </w:rPr>
              <w:t>ані.кВт.-год.</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0,59</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0,6</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101,7</w:t>
            </w:r>
          </w:p>
        </w:tc>
      </w:tr>
    </w:tbl>
    <w:p w:rsidR="00BA59D1" w:rsidRPr="003C189B" w:rsidRDefault="00BA59D1" w:rsidP="00BA59D1">
      <w:pPr>
        <w:tabs>
          <w:tab w:val="left" w:pos="1305"/>
        </w:tabs>
        <w:ind w:right="567"/>
        <w:rPr>
          <w:b/>
          <w:color w:val="000000"/>
          <w:sz w:val="28"/>
          <w:szCs w:val="28"/>
        </w:rPr>
      </w:pPr>
      <w:r>
        <w:rPr>
          <w:color w:val="FF0000"/>
        </w:rPr>
        <w:t xml:space="preserve">                                             </w:t>
      </w:r>
      <w:r w:rsidRPr="003C189B">
        <w:rPr>
          <w:b/>
          <w:color w:val="000000"/>
          <w:sz w:val="28"/>
          <w:szCs w:val="28"/>
        </w:rPr>
        <w:t>Хлібокомбінат Тальнівського РайСТ</w:t>
      </w:r>
    </w:p>
    <w:tbl>
      <w:tblPr>
        <w:tblpPr w:leftFromText="180" w:rightFromText="180" w:vertAnchor="text" w:horzAnchor="margin" w:tblpY="80"/>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08"/>
        <w:gridCol w:w="1605"/>
        <w:gridCol w:w="2117"/>
        <w:gridCol w:w="1654"/>
        <w:gridCol w:w="2524"/>
      </w:tblGrid>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природного газу</w:t>
            </w:r>
          </w:p>
        </w:tc>
        <w:tc>
          <w:tcPr>
            <w:tcW w:w="1605" w:type="dxa"/>
          </w:tcPr>
          <w:p w:rsidR="00BA59D1" w:rsidRPr="00352550" w:rsidRDefault="00BA59D1" w:rsidP="002A44FF">
            <w:pPr>
              <w:ind w:right="97"/>
              <w:rPr>
                <w:color w:val="000000"/>
                <w:sz w:val="28"/>
                <w:szCs w:val="28"/>
              </w:rPr>
            </w:pPr>
            <w:r w:rsidRPr="00352550">
              <w:rPr>
                <w:color w:val="000000"/>
                <w:sz w:val="28"/>
                <w:szCs w:val="28"/>
              </w:rPr>
              <w:t>тис.куб.м</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45,0</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50,0</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111</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твердого палива</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тонн</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нафтопродуктів</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тонн</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теплоенергії</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Гкал.</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електроенергії</w:t>
            </w:r>
          </w:p>
        </w:tc>
        <w:tc>
          <w:tcPr>
            <w:tcW w:w="1605" w:type="dxa"/>
          </w:tcPr>
          <w:p w:rsidR="00BA59D1" w:rsidRPr="00352550" w:rsidRDefault="00BA59D1" w:rsidP="002A44FF">
            <w:pPr>
              <w:tabs>
                <w:tab w:val="left" w:pos="1185"/>
              </w:tabs>
              <w:ind w:right="97"/>
              <w:jc w:val="center"/>
              <w:rPr>
                <w:color w:val="000000"/>
                <w:sz w:val="28"/>
                <w:szCs w:val="28"/>
              </w:rPr>
            </w:pPr>
            <w:r w:rsidRPr="00352550">
              <w:rPr>
                <w:color w:val="000000"/>
                <w:sz w:val="28"/>
                <w:szCs w:val="28"/>
              </w:rPr>
              <w:pgNum/>
            </w:r>
            <w:r w:rsidRPr="00352550">
              <w:rPr>
                <w:color w:val="000000"/>
                <w:sz w:val="28"/>
                <w:szCs w:val="28"/>
              </w:rPr>
              <w:t>ані.кВт.-год.</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0,13</w:t>
            </w:r>
          </w:p>
          <w:p w:rsidR="00BA59D1" w:rsidRPr="00352550" w:rsidRDefault="00BA59D1" w:rsidP="002A44FF">
            <w:pPr>
              <w:tabs>
                <w:tab w:val="left" w:pos="1185"/>
              </w:tabs>
              <w:ind w:right="567"/>
              <w:jc w:val="center"/>
              <w:rPr>
                <w:color w:val="000000"/>
                <w:sz w:val="28"/>
                <w:szCs w:val="28"/>
              </w:rPr>
            </w:pP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0,158</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121,5</w:t>
            </w:r>
          </w:p>
        </w:tc>
      </w:tr>
    </w:tbl>
    <w:p w:rsidR="00BA59D1" w:rsidRPr="00CE59F8" w:rsidRDefault="00BA59D1" w:rsidP="00BA59D1">
      <w:pPr>
        <w:tabs>
          <w:tab w:val="left" w:pos="2805"/>
        </w:tabs>
        <w:ind w:right="567"/>
        <w:rPr>
          <w:b/>
          <w:color w:val="000000"/>
          <w:sz w:val="28"/>
          <w:szCs w:val="28"/>
        </w:rPr>
      </w:pPr>
      <w:r>
        <w:rPr>
          <w:b/>
          <w:color w:val="FF0000"/>
          <w:sz w:val="28"/>
          <w:szCs w:val="28"/>
        </w:rPr>
        <w:t xml:space="preserve">                                     </w:t>
      </w:r>
      <w:r w:rsidRPr="00CE59F8">
        <w:rPr>
          <w:b/>
          <w:color w:val="000000"/>
          <w:sz w:val="28"/>
          <w:szCs w:val="28"/>
        </w:rPr>
        <w:t>ТОВ «Мошурівський концервний завод»</w:t>
      </w:r>
    </w:p>
    <w:tbl>
      <w:tblPr>
        <w:tblpPr w:leftFromText="180" w:rightFromText="180" w:vertAnchor="text" w:horzAnchor="margin" w:tblpY="169"/>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08"/>
        <w:gridCol w:w="1605"/>
        <w:gridCol w:w="2117"/>
        <w:gridCol w:w="1654"/>
        <w:gridCol w:w="2524"/>
      </w:tblGrid>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природного газу</w:t>
            </w:r>
          </w:p>
        </w:tc>
        <w:tc>
          <w:tcPr>
            <w:tcW w:w="1605" w:type="dxa"/>
          </w:tcPr>
          <w:p w:rsidR="00BA59D1" w:rsidRPr="00352550" w:rsidRDefault="00BA59D1" w:rsidP="002A44FF">
            <w:pPr>
              <w:ind w:right="97"/>
              <w:rPr>
                <w:color w:val="000000"/>
                <w:sz w:val="28"/>
                <w:szCs w:val="28"/>
              </w:rPr>
            </w:pPr>
            <w:r w:rsidRPr="00352550">
              <w:rPr>
                <w:color w:val="000000"/>
                <w:sz w:val="28"/>
                <w:szCs w:val="28"/>
              </w:rPr>
              <w:t>тис.куб.м</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420</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530</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126</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твердого палива</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тонн</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нафтопродуктів</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тонн</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6,0</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6,3</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105</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теплоенергії</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Гкал.</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електроенергії</w:t>
            </w:r>
          </w:p>
        </w:tc>
        <w:tc>
          <w:tcPr>
            <w:tcW w:w="1605" w:type="dxa"/>
          </w:tcPr>
          <w:p w:rsidR="00BA59D1" w:rsidRPr="00352550" w:rsidRDefault="00BA59D1" w:rsidP="002A44FF">
            <w:pPr>
              <w:tabs>
                <w:tab w:val="left" w:pos="1185"/>
              </w:tabs>
              <w:ind w:right="97"/>
              <w:jc w:val="center"/>
              <w:rPr>
                <w:color w:val="000000"/>
                <w:sz w:val="28"/>
                <w:szCs w:val="28"/>
              </w:rPr>
            </w:pPr>
            <w:r w:rsidRPr="00352550">
              <w:rPr>
                <w:color w:val="000000"/>
                <w:sz w:val="28"/>
                <w:szCs w:val="28"/>
              </w:rPr>
              <w:pgNum/>
            </w:r>
            <w:r w:rsidRPr="00352550">
              <w:rPr>
                <w:color w:val="000000"/>
                <w:sz w:val="28"/>
                <w:szCs w:val="28"/>
              </w:rPr>
              <w:t>ані.кВт.-год.</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0,54</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0,57</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105,6</w:t>
            </w:r>
          </w:p>
        </w:tc>
      </w:tr>
    </w:tbl>
    <w:p w:rsidR="00BA59D1" w:rsidRPr="004C3299" w:rsidRDefault="00BA59D1" w:rsidP="00BA59D1">
      <w:pPr>
        <w:tabs>
          <w:tab w:val="left" w:pos="3300"/>
        </w:tabs>
        <w:ind w:right="567"/>
        <w:jc w:val="center"/>
        <w:rPr>
          <w:b/>
          <w:color w:val="000000"/>
          <w:sz w:val="28"/>
          <w:szCs w:val="28"/>
        </w:rPr>
      </w:pPr>
      <w:r w:rsidRPr="004C3299">
        <w:rPr>
          <w:b/>
          <w:color w:val="000000"/>
          <w:sz w:val="28"/>
          <w:szCs w:val="28"/>
        </w:rPr>
        <w:t>ТОВ «Урочище Журавське»</w:t>
      </w:r>
    </w:p>
    <w:tbl>
      <w:tblPr>
        <w:tblpPr w:leftFromText="180" w:rightFromText="180" w:vertAnchor="text" w:horzAnchor="margin" w:tblpY="7"/>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08"/>
        <w:gridCol w:w="1605"/>
        <w:gridCol w:w="2117"/>
        <w:gridCol w:w="1654"/>
        <w:gridCol w:w="2524"/>
      </w:tblGrid>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природного газу</w:t>
            </w:r>
          </w:p>
        </w:tc>
        <w:tc>
          <w:tcPr>
            <w:tcW w:w="1605" w:type="dxa"/>
          </w:tcPr>
          <w:p w:rsidR="00BA59D1" w:rsidRPr="00352550" w:rsidRDefault="00BA59D1" w:rsidP="002A44FF">
            <w:pPr>
              <w:ind w:right="97"/>
              <w:rPr>
                <w:color w:val="000000"/>
                <w:sz w:val="28"/>
                <w:szCs w:val="28"/>
              </w:rPr>
            </w:pPr>
            <w:r w:rsidRPr="00352550">
              <w:rPr>
                <w:color w:val="000000"/>
                <w:sz w:val="28"/>
                <w:szCs w:val="28"/>
              </w:rPr>
              <w:t>тис.куб.м</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260</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260</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100</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твердого палива</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тонн</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r>
      <w:tr w:rsidR="00BA59D1" w:rsidRPr="00352550" w:rsidTr="002A44FF">
        <w:trPr>
          <w:trHeight w:val="70"/>
        </w:trPr>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нафтопродуктів</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тонн</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50</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100</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200</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теплоенергії</w:t>
            </w:r>
          </w:p>
        </w:tc>
        <w:tc>
          <w:tcPr>
            <w:tcW w:w="1605"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Гкал.</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w:t>
            </w:r>
          </w:p>
        </w:tc>
      </w:tr>
      <w:tr w:rsidR="00BA59D1" w:rsidRPr="00352550" w:rsidTr="002A44FF">
        <w:tc>
          <w:tcPr>
            <w:tcW w:w="3008"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електроенергії</w:t>
            </w:r>
          </w:p>
        </w:tc>
        <w:tc>
          <w:tcPr>
            <w:tcW w:w="1605" w:type="dxa"/>
          </w:tcPr>
          <w:p w:rsidR="00BA59D1" w:rsidRPr="00352550" w:rsidRDefault="00BA59D1" w:rsidP="002A44FF">
            <w:pPr>
              <w:tabs>
                <w:tab w:val="left" w:pos="1185"/>
              </w:tabs>
              <w:ind w:right="97"/>
              <w:jc w:val="center"/>
              <w:rPr>
                <w:color w:val="000000"/>
                <w:sz w:val="28"/>
                <w:szCs w:val="28"/>
              </w:rPr>
            </w:pPr>
            <w:r w:rsidRPr="00352550">
              <w:rPr>
                <w:color w:val="000000"/>
                <w:sz w:val="28"/>
                <w:szCs w:val="28"/>
              </w:rPr>
              <w:t>тис.кВт.-год.</w:t>
            </w:r>
          </w:p>
        </w:tc>
        <w:tc>
          <w:tcPr>
            <w:tcW w:w="2117"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3,0</w:t>
            </w:r>
          </w:p>
        </w:tc>
        <w:tc>
          <w:tcPr>
            <w:tcW w:w="165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1,4</w:t>
            </w:r>
          </w:p>
        </w:tc>
        <w:tc>
          <w:tcPr>
            <w:tcW w:w="2524" w:type="dxa"/>
          </w:tcPr>
          <w:p w:rsidR="00BA59D1" w:rsidRPr="00352550" w:rsidRDefault="00BA59D1" w:rsidP="002A44FF">
            <w:pPr>
              <w:tabs>
                <w:tab w:val="left" w:pos="1185"/>
              </w:tabs>
              <w:ind w:right="567"/>
              <w:jc w:val="center"/>
              <w:rPr>
                <w:color w:val="000000"/>
                <w:sz w:val="28"/>
                <w:szCs w:val="28"/>
              </w:rPr>
            </w:pPr>
            <w:r w:rsidRPr="00352550">
              <w:rPr>
                <w:color w:val="000000"/>
                <w:sz w:val="28"/>
                <w:szCs w:val="28"/>
              </w:rPr>
              <w:t>466</w:t>
            </w:r>
          </w:p>
        </w:tc>
      </w:tr>
    </w:tbl>
    <w:p w:rsidR="00BA59D1" w:rsidRDefault="00BA59D1" w:rsidP="00BA59D1">
      <w:pPr>
        <w:ind w:right="567"/>
        <w:jc w:val="right"/>
        <w:rPr>
          <w:color w:val="FF0000"/>
        </w:rPr>
      </w:pPr>
    </w:p>
    <w:p w:rsidR="00BA59D1" w:rsidRDefault="00BA59D1" w:rsidP="00BA59D1">
      <w:pPr>
        <w:ind w:right="567"/>
        <w:jc w:val="right"/>
        <w:rPr>
          <w:color w:val="000000"/>
          <w:spacing w:val="-1"/>
          <w:sz w:val="28"/>
          <w:szCs w:val="28"/>
        </w:rPr>
      </w:pPr>
    </w:p>
    <w:p w:rsidR="00BA59D1" w:rsidRDefault="00BA59D1" w:rsidP="00BA59D1">
      <w:pPr>
        <w:ind w:right="567"/>
        <w:jc w:val="right"/>
        <w:rPr>
          <w:color w:val="000000"/>
          <w:spacing w:val="-1"/>
          <w:sz w:val="28"/>
          <w:szCs w:val="28"/>
        </w:rPr>
      </w:pPr>
    </w:p>
    <w:p w:rsidR="00BA59D1" w:rsidRDefault="00BA59D1" w:rsidP="00BA59D1">
      <w:pPr>
        <w:ind w:right="567"/>
        <w:jc w:val="right"/>
        <w:rPr>
          <w:color w:val="000000"/>
          <w:spacing w:val="-1"/>
          <w:sz w:val="28"/>
          <w:szCs w:val="28"/>
        </w:rPr>
      </w:pPr>
    </w:p>
    <w:p w:rsidR="00BA59D1" w:rsidRDefault="00BA59D1" w:rsidP="00BA59D1">
      <w:pPr>
        <w:ind w:right="567"/>
        <w:jc w:val="right"/>
        <w:rPr>
          <w:color w:val="000000"/>
          <w:spacing w:val="-1"/>
          <w:sz w:val="28"/>
          <w:szCs w:val="28"/>
        </w:rPr>
      </w:pPr>
    </w:p>
    <w:p w:rsidR="00BA59D1" w:rsidRDefault="00BA59D1" w:rsidP="00BA59D1">
      <w:pPr>
        <w:ind w:right="567"/>
        <w:jc w:val="right"/>
        <w:rPr>
          <w:color w:val="000000"/>
          <w:spacing w:val="-1"/>
          <w:sz w:val="28"/>
          <w:szCs w:val="28"/>
        </w:rPr>
      </w:pPr>
    </w:p>
    <w:p w:rsidR="00BA59D1" w:rsidRDefault="00BA59D1" w:rsidP="00BA59D1">
      <w:pPr>
        <w:ind w:right="567"/>
        <w:jc w:val="right"/>
        <w:rPr>
          <w:color w:val="000000"/>
          <w:spacing w:val="-1"/>
          <w:sz w:val="28"/>
          <w:szCs w:val="28"/>
        </w:rPr>
      </w:pPr>
    </w:p>
    <w:p w:rsidR="007648A4" w:rsidRDefault="007648A4" w:rsidP="00BA59D1">
      <w:pPr>
        <w:ind w:right="567"/>
        <w:jc w:val="right"/>
        <w:rPr>
          <w:color w:val="000000"/>
          <w:spacing w:val="-1"/>
          <w:sz w:val="28"/>
          <w:szCs w:val="28"/>
        </w:rPr>
      </w:pPr>
    </w:p>
    <w:p w:rsidR="007648A4" w:rsidRDefault="007648A4" w:rsidP="00BA59D1">
      <w:pPr>
        <w:ind w:right="567"/>
        <w:jc w:val="right"/>
        <w:rPr>
          <w:color w:val="000000"/>
          <w:spacing w:val="-1"/>
          <w:sz w:val="28"/>
          <w:szCs w:val="28"/>
        </w:rPr>
      </w:pPr>
    </w:p>
    <w:p w:rsidR="00BA59D1" w:rsidRPr="00AE7BCC" w:rsidRDefault="00BA59D1" w:rsidP="00BA59D1">
      <w:pPr>
        <w:ind w:right="567"/>
        <w:jc w:val="right"/>
        <w:rPr>
          <w:color w:val="FF0000"/>
        </w:rPr>
      </w:pPr>
      <w:r w:rsidRPr="00EE7D7E">
        <w:rPr>
          <w:color w:val="000000"/>
          <w:spacing w:val="-1"/>
          <w:sz w:val="28"/>
          <w:szCs w:val="28"/>
        </w:rPr>
        <w:lastRenderedPageBreak/>
        <w:t>Додаток</w:t>
      </w:r>
      <w:r w:rsidRPr="00EE7D7E">
        <w:rPr>
          <w:color w:val="FF0000"/>
          <w:sz w:val="28"/>
          <w:szCs w:val="28"/>
        </w:rPr>
        <w:t xml:space="preserve"> </w:t>
      </w:r>
      <w:r w:rsidRPr="00EE7D7E">
        <w:rPr>
          <w:color w:val="000000"/>
          <w:sz w:val="28"/>
          <w:szCs w:val="28"/>
        </w:rPr>
        <w:t>12</w:t>
      </w:r>
    </w:p>
    <w:p w:rsidR="00BA59D1" w:rsidRDefault="00BA59D1" w:rsidP="00BA59D1">
      <w:pPr>
        <w:jc w:val="center"/>
        <w:rPr>
          <w:b/>
          <w:sz w:val="28"/>
          <w:szCs w:val="28"/>
        </w:rPr>
      </w:pPr>
      <w:r w:rsidRPr="00E346B1">
        <w:rPr>
          <w:b/>
          <w:sz w:val="28"/>
          <w:szCs w:val="28"/>
        </w:rPr>
        <w:t>Паливно-енергетичний ба</w:t>
      </w:r>
      <w:r>
        <w:rPr>
          <w:b/>
          <w:sz w:val="28"/>
          <w:szCs w:val="28"/>
        </w:rPr>
        <w:t>ланс</w:t>
      </w:r>
    </w:p>
    <w:p w:rsidR="00BA59D1" w:rsidRPr="00E346B1" w:rsidRDefault="00BA59D1" w:rsidP="00BA59D1">
      <w:pPr>
        <w:jc w:val="center"/>
        <w:rPr>
          <w:b/>
          <w:sz w:val="28"/>
          <w:szCs w:val="28"/>
        </w:rPr>
      </w:pPr>
      <w:r>
        <w:rPr>
          <w:b/>
          <w:sz w:val="28"/>
          <w:szCs w:val="28"/>
        </w:rPr>
        <w:t>Тальнівського району</w:t>
      </w:r>
      <w:r w:rsidRPr="00E346B1">
        <w:rPr>
          <w:b/>
          <w:sz w:val="28"/>
          <w:szCs w:val="28"/>
        </w:rPr>
        <w:t>на 20</w:t>
      </w:r>
      <w:r>
        <w:rPr>
          <w:b/>
          <w:sz w:val="28"/>
          <w:szCs w:val="28"/>
        </w:rPr>
        <w:t>12</w:t>
      </w:r>
      <w:r w:rsidRPr="00E346B1">
        <w:rPr>
          <w:b/>
          <w:sz w:val="28"/>
          <w:szCs w:val="28"/>
        </w:rPr>
        <w:t>-201</w:t>
      </w:r>
      <w:r>
        <w:rPr>
          <w:b/>
          <w:sz w:val="28"/>
          <w:szCs w:val="28"/>
        </w:rPr>
        <w:t>3</w:t>
      </w:r>
      <w:r w:rsidRPr="00E346B1">
        <w:rPr>
          <w:b/>
          <w:sz w:val="28"/>
          <w:szCs w:val="28"/>
        </w:rPr>
        <w:t xml:space="preserve"> роки</w:t>
      </w:r>
    </w:p>
    <w:p w:rsidR="00BA59D1" w:rsidRPr="00E346B1" w:rsidRDefault="00BA59D1" w:rsidP="00BA59D1">
      <w:pPr>
        <w:jc w:val="center"/>
        <w:rPr>
          <w:b/>
          <w:sz w:val="28"/>
          <w:szCs w:val="28"/>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0"/>
        <w:gridCol w:w="1701"/>
        <w:gridCol w:w="1418"/>
        <w:gridCol w:w="1417"/>
      </w:tblGrid>
      <w:tr w:rsidR="00BA59D1" w:rsidRPr="00E346B1" w:rsidTr="002A44FF">
        <w:trPr>
          <w:cantSplit/>
          <w:trHeight w:val="40"/>
        </w:trPr>
        <w:tc>
          <w:tcPr>
            <w:tcW w:w="5670" w:type="dxa"/>
          </w:tcPr>
          <w:p w:rsidR="00BA59D1" w:rsidRPr="00E346B1" w:rsidRDefault="00BA59D1" w:rsidP="002A44FF">
            <w:pPr>
              <w:jc w:val="center"/>
              <w:rPr>
                <w:b/>
                <w:sz w:val="28"/>
                <w:szCs w:val="28"/>
              </w:rPr>
            </w:pPr>
            <w:r w:rsidRPr="00E346B1">
              <w:rPr>
                <w:b/>
                <w:sz w:val="28"/>
                <w:szCs w:val="28"/>
              </w:rPr>
              <w:t>Статті балансу</w:t>
            </w:r>
          </w:p>
        </w:tc>
        <w:tc>
          <w:tcPr>
            <w:tcW w:w="1701" w:type="dxa"/>
          </w:tcPr>
          <w:p w:rsidR="00BA59D1" w:rsidRPr="00E346B1" w:rsidRDefault="00BA59D1" w:rsidP="002A44FF">
            <w:pPr>
              <w:jc w:val="center"/>
              <w:rPr>
                <w:b/>
                <w:sz w:val="28"/>
                <w:szCs w:val="28"/>
              </w:rPr>
            </w:pPr>
            <w:r w:rsidRPr="00E346B1">
              <w:rPr>
                <w:b/>
                <w:sz w:val="28"/>
                <w:szCs w:val="28"/>
              </w:rPr>
              <w:t>Одиниця виміру</w:t>
            </w:r>
          </w:p>
        </w:tc>
        <w:tc>
          <w:tcPr>
            <w:tcW w:w="1418" w:type="dxa"/>
          </w:tcPr>
          <w:p w:rsidR="00BA59D1" w:rsidRPr="00E346B1" w:rsidRDefault="00BA59D1" w:rsidP="002A44FF">
            <w:pPr>
              <w:jc w:val="center"/>
              <w:rPr>
                <w:b/>
                <w:sz w:val="28"/>
                <w:szCs w:val="28"/>
              </w:rPr>
            </w:pPr>
            <w:r w:rsidRPr="00E346B1">
              <w:rPr>
                <w:b/>
                <w:sz w:val="28"/>
                <w:szCs w:val="28"/>
              </w:rPr>
              <w:t>20</w:t>
            </w:r>
            <w:r>
              <w:rPr>
                <w:b/>
                <w:sz w:val="28"/>
                <w:szCs w:val="28"/>
              </w:rPr>
              <w:t>12</w:t>
            </w:r>
            <w:r w:rsidRPr="00E346B1">
              <w:rPr>
                <w:b/>
                <w:sz w:val="28"/>
                <w:szCs w:val="28"/>
              </w:rPr>
              <w:t xml:space="preserve"> рік</w:t>
            </w:r>
          </w:p>
          <w:p w:rsidR="00BA59D1" w:rsidRPr="00E346B1" w:rsidRDefault="00BA59D1" w:rsidP="002A44FF">
            <w:pPr>
              <w:jc w:val="center"/>
              <w:rPr>
                <w:b/>
                <w:sz w:val="28"/>
                <w:szCs w:val="28"/>
              </w:rPr>
            </w:pPr>
            <w:r w:rsidRPr="00E346B1">
              <w:rPr>
                <w:b/>
                <w:sz w:val="28"/>
                <w:szCs w:val="28"/>
              </w:rPr>
              <w:t>очікув.</w:t>
            </w:r>
          </w:p>
        </w:tc>
        <w:tc>
          <w:tcPr>
            <w:tcW w:w="1417" w:type="dxa"/>
          </w:tcPr>
          <w:p w:rsidR="00BA59D1" w:rsidRPr="00E346B1" w:rsidRDefault="00BA59D1" w:rsidP="002A44FF">
            <w:pPr>
              <w:jc w:val="center"/>
              <w:rPr>
                <w:b/>
                <w:sz w:val="28"/>
                <w:szCs w:val="28"/>
              </w:rPr>
            </w:pPr>
            <w:r w:rsidRPr="00E346B1">
              <w:rPr>
                <w:b/>
                <w:sz w:val="28"/>
                <w:szCs w:val="28"/>
              </w:rPr>
              <w:t>201</w:t>
            </w:r>
            <w:r>
              <w:rPr>
                <w:b/>
                <w:sz w:val="28"/>
                <w:szCs w:val="28"/>
              </w:rPr>
              <w:t>3</w:t>
            </w:r>
            <w:r w:rsidRPr="00E346B1">
              <w:rPr>
                <w:b/>
                <w:sz w:val="28"/>
                <w:szCs w:val="28"/>
              </w:rPr>
              <w:t xml:space="preserve"> рік</w:t>
            </w:r>
          </w:p>
          <w:p w:rsidR="00BA59D1" w:rsidRPr="00E346B1" w:rsidRDefault="00BA59D1" w:rsidP="002A44FF">
            <w:pPr>
              <w:jc w:val="center"/>
              <w:rPr>
                <w:b/>
                <w:sz w:val="28"/>
                <w:szCs w:val="28"/>
              </w:rPr>
            </w:pPr>
            <w:r w:rsidRPr="00E346B1">
              <w:rPr>
                <w:b/>
                <w:sz w:val="28"/>
                <w:szCs w:val="28"/>
              </w:rPr>
              <w:t>прогноз</w:t>
            </w:r>
          </w:p>
        </w:tc>
      </w:tr>
    </w:tbl>
    <w:p w:rsidR="00BA59D1" w:rsidRPr="00E346B1" w:rsidRDefault="00BA59D1" w:rsidP="00BA59D1">
      <w:pPr>
        <w:rPr>
          <w:sz w:val="2"/>
          <w:szCs w:val="2"/>
        </w:rPr>
      </w:pPr>
    </w:p>
    <w:tbl>
      <w:tblPr>
        <w:tblW w:w="0" w:type="auto"/>
        <w:tblInd w:w="496" w:type="dxa"/>
        <w:tblLayout w:type="fixed"/>
        <w:tblCellMar>
          <w:left w:w="70" w:type="dxa"/>
          <w:right w:w="70" w:type="dxa"/>
        </w:tblCellMar>
        <w:tblLook w:val="0000"/>
      </w:tblPr>
      <w:tblGrid>
        <w:gridCol w:w="5670"/>
        <w:gridCol w:w="1701"/>
        <w:gridCol w:w="1418"/>
        <w:gridCol w:w="1417"/>
      </w:tblGrid>
      <w:tr w:rsidR="00BA59D1" w:rsidRPr="00E346B1" w:rsidTr="002A44FF">
        <w:trPr>
          <w:cantSplit/>
          <w:trHeight w:val="40"/>
          <w:tblHeader/>
        </w:trPr>
        <w:tc>
          <w:tcPr>
            <w:tcW w:w="5670" w:type="dxa"/>
            <w:tcBorders>
              <w:top w:val="single" w:sz="6" w:space="0" w:color="auto"/>
              <w:left w:val="single" w:sz="6" w:space="0" w:color="auto"/>
              <w:right w:val="single" w:sz="4" w:space="0" w:color="auto"/>
            </w:tcBorders>
          </w:tcPr>
          <w:p w:rsidR="00BA59D1" w:rsidRPr="00E346B1" w:rsidRDefault="00BA59D1" w:rsidP="002A44FF">
            <w:pPr>
              <w:jc w:val="center"/>
            </w:pPr>
            <w:r w:rsidRPr="00E346B1">
              <w:t>1</w:t>
            </w:r>
          </w:p>
        </w:tc>
        <w:tc>
          <w:tcPr>
            <w:tcW w:w="1701" w:type="dxa"/>
            <w:tcBorders>
              <w:top w:val="single" w:sz="6" w:space="0" w:color="auto"/>
              <w:left w:val="single" w:sz="4" w:space="0" w:color="auto"/>
            </w:tcBorders>
          </w:tcPr>
          <w:p w:rsidR="00BA59D1" w:rsidRPr="00E346B1" w:rsidRDefault="00BA59D1" w:rsidP="002A44FF">
            <w:pPr>
              <w:jc w:val="center"/>
            </w:pPr>
            <w:r w:rsidRPr="00E346B1">
              <w:t>2</w:t>
            </w:r>
          </w:p>
        </w:tc>
        <w:tc>
          <w:tcPr>
            <w:tcW w:w="1418" w:type="dxa"/>
            <w:tcBorders>
              <w:top w:val="single" w:sz="6" w:space="0" w:color="auto"/>
              <w:left w:val="single" w:sz="6" w:space="0" w:color="auto"/>
              <w:right w:val="single" w:sz="4" w:space="0" w:color="auto"/>
            </w:tcBorders>
          </w:tcPr>
          <w:p w:rsidR="00BA59D1" w:rsidRPr="00E346B1" w:rsidRDefault="00BA59D1" w:rsidP="002A44FF">
            <w:pPr>
              <w:jc w:val="center"/>
            </w:pPr>
            <w:r w:rsidRPr="00E346B1">
              <w:t>3</w:t>
            </w:r>
          </w:p>
        </w:tc>
        <w:tc>
          <w:tcPr>
            <w:tcW w:w="1417" w:type="dxa"/>
            <w:tcBorders>
              <w:top w:val="single" w:sz="6" w:space="0" w:color="auto"/>
              <w:left w:val="single" w:sz="4" w:space="0" w:color="auto"/>
              <w:bottom w:val="nil"/>
              <w:right w:val="single" w:sz="6" w:space="0" w:color="auto"/>
            </w:tcBorders>
          </w:tcPr>
          <w:p w:rsidR="00BA59D1" w:rsidRPr="00E346B1" w:rsidRDefault="00BA59D1" w:rsidP="002A44FF">
            <w:pPr>
              <w:jc w:val="center"/>
            </w:pPr>
            <w:r w:rsidRPr="00E346B1">
              <w:t>4</w:t>
            </w:r>
          </w:p>
        </w:tc>
      </w:tr>
      <w:tr w:rsidR="00BA59D1" w:rsidRPr="00E346B1" w:rsidTr="007648A4">
        <w:trPr>
          <w:cantSplit/>
          <w:trHeight w:val="374"/>
        </w:trPr>
        <w:tc>
          <w:tcPr>
            <w:tcW w:w="5670" w:type="dxa"/>
            <w:tcBorders>
              <w:top w:val="single" w:sz="6" w:space="0" w:color="auto"/>
              <w:left w:val="single" w:sz="6" w:space="0" w:color="auto"/>
              <w:right w:val="single" w:sz="4" w:space="0" w:color="auto"/>
            </w:tcBorders>
          </w:tcPr>
          <w:p w:rsidR="00BA59D1" w:rsidRPr="004F2066" w:rsidRDefault="00BA59D1" w:rsidP="007648A4">
            <w:pPr>
              <w:pStyle w:val="1"/>
              <w:spacing w:before="0" w:after="0"/>
              <w:rPr>
                <w:rFonts w:ascii="Times New Roman" w:hAnsi="Times New Roman"/>
                <w:sz w:val="28"/>
                <w:szCs w:val="28"/>
              </w:rPr>
            </w:pPr>
            <w:r w:rsidRPr="004F2066">
              <w:rPr>
                <w:rFonts w:ascii="Times New Roman" w:hAnsi="Times New Roman"/>
                <w:b w:val="0"/>
                <w:sz w:val="28"/>
                <w:szCs w:val="28"/>
              </w:rPr>
              <w:t>А. Пропозиція, всього</w:t>
            </w:r>
          </w:p>
        </w:tc>
        <w:tc>
          <w:tcPr>
            <w:tcW w:w="1701" w:type="dxa"/>
            <w:tcBorders>
              <w:top w:val="single" w:sz="6" w:space="0" w:color="auto"/>
              <w:left w:val="single" w:sz="4" w:space="0" w:color="auto"/>
            </w:tcBorders>
          </w:tcPr>
          <w:p w:rsidR="00BA59D1" w:rsidRPr="00E346B1" w:rsidRDefault="00BA59D1" w:rsidP="002A44FF">
            <w:pPr>
              <w:jc w:val="center"/>
              <w:rPr>
                <w:b/>
                <w:sz w:val="28"/>
                <w:szCs w:val="28"/>
              </w:rPr>
            </w:pPr>
            <w:r w:rsidRPr="00E346B1">
              <w:rPr>
                <w:b/>
                <w:sz w:val="28"/>
                <w:szCs w:val="28"/>
              </w:rPr>
              <w:t>тис.т.у.п.</w:t>
            </w:r>
          </w:p>
        </w:tc>
        <w:tc>
          <w:tcPr>
            <w:tcW w:w="1418" w:type="dxa"/>
            <w:tcBorders>
              <w:top w:val="single" w:sz="6" w:space="0" w:color="auto"/>
              <w:left w:val="single" w:sz="6" w:space="0" w:color="auto"/>
              <w:right w:val="single" w:sz="4" w:space="0" w:color="auto"/>
            </w:tcBorders>
          </w:tcPr>
          <w:p w:rsidR="00BA59D1" w:rsidRPr="004B0E51" w:rsidRDefault="00BA59D1" w:rsidP="002A44FF">
            <w:pPr>
              <w:jc w:val="center"/>
              <w:rPr>
                <w:b/>
                <w:sz w:val="28"/>
                <w:szCs w:val="28"/>
              </w:rPr>
            </w:pPr>
            <w:r>
              <w:rPr>
                <w:b/>
                <w:sz w:val="28"/>
                <w:szCs w:val="28"/>
              </w:rPr>
              <w:t>64,8</w:t>
            </w:r>
          </w:p>
        </w:tc>
        <w:tc>
          <w:tcPr>
            <w:tcW w:w="1417" w:type="dxa"/>
            <w:tcBorders>
              <w:top w:val="single" w:sz="6" w:space="0" w:color="auto"/>
              <w:left w:val="single" w:sz="4" w:space="0" w:color="auto"/>
              <w:bottom w:val="nil"/>
              <w:right w:val="single" w:sz="6" w:space="0" w:color="auto"/>
            </w:tcBorders>
          </w:tcPr>
          <w:p w:rsidR="00BA59D1" w:rsidRPr="004B0E51" w:rsidRDefault="00BA59D1" w:rsidP="002A44FF">
            <w:pPr>
              <w:jc w:val="center"/>
              <w:rPr>
                <w:b/>
                <w:sz w:val="28"/>
                <w:szCs w:val="28"/>
              </w:rPr>
            </w:pPr>
            <w:r>
              <w:rPr>
                <w:b/>
                <w:sz w:val="28"/>
                <w:szCs w:val="28"/>
              </w:rPr>
              <w:t>67,2</w:t>
            </w:r>
          </w:p>
        </w:tc>
      </w:tr>
      <w:tr w:rsidR="00BA59D1" w:rsidRPr="00E346B1" w:rsidTr="007648A4">
        <w:trPr>
          <w:cantSplit/>
          <w:trHeight w:val="138"/>
        </w:trPr>
        <w:tc>
          <w:tcPr>
            <w:tcW w:w="5670" w:type="dxa"/>
            <w:tcBorders>
              <w:top w:val="single" w:sz="6" w:space="0" w:color="auto"/>
              <w:left w:val="single" w:sz="6" w:space="0" w:color="auto"/>
              <w:right w:val="single" w:sz="4" w:space="0" w:color="auto"/>
            </w:tcBorders>
          </w:tcPr>
          <w:p w:rsidR="00BA59D1" w:rsidRPr="00E346B1" w:rsidRDefault="00BA59D1" w:rsidP="007648A4">
            <w:pPr>
              <w:pStyle w:val="1"/>
              <w:spacing w:before="0" w:after="0"/>
              <w:rPr>
                <w:sz w:val="16"/>
                <w:szCs w:val="16"/>
              </w:rPr>
            </w:pPr>
          </w:p>
        </w:tc>
        <w:tc>
          <w:tcPr>
            <w:tcW w:w="1701" w:type="dxa"/>
            <w:tcBorders>
              <w:top w:val="single" w:sz="6" w:space="0" w:color="auto"/>
              <w:left w:val="single" w:sz="4" w:space="0" w:color="auto"/>
            </w:tcBorders>
          </w:tcPr>
          <w:p w:rsidR="00BA59D1" w:rsidRPr="00E346B1" w:rsidRDefault="00BA59D1" w:rsidP="002A44FF">
            <w:pPr>
              <w:jc w:val="center"/>
              <w:rPr>
                <w:b/>
                <w:sz w:val="28"/>
                <w:szCs w:val="28"/>
              </w:rPr>
            </w:pPr>
          </w:p>
        </w:tc>
        <w:tc>
          <w:tcPr>
            <w:tcW w:w="1418" w:type="dxa"/>
            <w:tcBorders>
              <w:top w:val="single" w:sz="6" w:space="0" w:color="auto"/>
              <w:left w:val="single" w:sz="6" w:space="0" w:color="auto"/>
              <w:right w:val="single" w:sz="4" w:space="0" w:color="auto"/>
            </w:tcBorders>
          </w:tcPr>
          <w:p w:rsidR="00BA59D1" w:rsidRPr="00E346B1" w:rsidRDefault="00BA59D1" w:rsidP="002A44FF">
            <w:pPr>
              <w:jc w:val="center"/>
              <w:rPr>
                <w:b/>
                <w:sz w:val="28"/>
                <w:szCs w:val="28"/>
              </w:rPr>
            </w:pPr>
          </w:p>
        </w:tc>
        <w:tc>
          <w:tcPr>
            <w:tcW w:w="1417" w:type="dxa"/>
            <w:tcBorders>
              <w:top w:val="single" w:sz="6" w:space="0" w:color="auto"/>
              <w:left w:val="single" w:sz="4" w:space="0" w:color="auto"/>
              <w:bottom w:val="nil"/>
              <w:right w:val="single" w:sz="6" w:space="0" w:color="auto"/>
            </w:tcBorders>
          </w:tcPr>
          <w:p w:rsidR="00BA59D1" w:rsidRPr="00E346B1" w:rsidRDefault="00BA59D1" w:rsidP="002A44FF">
            <w:pPr>
              <w:jc w:val="center"/>
              <w:rPr>
                <w:b/>
                <w:sz w:val="28"/>
                <w:szCs w:val="28"/>
              </w:rPr>
            </w:pP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b/>
                <w:sz w:val="28"/>
                <w:szCs w:val="28"/>
              </w:rPr>
            </w:pPr>
            <w:r w:rsidRPr="00E346B1">
              <w:rPr>
                <w:b/>
                <w:sz w:val="28"/>
                <w:szCs w:val="28"/>
              </w:rPr>
              <w:t>І. Виробництво енергетичних ресурсів в регіоні – всього, у т. Ч.:</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b/>
                <w:sz w:val="28"/>
                <w:szCs w:val="28"/>
              </w:rPr>
            </w:pPr>
            <w:r w:rsidRPr="00E346B1">
              <w:rPr>
                <w:b/>
                <w:sz w:val="28"/>
                <w:szCs w:val="28"/>
              </w:rPr>
              <w:t>тис. Т.у.п.</w:t>
            </w:r>
          </w:p>
        </w:tc>
        <w:tc>
          <w:tcPr>
            <w:tcW w:w="1418" w:type="dxa"/>
            <w:tcBorders>
              <w:top w:val="single" w:sz="6" w:space="0" w:color="auto"/>
              <w:left w:val="single" w:sz="6" w:space="0" w:color="auto"/>
              <w:bottom w:val="single" w:sz="6" w:space="0" w:color="auto"/>
              <w:right w:val="single" w:sz="6" w:space="0" w:color="auto"/>
            </w:tcBorders>
          </w:tcPr>
          <w:p w:rsidR="00BA59D1" w:rsidRPr="004B0E51" w:rsidRDefault="00BA59D1" w:rsidP="002A44FF">
            <w:pPr>
              <w:rPr>
                <w:b/>
                <w:sz w:val="28"/>
                <w:szCs w:val="28"/>
              </w:rPr>
            </w:pPr>
            <w:r>
              <w:rPr>
                <w:b/>
                <w:sz w:val="28"/>
                <w:szCs w:val="28"/>
              </w:rPr>
              <w:t>0,5</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b/>
                <w:sz w:val="28"/>
                <w:szCs w:val="28"/>
              </w:rPr>
            </w:pPr>
            <w:r>
              <w:rPr>
                <w:b/>
                <w:sz w:val="28"/>
                <w:szCs w:val="28"/>
              </w:rPr>
              <w:t>0,6</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ind w:left="71"/>
              <w:rPr>
                <w:b/>
                <w:sz w:val="28"/>
                <w:szCs w:val="28"/>
              </w:rPr>
            </w:pPr>
            <w:r>
              <w:rPr>
                <w:b/>
                <w:sz w:val="28"/>
                <w:szCs w:val="28"/>
              </w:rPr>
              <w:t xml:space="preserve">1. </w:t>
            </w:r>
            <w:r w:rsidRPr="00E346B1">
              <w:rPr>
                <w:b/>
                <w:sz w:val="28"/>
                <w:szCs w:val="28"/>
              </w:rPr>
              <w:t xml:space="preserve">Виробництво електроенергії – всього, </w:t>
            </w:r>
          </w:p>
          <w:p w:rsidR="00BA59D1" w:rsidRPr="00E346B1" w:rsidRDefault="00BA59D1" w:rsidP="002A44FF">
            <w:pPr>
              <w:rPr>
                <w:b/>
                <w:sz w:val="28"/>
                <w:szCs w:val="28"/>
              </w:rPr>
            </w:pPr>
            <w:r w:rsidRPr="00E346B1">
              <w:rPr>
                <w:b/>
                <w:sz w:val="28"/>
                <w:szCs w:val="28"/>
              </w:rPr>
              <w:t>у т. Ч.  Електростанціями:</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b/>
                <w:sz w:val="28"/>
                <w:szCs w:val="28"/>
              </w:rPr>
            </w:pPr>
            <w:r w:rsidRPr="00E346B1">
              <w:rPr>
                <w:b/>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b/>
                <w:sz w:val="28"/>
                <w:szCs w:val="28"/>
              </w:rPr>
            </w:pPr>
            <w:r>
              <w:rPr>
                <w:b/>
                <w:sz w:val="28"/>
                <w:szCs w:val="28"/>
              </w:rPr>
              <w:t>1350</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b/>
                <w:sz w:val="28"/>
                <w:szCs w:val="28"/>
              </w:rPr>
            </w:pPr>
            <w:r>
              <w:rPr>
                <w:b/>
                <w:sz w:val="28"/>
                <w:szCs w:val="28"/>
              </w:rPr>
              <w:t>1430</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Т.у.п.</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Pr>
                <w:sz w:val="28"/>
                <w:szCs w:val="28"/>
              </w:rPr>
              <w:t>0,474</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0,502</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загального користування (кількість електростанцій - _</w:t>
            </w:r>
            <w:r>
              <w:rPr>
                <w:sz w:val="28"/>
                <w:szCs w:val="28"/>
              </w:rPr>
              <w:t>3</w:t>
            </w:r>
            <w:r w:rsidRPr="00E346B1">
              <w:rPr>
                <w:sz w:val="28"/>
                <w:szCs w:val="28"/>
              </w:rPr>
              <w:t xml:space="preserve">___), з них </w:t>
            </w:r>
          </w:p>
          <w:p w:rsidR="00BA59D1" w:rsidRPr="0040170C" w:rsidRDefault="00BA59D1" w:rsidP="002A44FF">
            <w:pPr>
              <w:rPr>
                <w:i/>
                <w:sz w:val="28"/>
                <w:szCs w:val="28"/>
              </w:rPr>
            </w:pPr>
            <w:r w:rsidRPr="00E346B1">
              <w:rPr>
                <w:i/>
                <w:sz w:val="28"/>
                <w:szCs w:val="28"/>
              </w:rPr>
              <w:t>малими гідроелектростан</w:t>
            </w:r>
            <w:r>
              <w:rPr>
                <w:i/>
                <w:sz w:val="28"/>
                <w:szCs w:val="28"/>
              </w:rPr>
              <w:t xml:space="preserve">ціями </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Pr>
                <w:sz w:val="28"/>
                <w:szCs w:val="28"/>
              </w:rPr>
              <w:t>1350</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1430</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40170C" w:rsidRDefault="00BA59D1" w:rsidP="002A44FF">
            <w:pPr>
              <w:rPr>
                <w:i/>
                <w:sz w:val="28"/>
                <w:szCs w:val="28"/>
              </w:rPr>
            </w:pPr>
            <w:r w:rsidRPr="0040170C">
              <w:rPr>
                <w:i/>
                <w:sz w:val="28"/>
                <w:szCs w:val="28"/>
              </w:rPr>
              <w:t>Гордашівська</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BA59D1" w:rsidRPr="004B0E51" w:rsidRDefault="00BA59D1" w:rsidP="002A44FF">
            <w:pPr>
              <w:rPr>
                <w:sz w:val="28"/>
                <w:szCs w:val="28"/>
              </w:rPr>
            </w:pPr>
            <w:r>
              <w:rPr>
                <w:sz w:val="28"/>
                <w:szCs w:val="28"/>
              </w:rPr>
              <w:t>650</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670</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40170C" w:rsidRDefault="00BA59D1" w:rsidP="002A44FF">
            <w:pPr>
              <w:rPr>
                <w:i/>
                <w:sz w:val="28"/>
                <w:szCs w:val="28"/>
              </w:rPr>
            </w:pPr>
            <w:r w:rsidRPr="0040170C">
              <w:rPr>
                <w:i/>
                <w:sz w:val="28"/>
                <w:szCs w:val="28"/>
              </w:rPr>
              <w:t>Лоташівська</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BA59D1" w:rsidRPr="004B0E51" w:rsidRDefault="00BA59D1" w:rsidP="002A44FF">
            <w:pPr>
              <w:rPr>
                <w:sz w:val="28"/>
                <w:szCs w:val="28"/>
              </w:rPr>
            </w:pPr>
            <w:r>
              <w:rPr>
                <w:sz w:val="28"/>
                <w:szCs w:val="28"/>
              </w:rPr>
              <w:t>500</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550</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40170C" w:rsidRDefault="00BA59D1" w:rsidP="002A44FF">
            <w:pPr>
              <w:rPr>
                <w:i/>
                <w:sz w:val="28"/>
                <w:szCs w:val="28"/>
              </w:rPr>
            </w:pPr>
            <w:r w:rsidRPr="0040170C">
              <w:rPr>
                <w:i/>
                <w:sz w:val="28"/>
                <w:szCs w:val="28"/>
              </w:rPr>
              <w:t>Кривоколінська</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BA59D1" w:rsidRPr="004B0E51" w:rsidRDefault="00BA59D1" w:rsidP="002A44FF">
            <w:pPr>
              <w:rPr>
                <w:sz w:val="28"/>
                <w:szCs w:val="28"/>
              </w:rPr>
            </w:pPr>
            <w:r>
              <w:rPr>
                <w:sz w:val="28"/>
                <w:szCs w:val="28"/>
              </w:rPr>
              <w:t>200</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210</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промисловими (кількість- ____)</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40170C" w:rsidRDefault="00BA59D1" w:rsidP="002A44FF">
            <w:pP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сільськими (кількість- ____)</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40170C" w:rsidRDefault="00BA59D1" w:rsidP="002A44FF">
            <w:pP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транспортними (кількість- ____)</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40170C" w:rsidRDefault="00BA59D1" w:rsidP="002A44FF">
            <w:pP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будівельними (кількість- ____)</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40170C" w:rsidRDefault="00BA59D1" w:rsidP="002A44FF">
            <w:pP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іншими (кількість- ____)</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40170C" w:rsidRDefault="00BA59D1" w:rsidP="002A44FF">
            <w:pP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b/>
                <w:sz w:val="28"/>
                <w:szCs w:val="28"/>
              </w:rPr>
            </w:pPr>
            <w:r w:rsidRPr="00E346B1">
              <w:rPr>
                <w:b/>
                <w:sz w:val="28"/>
                <w:szCs w:val="28"/>
              </w:rPr>
              <w:t>2. Виробництво електроенергії нетрадиційними джерелами енергії (когенераційними установками, вітровими електростанціями тощо)</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b/>
                <w:sz w:val="28"/>
                <w:szCs w:val="28"/>
              </w:rPr>
            </w:pPr>
            <w:r w:rsidRPr="00E346B1">
              <w:rPr>
                <w:b/>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b/>
                <w:sz w:val="28"/>
                <w:szCs w:val="28"/>
              </w:rPr>
            </w:pPr>
            <w:r>
              <w:rPr>
                <w:b/>
                <w:sz w:val="28"/>
                <w:szCs w:val="28"/>
              </w:rPr>
              <w:t>150</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b/>
                <w:sz w:val="28"/>
                <w:szCs w:val="28"/>
              </w:rPr>
            </w:pPr>
            <w:r>
              <w:rPr>
                <w:b/>
                <w:sz w:val="28"/>
                <w:szCs w:val="28"/>
              </w:rPr>
              <w:t>200</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40170C" w:rsidRDefault="00BA59D1" w:rsidP="002A44FF">
            <w:pPr>
              <w:rPr>
                <w:sz w:val="28"/>
                <w:szCs w:val="28"/>
              </w:rPr>
            </w:pPr>
            <w:r>
              <w:rPr>
                <w:sz w:val="28"/>
                <w:szCs w:val="28"/>
              </w:rPr>
              <w:t>Геліостанція с.Гордашівка</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Т.у.п.</w:t>
            </w:r>
          </w:p>
        </w:tc>
        <w:tc>
          <w:tcPr>
            <w:tcW w:w="1418" w:type="dxa"/>
            <w:tcBorders>
              <w:top w:val="single" w:sz="6" w:space="0" w:color="auto"/>
              <w:left w:val="single" w:sz="6" w:space="0" w:color="auto"/>
              <w:bottom w:val="single" w:sz="6" w:space="0" w:color="auto"/>
              <w:right w:val="single" w:sz="6" w:space="0" w:color="auto"/>
            </w:tcBorders>
          </w:tcPr>
          <w:p w:rsidR="00BA59D1" w:rsidRPr="004B0E51" w:rsidRDefault="00BA59D1" w:rsidP="002A44FF">
            <w:pPr>
              <w:rPr>
                <w:sz w:val="28"/>
                <w:szCs w:val="28"/>
              </w:rPr>
            </w:pPr>
            <w:r>
              <w:rPr>
                <w:sz w:val="28"/>
                <w:szCs w:val="28"/>
              </w:rPr>
              <w:t>0,05</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0,07</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b/>
                <w:sz w:val="28"/>
                <w:szCs w:val="28"/>
              </w:rPr>
            </w:pPr>
            <w:r w:rsidRPr="00E346B1">
              <w:rPr>
                <w:b/>
                <w:sz w:val="28"/>
                <w:szCs w:val="28"/>
              </w:rPr>
              <w:t xml:space="preserve">3. Виробництво теплової енергії – всього, </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b/>
                <w:sz w:val="28"/>
                <w:szCs w:val="28"/>
              </w:rPr>
            </w:pPr>
            <w:r w:rsidRPr="00E346B1">
              <w:rPr>
                <w:b/>
                <w:sz w:val="28"/>
                <w:szCs w:val="28"/>
              </w:rPr>
              <w:t>тис.Гкал</w:t>
            </w:r>
          </w:p>
        </w:tc>
        <w:tc>
          <w:tcPr>
            <w:tcW w:w="1418" w:type="dxa"/>
            <w:tcBorders>
              <w:top w:val="single" w:sz="6" w:space="0" w:color="auto"/>
              <w:left w:val="single" w:sz="6" w:space="0" w:color="auto"/>
              <w:bottom w:val="single" w:sz="6" w:space="0" w:color="auto"/>
              <w:right w:val="single" w:sz="6" w:space="0" w:color="auto"/>
            </w:tcBorders>
          </w:tcPr>
          <w:p w:rsidR="00BA59D1" w:rsidRPr="0040170C" w:rsidRDefault="00BA59D1" w:rsidP="002A44FF">
            <w:pPr>
              <w:rPr>
                <w:b/>
                <w:sz w:val="28"/>
                <w:szCs w:val="28"/>
              </w:rPr>
            </w:pPr>
            <w:r>
              <w:rPr>
                <w:b/>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b/>
                <w:sz w:val="28"/>
                <w:szCs w:val="28"/>
              </w:rPr>
            </w:pPr>
            <w:r>
              <w:rPr>
                <w:b/>
                <w:sz w:val="28"/>
                <w:szCs w:val="28"/>
              </w:rPr>
              <w:t>-</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b/>
                <w:sz w:val="28"/>
                <w:szCs w:val="28"/>
              </w:rPr>
              <w:t>у т. Ч.</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Т.у.п.</w:t>
            </w:r>
          </w:p>
        </w:tc>
        <w:tc>
          <w:tcPr>
            <w:tcW w:w="1418" w:type="dxa"/>
            <w:tcBorders>
              <w:top w:val="single" w:sz="6" w:space="0" w:color="auto"/>
              <w:left w:val="single" w:sz="6" w:space="0" w:color="auto"/>
              <w:bottom w:val="single" w:sz="6" w:space="0" w:color="auto"/>
              <w:right w:val="single" w:sz="6" w:space="0" w:color="auto"/>
            </w:tcBorders>
          </w:tcPr>
          <w:p w:rsidR="00BA59D1" w:rsidRPr="0040170C" w:rsidRDefault="00BA59D1" w:rsidP="002A44FF">
            <w:pP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для виробничих потреб</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тис.Гкал</w:t>
            </w:r>
          </w:p>
        </w:tc>
        <w:tc>
          <w:tcPr>
            <w:tcW w:w="1418" w:type="dxa"/>
            <w:tcBorders>
              <w:top w:val="single" w:sz="6" w:space="0" w:color="auto"/>
              <w:left w:val="single" w:sz="6" w:space="0" w:color="auto"/>
              <w:bottom w:val="single" w:sz="6" w:space="0" w:color="auto"/>
              <w:right w:val="single" w:sz="6" w:space="0" w:color="auto"/>
            </w:tcBorders>
          </w:tcPr>
          <w:p w:rsidR="00BA59D1" w:rsidRPr="0040170C" w:rsidRDefault="00BA59D1" w:rsidP="002A44FF">
            <w:pP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для населення (з урахуванням пільг і субсидій), бюджетних установ і організацій</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тис.Гкал</w:t>
            </w:r>
          </w:p>
        </w:tc>
        <w:tc>
          <w:tcPr>
            <w:tcW w:w="1418" w:type="dxa"/>
            <w:tcBorders>
              <w:top w:val="single" w:sz="6" w:space="0" w:color="auto"/>
              <w:left w:val="single" w:sz="6" w:space="0" w:color="auto"/>
              <w:bottom w:val="single" w:sz="6" w:space="0" w:color="auto"/>
              <w:right w:val="single" w:sz="6" w:space="0" w:color="auto"/>
            </w:tcBorders>
          </w:tcPr>
          <w:p w:rsidR="00BA59D1" w:rsidRPr="0040170C" w:rsidRDefault="00BA59D1" w:rsidP="002A44FF">
            <w:pP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4F2066" w:rsidRDefault="00BA59D1" w:rsidP="007648A4">
            <w:pPr>
              <w:pStyle w:val="1"/>
              <w:spacing w:before="0" w:after="0"/>
              <w:rPr>
                <w:rFonts w:ascii="Times New Roman" w:hAnsi="Times New Roman"/>
                <w:sz w:val="28"/>
                <w:szCs w:val="28"/>
              </w:rPr>
            </w:pPr>
            <w:r w:rsidRPr="004F2066">
              <w:rPr>
                <w:rFonts w:ascii="Times New Roman" w:hAnsi="Times New Roman"/>
                <w:sz w:val="28"/>
                <w:szCs w:val="28"/>
              </w:rPr>
              <w:t xml:space="preserve">4. Виробництво торфобрикетів </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Тонн</w:t>
            </w:r>
          </w:p>
        </w:tc>
        <w:tc>
          <w:tcPr>
            <w:tcW w:w="1418" w:type="dxa"/>
            <w:tcBorders>
              <w:top w:val="single" w:sz="6" w:space="0" w:color="auto"/>
              <w:left w:val="single" w:sz="6" w:space="0" w:color="auto"/>
              <w:bottom w:val="single" w:sz="6" w:space="0" w:color="auto"/>
              <w:right w:val="single" w:sz="6" w:space="0" w:color="auto"/>
            </w:tcBorders>
          </w:tcPr>
          <w:p w:rsidR="00BA59D1" w:rsidRPr="0040170C" w:rsidRDefault="00BA59D1" w:rsidP="002A44FF">
            <w:pP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Т.у.п.</w:t>
            </w:r>
          </w:p>
        </w:tc>
        <w:tc>
          <w:tcPr>
            <w:tcW w:w="1418" w:type="dxa"/>
            <w:tcBorders>
              <w:top w:val="single" w:sz="6" w:space="0" w:color="auto"/>
              <w:left w:val="single" w:sz="6" w:space="0" w:color="auto"/>
              <w:bottom w:val="single" w:sz="6" w:space="0" w:color="auto"/>
              <w:right w:val="single" w:sz="6" w:space="0" w:color="auto"/>
            </w:tcBorders>
          </w:tcPr>
          <w:p w:rsidR="00BA59D1" w:rsidRPr="0040170C" w:rsidRDefault="00BA59D1" w:rsidP="002A44FF">
            <w:pP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w:t>
            </w:r>
          </w:p>
        </w:tc>
      </w:tr>
      <w:tr w:rsidR="00BA59D1" w:rsidRPr="00E346B1" w:rsidTr="002A44FF">
        <w:trPr>
          <w:trHeight w:val="216"/>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lang w:val="en-US"/>
              </w:rPr>
            </w:pP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b/>
                <w:sz w:val="28"/>
                <w:szCs w:val="28"/>
              </w:rPr>
            </w:pPr>
            <w:r w:rsidRPr="00E346B1">
              <w:rPr>
                <w:b/>
                <w:sz w:val="28"/>
                <w:szCs w:val="28"/>
              </w:rPr>
              <w:t>ІІ. Поставки енергоресурсів з-за меж регіону – всього, у т.ч.</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b/>
                <w:sz w:val="28"/>
                <w:szCs w:val="28"/>
              </w:rPr>
            </w:pPr>
            <w:r w:rsidRPr="00E346B1">
              <w:rPr>
                <w:b/>
                <w:sz w:val="28"/>
                <w:szCs w:val="28"/>
              </w:rPr>
              <w:t>тис. Т.у.п.</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b/>
                <w:sz w:val="28"/>
                <w:szCs w:val="28"/>
              </w:rPr>
            </w:pPr>
            <w:r>
              <w:rPr>
                <w:b/>
                <w:sz w:val="28"/>
                <w:szCs w:val="28"/>
              </w:rPr>
              <w:t>64,3</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b/>
                <w:sz w:val="28"/>
                <w:szCs w:val="28"/>
              </w:rPr>
            </w:pPr>
            <w:r>
              <w:rPr>
                <w:b/>
                <w:sz w:val="28"/>
                <w:szCs w:val="28"/>
              </w:rPr>
              <w:t>66,6</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b/>
                <w:sz w:val="28"/>
                <w:szCs w:val="28"/>
              </w:rPr>
            </w:pPr>
            <w:r w:rsidRPr="00E346B1">
              <w:rPr>
                <w:b/>
                <w:sz w:val="28"/>
                <w:szCs w:val="28"/>
              </w:rPr>
              <w:t xml:space="preserve">1. Поставка електроенергії </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ind w:left="-70" w:right="-70"/>
              <w:jc w:val="center"/>
              <w:rPr>
                <w:b/>
                <w:sz w:val="28"/>
                <w:szCs w:val="28"/>
              </w:rPr>
            </w:pPr>
            <w:r w:rsidRPr="00E346B1">
              <w:rPr>
                <w:b/>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4B0E51" w:rsidRDefault="00BA59D1" w:rsidP="002A44FF">
            <w:pPr>
              <w:rPr>
                <w:b/>
                <w:sz w:val="28"/>
                <w:szCs w:val="28"/>
              </w:rPr>
            </w:pPr>
            <w:r>
              <w:rPr>
                <w:b/>
                <w:sz w:val="28"/>
                <w:szCs w:val="28"/>
              </w:rPr>
              <w:t>50123,1</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b/>
                <w:sz w:val="28"/>
                <w:szCs w:val="28"/>
              </w:rPr>
            </w:pPr>
            <w:r>
              <w:rPr>
                <w:b/>
                <w:sz w:val="28"/>
                <w:szCs w:val="28"/>
              </w:rPr>
              <w:t>52574,3</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Т.у.п.</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Pr>
                <w:sz w:val="28"/>
                <w:szCs w:val="28"/>
              </w:rPr>
              <w:t>17,61</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18,5</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b/>
                <w:sz w:val="28"/>
                <w:szCs w:val="28"/>
              </w:rPr>
            </w:pPr>
            <w:r w:rsidRPr="00E346B1">
              <w:rPr>
                <w:b/>
                <w:sz w:val="28"/>
                <w:szCs w:val="28"/>
                <w:lang w:val="en-US"/>
              </w:rPr>
              <w:t>2</w:t>
            </w:r>
            <w:r w:rsidRPr="00E346B1">
              <w:rPr>
                <w:b/>
                <w:sz w:val="28"/>
                <w:szCs w:val="28"/>
              </w:rPr>
              <w:t>. Поставка природного газу</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b/>
                <w:sz w:val="28"/>
                <w:szCs w:val="28"/>
              </w:rPr>
            </w:pPr>
            <w:r w:rsidRPr="00E346B1">
              <w:rPr>
                <w:b/>
                <w:sz w:val="28"/>
                <w:szCs w:val="28"/>
              </w:rPr>
              <w:t>тис.куб.м</w:t>
            </w:r>
          </w:p>
        </w:tc>
        <w:tc>
          <w:tcPr>
            <w:tcW w:w="1418" w:type="dxa"/>
            <w:tcBorders>
              <w:top w:val="single" w:sz="6" w:space="0" w:color="auto"/>
              <w:left w:val="single" w:sz="6" w:space="0" w:color="auto"/>
              <w:bottom w:val="single" w:sz="6" w:space="0" w:color="auto"/>
              <w:right w:val="single" w:sz="6" w:space="0" w:color="auto"/>
            </w:tcBorders>
          </w:tcPr>
          <w:p w:rsidR="00BA59D1" w:rsidRPr="004B0E51" w:rsidRDefault="00BA59D1" w:rsidP="002A44FF">
            <w:pPr>
              <w:rPr>
                <w:b/>
                <w:sz w:val="28"/>
                <w:szCs w:val="28"/>
              </w:rPr>
            </w:pPr>
            <w:r>
              <w:rPr>
                <w:b/>
                <w:sz w:val="28"/>
                <w:szCs w:val="28"/>
              </w:rPr>
              <w:t>35529,5</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b/>
                <w:sz w:val="28"/>
                <w:szCs w:val="28"/>
              </w:rPr>
            </w:pPr>
            <w:r>
              <w:rPr>
                <w:b/>
                <w:sz w:val="28"/>
                <w:szCs w:val="28"/>
              </w:rPr>
              <w:t>36636,5</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Т.у.п.</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Pr>
                <w:sz w:val="28"/>
                <w:szCs w:val="28"/>
              </w:rPr>
              <w:t>41,2</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42,5</w:t>
            </w:r>
          </w:p>
        </w:tc>
      </w:tr>
      <w:tr w:rsidR="00BA59D1" w:rsidRPr="00E346B1" w:rsidTr="002A44FF">
        <w:trPr>
          <w:trHeight w:val="298"/>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b/>
                <w:sz w:val="28"/>
                <w:szCs w:val="28"/>
              </w:rPr>
            </w:pPr>
            <w:r w:rsidRPr="00E346B1">
              <w:rPr>
                <w:b/>
                <w:sz w:val="28"/>
                <w:szCs w:val="28"/>
              </w:rPr>
              <w:lastRenderedPageBreak/>
              <w:t xml:space="preserve">3. Поставки інших видів палива, з них:  </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b/>
                <w:sz w:val="28"/>
                <w:szCs w:val="28"/>
              </w:rPr>
            </w:pPr>
            <w:r w:rsidRPr="00E346B1">
              <w:rPr>
                <w:b/>
                <w:sz w:val="28"/>
                <w:szCs w:val="28"/>
              </w:rPr>
              <w:t>тис. Т.у.п.</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b/>
                <w:sz w:val="28"/>
                <w:szCs w:val="28"/>
              </w:rPr>
            </w:pPr>
            <w:r>
              <w:rPr>
                <w:b/>
                <w:sz w:val="28"/>
                <w:szCs w:val="28"/>
              </w:rPr>
              <w:t>5,5</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b/>
                <w:sz w:val="28"/>
                <w:szCs w:val="28"/>
              </w:rPr>
            </w:pPr>
            <w:r>
              <w:rPr>
                <w:b/>
                <w:sz w:val="28"/>
                <w:szCs w:val="28"/>
              </w:rPr>
              <w:t>5,6</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кам</w:t>
            </w:r>
            <w:r w:rsidRPr="00E346B1">
              <w:rPr>
                <w:sz w:val="28"/>
                <w:szCs w:val="28"/>
                <w:lang w:val="en-US"/>
              </w:rPr>
              <w:t>’</w:t>
            </w:r>
            <w:r w:rsidRPr="00E346B1">
              <w:rPr>
                <w:sz w:val="28"/>
                <w:szCs w:val="28"/>
              </w:rPr>
              <w:t>яне вугілля та брикети</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тонн</w:t>
            </w:r>
          </w:p>
        </w:tc>
        <w:tc>
          <w:tcPr>
            <w:tcW w:w="1418" w:type="dxa"/>
            <w:tcBorders>
              <w:top w:val="single" w:sz="6" w:space="0" w:color="auto"/>
              <w:left w:val="single" w:sz="6" w:space="0" w:color="auto"/>
              <w:bottom w:val="single" w:sz="6" w:space="0" w:color="auto"/>
              <w:right w:val="single" w:sz="6" w:space="0" w:color="auto"/>
            </w:tcBorders>
          </w:tcPr>
          <w:p w:rsidR="00BA59D1" w:rsidRPr="004B0E51" w:rsidRDefault="00BA59D1" w:rsidP="002A44FF">
            <w:pPr>
              <w:rPr>
                <w:sz w:val="28"/>
                <w:szCs w:val="28"/>
              </w:rPr>
            </w:pPr>
            <w:r>
              <w:rPr>
                <w:sz w:val="28"/>
                <w:szCs w:val="28"/>
              </w:rPr>
              <w:t>46,0</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50,0</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торфобрикети</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тонн</w:t>
            </w:r>
          </w:p>
        </w:tc>
        <w:tc>
          <w:tcPr>
            <w:tcW w:w="1418"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lang w:val="en-US"/>
              </w:rPr>
            </w:pP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автомобільний бензин</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тонн</w:t>
            </w:r>
          </w:p>
        </w:tc>
        <w:tc>
          <w:tcPr>
            <w:tcW w:w="1418" w:type="dxa"/>
            <w:tcBorders>
              <w:top w:val="single" w:sz="6" w:space="0" w:color="auto"/>
              <w:left w:val="single" w:sz="6" w:space="0" w:color="auto"/>
              <w:bottom w:val="single" w:sz="6" w:space="0" w:color="auto"/>
              <w:right w:val="single" w:sz="6" w:space="0" w:color="auto"/>
            </w:tcBorders>
          </w:tcPr>
          <w:p w:rsidR="00BA59D1" w:rsidRPr="004B0E51" w:rsidRDefault="00BA59D1" w:rsidP="002A44FF">
            <w:pPr>
              <w:rPr>
                <w:sz w:val="28"/>
                <w:szCs w:val="28"/>
              </w:rPr>
            </w:pPr>
            <w:r>
              <w:rPr>
                <w:sz w:val="28"/>
                <w:szCs w:val="28"/>
              </w:rPr>
              <w:t>800,0</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850,0</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газойль (дизельне паливо)</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тонн</w:t>
            </w:r>
          </w:p>
        </w:tc>
        <w:tc>
          <w:tcPr>
            <w:tcW w:w="1418" w:type="dxa"/>
            <w:tcBorders>
              <w:top w:val="single" w:sz="6" w:space="0" w:color="auto"/>
              <w:left w:val="single" w:sz="6" w:space="0" w:color="auto"/>
              <w:bottom w:val="single" w:sz="6" w:space="0" w:color="auto"/>
              <w:right w:val="single" w:sz="6" w:space="0" w:color="auto"/>
            </w:tcBorders>
          </w:tcPr>
          <w:p w:rsidR="00BA59D1" w:rsidRPr="004B0E51" w:rsidRDefault="00BA59D1" w:rsidP="002A44FF">
            <w:pPr>
              <w:rPr>
                <w:sz w:val="28"/>
                <w:szCs w:val="28"/>
              </w:rPr>
            </w:pPr>
            <w:r>
              <w:rPr>
                <w:sz w:val="28"/>
                <w:szCs w:val="28"/>
              </w:rPr>
              <w:t>2500</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sz w:val="28"/>
                <w:szCs w:val="28"/>
              </w:rPr>
            </w:pPr>
            <w:r>
              <w:rPr>
                <w:sz w:val="28"/>
                <w:szCs w:val="28"/>
              </w:rPr>
              <w:t>2500</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2F5BD7" w:rsidRDefault="00BA59D1" w:rsidP="002A44FF">
            <w:pPr>
              <w:rPr>
                <w:sz w:val="28"/>
                <w:szCs w:val="28"/>
              </w:rPr>
            </w:pPr>
            <w:r w:rsidRPr="002F5BD7">
              <w:rPr>
                <w:sz w:val="28"/>
                <w:szCs w:val="28"/>
              </w:rPr>
              <w:t>дрова для опалення</w:t>
            </w:r>
          </w:p>
        </w:tc>
        <w:tc>
          <w:tcPr>
            <w:tcW w:w="1701" w:type="dxa"/>
            <w:tcBorders>
              <w:top w:val="single" w:sz="6" w:space="0" w:color="auto"/>
              <w:left w:val="single" w:sz="4" w:space="0" w:color="auto"/>
              <w:bottom w:val="single" w:sz="6" w:space="0" w:color="auto"/>
              <w:right w:val="single" w:sz="6" w:space="0" w:color="auto"/>
            </w:tcBorders>
          </w:tcPr>
          <w:p w:rsidR="00BA59D1" w:rsidRPr="002F5BD7" w:rsidRDefault="00BA59D1" w:rsidP="002A44FF">
            <w:pPr>
              <w:jc w:val="center"/>
              <w:rPr>
                <w:b/>
                <w:sz w:val="28"/>
                <w:szCs w:val="28"/>
              </w:rPr>
            </w:pPr>
            <w:r w:rsidRPr="002F5BD7">
              <w:rPr>
                <w:sz w:val="28"/>
                <w:szCs w:val="28"/>
              </w:rPr>
              <w:t>щ.куб.м</w:t>
            </w:r>
            <w:r>
              <w:rPr>
                <w:b/>
                <w:sz w:val="28"/>
                <w:szCs w:val="28"/>
              </w:rPr>
              <w:t>.</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sidRPr="002F5BD7">
              <w:rPr>
                <w:sz w:val="28"/>
                <w:szCs w:val="28"/>
              </w:rPr>
              <w:t>2500</w:t>
            </w:r>
          </w:p>
        </w:tc>
        <w:tc>
          <w:tcPr>
            <w:tcW w:w="1417"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sidRPr="002F5BD7">
              <w:rPr>
                <w:sz w:val="28"/>
                <w:szCs w:val="28"/>
              </w:rPr>
              <w:t>2500</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b/>
                <w:sz w:val="28"/>
                <w:szCs w:val="28"/>
              </w:rPr>
            </w:pPr>
            <w:r w:rsidRPr="00E346B1">
              <w:rPr>
                <w:b/>
                <w:sz w:val="28"/>
                <w:szCs w:val="28"/>
              </w:rPr>
              <w:t>Б.</w:t>
            </w:r>
            <w:r w:rsidRPr="00E346B1">
              <w:rPr>
                <w:sz w:val="28"/>
                <w:szCs w:val="28"/>
              </w:rPr>
              <w:t xml:space="preserve"> </w:t>
            </w:r>
            <w:r w:rsidRPr="00E346B1">
              <w:rPr>
                <w:b/>
                <w:sz w:val="28"/>
                <w:szCs w:val="28"/>
              </w:rPr>
              <w:t>Попит</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b/>
                <w:sz w:val="28"/>
                <w:szCs w:val="28"/>
              </w:rPr>
            </w:pPr>
            <w:r w:rsidRPr="00E346B1">
              <w:rPr>
                <w:b/>
                <w:sz w:val="28"/>
                <w:szCs w:val="28"/>
              </w:rPr>
              <w:t>тис.т.у.п.</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b/>
                <w:sz w:val="28"/>
                <w:szCs w:val="28"/>
              </w:rPr>
            </w:pPr>
            <w:r>
              <w:rPr>
                <w:b/>
                <w:sz w:val="28"/>
                <w:szCs w:val="28"/>
              </w:rPr>
              <w:t>64,8</w:t>
            </w:r>
          </w:p>
        </w:tc>
        <w:tc>
          <w:tcPr>
            <w:tcW w:w="1417" w:type="dxa"/>
            <w:tcBorders>
              <w:top w:val="single" w:sz="6" w:space="0" w:color="auto"/>
              <w:left w:val="single" w:sz="6" w:space="0" w:color="auto"/>
              <w:bottom w:val="single" w:sz="6" w:space="0" w:color="auto"/>
              <w:right w:val="single" w:sz="6" w:space="0" w:color="auto"/>
            </w:tcBorders>
          </w:tcPr>
          <w:p w:rsidR="00BA59D1" w:rsidRPr="00E346B1" w:rsidRDefault="00BA59D1" w:rsidP="002A44FF">
            <w:pPr>
              <w:rPr>
                <w:b/>
                <w:sz w:val="28"/>
                <w:szCs w:val="28"/>
              </w:rPr>
            </w:pPr>
            <w:r>
              <w:rPr>
                <w:b/>
                <w:sz w:val="28"/>
                <w:szCs w:val="28"/>
              </w:rPr>
              <w:t>67,2</w:t>
            </w:r>
          </w:p>
        </w:tc>
      </w:tr>
      <w:tr w:rsidR="00BA59D1" w:rsidRPr="007648A4" w:rsidTr="007648A4">
        <w:trPr>
          <w:trHeight w:val="138"/>
        </w:trPr>
        <w:tc>
          <w:tcPr>
            <w:tcW w:w="5670" w:type="dxa"/>
            <w:tcBorders>
              <w:top w:val="single" w:sz="6" w:space="0" w:color="auto"/>
              <w:left w:val="single" w:sz="6" w:space="0" w:color="auto"/>
              <w:bottom w:val="single" w:sz="6" w:space="0" w:color="auto"/>
              <w:right w:val="single" w:sz="4" w:space="0" w:color="auto"/>
            </w:tcBorders>
          </w:tcPr>
          <w:p w:rsidR="00BA59D1" w:rsidRPr="007648A4" w:rsidRDefault="00BA59D1" w:rsidP="007648A4">
            <w:pPr>
              <w:pStyle w:val="1"/>
              <w:spacing w:before="0" w:after="0"/>
              <w:rPr>
                <w:rFonts w:ascii="Times New Roman" w:hAnsi="Times New Roman"/>
                <w:sz w:val="28"/>
                <w:szCs w:val="28"/>
              </w:rPr>
            </w:pPr>
          </w:p>
        </w:tc>
        <w:tc>
          <w:tcPr>
            <w:tcW w:w="1701" w:type="dxa"/>
            <w:tcBorders>
              <w:top w:val="single" w:sz="6" w:space="0" w:color="auto"/>
              <w:left w:val="single" w:sz="4" w:space="0" w:color="auto"/>
              <w:bottom w:val="single" w:sz="6" w:space="0" w:color="auto"/>
              <w:right w:val="single" w:sz="6" w:space="0" w:color="auto"/>
            </w:tcBorders>
          </w:tcPr>
          <w:p w:rsidR="00BA59D1" w:rsidRPr="007648A4" w:rsidRDefault="00BA59D1" w:rsidP="002A44FF">
            <w:pPr>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rsidR="00BA59D1" w:rsidRPr="007648A4" w:rsidRDefault="00BA59D1" w:rsidP="002A44FF">
            <w:pPr>
              <w:rPr>
                <w:sz w:val="28"/>
                <w:szCs w:val="28"/>
                <w:lang w:val="en-US"/>
              </w:rPr>
            </w:pPr>
          </w:p>
        </w:tc>
        <w:tc>
          <w:tcPr>
            <w:tcW w:w="1417" w:type="dxa"/>
            <w:tcBorders>
              <w:top w:val="single" w:sz="6" w:space="0" w:color="auto"/>
              <w:left w:val="single" w:sz="6" w:space="0" w:color="auto"/>
              <w:bottom w:val="single" w:sz="6" w:space="0" w:color="auto"/>
              <w:right w:val="single" w:sz="6" w:space="0" w:color="auto"/>
            </w:tcBorders>
          </w:tcPr>
          <w:p w:rsidR="00BA59D1" w:rsidRPr="007648A4" w:rsidRDefault="00BA59D1" w:rsidP="002A44FF">
            <w:pPr>
              <w:rPr>
                <w:sz w:val="28"/>
                <w:szCs w:val="28"/>
                <w:lang w:val="en-US"/>
              </w:rPr>
            </w:pP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b/>
                <w:sz w:val="28"/>
                <w:szCs w:val="28"/>
              </w:rPr>
            </w:pPr>
            <w:r w:rsidRPr="00E346B1">
              <w:rPr>
                <w:b/>
                <w:sz w:val="28"/>
                <w:szCs w:val="28"/>
              </w:rPr>
              <w:t>Споживання електроенергії – всього, у т.ч.:</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b/>
                <w:sz w:val="28"/>
                <w:szCs w:val="28"/>
              </w:rPr>
            </w:pPr>
            <w:r w:rsidRPr="00E346B1">
              <w:rPr>
                <w:b/>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b/>
                <w:sz w:val="28"/>
                <w:szCs w:val="28"/>
              </w:rPr>
            </w:pPr>
            <w:r>
              <w:rPr>
                <w:b/>
                <w:sz w:val="28"/>
                <w:szCs w:val="28"/>
              </w:rPr>
              <w:t>51623,1</w:t>
            </w:r>
          </w:p>
        </w:tc>
        <w:tc>
          <w:tcPr>
            <w:tcW w:w="1417"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b/>
                <w:sz w:val="28"/>
                <w:szCs w:val="28"/>
              </w:rPr>
            </w:pPr>
            <w:r>
              <w:rPr>
                <w:b/>
                <w:sz w:val="28"/>
                <w:szCs w:val="28"/>
              </w:rPr>
              <w:t>54204,28</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b/>
                <w:sz w:val="28"/>
                <w:szCs w:val="28"/>
              </w:rPr>
            </w:pP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Т.у.п.</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Pr>
                <w:sz w:val="28"/>
                <w:szCs w:val="28"/>
              </w:rPr>
              <w:t>18,1</w:t>
            </w:r>
          </w:p>
        </w:tc>
        <w:tc>
          <w:tcPr>
            <w:tcW w:w="1417"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Pr>
                <w:sz w:val="28"/>
                <w:szCs w:val="28"/>
              </w:rPr>
              <w:t>19,05</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Промисловість</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6F7979" w:rsidRDefault="00BA59D1" w:rsidP="002A44FF">
            <w:pPr>
              <w:rPr>
                <w:sz w:val="28"/>
                <w:szCs w:val="28"/>
              </w:rPr>
            </w:pPr>
            <w:r>
              <w:rPr>
                <w:sz w:val="28"/>
                <w:szCs w:val="28"/>
              </w:rPr>
              <w:t>11291,5</w:t>
            </w:r>
          </w:p>
        </w:tc>
        <w:tc>
          <w:tcPr>
            <w:tcW w:w="1417" w:type="dxa"/>
            <w:tcBorders>
              <w:top w:val="single" w:sz="6" w:space="0" w:color="auto"/>
              <w:left w:val="single" w:sz="6" w:space="0" w:color="auto"/>
              <w:bottom w:val="single" w:sz="6" w:space="0" w:color="auto"/>
              <w:right w:val="single" w:sz="6" w:space="0" w:color="auto"/>
            </w:tcBorders>
          </w:tcPr>
          <w:p w:rsidR="00BA59D1" w:rsidRPr="006F7979" w:rsidRDefault="00BA59D1" w:rsidP="002A44FF">
            <w:pPr>
              <w:rPr>
                <w:sz w:val="28"/>
                <w:szCs w:val="28"/>
              </w:rPr>
            </w:pPr>
            <w:r>
              <w:rPr>
                <w:sz w:val="28"/>
                <w:szCs w:val="28"/>
              </w:rPr>
              <w:t>11856,08</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сільське господарство</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6F7979" w:rsidRDefault="00BA59D1" w:rsidP="002A44FF">
            <w:pPr>
              <w:rPr>
                <w:sz w:val="28"/>
                <w:szCs w:val="28"/>
              </w:rPr>
            </w:pPr>
            <w:r>
              <w:rPr>
                <w:sz w:val="28"/>
                <w:szCs w:val="28"/>
              </w:rPr>
              <w:t>4645,3</w:t>
            </w:r>
          </w:p>
        </w:tc>
        <w:tc>
          <w:tcPr>
            <w:tcW w:w="1417" w:type="dxa"/>
            <w:tcBorders>
              <w:top w:val="single" w:sz="6" w:space="0" w:color="auto"/>
              <w:left w:val="single" w:sz="6" w:space="0" w:color="auto"/>
              <w:bottom w:val="single" w:sz="6" w:space="0" w:color="auto"/>
              <w:right w:val="single" w:sz="6" w:space="0" w:color="auto"/>
            </w:tcBorders>
          </w:tcPr>
          <w:p w:rsidR="00BA59D1" w:rsidRPr="006F7979" w:rsidRDefault="00BA59D1" w:rsidP="002A44FF">
            <w:pPr>
              <w:rPr>
                <w:sz w:val="28"/>
                <w:szCs w:val="28"/>
              </w:rPr>
            </w:pPr>
            <w:r>
              <w:rPr>
                <w:sz w:val="28"/>
                <w:szCs w:val="28"/>
              </w:rPr>
              <w:t>4877,57</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житлово-комунальне господарство</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6F7979" w:rsidRDefault="00BA59D1" w:rsidP="002A44FF">
            <w:pPr>
              <w:rPr>
                <w:sz w:val="28"/>
                <w:szCs w:val="28"/>
              </w:rPr>
            </w:pPr>
            <w:r>
              <w:rPr>
                <w:sz w:val="28"/>
                <w:szCs w:val="28"/>
              </w:rPr>
              <w:t>1193,2</w:t>
            </w:r>
          </w:p>
        </w:tc>
        <w:tc>
          <w:tcPr>
            <w:tcW w:w="1417" w:type="dxa"/>
            <w:tcBorders>
              <w:top w:val="single" w:sz="6" w:space="0" w:color="auto"/>
              <w:left w:val="single" w:sz="6" w:space="0" w:color="auto"/>
              <w:bottom w:val="single" w:sz="6" w:space="0" w:color="auto"/>
              <w:right w:val="single" w:sz="6" w:space="0" w:color="auto"/>
            </w:tcBorders>
          </w:tcPr>
          <w:p w:rsidR="00BA59D1" w:rsidRPr="006F7979" w:rsidRDefault="00BA59D1" w:rsidP="002A44FF">
            <w:pPr>
              <w:rPr>
                <w:sz w:val="28"/>
                <w:szCs w:val="28"/>
              </w:rPr>
            </w:pPr>
            <w:r>
              <w:rPr>
                <w:sz w:val="28"/>
                <w:szCs w:val="28"/>
              </w:rPr>
              <w:t>1252,86</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підпр. І орг. Державного бюджету</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6F7979" w:rsidRDefault="00BA59D1" w:rsidP="002A44FF">
            <w:pPr>
              <w:rPr>
                <w:sz w:val="28"/>
                <w:szCs w:val="28"/>
              </w:rPr>
            </w:pPr>
            <w:r>
              <w:rPr>
                <w:sz w:val="28"/>
                <w:szCs w:val="28"/>
              </w:rPr>
              <w:t>754,4</w:t>
            </w:r>
          </w:p>
        </w:tc>
        <w:tc>
          <w:tcPr>
            <w:tcW w:w="1417" w:type="dxa"/>
            <w:tcBorders>
              <w:top w:val="single" w:sz="6" w:space="0" w:color="auto"/>
              <w:left w:val="single" w:sz="6" w:space="0" w:color="auto"/>
              <w:bottom w:val="single" w:sz="6" w:space="0" w:color="auto"/>
              <w:right w:val="single" w:sz="6" w:space="0" w:color="auto"/>
            </w:tcBorders>
          </w:tcPr>
          <w:p w:rsidR="00BA59D1" w:rsidRPr="006F7979" w:rsidRDefault="00BA59D1" w:rsidP="002A44FF">
            <w:pPr>
              <w:rPr>
                <w:sz w:val="28"/>
                <w:szCs w:val="28"/>
              </w:rPr>
            </w:pPr>
            <w:r>
              <w:rPr>
                <w:sz w:val="28"/>
                <w:szCs w:val="28"/>
              </w:rPr>
              <w:t>792,12</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підпр. І орг. Місцевого бюджету</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6F7979" w:rsidRDefault="00BA59D1" w:rsidP="002A44FF">
            <w:pPr>
              <w:rPr>
                <w:sz w:val="28"/>
                <w:szCs w:val="28"/>
              </w:rPr>
            </w:pPr>
            <w:r>
              <w:rPr>
                <w:sz w:val="28"/>
                <w:szCs w:val="28"/>
              </w:rPr>
              <w:t>2881,1</w:t>
            </w:r>
          </w:p>
        </w:tc>
        <w:tc>
          <w:tcPr>
            <w:tcW w:w="1417" w:type="dxa"/>
            <w:tcBorders>
              <w:top w:val="single" w:sz="6" w:space="0" w:color="auto"/>
              <w:left w:val="single" w:sz="6" w:space="0" w:color="auto"/>
              <w:bottom w:val="single" w:sz="6" w:space="0" w:color="auto"/>
              <w:right w:val="single" w:sz="6" w:space="0" w:color="auto"/>
            </w:tcBorders>
          </w:tcPr>
          <w:p w:rsidR="00BA59D1" w:rsidRPr="006F7979" w:rsidRDefault="00BA59D1" w:rsidP="002A44FF">
            <w:pPr>
              <w:rPr>
                <w:sz w:val="28"/>
                <w:szCs w:val="28"/>
              </w:rPr>
            </w:pPr>
            <w:r>
              <w:rPr>
                <w:sz w:val="28"/>
                <w:szCs w:val="28"/>
              </w:rPr>
              <w:t>3025,16</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населення, з урахуванням пільг і субсидій</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6F7979" w:rsidRDefault="00BA59D1" w:rsidP="002A44FF">
            <w:pPr>
              <w:rPr>
                <w:sz w:val="28"/>
                <w:szCs w:val="28"/>
              </w:rPr>
            </w:pPr>
            <w:r>
              <w:rPr>
                <w:sz w:val="28"/>
                <w:szCs w:val="28"/>
              </w:rPr>
              <w:t>26079,3</w:t>
            </w:r>
          </w:p>
        </w:tc>
        <w:tc>
          <w:tcPr>
            <w:tcW w:w="1417" w:type="dxa"/>
            <w:tcBorders>
              <w:top w:val="single" w:sz="6" w:space="0" w:color="auto"/>
              <w:left w:val="single" w:sz="6" w:space="0" w:color="auto"/>
              <w:bottom w:val="single" w:sz="6" w:space="0" w:color="auto"/>
              <w:right w:val="single" w:sz="6" w:space="0" w:color="auto"/>
            </w:tcBorders>
          </w:tcPr>
          <w:p w:rsidR="00BA59D1" w:rsidRPr="006F7979" w:rsidRDefault="00BA59D1" w:rsidP="002A44FF">
            <w:pPr>
              <w:rPr>
                <w:sz w:val="28"/>
                <w:szCs w:val="28"/>
              </w:rPr>
            </w:pPr>
            <w:r>
              <w:rPr>
                <w:sz w:val="28"/>
                <w:szCs w:val="28"/>
              </w:rPr>
              <w:t>27383,27</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інші споживачі</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кВт год.</w:t>
            </w:r>
          </w:p>
        </w:tc>
        <w:tc>
          <w:tcPr>
            <w:tcW w:w="1418" w:type="dxa"/>
            <w:tcBorders>
              <w:top w:val="single" w:sz="6" w:space="0" w:color="auto"/>
              <w:left w:val="single" w:sz="6" w:space="0" w:color="auto"/>
              <w:bottom w:val="single" w:sz="6" w:space="0" w:color="auto"/>
              <w:right w:val="single" w:sz="6" w:space="0" w:color="auto"/>
            </w:tcBorders>
          </w:tcPr>
          <w:p w:rsidR="00BA59D1" w:rsidRPr="006F7979" w:rsidRDefault="00BA59D1" w:rsidP="002A44FF">
            <w:pPr>
              <w:rPr>
                <w:sz w:val="28"/>
                <w:szCs w:val="28"/>
              </w:rPr>
            </w:pPr>
            <w:r>
              <w:rPr>
                <w:sz w:val="28"/>
                <w:szCs w:val="28"/>
              </w:rPr>
              <w:t>4778,3</w:t>
            </w:r>
          </w:p>
        </w:tc>
        <w:tc>
          <w:tcPr>
            <w:tcW w:w="1417" w:type="dxa"/>
            <w:tcBorders>
              <w:top w:val="single" w:sz="6" w:space="0" w:color="auto"/>
              <w:left w:val="single" w:sz="6" w:space="0" w:color="auto"/>
              <w:bottom w:val="single" w:sz="6" w:space="0" w:color="auto"/>
              <w:right w:val="single" w:sz="6" w:space="0" w:color="auto"/>
            </w:tcBorders>
          </w:tcPr>
          <w:p w:rsidR="00BA59D1" w:rsidRPr="006F7979" w:rsidRDefault="00BA59D1" w:rsidP="002A44FF">
            <w:pPr>
              <w:rPr>
                <w:sz w:val="28"/>
                <w:szCs w:val="28"/>
              </w:rPr>
            </w:pPr>
            <w:r>
              <w:rPr>
                <w:sz w:val="28"/>
                <w:szCs w:val="28"/>
              </w:rPr>
              <w:t>5017,22</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4F2066" w:rsidRDefault="00BA59D1" w:rsidP="002A44FF">
            <w:pPr>
              <w:pStyle w:val="1"/>
              <w:rPr>
                <w:rFonts w:ascii="Times New Roman" w:hAnsi="Times New Roman"/>
                <w:sz w:val="28"/>
                <w:szCs w:val="28"/>
              </w:rPr>
            </w:pPr>
            <w:r w:rsidRPr="004F2066">
              <w:rPr>
                <w:rFonts w:ascii="Times New Roman" w:hAnsi="Times New Roman"/>
                <w:sz w:val="28"/>
                <w:szCs w:val="28"/>
              </w:rPr>
              <w:t xml:space="preserve">Споживання природного газу – всього, </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b/>
                <w:sz w:val="28"/>
                <w:szCs w:val="28"/>
              </w:rPr>
            </w:pPr>
            <w:r w:rsidRPr="00E346B1">
              <w:rPr>
                <w:b/>
                <w:sz w:val="28"/>
                <w:szCs w:val="28"/>
              </w:rPr>
              <w:t>тис.куб.м</w:t>
            </w:r>
          </w:p>
        </w:tc>
        <w:tc>
          <w:tcPr>
            <w:tcW w:w="1418"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b/>
                <w:sz w:val="28"/>
                <w:szCs w:val="28"/>
              </w:rPr>
            </w:pPr>
            <w:r>
              <w:rPr>
                <w:b/>
                <w:sz w:val="28"/>
                <w:szCs w:val="28"/>
              </w:rPr>
              <w:t>35529,467</w:t>
            </w:r>
          </w:p>
        </w:tc>
        <w:tc>
          <w:tcPr>
            <w:tcW w:w="1417"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b/>
                <w:sz w:val="28"/>
                <w:szCs w:val="28"/>
              </w:rPr>
            </w:pPr>
            <w:r>
              <w:rPr>
                <w:b/>
                <w:sz w:val="28"/>
                <w:szCs w:val="28"/>
              </w:rPr>
              <w:t>36636,492</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4F2066" w:rsidRDefault="00BA59D1" w:rsidP="007648A4">
            <w:pPr>
              <w:pStyle w:val="1"/>
              <w:spacing w:before="0" w:after="0"/>
              <w:rPr>
                <w:rFonts w:ascii="Times New Roman" w:hAnsi="Times New Roman"/>
                <w:sz w:val="28"/>
                <w:szCs w:val="28"/>
              </w:rPr>
            </w:pPr>
            <w:r w:rsidRPr="004F2066">
              <w:rPr>
                <w:rFonts w:ascii="Times New Roman" w:hAnsi="Times New Roman"/>
                <w:sz w:val="28"/>
                <w:szCs w:val="28"/>
              </w:rPr>
              <w:t>у т.ч.:</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 Т.у.п.</w:t>
            </w:r>
          </w:p>
        </w:tc>
        <w:tc>
          <w:tcPr>
            <w:tcW w:w="1418"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41,2</w:t>
            </w:r>
          </w:p>
        </w:tc>
        <w:tc>
          <w:tcPr>
            <w:tcW w:w="1417"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42,5</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AF6B3F" w:rsidRDefault="00BA59D1" w:rsidP="002A44FF">
            <w:pPr>
              <w:rPr>
                <w:sz w:val="28"/>
                <w:szCs w:val="28"/>
              </w:rPr>
            </w:pPr>
            <w:r>
              <w:rPr>
                <w:sz w:val="28"/>
                <w:szCs w:val="28"/>
              </w:rPr>
              <w:t xml:space="preserve">   Населення</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тис.куб.м</w:t>
            </w:r>
          </w:p>
        </w:tc>
        <w:tc>
          <w:tcPr>
            <w:tcW w:w="1418"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21010,695</w:t>
            </w:r>
          </w:p>
        </w:tc>
        <w:tc>
          <w:tcPr>
            <w:tcW w:w="1417"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21061,527</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AF6B3F" w:rsidRDefault="00BA59D1" w:rsidP="002A44FF">
            <w:pPr>
              <w:rPr>
                <w:sz w:val="28"/>
                <w:szCs w:val="28"/>
              </w:rPr>
            </w:pPr>
            <w:r>
              <w:rPr>
                <w:i/>
                <w:sz w:val="28"/>
                <w:szCs w:val="28"/>
              </w:rPr>
              <w:t xml:space="preserve"> </w:t>
            </w:r>
            <w:r>
              <w:rPr>
                <w:sz w:val="28"/>
                <w:szCs w:val="28"/>
              </w:rPr>
              <w:t xml:space="preserve">  </w:t>
            </w:r>
            <w:r w:rsidRPr="00E346B1">
              <w:rPr>
                <w:sz w:val="28"/>
                <w:szCs w:val="28"/>
              </w:rPr>
              <w:t>підприємства і орг. Державного бюджету</w:t>
            </w:r>
          </w:p>
        </w:tc>
        <w:tc>
          <w:tcPr>
            <w:tcW w:w="1701" w:type="dxa"/>
            <w:tcBorders>
              <w:top w:val="single" w:sz="6" w:space="0" w:color="auto"/>
              <w:left w:val="single" w:sz="4" w:space="0" w:color="auto"/>
              <w:bottom w:val="single" w:sz="6" w:space="0" w:color="auto"/>
              <w:right w:val="single" w:sz="6" w:space="0" w:color="auto"/>
            </w:tcBorders>
          </w:tcPr>
          <w:p w:rsidR="00BA59D1" w:rsidRPr="00AF6B3F" w:rsidRDefault="00BA59D1" w:rsidP="002A44FF">
            <w:pPr>
              <w:jc w:val="center"/>
              <w:rPr>
                <w:sz w:val="28"/>
                <w:szCs w:val="28"/>
              </w:rPr>
            </w:pPr>
            <w:r w:rsidRPr="00AF6B3F">
              <w:rPr>
                <w:sz w:val="28"/>
                <w:szCs w:val="28"/>
              </w:rPr>
              <w:t>тис.куб.м</w:t>
            </w:r>
          </w:p>
        </w:tc>
        <w:tc>
          <w:tcPr>
            <w:tcW w:w="1418"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1082,833</w:t>
            </w:r>
          </w:p>
        </w:tc>
        <w:tc>
          <w:tcPr>
            <w:tcW w:w="1417"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1173,953</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AF6B3F" w:rsidRDefault="00BA59D1" w:rsidP="002A44FF">
            <w:pPr>
              <w:rPr>
                <w:i/>
                <w:sz w:val="28"/>
                <w:szCs w:val="28"/>
              </w:rPr>
            </w:pPr>
            <w:r>
              <w:rPr>
                <w:sz w:val="28"/>
                <w:szCs w:val="28"/>
              </w:rPr>
              <w:t xml:space="preserve">   </w:t>
            </w:r>
            <w:r w:rsidRPr="00E346B1">
              <w:rPr>
                <w:sz w:val="28"/>
                <w:szCs w:val="28"/>
              </w:rPr>
              <w:t>підприємства і орг. Місцевого бюджету</w:t>
            </w:r>
          </w:p>
        </w:tc>
        <w:tc>
          <w:tcPr>
            <w:tcW w:w="1701" w:type="dxa"/>
            <w:tcBorders>
              <w:top w:val="single" w:sz="6" w:space="0" w:color="auto"/>
              <w:left w:val="single" w:sz="4" w:space="0" w:color="auto"/>
              <w:bottom w:val="single" w:sz="6" w:space="0" w:color="auto"/>
              <w:right w:val="single" w:sz="6" w:space="0" w:color="auto"/>
            </w:tcBorders>
          </w:tcPr>
          <w:p w:rsidR="00BA59D1" w:rsidRPr="00AF6B3F" w:rsidRDefault="00BA59D1" w:rsidP="002A44FF">
            <w:pPr>
              <w:jc w:val="center"/>
              <w:rPr>
                <w:sz w:val="28"/>
                <w:szCs w:val="28"/>
              </w:rPr>
            </w:pPr>
            <w:r w:rsidRPr="00AF6B3F">
              <w:rPr>
                <w:sz w:val="28"/>
                <w:szCs w:val="28"/>
              </w:rPr>
              <w:t>тис.куб.м</w:t>
            </w:r>
          </w:p>
        </w:tc>
        <w:tc>
          <w:tcPr>
            <w:tcW w:w="1418"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1550,354</w:t>
            </w:r>
          </w:p>
        </w:tc>
        <w:tc>
          <w:tcPr>
            <w:tcW w:w="1417"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1545,456</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AF6B3F" w:rsidRDefault="00BA59D1" w:rsidP="002A44FF">
            <w:pPr>
              <w:rPr>
                <w:sz w:val="28"/>
                <w:szCs w:val="28"/>
              </w:rPr>
            </w:pPr>
            <w:r>
              <w:rPr>
                <w:sz w:val="28"/>
                <w:szCs w:val="28"/>
              </w:rPr>
              <w:t xml:space="preserve">   комерційні підприємства</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тис.куб.м</w:t>
            </w:r>
          </w:p>
        </w:tc>
        <w:tc>
          <w:tcPr>
            <w:tcW w:w="1418"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10155,606</w:t>
            </w:r>
          </w:p>
        </w:tc>
        <w:tc>
          <w:tcPr>
            <w:tcW w:w="1417"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11275,556</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AF6B3F" w:rsidRDefault="00BA59D1" w:rsidP="002A44FF">
            <w:pPr>
              <w:rPr>
                <w:sz w:val="28"/>
                <w:szCs w:val="28"/>
              </w:rPr>
            </w:pPr>
            <w:r>
              <w:rPr>
                <w:sz w:val="28"/>
                <w:szCs w:val="28"/>
              </w:rPr>
              <w:t xml:space="preserve">   Інші</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тис.куб.м</w:t>
            </w:r>
          </w:p>
        </w:tc>
        <w:tc>
          <w:tcPr>
            <w:tcW w:w="1418"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215,101</w:t>
            </w:r>
          </w:p>
        </w:tc>
        <w:tc>
          <w:tcPr>
            <w:tcW w:w="1417"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213,698</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AF6B3F" w:rsidRDefault="00BA59D1" w:rsidP="002A44FF">
            <w:pPr>
              <w:rPr>
                <w:sz w:val="28"/>
                <w:szCs w:val="28"/>
              </w:rPr>
            </w:pPr>
            <w:r>
              <w:rPr>
                <w:sz w:val="28"/>
                <w:szCs w:val="28"/>
              </w:rPr>
              <w:t xml:space="preserve">   технологічне використання</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тис.куб.м</w:t>
            </w:r>
          </w:p>
        </w:tc>
        <w:tc>
          <w:tcPr>
            <w:tcW w:w="1418"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1514,878</w:t>
            </w:r>
          </w:p>
        </w:tc>
        <w:tc>
          <w:tcPr>
            <w:tcW w:w="1417"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1366,302</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b/>
                <w:sz w:val="28"/>
                <w:szCs w:val="28"/>
              </w:rPr>
            </w:pPr>
            <w:r w:rsidRPr="00E346B1">
              <w:rPr>
                <w:b/>
                <w:sz w:val="28"/>
                <w:szCs w:val="28"/>
              </w:rPr>
              <w:t xml:space="preserve">Споживання теплоенергії – всього, у т.ч.: </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b/>
                <w:sz w:val="28"/>
                <w:szCs w:val="28"/>
              </w:rPr>
            </w:pPr>
            <w:r w:rsidRPr="00E346B1">
              <w:rPr>
                <w:b/>
                <w:sz w:val="28"/>
                <w:szCs w:val="28"/>
              </w:rPr>
              <w:t>тис.Гкал</w:t>
            </w:r>
          </w:p>
        </w:tc>
        <w:tc>
          <w:tcPr>
            <w:tcW w:w="1418"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b/>
                <w:sz w:val="28"/>
                <w:szCs w:val="28"/>
              </w:rPr>
            </w:pPr>
            <w:r>
              <w:rPr>
                <w:b/>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b/>
                <w:sz w:val="28"/>
                <w:szCs w:val="28"/>
              </w:rPr>
            </w:pPr>
            <w:r>
              <w:rPr>
                <w:b/>
                <w:sz w:val="28"/>
                <w:szCs w:val="28"/>
              </w:rPr>
              <w:t>-</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b/>
                <w:sz w:val="28"/>
                <w:szCs w:val="28"/>
              </w:rPr>
            </w:pP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тис.т.у.п.</w:t>
            </w:r>
          </w:p>
        </w:tc>
        <w:tc>
          <w:tcPr>
            <w:tcW w:w="1418"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b/>
                <w:sz w:val="28"/>
                <w:szCs w:val="28"/>
              </w:rPr>
            </w:pPr>
            <w:r>
              <w:rPr>
                <w:b/>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b/>
                <w:sz w:val="28"/>
                <w:szCs w:val="28"/>
              </w:rPr>
            </w:pPr>
            <w:r>
              <w:rPr>
                <w:b/>
                <w:sz w:val="28"/>
                <w:szCs w:val="28"/>
              </w:rPr>
              <w:t>-</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для виробничих потреб</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тис.Гкал</w:t>
            </w:r>
          </w:p>
        </w:tc>
        <w:tc>
          <w:tcPr>
            <w:tcW w:w="1418"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для населення (з урахуванням пільг і субсидій), бюджетних установ і організацій</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тис.Гкал</w:t>
            </w:r>
          </w:p>
        </w:tc>
        <w:tc>
          <w:tcPr>
            <w:tcW w:w="1418"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A59D1" w:rsidRPr="006337EC" w:rsidRDefault="00BA59D1" w:rsidP="002A44FF">
            <w:pPr>
              <w:rPr>
                <w:sz w:val="28"/>
                <w:szCs w:val="28"/>
              </w:rPr>
            </w:pPr>
            <w:r>
              <w:rPr>
                <w:sz w:val="28"/>
                <w:szCs w:val="28"/>
              </w:rPr>
              <w:t>-</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b/>
                <w:sz w:val="28"/>
                <w:szCs w:val="28"/>
              </w:rPr>
            </w:pPr>
            <w:r w:rsidRPr="00E346B1">
              <w:rPr>
                <w:b/>
                <w:sz w:val="28"/>
                <w:szCs w:val="28"/>
              </w:rPr>
              <w:t xml:space="preserve">Споживання інших видів палива, з них:  </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b/>
                <w:sz w:val="28"/>
                <w:szCs w:val="28"/>
              </w:rPr>
            </w:pPr>
            <w:r w:rsidRPr="00E346B1">
              <w:rPr>
                <w:b/>
                <w:sz w:val="28"/>
                <w:szCs w:val="28"/>
              </w:rPr>
              <w:t>тис. Т.у.п.</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b/>
                <w:sz w:val="28"/>
                <w:szCs w:val="28"/>
              </w:rPr>
            </w:pPr>
            <w:r>
              <w:rPr>
                <w:b/>
                <w:sz w:val="28"/>
                <w:szCs w:val="28"/>
              </w:rPr>
              <w:t>5,5</w:t>
            </w:r>
          </w:p>
        </w:tc>
        <w:tc>
          <w:tcPr>
            <w:tcW w:w="1417"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b/>
                <w:sz w:val="28"/>
                <w:szCs w:val="28"/>
              </w:rPr>
            </w:pPr>
            <w:r>
              <w:rPr>
                <w:b/>
                <w:sz w:val="28"/>
                <w:szCs w:val="28"/>
              </w:rPr>
              <w:t>5,6</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кам</w:t>
            </w:r>
            <w:r w:rsidRPr="00E346B1">
              <w:rPr>
                <w:sz w:val="28"/>
                <w:szCs w:val="28"/>
                <w:lang w:val="en-US"/>
              </w:rPr>
              <w:t>’</w:t>
            </w:r>
            <w:r w:rsidRPr="00E346B1">
              <w:rPr>
                <w:sz w:val="28"/>
                <w:szCs w:val="28"/>
              </w:rPr>
              <w:t>яне вугілля та брикети</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тонн</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Pr>
                <w:sz w:val="28"/>
                <w:szCs w:val="28"/>
              </w:rPr>
              <w:t>46</w:t>
            </w:r>
          </w:p>
        </w:tc>
        <w:tc>
          <w:tcPr>
            <w:tcW w:w="1417"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Pr>
                <w:sz w:val="28"/>
                <w:szCs w:val="28"/>
              </w:rPr>
              <w:t>50</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Торфобрикети</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тонн</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Pr>
                <w:sz w:val="28"/>
                <w:szCs w:val="28"/>
              </w:rPr>
              <w:t>-</w:t>
            </w:r>
          </w:p>
        </w:tc>
        <w:tc>
          <w:tcPr>
            <w:tcW w:w="1417"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Pr>
                <w:sz w:val="28"/>
                <w:szCs w:val="28"/>
              </w:rPr>
              <w:t>-</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автомобільний бензин</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тонн</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Pr>
                <w:sz w:val="28"/>
                <w:szCs w:val="28"/>
              </w:rPr>
              <w:t>800</w:t>
            </w:r>
          </w:p>
        </w:tc>
        <w:tc>
          <w:tcPr>
            <w:tcW w:w="1417"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Pr>
                <w:sz w:val="28"/>
                <w:szCs w:val="28"/>
              </w:rPr>
              <w:t>850</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газойль (дизельне паливо)</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тонн</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Pr>
                <w:sz w:val="28"/>
                <w:szCs w:val="28"/>
              </w:rPr>
              <w:t>2500</w:t>
            </w:r>
          </w:p>
        </w:tc>
        <w:tc>
          <w:tcPr>
            <w:tcW w:w="1417"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Pr>
                <w:sz w:val="28"/>
                <w:szCs w:val="28"/>
              </w:rPr>
              <w:t>2500</w:t>
            </w:r>
          </w:p>
        </w:tc>
      </w:tr>
      <w:tr w:rsidR="00BA59D1" w:rsidRPr="00E346B1" w:rsidTr="002A44FF">
        <w:trPr>
          <w:trHeight w:val="40"/>
        </w:trPr>
        <w:tc>
          <w:tcPr>
            <w:tcW w:w="5670" w:type="dxa"/>
            <w:tcBorders>
              <w:top w:val="single" w:sz="6" w:space="0" w:color="auto"/>
              <w:left w:val="single" w:sz="6" w:space="0" w:color="auto"/>
              <w:bottom w:val="single" w:sz="6" w:space="0" w:color="auto"/>
              <w:right w:val="single" w:sz="4" w:space="0" w:color="auto"/>
            </w:tcBorders>
          </w:tcPr>
          <w:p w:rsidR="00BA59D1" w:rsidRPr="00E346B1" w:rsidRDefault="00BA59D1" w:rsidP="002A44FF">
            <w:pPr>
              <w:rPr>
                <w:sz w:val="28"/>
                <w:szCs w:val="28"/>
              </w:rPr>
            </w:pPr>
            <w:r w:rsidRPr="00E346B1">
              <w:rPr>
                <w:sz w:val="28"/>
                <w:szCs w:val="28"/>
              </w:rPr>
              <w:t>дрова для опалення</w:t>
            </w:r>
          </w:p>
        </w:tc>
        <w:tc>
          <w:tcPr>
            <w:tcW w:w="1701" w:type="dxa"/>
            <w:tcBorders>
              <w:top w:val="single" w:sz="6" w:space="0" w:color="auto"/>
              <w:left w:val="single" w:sz="4" w:space="0" w:color="auto"/>
              <w:bottom w:val="single" w:sz="6" w:space="0" w:color="auto"/>
              <w:right w:val="single" w:sz="6" w:space="0" w:color="auto"/>
            </w:tcBorders>
          </w:tcPr>
          <w:p w:rsidR="00BA59D1" w:rsidRPr="00E346B1" w:rsidRDefault="00BA59D1" w:rsidP="002A44FF">
            <w:pPr>
              <w:jc w:val="center"/>
              <w:rPr>
                <w:sz w:val="28"/>
                <w:szCs w:val="28"/>
              </w:rPr>
            </w:pPr>
            <w:r w:rsidRPr="00E346B1">
              <w:rPr>
                <w:sz w:val="28"/>
                <w:szCs w:val="28"/>
              </w:rPr>
              <w:t>куб.м</w:t>
            </w:r>
          </w:p>
        </w:tc>
        <w:tc>
          <w:tcPr>
            <w:tcW w:w="1418"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Pr>
                <w:sz w:val="28"/>
                <w:szCs w:val="28"/>
              </w:rPr>
              <w:t>2500</w:t>
            </w:r>
          </w:p>
        </w:tc>
        <w:tc>
          <w:tcPr>
            <w:tcW w:w="1417" w:type="dxa"/>
            <w:tcBorders>
              <w:top w:val="single" w:sz="6" w:space="0" w:color="auto"/>
              <w:left w:val="single" w:sz="6" w:space="0" w:color="auto"/>
              <w:bottom w:val="single" w:sz="6" w:space="0" w:color="auto"/>
              <w:right w:val="single" w:sz="6" w:space="0" w:color="auto"/>
            </w:tcBorders>
          </w:tcPr>
          <w:p w:rsidR="00BA59D1" w:rsidRPr="002F5BD7" w:rsidRDefault="00BA59D1" w:rsidP="002A44FF">
            <w:pPr>
              <w:rPr>
                <w:sz w:val="28"/>
                <w:szCs w:val="28"/>
              </w:rPr>
            </w:pPr>
            <w:r>
              <w:rPr>
                <w:sz w:val="28"/>
                <w:szCs w:val="28"/>
              </w:rPr>
              <w:t>2500</w:t>
            </w:r>
          </w:p>
        </w:tc>
      </w:tr>
    </w:tbl>
    <w:p w:rsidR="00BA59D1" w:rsidRPr="00E346B1" w:rsidRDefault="00BA59D1" w:rsidP="002A44FF">
      <w:pPr>
        <w:numPr>
          <w:ilvl w:val="0"/>
          <w:numId w:val="3"/>
        </w:numPr>
        <w:rPr>
          <w:sz w:val="28"/>
          <w:szCs w:val="28"/>
        </w:rPr>
      </w:pPr>
      <w:r w:rsidRPr="00E346B1">
        <w:t>Середні калорійні еквіваленти для перерахунку ПЕР в умовне паливо:</w:t>
      </w:r>
    </w:p>
    <w:p w:rsidR="00BA59D1" w:rsidRPr="00E346B1" w:rsidRDefault="00BA59D1" w:rsidP="00BA59D1">
      <w:pPr>
        <w:pStyle w:val="a6"/>
        <w:ind w:firstLine="540"/>
        <w:rPr>
          <w:b/>
          <w:sz w:val="24"/>
          <w:szCs w:val="24"/>
        </w:rPr>
      </w:pPr>
      <w:r w:rsidRPr="00E346B1">
        <w:rPr>
          <w:b/>
          <w:sz w:val="24"/>
          <w:szCs w:val="24"/>
        </w:rPr>
        <w:t xml:space="preserve">Природний газ </w:t>
      </w:r>
      <w:r>
        <w:rPr>
          <w:b/>
          <w:sz w:val="24"/>
          <w:szCs w:val="24"/>
        </w:rPr>
        <w:t>–</w:t>
      </w:r>
      <w:r w:rsidRPr="00E346B1">
        <w:rPr>
          <w:b/>
          <w:sz w:val="24"/>
          <w:szCs w:val="24"/>
        </w:rPr>
        <w:t xml:space="preserve"> </w:t>
      </w:r>
      <w:r w:rsidRPr="00E346B1">
        <w:rPr>
          <w:sz w:val="24"/>
          <w:szCs w:val="24"/>
        </w:rPr>
        <w:t>1 тис. М</w:t>
      </w:r>
      <w:r w:rsidRPr="00E346B1">
        <w:rPr>
          <w:sz w:val="24"/>
          <w:szCs w:val="24"/>
          <w:vertAlign w:val="superscript"/>
        </w:rPr>
        <w:t>3</w:t>
      </w:r>
      <w:r w:rsidRPr="00E346B1">
        <w:rPr>
          <w:sz w:val="24"/>
          <w:szCs w:val="24"/>
        </w:rPr>
        <w:t xml:space="preserve"> = 1,16 т у. п.;</w:t>
      </w:r>
      <w:r w:rsidRPr="00E346B1">
        <w:rPr>
          <w:b/>
          <w:sz w:val="24"/>
          <w:szCs w:val="24"/>
        </w:rPr>
        <w:t xml:space="preserve"> електроенергія </w:t>
      </w:r>
      <w:r>
        <w:rPr>
          <w:sz w:val="24"/>
          <w:szCs w:val="24"/>
        </w:rPr>
        <w:t>–</w:t>
      </w:r>
      <w:r w:rsidRPr="00E346B1">
        <w:rPr>
          <w:sz w:val="24"/>
          <w:szCs w:val="24"/>
        </w:rPr>
        <w:t xml:space="preserve"> 1 тис. кВт год. = 0,3514 т у. п.;</w:t>
      </w:r>
    </w:p>
    <w:p w:rsidR="00BA59D1" w:rsidRPr="00E346B1" w:rsidRDefault="00BA59D1" w:rsidP="00BA59D1">
      <w:pPr>
        <w:pStyle w:val="a6"/>
        <w:ind w:firstLine="540"/>
        <w:rPr>
          <w:b/>
          <w:sz w:val="24"/>
          <w:szCs w:val="24"/>
        </w:rPr>
      </w:pPr>
      <w:r w:rsidRPr="00E346B1">
        <w:rPr>
          <w:b/>
          <w:sz w:val="24"/>
          <w:szCs w:val="24"/>
        </w:rPr>
        <w:t xml:space="preserve">теплоенергія </w:t>
      </w:r>
      <w:r>
        <w:rPr>
          <w:b/>
          <w:sz w:val="24"/>
          <w:szCs w:val="24"/>
        </w:rPr>
        <w:t>–</w:t>
      </w:r>
      <w:r w:rsidRPr="00E346B1">
        <w:rPr>
          <w:b/>
          <w:sz w:val="24"/>
          <w:szCs w:val="24"/>
        </w:rPr>
        <w:t xml:space="preserve"> </w:t>
      </w:r>
      <w:r w:rsidRPr="00E346B1">
        <w:rPr>
          <w:sz w:val="24"/>
          <w:szCs w:val="24"/>
        </w:rPr>
        <w:t>1 Гкал = 0,143 т у. п.;</w:t>
      </w:r>
      <w:r w:rsidRPr="00E346B1">
        <w:rPr>
          <w:b/>
          <w:sz w:val="24"/>
          <w:szCs w:val="24"/>
        </w:rPr>
        <w:t xml:space="preserve"> нафта та нафтопродукти </w:t>
      </w:r>
      <w:r>
        <w:rPr>
          <w:b/>
          <w:sz w:val="24"/>
          <w:szCs w:val="24"/>
        </w:rPr>
        <w:t>–</w:t>
      </w:r>
      <w:r w:rsidRPr="00E346B1">
        <w:rPr>
          <w:b/>
          <w:sz w:val="24"/>
          <w:szCs w:val="24"/>
        </w:rPr>
        <w:t xml:space="preserve"> </w:t>
      </w:r>
      <w:r w:rsidRPr="00E346B1">
        <w:rPr>
          <w:sz w:val="24"/>
          <w:szCs w:val="24"/>
        </w:rPr>
        <w:t>1 т – 1,45 т у. п.</w:t>
      </w:r>
      <w:r w:rsidRPr="00E346B1">
        <w:rPr>
          <w:b/>
          <w:sz w:val="24"/>
          <w:szCs w:val="24"/>
        </w:rPr>
        <w:t xml:space="preserve"> </w:t>
      </w:r>
    </w:p>
    <w:p w:rsidR="00BA59D1" w:rsidRPr="00E346B1" w:rsidRDefault="00BA59D1" w:rsidP="00BA59D1">
      <w:pPr>
        <w:pStyle w:val="a6"/>
        <w:ind w:firstLine="540"/>
        <w:rPr>
          <w:b/>
          <w:sz w:val="24"/>
          <w:szCs w:val="24"/>
        </w:rPr>
      </w:pPr>
      <w:r w:rsidRPr="00E346B1">
        <w:rPr>
          <w:b/>
          <w:sz w:val="24"/>
          <w:szCs w:val="24"/>
        </w:rPr>
        <w:t xml:space="preserve">бензин – </w:t>
      </w:r>
      <w:r w:rsidRPr="00E346B1">
        <w:rPr>
          <w:sz w:val="24"/>
          <w:szCs w:val="24"/>
        </w:rPr>
        <w:t>1 т = 1,49 т у. п.;</w:t>
      </w:r>
      <w:r w:rsidRPr="00E346B1">
        <w:rPr>
          <w:b/>
          <w:sz w:val="24"/>
          <w:szCs w:val="24"/>
        </w:rPr>
        <w:t xml:space="preserve"> газойль (дизельне паливо) </w:t>
      </w:r>
      <w:r>
        <w:rPr>
          <w:b/>
          <w:sz w:val="24"/>
          <w:szCs w:val="24"/>
        </w:rPr>
        <w:t>–</w:t>
      </w:r>
      <w:r w:rsidRPr="00E346B1">
        <w:rPr>
          <w:b/>
          <w:sz w:val="24"/>
          <w:szCs w:val="24"/>
        </w:rPr>
        <w:t xml:space="preserve"> </w:t>
      </w:r>
      <w:r w:rsidRPr="00E346B1">
        <w:rPr>
          <w:sz w:val="24"/>
          <w:szCs w:val="24"/>
        </w:rPr>
        <w:t>1 т = 1,45 т у.п.;</w:t>
      </w:r>
      <w:r w:rsidRPr="00E346B1">
        <w:rPr>
          <w:b/>
          <w:sz w:val="24"/>
          <w:szCs w:val="24"/>
        </w:rPr>
        <w:t xml:space="preserve">гас </w:t>
      </w:r>
      <w:r>
        <w:rPr>
          <w:sz w:val="24"/>
          <w:szCs w:val="24"/>
        </w:rPr>
        <w:t>–</w:t>
      </w:r>
      <w:r w:rsidRPr="00E346B1">
        <w:rPr>
          <w:sz w:val="24"/>
          <w:szCs w:val="24"/>
        </w:rPr>
        <w:t xml:space="preserve"> 1 т = 1,47 т у.п.;</w:t>
      </w:r>
    </w:p>
    <w:p w:rsidR="00BA59D1" w:rsidRPr="00E346B1" w:rsidRDefault="00BA59D1" w:rsidP="00BA59D1">
      <w:pPr>
        <w:pStyle w:val="a6"/>
        <w:ind w:firstLine="540"/>
        <w:rPr>
          <w:b/>
          <w:sz w:val="24"/>
          <w:szCs w:val="24"/>
        </w:rPr>
      </w:pPr>
      <w:r w:rsidRPr="00E346B1">
        <w:rPr>
          <w:b/>
          <w:sz w:val="24"/>
          <w:szCs w:val="24"/>
        </w:rPr>
        <w:t xml:space="preserve">вугілля </w:t>
      </w:r>
      <w:r>
        <w:rPr>
          <w:b/>
          <w:sz w:val="24"/>
          <w:szCs w:val="24"/>
        </w:rPr>
        <w:t>–</w:t>
      </w:r>
      <w:r w:rsidRPr="00E346B1">
        <w:rPr>
          <w:b/>
          <w:sz w:val="24"/>
          <w:szCs w:val="24"/>
        </w:rPr>
        <w:t xml:space="preserve"> </w:t>
      </w:r>
      <w:r w:rsidRPr="00E346B1">
        <w:rPr>
          <w:sz w:val="24"/>
          <w:szCs w:val="24"/>
        </w:rPr>
        <w:t>1 т = 0,75 т у. п.;</w:t>
      </w:r>
      <w:r w:rsidRPr="00E346B1">
        <w:rPr>
          <w:b/>
          <w:sz w:val="24"/>
          <w:szCs w:val="24"/>
        </w:rPr>
        <w:t xml:space="preserve"> брикети і напівфабрикати торф’яні </w:t>
      </w:r>
      <w:r>
        <w:rPr>
          <w:b/>
          <w:sz w:val="24"/>
          <w:szCs w:val="24"/>
        </w:rPr>
        <w:t>–</w:t>
      </w:r>
      <w:r w:rsidRPr="00E346B1">
        <w:rPr>
          <w:b/>
          <w:sz w:val="24"/>
          <w:szCs w:val="24"/>
        </w:rPr>
        <w:t xml:space="preserve"> </w:t>
      </w:r>
      <w:r w:rsidRPr="00E346B1">
        <w:rPr>
          <w:sz w:val="24"/>
          <w:szCs w:val="24"/>
        </w:rPr>
        <w:t>1 т = 0,5 т у.п.;</w:t>
      </w:r>
      <w:r w:rsidRPr="00E346B1">
        <w:rPr>
          <w:b/>
          <w:sz w:val="24"/>
          <w:szCs w:val="24"/>
        </w:rPr>
        <w:t xml:space="preserve"> </w:t>
      </w:r>
    </w:p>
    <w:p w:rsidR="00BA59D1" w:rsidRPr="00E346B1" w:rsidRDefault="00BA59D1" w:rsidP="00BA59D1">
      <w:pPr>
        <w:pStyle w:val="a6"/>
        <w:ind w:firstLine="540"/>
        <w:rPr>
          <w:b/>
          <w:sz w:val="24"/>
          <w:szCs w:val="24"/>
        </w:rPr>
      </w:pPr>
      <w:r w:rsidRPr="00E346B1">
        <w:rPr>
          <w:b/>
          <w:sz w:val="24"/>
          <w:szCs w:val="24"/>
        </w:rPr>
        <w:t xml:space="preserve">торф паливний </w:t>
      </w:r>
      <w:r>
        <w:rPr>
          <w:sz w:val="24"/>
          <w:szCs w:val="24"/>
        </w:rPr>
        <w:t>–</w:t>
      </w:r>
      <w:r w:rsidRPr="00E346B1">
        <w:rPr>
          <w:sz w:val="24"/>
          <w:szCs w:val="24"/>
        </w:rPr>
        <w:t xml:space="preserve"> 1 т = 0,352 т у.п</w:t>
      </w:r>
      <w:r w:rsidRPr="00E346B1">
        <w:rPr>
          <w:b/>
          <w:sz w:val="24"/>
          <w:szCs w:val="24"/>
        </w:rPr>
        <w:t xml:space="preserve">.; дрова паливні – </w:t>
      </w:r>
      <w:r w:rsidRPr="00E346B1">
        <w:rPr>
          <w:sz w:val="24"/>
          <w:szCs w:val="24"/>
        </w:rPr>
        <w:t>1 т = 0,36 т у.п.;</w:t>
      </w:r>
      <w:r w:rsidRPr="00E346B1">
        <w:rPr>
          <w:b/>
          <w:sz w:val="24"/>
          <w:szCs w:val="24"/>
        </w:rPr>
        <w:t xml:space="preserve"> </w:t>
      </w:r>
      <w:r w:rsidRPr="00E346B1">
        <w:rPr>
          <w:sz w:val="24"/>
          <w:szCs w:val="24"/>
        </w:rPr>
        <w:t>1 щ.куб.м</w:t>
      </w:r>
      <w:r w:rsidRPr="00E346B1">
        <w:rPr>
          <w:b/>
          <w:sz w:val="24"/>
          <w:szCs w:val="24"/>
        </w:rPr>
        <w:t xml:space="preserve"> </w:t>
      </w:r>
      <w:r w:rsidRPr="00E346B1">
        <w:rPr>
          <w:sz w:val="24"/>
          <w:szCs w:val="24"/>
        </w:rPr>
        <w:t>= 0,265 т у.п.</w:t>
      </w:r>
    </w:p>
    <w:p w:rsidR="00BA59D1" w:rsidRPr="00EE7D7E" w:rsidRDefault="00BA59D1" w:rsidP="00BA59D1">
      <w:pPr>
        <w:ind w:left="426"/>
        <w:rPr>
          <w:color w:val="FF0000"/>
        </w:rPr>
        <w:sectPr w:rsidR="00BA59D1" w:rsidRPr="00EE7D7E" w:rsidSect="002A44FF">
          <w:pgSz w:w="11907" w:h="16840" w:code="9"/>
          <w:pgMar w:top="851" w:right="567" w:bottom="993" w:left="709" w:header="567" w:footer="567" w:gutter="0"/>
          <w:paperSrc w:first="32" w:other="32"/>
          <w:cols w:space="720"/>
          <w:docGrid w:linePitch="272"/>
        </w:sectPr>
      </w:pPr>
    </w:p>
    <w:p w:rsidR="00BA59D1" w:rsidRPr="00352550" w:rsidRDefault="00BA59D1" w:rsidP="00837714">
      <w:pPr>
        <w:pStyle w:val="1"/>
        <w:spacing w:before="0" w:after="0"/>
        <w:ind w:right="424"/>
        <w:jc w:val="right"/>
        <w:rPr>
          <w:rFonts w:ascii="Times New Roman" w:hAnsi="Times New Roman"/>
          <w:b w:val="0"/>
          <w:color w:val="000000"/>
          <w:sz w:val="28"/>
          <w:szCs w:val="28"/>
        </w:rPr>
      </w:pPr>
      <w:r w:rsidRPr="00352550">
        <w:rPr>
          <w:rFonts w:ascii="Times New Roman" w:hAnsi="Times New Roman"/>
          <w:b w:val="0"/>
          <w:color w:val="000000"/>
          <w:spacing w:val="-1"/>
          <w:sz w:val="28"/>
          <w:szCs w:val="28"/>
        </w:rPr>
        <w:lastRenderedPageBreak/>
        <w:t>Додаток</w:t>
      </w:r>
      <w:r w:rsidRPr="00352550">
        <w:rPr>
          <w:rFonts w:ascii="Times New Roman" w:hAnsi="Times New Roman"/>
          <w:b w:val="0"/>
          <w:color w:val="FF0000"/>
          <w:sz w:val="28"/>
          <w:szCs w:val="28"/>
        </w:rPr>
        <w:t xml:space="preserve"> </w:t>
      </w:r>
      <w:r w:rsidRPr="00352550">
        <w:rPr>
          <w:rFonts w:ascii="Times New Roman" w:hAnsi="Times New Roman"/>
          <w:b w:val="0"/>
          <w:color w:val="000000"/>
          <w:sz w:val="28"/>
          <w:szCs w:val="28"/>
        </w:rPr>
        <w:t>13</w:t>
      </w:r>
    </w:p>
    <w:p w:rsidR="00BA59D1" w:rsidRPr="00BA59D1" w:rsidRDefault="00BA59D1" w:rsidP="00BA59D1">
      <w:pPr>
        <w:rPr>
          <w:b/>
        </w:rPr>
      </w:pPr>
    </w:p>
    <w:p w:rsidR="00BA59D1" w:rsidRPr="00BA59D1" w:rsidRDefault="00BA59D1" w:rsidP="00BA59D1">
      <w:pPr>
        <w:pStyle w:val="1"/>
        <w:spacing w:before="0" w:after="0"/>
        <w:ind w:right="138"/>
        <w:jc w:val="center"/>
        <w:rPr>
          <w:rFonts w:ascii="Times New Roman" w:hAnsi="Times New Roman"/>
          <w:color w:val="FF0000"/>
          <w:sz w:val="28"/>
          <w:szCs w:val="28"/>
        </w:rPr>
      </w:pPr>
      <w:r w:rsidRPr="00BA59D1">
        <w:rPr>
          <w:rFonts w:ascii="Times New Roman" w:hAnsi="Times New Roman"/>
          <w:sz w:val="28"/>
          <w:szCs w:val="28"/>
        </w:rPr>
        <w:t>Потреба</w:t>
      </w:r>
    </w:p>
    <w:p w:rsidR="00BA59D1" w:rsidRPr="00BA59D1" w:rsidRDefault="00BA59D1" w:rsidP="00BA59D1">
      <w:pPr>
        <w:pStyle w:val="1"/>
        <w:spacing w:before="0" w:after="0"/>
        <w:ind w:left="-426"/>
        <w:jc w:val="center"/>
        <w:rPr>
          <w:rFonts w:ascii="Times New Roman" w:hAnsi="Times New Roman"/>
          <w:sz w:val="28"/>
          <w:szCs w:val="28"/>
        </w:rPr>
      </w:pPr>
      <w:r w:rsidRPr="00BA59D1">
        <w:rPr>
          <w:rFonts w:ascii="Times New Roman" w:hAnsi="Times New Roman"/>
          <w:sz w:val="28"/>
          <w:szCs w:val="28"/>
        </w:rPr>
        <w:t>у кадровому забезпеченні робочими професіями</w:t>
      </w:r>
    </w:p>
    <w:p w:rsidR="00BA59D1" w:rsidRPr="00BA59D1" w:rsidRDefault="00BA59D1" w:rsidP="00BA59D1">
      <w:pPr>
        <w:pStyle w:val="1"/>
        <w:spacing w:before="0" w:after="0"/>
        <w:ind w:left="-426"/>
        <w:jc w:val="center"/>
        <w:rPr>
          <w:rFonts w:ascii="Times New Roman" w:hAnsi="Times New Roman"/>
          <w:sz w:val="28"/>
          <w:szCs w:val="28"/>
        </w:rPr>
      </w:pPr>
      <w:r w:rsidRPr="00BA59D1">
        <w:rPr>
          <w:rFonts w:ascii="Times New Roman" w:hAnsi="Times New Roman"/>
          <w:sz w:val="28"/>
          <w:szCs w:val="28"/>
        </w:rPr>
        <w:t xml:space="preserve">галузей економіки у 2013 році </w:t>
      </w:r>
    </w:p>
    <w:p w:rsidR="00BA59D1" w:rsidRPr="00BA59D1" w:rsidRDefault="00BA59D1" w:rsidP="00BA59D1">
      <w:pPr>
        <w:pStyle w:val="1"/>
        <w:spacing w:before="0" w:after="0"/>
        <w:jc w:val="center"/>
        <w:rPr>
          <w:rFonts w:ascii="Times New Roman" w:hAnsi="Times New Roman"/>
          <w:sz w:val="28"/>
          <w:szCs w:val="28"/>
        </w:rPr>
      </w:pPr>
      <w:r w:rsidRPr="00BA59D1">
        <w:rPr>
          <w:rFonts w:ascii="Times New Roman" w:hAnsi="Times New Roman"/>
          <w:sz w:val="28"/>
          <w:szCs w:val="28"/>
        </w:rPr>
        <w:t>по Тальнівському району</w:t>
      </w:r>
    </w:p>
    <w:tbl>
      <w:tblPr>
        <w:tblW w:w="101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42"/>
        <w:gridCol w:w="3800"/>
        <w:gridCol w:w="1056"/>
        <w:gridCol w:w="2244"/>
      </w:tblGrid>
      <w:tr w:rsidR="00BA59D1" w:rsidRPr="00452557" w:rsidTr="002A44FF">
        <w:trPr>
          <w:cantSplit/>
        </w:trPr>
        <w:tc>
          <w:tcPr>
            <w:tcW w:w="567" w:type="dxa"/>
            <w:vMerge w:val="restart"/>
            <w:textDirection w:val="btLr"/>
          </w:tcPr>
          <w:p w:rsidR="00BA59D1" w:rsidRPr="00452557" w:rsidRDefault="00BA59D1" w:rsidP="002A44FF">
            <w:pPr>
              <w:ind w:left="113" w:right="-108"/>
              <w:jc w:val="center"/>
              <w:rPr>
                <w:sz w:val="28"/>
              </w:rPr>
            </w:pPr>
          </w:p>
        </w:tc>
        <w:tc>
          <w:tcPr>
            <w:tcW w:w="2442" w:type="dxa"/>
            <w:vMerge w:val="restart"/>
          </w:tcPr>
          <w:p w:rsidR="00BA59D1" w:rsidRPr="00BA59D1" w:rsidRDefault="00BA59D1" w:rsidP="002A44FF">
            <w:pPr>
              <w:pStyle w:val="2"/>
              <w:ind w:hanging="108"/>
              <w:jc w:val="center"/>
              <w:rPr>
                <w:rFonts w:ascii="Times New Roman" w:hAnsi="Times New Roman"/>
                <w:i w:val="0"/>
              </w:rPr>
            </w:pPr>
            <w:r w:rsidRPr="00BA59D1">
              <w:rPr>
                <w:rFonts w:ascii="Times New Roman" w:hAnsi="Times New Roman"/>
                <w:i w:val="0"/>
              </w:rPr>
              <w:t>Галузі</w:t>
            </w:r>
          </w:p>
        </w:tc>
        <w:tc>
          <w:tcPr>
            <w:tcW w:w="3800" w:type="dxa"/>
            <w:vMerge w:val="restart"/>
          </w:tcPr>
          <w:p w:rsidR="00BA59D1" w:rsidRPr="00BA59D1" w:rsidRDefault="00BA59D1" w:rsidP="002A44FF">
            <w:pPr>
              <w:pStyle w:val="3"/>
              <w:jc w:val="center"/>
              <w:rPr>
                <w:rFonts w:ascii="Times New Roman" w:hAnsi="Times New Roman" w:cs="Times New Roman"/>
              </w:rPr>
            </w:pPr>
            <w:r w:rsidRPr="00BA59D1">
              <w:rPr>
                <w:rFonts w:ascii="Times New Roman" w:hAnsi="Times New Roman" w:cs="Times New Roman"/>
              </w:rPr>
              <w:t>Назва професій</w:t>
            </w:r>
          </w:p>
        </w:tc>
        <w:tc>
          <w:tcPr>
            <w:tcW w:w="3300" w:type="dxa"/>
            <w:gridSpan w:val="2"/>
          </w:tcPr>
          <w:p w:rsidR="00BA59D1" w:rsidRPr="00452557" w:rsidRDefault="00BA59D1" w:rsidP="002A44FF">
            <w:pPr>
              <w:jc w:val="center"/>
              <w:rPr>
                <w:b/>
                <w:sz w:val="28"/>
              </w:rPr>
            </w:pPr>
            <w:r w:rsidRPr="00452557">
              <w:rPr>
                <w:b/>
                <w:sz w:val="28"/>
              </w:rPr>
              <w:t>Потреба /осіб/</w:t>
            </w:r>
          </w:p>
        </w:tc>
      </w:tr>
      <w:tr w:rsidR="00BA59D1" w:rsidRPr="00452557" w:rsidTr="002A44FF">
        <w:trPr>
          <w:cantSplit/>
        </w:trPr>
        <w:tc>
          <w:tcPr>
            <w:tcW w:w="567" w:type="dxa"/>
            <w:vMerge/>
          </w:tcPr>
          <w:p w:rsidR="00BA59D1" w:rsidRPr="00452557" w:rsidRDefault="00BA59D1" w:rsidP="002A44FF">
            <w:pPr>
              <w:ind w:right="-108"/>
              <w:rPr>
                <w:sz w:val="28"/>
              </w:rPr>
            </w:pPr>
          </w:p>
        </w:tc>
        <w:tc>
          <w:tcPr>
            <w:tcW w:w="2442" w:type="dxa"/>
            <w:vMerge/>
          </w:tcPr>
          <w:p w:rsidR="00BA59D1" w:rsidRPr="00452557" w:rsidRDefault="00BA59D1" w:rsidP="002A44FF">
            <w:pPr>
              <w:ind w:hanging="108"/>
              <w:jc w:val="center"/>
              <w:rPr>
                <w:b/>
                <w:sz w:val="28"/>
              </w:rPr>
            </w:pPr>
          </w:p>
        </w:tc>
        <w:tc>
          <w:tcPr>
            <w:tcW w:w="3800" w:type="dxa"/>
            <w:vMerge/>
          </w:tcPr>
          <w:p w:rsidR="00BA59D1" w:rsidRPr="00452557" w:rsidRDefault="00BA59D1" w:rsidP="002A44FF">
            <w:pPr>
              <w:jc w:val="center"/>
              <w:rPr>
                <w:b/>
                <w:sz w:val="28"/>
              </w:rPr>
            </w:pPr>
          </w:p>
        </w:tc>
        <w:tc>
          <w:tcPr>
            <w:tcW w:w="1056" w:type="dxa"/>
          </w:tcPr>
          <w:p w:rsidR="00BA59D1" w:rsidRPr="00452557" w:rsidRDefault="00BA59D1" w:rsidP="002A44FF">
            <w:pPr>
              <w:ind w:left="-108" w:right="-108"/>
              <w:jc w:val="center"/>
              <w:rPr>
                <w:b/>
                <w:sz w:val="28"/>
              </w:rPr>
            </w:pPr>
            <w:r w:rsidRPr="00452557">
              <w:rPr>
                <w:b/>
                <w:sz w:val="28"/>
              </w:rPr>
              <w:t>Всього</w:t>
            </w:r>
          </w:p>
        </w:tc>
        <w:tc>
          <w:tcPr>
            <w:tcW w:w="2244" w:type="dxa"/>
          </w:tcPr>
          <w:p w:rsidR="00BA59D1" w:rsidRPr="00452557" w:rsidRDefault="00BA59D1" w:rsidP="002A44FF">
            <w:pPr>
              <w:ind w:left="-108" w:right="-108"/>
              <w:jc w:val="center"/>
              <w:rPr>
                <w:b/>
                <w:sz w:val="28"/>
              </w:rPr>
            </w:pPr>
            <w:r w:rsidRPr="00452557">
              <w:rPr>
                <w:b/>
                <w:sz w:val="28"/>
              </w:rPr>
              <w:t>у т.ч.  підготовка безпосередньо на виробництві</w:t>
            </w:r>
          </w:p>
        </w:tc>
      </w:tr>
      <w:tr w:rsidR="00BA59D1" w:rsidRPr="0052094B" w:rsidTr="002A44FF">
        <w:trPr>
          <w:cantSplit/>
          <w:trHeight w:val="1767"/>
        </w:trPr>
        <w:tc>
          <w:tcPr>
            <w:tcW w:w="567" w:type="dxa"/>
          </w:tcPr>
          <w:p w:rsidR="00BA59D1" w:rsidRPr="00452557" w:rsidRDefault="00BA59D1" w:rsidP="002A44FF">
            <w:pPr>
              <w:ind w:right="-108"/>
              <w:rPr>
                <w:sz w:val="28"/>
              </w:rPr>
            </w:pPr>
            <w:r w:rsidRPr="00452557">
              <w:rPr>
                <w:sz w:val="28"/>
              </w:rPr>
              <w:t>1.</w:t>
            </w:r>
          </w:p>
        </w:tc>
        <w:tc>
          <w:tcPr>
            <w:tcW w:w="2442" w:type="dxa"/>
          </w:tcPr>
          <w:p w:rsidR="00BA59D1" w:rsidRPr="00452557" w:rsidRDefault="00BA59D1" w:rsidP="002A44FF">
            <w:pPr>
              <w:pStyle w:val="6"/>
              <w:ind w:left="0" w:right="0" w:firstLine="33"/>
              <w:jc w:val="left"/>
            </w:pPr>
            <w:r w:rsidRPr="00452557">
              <w:t>Промисловість</w:t>
            </w:r>
          </w:p>
        </w:tc>
        <w:tc>
          <w:tcPr>
            <w:tcW w:w="3800" w:type="dxa"/>
          </w:tcPr>
          <w:p w:rsidR="00BA59D1" w:rsidRPr="00452557" w:rsidRDefault="00BA59D1" w:rsidP="002A44FF">
            <w:pPr>
              <w:ind w:right="-107"/>
              <w:rPr>
                <w:sz w:val="28"/>
              </w:rPr>
            </w:pPr>
            <w:r w:rsidRPr="00452557">
              <w:rPr>
                <w:sz w:val="28"/>
              </w:rPr>
              <w:t>Інженерно-технічні професії:</w:t>
            </w:r>
          </w:p>
          <w:p w:rsidR="00BA59D1" w:rsidRPr="00452557" w:rsidRDefault="00BA59D1" w:rsidP="002A44FF">
            <w:pPr>
              <w:rPr>
                <w:sz w:val="28"/>
              </w:rPr>
            </w:pPr>
            <w:r w:rsidRPr="00452557">
              <w:rPr>
                <w:sz w:val="28"/>
              </w:rPr>
              <w:t>1.</w:t>
            </w:r>
            <w:r>
              <w:rPr>
                <w:sz w:val="28"/>
              </w:rPr>
              <w:t xml:space="preserve"> Інженер</w:t>
            </w:r>
          </w:p>
          <w:p w:rsidR="00BA59D1" w:rsidRDefault="00BA59D1" w:rsidP="002A44FF">
            <w:pPr>
              <w:rPr>
                <w:sz w:val="28"/>
              </w:rPr>
            </w:pPr>
            <w:r w:rsidRPr="00452557">
              <w:rPr>
                <w:sz w:val="28"/>
              </w:rPr>
              <w:t>2.</w:t>
            </w:r>
            <w:r>
              <w:rPr>
                <w:sz w:val="28"/>
              </w:rPr>
              <w:t xml:space="preserve"> Технолог</w:t>
            </w:r>
          </w:p>
          <w:p w:rsidR="00BA59D1" w:rsidRPr="00452557" w:rsidRDefault="00BA59D1" w:rsidP="002A44FF">
            <w:pPr>
              <w:rPr>
                <w:sz w:val="28"/>
              </w:rPr>
            </w:pPr>
            <w:r>
              <w:rPr>
                <w:sz w:val="28"/>
              </w:rPr>
              <w:t>3. Лаборант</w:t>
            </w:r>
          </w:p>
          <w:p w:rsidR="00BA59D1" w:rsidRPr="00452557" w:rsidRDefault="00BA59D1" w:rsidP="002A44FF">
            <w:pPr>
              <w:rPr>
                <w:sz w:val="28"/>
              </w:rPr>
            </w:pPr>
            <w:r w:rsidRPr="00452557">
              <w:rPr>
                <w:sz w:val="28"/>
              </w:rPr>
              <w:t>Робітничі професії:</w:t>
            </w:r>
          </w:p>
          <w:p w:rsidR="00BA59D1" w:rsidRPr="00452557" w:rsidRDefault="00BA59D1" w:rsidP="002A44FF">
            <w:pPr>
              <w:rPr>
                <w:sz w:val="28"/>
              </w:rPr>
            </w:pPr>
            <w:r w:rsidRPr="00452557">
              <w:rPr>
                <w:sz w:val="28"/>
              </w:rPr>
              <w:t>1</w:t>
            </w:r>
            <w:r w:rsidRPr="0052094B">
              <w:rPr>
                <w:sz w:val="28"/>
                <w:szCs w:val="28"/>
              </w:rPr>
              <w:t xml:space="preserve">. </w:t>
            </w:r>
            <w:r>
              <w:rPr>
                <w:sz w:val="28"/>
                <w:szCs w:val="28"/>
              </w:rPr>
              <w:t>С</w:t>
            </w:r>
            <w:r w:rsidRPr="0052094B">
              <w:rPr>
                <w:sz w:val="28"/>
                <w:szCs w:val="28"/>
              </w:rPr>
              <w:t>люсаря-електрика з ремонту електроустаткування</w:t>
            </w:r>
          </w:p>
          <w:p w:rsidR="00BA59D1" w:rsidRPr="0052094B" w:rsidRDefault="00BA59D1" w:rsidP="002A44FF">
            <w:pPr>
              <w:rPr>
                <w:sz w:val="28"/>
                <w:szCs w:val="28"/>
              </w:rPr>
            </w:pPr>
            <w:r w:rsidRPr="00452557">
              <w:rPr>
                <w:sz w:val="28"/>
              </w:rPr>
              <w:t>2.</w:t>
            </w:r>
            <w:r w:rsidRPr="00025262">
              <w:t xml:space="preserve"> </w:t>
            </w:r>
            <w:r>
              <w:rPr>
                <w:sz w:val="28"/>
                <w:szCs w:val="28"/>
              </w:rPr>
              <w:t>Т</w:t>
            </w:r>
            <w:r w:rsidRPr="0052094B">
              <w:rPr>
                <w:sz w:val="28"/>
                <w:szCs w:val="28"/>
              </w:rPr>
              <w:t>ехніка-механіка</w:t>
            </w:r>
          </w:p>
          <w:p w:rsidR="00BA59D1" w:rsidRDefault="00BA59D1" w:rsidP="002A44FF">
            <w:pPr>
              <w:rPr>
                <w:sz w:val="28"/>
              </w:rPr>
            </w:pPr>
            <w:r>
              <w:rPr>
                <w:sz w:val="28"/>
              </w:rPr>
              <w:t>3.Електорогазозварювальник</w:t>
            </w:r>
          </w:p>
          <w:p w:rsidR="00BA59D1" w:rsidRDefault="00BA59D1" w:rsidP="002A44FF">
            <w:pPr>
              <w:rPr>
                <w:sz w:val="28"/>
              </w:rPr>
            </w:pPr>
            <w:r>
              <w:rPr>
                <w:sz w:val="28"/>
              </w:rPr>
              <w:t xml:space="preserve">4.Вантажник </w:t>
            </w:r>
          </w:p>
          <w:p w:rsidR="00BA59D1" w:rsidRDefault="00BA59D1" w:rsidP="002A44FF">
            <w:pPr>
              <w:rPr>
                <w:sz w:val="28"/>
              </w:rPr>
            </w:pPr>
            <w:r>
              <w:rPr>
                <w:sz w:val="28"/>
              </w:rPr>
              <w:t>5.Охоронець</w:t>
            </w:r>
          </w:p>
          <w:p w:rsidR="00BA59D1" w:rsidRPr="00452557" w:rsidRDefault="00BA59D1" w:rsidP="002A44FF">
            <w:pPr>
              <w:rPr>
                <w:sz w:val="28"/>
              </w:rPr>
            </w:pPr>
            <w:r>
              <w:rPr>
                <w:sz w:val="28"/>
              </w:rPr>
              <w:t>6.Водій</w:t>
            </w:r>
          </w:p>
        </w:tc>
        <w:tc>
          <w:tcPr>
            <w:tcW w:w="1056" w:type="dxa"/>
          </w:tcPr>
          <w:p w:rsidR="00BA59D1" w:rsidRDefault="00BA59D1" w:rsidP="002A44FF">
            <w:pPr>
              <w:rPr>
                <w:sz w:val="28"/>
              </w:rPr>
            </w:pPr>
            <w:r>
              <w:rPr>
                <w:sz w:val="28"/>
              </w:rPr>
              <w:t>3</w:t>
            </w:r>
          </w:p>
          <w:p w:rsidR="00BA59D1" w:rsidRDefault="00BA59D1" w:rsidP="002A44FF">
            <w:pPr>
              <w:rPr>
                <w:sz w:val="28"/>
              </w:rPr>
            </w:pPr>
            <w:r>
              <w:rPr>
                <w:sz w:val="28"/>
              </w:rPr>
              <w:t>1</w:t>
            </w:r>
          </w:p>
          <w:p w:rsidR="00BA59D1" w:rsidRDefault="00BA59D1" w:rsidP="002A44FF">
            <w:pPr>
              <w:rPr>
                <w:sz w:val="28"/>
              </w:rPr>
            </w:pPr>
            <w:r>
              <w:rPr>
                <w:sz w:val="28"/>
              </w:rPr>
              <w:t>1</w:t>
            </w:r>
          </w:p>
          <w:p w:rsidR="00BA59D1" w:rsidRDefault="00BA59D1" w:rsidP="002A44FF">
            <w:pPr>
              <w:rPr>
                <w:sz w:val="28"/>
              </w:rPr>
            </w:pPr>
            <w:r>
              <w:rPr>
                <w:sz w:val="28"/>
              </w:rPr>
              <w:t>1</w:t>
            </w:r>
          </w:p>
          <w:p w:rsidR="00BA59D1" w:rsidRDefault="00BA59D1" w:rsidP="002A44FF">
            <w:pPr>
              <w:rPr>
                <w:sz w:val="28"/>
              </w:rPr>
            </w:pPr>
            <w:r>
              <w:rPr>
                <w:sz w:val="28"/>
              </w:rPr>
              <w:t>10</w:t>
            </w:r>
          </w:p>
          <w:p w:rsidR="00BA59D1" w:rsidRDefault="00BA59D1" w:rsidP="002A44FF">
            <w:pPr>
              <w:rPr>
                <w:sz w:val="28"/>
              </w:rPr>
            </w:pPr>
            <w:r>
              <w:rPr>
                <w:sz w:val="28"/>
              </w:rPr>
              <w:t>1</w:t>
            </w:r>
          </w:p>
          <w:p w:rsidR="00BA59D1" w:rsidRPr="00A27C99" w:rsidRDefault="00BA59D1" w:rsidP="002A44FF">
            <w:pPr>
              <w:rPr>
                <w:sz w:val="28"/>
              </w:rPr>
            </w:pPr>
          </w:p>
          <w:p w:rsidR="00BA59D1" w:rsidRDefault="00BA59D1" w:rsidP="002A44FF">
            <w:pPr>
              <w:rPr>
                <w:sz w:val="28"/>
              </w:rPr>
            </w:pPr>
          </w:p>
          <w:p w:rsidR="00BA59D1" w:rsidRDefault="00BA59D1" w:rsidP="002A44FF">
            <w:pPr>
              <w:rPr>
                <w:sz w:val="28"/>
              </w:rPr>
            </w:pPr>
            <w:r>
              <w:rPr>
                <w:sz w:val="28"/>
              </w:rPr>
              <w:t>3</w:t>
            </w:r>
          </w:p>
          <w:p w:rsidR="00BA59D1" w:rsidRDefault="00BA59D1" w:rsidP="002A44FF">
            <w:pPr>
              <w:rPr>
                <w:sz w:val="28"/>
              </w:rPr>
            </w:pPr>
            <w:r>
              <w:rPr>
                <w:sz w:val="28"/>
              </w:rPr>
              <w:t>2</w:t>
            </w:r>
          </w:p>
          <w:p w:rsidR="00BA59D1" w:rsidRDefault="00BA59D1" w:rsidP="002A44FF">
            <w:pPr>
              <w:rPr>
                <w:sz w:val="28"/>
              </w:rPr>
            </w:pPr>
            <w:r>
              <w:rPr>
                <w:sz w:val="28"/>
              </w:rPr>
              <w:t>2</w:t>
            </w:r>
          </w:p>
          <w:p w:rsidR="00BA59D1" w:rsidRDefault="00BA59D1" w:rsidP="002A44FF">
            <w:pPr>
              <w:rPr>
                <w:sz w:val="28"/>
              </w:rPr>
            </w:pPr>
            <w:r>
              <w:rPr>
                <w:sz w:val="28"/>
              </w:rPr>
              <w:t>1</w:t>
            </w:r>
          </w:p>
          <w:p w:rsidR="00BA59D1" w:rsidRPr="00A27C99" w:rsidRDefault="00BA59D1" w:rsidP="002A44FF">
            <w:pPr>
              <w:rPr>
                <w:sz w:val="28"/>
              </w:rPr>
            </w:pPr>
            <w:r>
              <w:rPr>
                <w:sz w:val="28"/>
              </w:rPr>
              <w:t>1</w:t>
            </w:r>
          </w:p>
        </w:tc>
        <w:tc>
          <w:tcPr>
            <w:tcW w:w="2244" w:type="dxa"/>
          </w:tcPr>
          <w:p w:rsidR="00BA59D1" w:rsidRDefault="00BA59D1" w:rsidP="002A44FF">
            <w:pPr>
              <w:rPr>
                <w:sz w:val="28"/>
              </w:rPr>
            </w:pPr>
            <w:r>
              <w:rPr>
                <w:sz w:val="28"/>
              </w:rPr>
              <w:t>_</w:t>
            </w:r>
          </w:p>
          <w:p w:rsidR="00BA59D1" w:rsidRDefault="00BA59D1" w:rsidP="002A44FF">
            <w:pPr>
              <w:rPr>
                <w:sz w:val="28"/>
              </w:rPr>
            </w:pPr>
            <w:r>
              <w:rPr>
                <w:sz w:val="28"/>
              </w:rPr>
              <w:t>_</w:t>
            </w:r>
          </w:p>
          <w:p w:rsidR="00BA59D1" w:rsidRPr="00A27C99" w:rsidRDefault="00BA59D1" w:rsidP="002A44FF">
            <w:pPr>
              <w:rPr>
                <w:sz w:val="28"/>
              </w:rPr>
            </w:pPr>
          </w:p>
          <w:p w:rsidR="00BA59D1" w:rsidRDefault="00BA59D1" w:rsidP="002A44FF">
            <w:pPr>
              <w:rPr>
                <w:sz w:val="28"/>
              </w:rPr>
            </w:pPr>
          </w:p>
          <w:p w:rsidR="00BA59D1" w:rsidRDefault="00BA59D1" w:rsidP="002A44FF">
            <w:pPr>
              <w:rPr>
                <w:sz w:val="28"/>
              </w:rPr>
            </w:pPr>
            <w:r>
              <w:rPr>
                <w:sz w:val="28"/>
              </w:rPr>
              <w:t>стажування</w:t>
            </w:r>
          </w:p>
          <w:p w:rsidR="00BA59D1" w:rsidRDefault="00BA59D1" w:rsidP="002A44FF">
            <w:pPr>
              <w:rPr>
                <w:sz w:val="28"/>
              </w:rPr>
            </w:pPr>
          </w:p>
          <w:p w:rsidR="00BA59D1" w:rsidRDefault="00BA59D1" w:rsidP="002A44FF">
            <w:pPr>
              <w:rPr>
                <w:sz w:val="28"/>
              </w:rPr>
            </w:pPr>
          </w:p>
          <w:p w:rsidR="00BA59D1" w:rsidRDefault="00BA59D1" w:rsidP="002A44FF">
            <w:pPr>
              <w:rPr>
                <w:sz w:val="28"/>
              </w:rPr>
            </w:pPr>
          </w:p>
          <w:p w:rsidR="00BA59D1" w:rsidRDefault="00BA59D1" w:rsidP="002A44FF">
            <w:pPr>
              <w:rPr>
                <w:sz w:val="28"/>
              </w:rPr>
            </w:pPr>
            <w:r>
              <w:rPr>
                <w:sz w:val="28"/>
              </w:rPr>
              <w:t>стажування</w:t>
            </w:r>
          </w:p>
          <w:p w:rsidR="00BA59D1" w:rsidRDefault="00BA59D1" w:rsidP="002A44FF">
            <w:pPr>
              <w:rPr>
                <w:sz w:val="28"/>
              </w:rPr>
            </w:pPr>
            <w:r>
              <w:rPr>
                <w:sz w:val="28"/>
              </w:rPr>
              <w:t>стажування</w:t>
            </w:r>
          </w:p>
          <w:p w:rsidR="00BA59D1" w:rsidRDefault="00BA59D1" w:rsidP="002A44FF">
            <w:pPr>
              <w:rPr>
                <w:sz w:val="28"/>
              </w:rPr>
            </w:pPr>
            <w:r>
              <w:rPr>
                <w:sz w:val="28"/>
              </w:rPr>
              <w:t>_</w:t>
            </w:r>
          </w:p>
          <w:p w:rsidR="00BA59D1" w:rsidRDefault="00BA59D1" w:rsidP="002A44FF">
            <w:pPr>
              <w:rPr>
                <w:sz w:val="28"/>
              </w:rPr>
            </w:pPr>
            <w:r>
              <w:rPr>
                <w:sz w:val="28"/>
              </w:rPr>
              <w:t>_</w:t>
            </w:r>
          </w:p>
          <w:p w:rsidR="00BA59D1" w:rsidRPr="00A27C99" w:rsidRDefault="00BA59D1" w:rsidP="002A44FF">
            <w:pPr>
              <w:rPr>
                <w:sz w:val="28"/>
              </w:rPr>
            </w:pPr>
            <w:r>
              <w:rPr>
                <w:sz w:val="28"/>
              </w:rPr>
              <w:t>_</w:t>
            </w:r>
          </w:p>
        </w:tc>
      </w:tr>
      <w:tr w:rsidR="00BA59D1" w:rsidRPr="0052094B" w:rsidTr="002A44FF">
        <w:tc>
          <w:tcPr>
            <w:tcW w:w="567" w:type="dxa"/>
          </w:tcPr>
          <w:p w:rsidR="00BA59D1" w:rsidRPr="0052094B" w:rsidRDefault="00BA59D1" w:rsidP="002A44FF">
            <w:pPr>
              <w:ind w:right="-108"/>
              <w:rPr>
                <w:sz w:val="28"/>
              </w:rPr>
            </w:pPr>
            <w:r w:rsidRPr="0052094B">
              <w:rPr>
                <w:sz w:val="28"/>
              </w:rPr>
              <w:t>2.</w:t>
            </w:r>
          </w:p>
        </w:tc>
        <w:tc>
          <w:tcPr>
            <w:tcW w:w="2442" w:type="dxa"/>
          </w:tcPr>
          <w:p w:rsidR="00BA59D1" w:rsidRPr="0052094B" w:rsidRDefault="00BA59D1" w:rsidP="002A44FF">
            <w:pPr>
              <w:rPr>
                <w:sz w:val="28"/>
              </w:rPr>
            </w:pPr>
            <w:r w:rsidRPr="0052094B">
              <w:rPr>
                <w:sz w:val="28"/>
              </w:rPr>
              <w:t>Сільське господарство</w:t>
            </w:r>
          </w:p>
        </w:tc>
        <w:tc>
          <w:tcPr>
            <w:tcW w:w="3800" w:type="dxa"/>
          </w:tcPr>
          <w:p w:rsidR="00BA59D1" w:rsidRPr="00452557" w:rsidRDefault="00BA59D1" w:rsidP="002A44FF">
            <w:pPr>
              <w:rPr>
                <w:sz w:val="28"/>
              </w:rPr>
            </w:pPr>
            <w:r w:rsidRPr="00452557">
              <w:rPr>
                <w:sz w:val="28"/>
              </w:rPr>
              <w:t>1.</w:t>
            </w:r>
            <w:r>
              <w:rPr>
                <w:sz w:val="28"/>
              </w:rPr>
              <w:t>Тракторист машиніст сільськогосподарського виробництва</w:t>
            </w:r>
          </w:p>
          <w:p w:rsidR="00BA59D1" w:rsidRDefault="00BA59D1" w:rsidP="002A44FF">
            <w:pPr>
              <w:rPr>
                <w:sz w:val="28"/>
              </w:rPr>
            </w:pPr>
            <w:r w:rsidRPr="00452557">
              <w:rPr>
                <w:sz w:val="28"/>
              </w:rPr>
              <w:t>2.</w:t>
            </w:r>
            <w:r>
              <w:rPr>
                <w:sz w:val="28"/>
              </w:rPr>
              <w:t xml:space="preserve"> Водій автотранспортних засобів</w:t>
            </w:r>
          </w:p>
          <w:p w:rsidR="00BA59D1" w:rsidRDefault="00BA59D1" w:rsidP="002A44FF">
            <w:pPr>
              <w:rPr>
                <w:sz w:val="28"/>
                <w:szCs w:val="28"/>
              </w:rPr>
            </w:pPr>
            <w:r>
              <w:rPr>
                <w:sz w:val="28"/>
              </w:rPr>
              <w:t>3.</w:t>
            </w:r>
            <w:r w:rsidRPr="00025262">
              <w:t xml:space="preserve"> </w:t>
            </w:r>
            <w:r w:rsidRPr="00E424AD">
              <w:rPr>
                <w:sz w:val="28"/>
                <w:szCs w:val="28"/>
              </w:rPr>
              <w:t>Електромонтер з ремонту та обслуговування електроустаткування</w:t>
            </w:r>
          </w:p>
          <w:p w:rsidR="00BA59D1" w:rsidRPr="0052094B" w:rsidRDefault="00BA59D1" w:rsidP="002A44FF">
            <w:pPr>
              <w:rPr>
                <w:sz w:val="28"/>
              </w:rPr>
            </w:pPr>
            <w:r>
              <w:rPr>
                <w:sz w:val="28"/>
                <w:szCs w:val="28"/>
              </w:rPr>
              <w:t>4</w:t>
            </w:r>
            <w:r w:rsidRPr="007F2E15">
              <w:rPr>
                <w:sz w:val="28"/>
                <w:szCs w:val="28"/>
              </w:rPr>
              <w:t>. Механізатор</w:t>
            </w:r>
          </w:p>
        </w:tc>
        <w:tc>
          <w:tcPr>
            <w:tcW w:w="1056" w:type="dxa"/>
          </w:tcPr>
          <w:p w:rsidR="00BA59D1" w:rsidRDefault="00BA59D1" w:rsidP="002A44FF">
            <w:pPr>
              <w:rPr>
                <w:sz w:val="28"/>
              </w:rPr>
            </w:pPr>
            <w:r>
              <w:rPr>
                <w:sz w:val="28"/>
              </w:rPr>
              <w:t>20</w:t>
            </w:r>
          </w:p>
          <w:p w:rsidR="00BA59D1" w:rsidRPr="00E424AD" w:rsidRDefault="00BA59D1" w:rsidP="002A44FF">
            <w:pPr>
              <w:rPr>
                <w:sz w:val="28"/>
              </w:rPr>
            </w:pPr>
          </w:p>
          <w:p w:rsidR="00BA59D1" w:rsidRDefault="00BA59D1" w:rsidP="002A44FF">
            <w:pPr>
              <w:rPr>
                <w:sz w:val="28"/>
              </w:rPr>
            </w:pPr>
          </w:p>
          <w:p w:rsidR="00BA59D1" w:rsidRDefault="00BA59D1" w:rsidP="002A44FF">
            <w:pPr>
              <w:rPr>
                <w:sz w:val="28"/>
              </w:rPr>
            </w:pPr>
            <w:r>
              <w:rPr>
                <w:sz w:val="28"/>
              </w:rPr>
              <w:t>10</w:t>
            </w:r>
          </w:p>
          <w:p w:rsidR="00BA59D1" w:rsidRPr="00E424AD" w:rsidRDefault="00BA59D1" w:rsidP="002A44FF">
            <w:pPr>
              <w:rPr>
                <w:sz w:val="28"/>
              </w:rPr>
            </w:pPr>
          </w:p>
          <w:p w:rsidR="00BA59D1" w:rsidRDefault="00BA59D1" w:rsidP="002A44FF">
            <w:pPr>
              <w:rPr>
                <w:sz w:val="28"/>
              </w:rPr>
            </w:pPr>
          </w:p>
          <w:p w:rsidR="00BA59D1" w:rsidRDefault="00BA59D1" w:rsidP="002A44FF">
            <w:pPr>
              <w:rPr>
                <w:sz w:val="28"/>
              </w:rPr>
            </w:pPr>
            <w:r>
              <w:rPr>
                <w:sz w:val="28"/>
              </w:rPr>
              <w:t>2</w:t>
            </w:r>
          </w:p>
          <w:p w:rsidR="00BA59D1" w:rsidRDefault="00BA59D1" w:rsidP="002A44FF">
            <w:pPr>
              <w:rPr>
                <w:sz w:val="28"/>
              </w:rPr>
            </w:pPr>
          </w:p>
          <w:p w:rsidR="00BA59D1" w:rsidRPr="00E424AD" w:rsidRDefault="00BA59D1" w:rsidP="002A44FF">
            <w:pPr>
              <w:rPr>
                <w:sz w:val="28"/>
              </w:rPr>
            </w:pPr>
            <w:r>
              <w:rPr>
                <w:sz w:val="28"/>
              </w:rPr>
              <w:t>3</w:t>
            </w:r>
          </w:p>
        </w:tc>
        <w:tc>
          <w:tcPr>
            <w:tcW w:w="2244" w:type="dxa"/>
          </w:tcPr>
          <w:p w:rsidR="00BA59D1" w:rsidRDefault="00BA59D1" w:rsidP="002A44FF">
            <w:pPr>
              <w:rPr>
                <w:sz w:val="28"/>
              </w:rPr>
            </w:pPr>
            <w:r>
              <w:rPr>
                <w:sz w:val="28"/>
              </w:rPr>
              <w:t>5(стажування)</w:t>
            </w:r>
          </w:p>
          <w:p w:rsidR="00BA59D1" w:rsidRPr="00E424AD" w:rsidRDefault="00BA59D1" w:rsidP="002A44FF">
            <w:pPr>
              <w:rPr>
                <w:sz w:val="28"/>
              </w:rPr>
            </w:pPr>
          </w:p>
          <w:p w:rsidR="00BA59D1" w:rsidRDefault="00BA59D1" w:rsidP="002A44FF">
            <w:pPr>
              <w:rPr>
                <w:sz w:val="28"/>
              </w:rPr>
            </w:pPr>
          </w:p>
          <w:p w:rsidR="00BA59D1" w:rsidRDefault="00BA59D1" w:rsidP="002A44FF">
            <w:pPr>
              <w:rPr>
                <w:sz w:val="28"/>
              </w:rPr>
            </w:pPr>
            <w:r>
              <w:rPr>
                <w:sz w:val="28"/>
              </w:rPr>
              <w:t>4(стажування)</w:t>
            </w:r>
          </w:p>
          <w:p w:rsidR="00BA59D1" w:rsidRPr="00E424AD" w:rsidRDefault="00BA59D1" w:rsidP="002A44FF">
            <w:pPr>
              <w:rPr>
                <w:sz w:val="28"/>
              </w:rPr>
            </w:pPr>
          </w:p>
          <w:p w:rsidR="00BA59D1" w:rsidRDefault="00BA59D1" w:rsidP="002A44FF">
            <w:pPr>
              <w:rPr>
                <w:sz w:val="28"/>
              </w:rPr>
            </w:pPr>
          </w:p>
          <w:p w:rsidR="00BA59D1" w:rsidRDefault="00BA59D1" w:rsidP="002A44FF">
            <w:pPr>
              <w:rPr>
                <w:sz w:val="28"/>
              </w:rPr>
            </w:pPr>
            <w:r>
              <w:rPr>
                <w:sz w:val="28"/>
              </w:rPr>
              <w:t>2(стажування)</w:t>
            </w:r>
          </w:p>
          <w:p w:rsidR="00BA59D1" w:rsidRDefault="00BA59D1" w:rsidP="002A44FF">
            <w:pPr>
              <w:rPr>
                <w:sz w:val="28"/>
              </w:rPr>
            </w:pPr>
          </w:p>
          <w:p w:rsidR="00BA59D1" w:rsidRDefault="00BA59D1" w:rsidP="002A44FF">
            <w:pPr>
              <w:rPr>
                <w:sz w:val="28"/>
              </w:rPr>
            </w:pPr>
            <w:r>
              <w:rPr>
                <w:sz w:val="28"/>
              </w:rPr>
              <w:t>3(стажування)</w:t>
            </w:r>
          </w:p>
          <w:p w:rsidR="00BA59D1" w:rsidRPr="00E424AD" w:rsidRDefault="00BA59D1" w:rsidP="002A44FF">
            <w:pPr>
              <w:rPr>
                <w:sz w:val="28"/>
              </w:rPr>
            </w:pPr>
          </w:p>
        </w:tc>
      </w:tr>
      <w:tr w:rsidR="00BA59D1" w:rsidRPr="0052094B" w:rsidTr="002A44FF">
        <w:tc>
          <w:tcPr>
            <w:tcW w:w="567" w:type="dxa"/>
          </w:tcPr>
          <w:p w:rsidR="00BA59D1" w:rsidRPr="0052094B" w:rsidRDefault="00BA59D1" w:rsidP="002A44FF">
            <w:pPr>
              <w:rPr>
                <w:sz w:val="28"/>
              </w:rPr>
            </w:pPr>
            <w:r w:rsidRPr="0052094B">
              <w:rPr>
                <w:sz w:val="28"/>
              </w:rPr>
              <w:t>3.</w:t>
            </w:r>
          </w:p>
        </w:tc>
        <w:tc>
          <w:tcPr>
            <w:tcW w:w="2442" w:type="dxa"/>
          </w:tcPr>
          <w:p w:rsidR="00BA59D1" w:rsidRPr="0052094B" w:rsidRDefault="00BA59D1" w:rsidP="002A44FF">
            <w:pPr>
              <w:rPr>
                <w:snapToGrid w:val="0"/>
                <w:sz w:val="28"/>
              </w:rPr>
            </w:pPr>
            <w:r w:rsidRPr="0052094B">
              <w:rPr>
                <w:snapToGrid w:val="0"/>
                <w:sz w:val="28"/>
              </w:rPr>
              <w:t>Будівництво</w:t>
            </w:r>
          </w:p>
        </w:tc>
        <w:tc>
          <w:tcPr>
            <w:tcW w:w="3800" w:type="dxa"/>
          </w:tcPr>
          <w:p w:rsidR="00BA59D1" w:rsidRPr="00452557" w:rsidRDefault="00BA59D1" w:rsidP="002A44FF">
            <w:pPr>
              <w:rPr>
                <w:sz w:val="28"/>
              </w:rPr>
            </w:pPr>
            <w:r w:rsidRPr="00452557">
              <w:rPr>
                <w:sz w:val="28"/>
              </w:rPr>
              <w:t>1.</w:t>
            </w:r>
            <w:r>
              <w:rPr>
                <w:sz w:val="28"/>
              </w:rPr>
              <w:t xml:space="preserve"> Кранівник</w:t>
            </w:r>
          </w:p>
          <w:p w:rsidR="00BA59D1" w:rsidRPr="0052094B" w:rsidRDefault="00BA59D1" w:rsidP="002A44FF">
            <w:r w:rsidRPr="00452557">
              <w:rPr>
                <w:sz w:val="28"/>
              </w:rPr>
              <w:t>2.</w:t>
            </w:r>
            <w:r>
              <w:rPr>
                <w:sz w:val="28"/>
              </w:rPr>
              <w:t xml:space="preserve"> Столяр будівельний</w:t>
            </w:r>
          </w:p>
        </w:tc>
        <w:tc>
          <w:tcPr>
            <w:tcW w:w="1056" w:type="dxa"/>
          </w:tcPr>
          <w:p w:rsidR="00BA59D1" w:rsidRDefault="00BA59D1" w:rsidP="002A44FF">
            <w:pPr>
              <w:rPr>
                <w:sz w:val="28"/>
              </w:rPr>
            </w:pPr>
            <w:r>
              <w:rPr>
                <w:sz w:val="28"/>
              </w:rPr>
              <w:t>1</w:t>
            </w:r>
          </w:p>
          <w:p w:rsidR="00BA59D1" w:rsidRPr="0052094B" w:rsidRDefault="00BA59D1" w:rsidP="002A44FF">
            <w:pPr>
              <w:rPr>
                <w:sz w:val="28"/>
              </w:rPr>
            </w:pPr>
            <w:r>
              <w:rPr>
                <w:sz w:val="28"/>
              </w:rPr>
              <w:t>1</w:t>
            </w:r>
          </w:p>
        </w:tc>
        <w:tc>
          <w:tcPr>
            <w:tcW w:w="2244" w:type="dxa"/>
          </w:tcPr>
          <w:p w:rsidR="00BA59D1" w:rsidRDefault="00BA59D1" w:rsidP="002A44FF">
            <w:pPr>
              <w:rPr>
                <w:sz w:val="28"/>
              </w:rPr>
            </w:pPr>
            <w:r>
              <w:rPr>
                <w:sz w:val="28"/>
              </w:rPr>
              <w:t>_</w:t>
            </w:r>
          </w:p>
          <w:p w:rsidR="00BA59D1" w:rsidRPr="0052094B" w:rsidRDefault="00BA59D1" w:rsidP="002A44FF">
            <w:pPr>
              <w:rPr>
                <w:sz w:val="28"/>
              </w:rPr>
            </w:pPr>
            <w:r>
              <w:rPr>
                <w:sz w:val="28"/>
              </w:rPr>
              <w:t>1(стажування)</w:t>
            </w:r>
          </w:p>
        </w:tc>
      </w:tr>
      <w:tr w:rsidR="00BA59D1" w:rsidRPr="00452557" w:rsidTr="002A44FF">
        <w:tc>
          <w:tcPr>
            <w:tcW w:w="567" w:type="dxa"/>
          </w:tcPr>
          <w:p w:rsidR="00BA59D1" w:rsidRPr="0052094B" w:rsidRDefault="00BA59D1" w:rsidP="002A44FF">
            <w:pPr>
              <w:rPr>
                <w:sz w:val="28"/>
              </w:rPr>
            </w:pPr>
            <w:r w:rsidRPr="0052094B">
              <w:rPr>
                <w:sz w:val="28"/>
              </w:rPr>
              <w:t>4.</w:t>
            </w:r>
          </w:p>
        </w:tc>
        <w:tc>
          <w:tcPr>
            <w:tcW w:w="2442" w:type="dxa"/>
          </w:tcPr>
          <w:p w:rsidR="00BA59D1" w:rsidRPr="0052094B" w:rsidRDefault="00BA59D1" w:rsidP="002A44FF">
            <w:pPr>
              <w:rPr>
                <w:snapToGrid w:val="0"/>
                <w:sz w:val="28"/>
              </w:rPr>
            </w:pPr>
            <w:r w:rsidRPr="0052094B">
              <w:rPr>
                <w:snapToGrid w:val="0"/>
                <w:sz w:val="28"/>
              </w:rPr>
              <w:t>Транспорт і зв’</w:t>
            </w:r>
            <w:r w:rsidRPr="00452557">
              <w:rPr>
                <w:snapToGrid w:val="0"/>
                <w:sz w:val="28"/>
              </w:rPr>
              <w:t>язок</w:t>
            </w:r>
            <w:r w:rsidRPr="0052094B">
              <w:rPr>
                <w:snapToGrid w:val="0"/>
                <w:sz w:val="28"/>
              </w:rPr>
              <w:t xml:space="preserve"> </w:t>
            </w:r>
          </w:p>
        </w:tc>
        <w:tc>
          <w:tcPr>
            <w:tcW w:w="3800" w:type="dxa"/>
          </w:tcPr>
          <w:p w:rsidR="00BA59D1" w:rsidRPr="00452557" w:rsidRDefault="00BA59D1" w:rsidP="002A44FF">
            <w:pPr>
              <w:rPr>
                <w:sz w:val="28"/>
              </w:rPr>
            </w:pPr>
            <w:r w:rsidRPr="00452557">
              <w:rPr>
                <w:sz w:val="28"/>
              </w:rPr>
              <w:t>1.</w:t>
            </w:r>
            <w:r>
              <w:rPr>
                <w:sz w:val="28"/>
              </w:rPr>
              <w:t xml:space="preserve"> Оператор зв’язку</w:t>
            </w:r>
          </w:p>
          <w:p w:rsidR="00BA59D1" w:rsidRPr="00452557" w:rsidRDefault="00BA59D1" w:rsidP="002A44FF">
            <w:r w:rsidRPr="00452557">
              <w:rPr>
                <w:sz w:val="28"/>
              </w:rPr>
              <w:t>2.</w:t>
            </w:r>
            <w:r>
              <w:rPr>
                <w:sz w:val="28"/>
              </w:rPr>
              <w:t xml:space="preserve"> Водій автобуса</w:t>
            </w:r>
          </w:p>
        </w:tc>
        <w:tc>
          <w:tcPr>
            <w:tcW w:w="1056" w:type="dxa"/>
          </w:tcPr>
          <w:p w:rsidR="00BA59D1" w:rsidRDefault="00BA59D1" w:rsidP="002A44FF">
            <w:pPr>
              <w:rPr>
                <w:sz w:val="28"/>
              </w:rPr>
            </w:pPr>
            <w:r>
              <w:rPr>
                <w:sz w:val="28"/>
              </w:rPr>
              <w:t>2</w:t>
            </w:r>
          </w:p>
          <w:p w:rsidR="00BA59D1" w:rsidRPr="00E162E5" w:rsidRDefault="00BA59D1" w:rsidP="002A44FF">
            <w:pPr>
              <w:rPr>
                <w:sz w:val="28"/>
              </w:rPr>
            </w:pPr>
            <w:r>
              <w:rPr>
                <w:sz w:val="28"/>
              </w:rPr>
              <w:t>4</w:t>
            </w:r>
          </w:p>
        </w:tc>
        <w:tc>
          <w:tcPr>
            <w:tcW w:w="2244" w:type="dxa"/>
          </w:tcPr>
          <w:p w:rsidR="00BA59D1" w:rsidRDefault="00BA59D1" w:rsidP="002A44FF">
            <w:pPr>
              <w:rPr>
                <w:sz w:val="28"/>
              </w:rPr>
            </w:pPr>
            <w:r>
              <w:rPr>
                <w:sz w:val="28"/>
              </w:rPr>
              <w:t>_</w:t>
            </w:r>
          </w:p>
          <w:p w:rsidR="00BA59D1" w:rsidRPr="00E162E5" w:rsidRDefault="00BA59D1" w:rsidP="002A44FF">
            <w:pPr>
              <w:rPr>
                <w:sz w:val="28"/>
              </w:rPr>
            </w:pPr>
            <w:r>
              <w:rPr>
                <w:sz w:val="28"/>
              </w:rPr>
              <w:t>_</w:t>
            </w:r>
          </w:p>
        </w:tc>
      </w:tr>
      <w:tr w:rsidR="00BA59D1" w:rsidRPr="00452557" w:rsidTr="002A44FF">
        <w:trPr>
          <w:trHeight w:val="937"/>
        </w:trPr>
        <w:tc>
          <w:tcPr>
            <w:tcW w:w="567" w:type="dxa"/>
          </w:tcPr>
          <w:p w:rsidR="00BA59D1" w:rsidRPr="00E424AD" w:rsidRDefault="00BA59D1" w:rsidP="002A44FF">
            <w:pPr>
              <w:rPr>
                <w:sz w:val="28"/>
              </w:rPr>
            </w:pPr>
            <w:r w:rsidRPr="00452557">
              <w:rPr>
                <w:sz w:val="28"/>
              </w:rPr>
              <w:t>5</w:t>
            </w:r>
            <w:r w:rsidRPr="00E424AD">
              <w:rPr>
                <w:sz w:val="28"/>
              </w:rPr>
              <w:t>.</w:t>
            </w:r>
          </w:p>
        </w:tc>
        <w:tc>
          <w:tcPr>
            <w:tcW w:w="2442" w:type="dxa"/>
          </w:tcPr>
          <w:p w:rsidR="00BA59D1" w:rsidRPr="00452557" w:rsidRDefault="00BA59D1" w:rsidP="002A44FF">
            <w:pPr>
              <w:rPr>
                <w:snapToGrid w:val="0"/>
                <w:sz w:val="28"/>
              </w:rPr>
            </w:pPr>
            <w:r w:rsidRPr="00452557">
              <w:rPr>
                <w:snapToGrid w:val="0"/>
                <w:sz w:val="28"/>
              </w:rPr>
              <w:t>Торгівля</w:t>
            </w:r>
          </w:p>
        </w:tc>
        <w:tc>
          <w:tcPr>
            <w:tcW w:w="3800" w:type="dxa"/>
          </w:tcPr>
          <w:p w:rsidR="00BA59D1" w:rsidRDefault="00BA59D1" w:rsidP="002A44FF">
            <w:pPr>
              <w:rPr>
                <w:sz w:val="28"/>
              </w:rPr>
            </w:pPr>
            <w:r>
              <w:rPr>
                <w:sz w:val="28"/>
              </w:rPr>
              <w:t>1</w:t>
            </w:r>
            <w:r w:rsidRPr="00452557">
              <w:rPr>
                <w:sz w:val="28"/>
              </w:rPr>
              <w:t>.</w:t>
            </w:r>
            <w:r>
              <w:rPr>
                <w:sz w:val="28"/>
              </w:rPr>
              <w:t xml:space="preserve"> Продавець продовольчих і непродовольчих товарів</w:t>
            </w:r>
          </w:p>
          <w:p w:rsidR="00BA59D1" w:rsidRPr="00452557" w:rsidRDefault="00BA59D1" w:rsidP="002A44FF">
            <w:r>
              <w:rPr>
                <w:sz w:val="28"/>
              </w:rPr>
              <w:t>2. Касир</w:t>
            </w:r>
          </w:p>
        </w:tc>
        <w:tc>
          <w:tcPr>
            <w:tcW w:w="1056" w:type="dxa"/>
          </w:tcPr>
          <w:p w:rsidR="00BA59D1" w:rsidRDefault="00BA59D1" w:rsidP="002A44FF">
            <w:pPr>
              <w:rPr>
                <w:sz w:val="28"/>
              </w:rPr>
            </w:pPr>
            <w:r>
              <w:rPr>
                <w:sz w:val="28"/>
              </w:rPr>
              <w:t>6</w:t>
            </w:r>
          </w:p>
          <w:p w:rsidR="00BA59D1" w:rsidRDefault="00BA59D1" w:rsidP="002A44FF">
            <w:pPr>
              <w:rPr>
                <w:sz w:val="28"/>
              </w:rPr>
            </w:pPr>
          </w:p>
          <w:p w:rsidR="00BA59D1" w:rsidRPr="00E162E5" w:rsidRDefault="00BA59D1" w:rsidP="002A44FF">
            <w:pPr>
              <w:rPr>
                <w:sz w:val="28"/>
              </w:rPr>
            </w:pPr>
            <w:r>
              <w:rPr>
                <w:sz w:val="28"/>
              </w:rPr>
              <w:t>1</w:t>
            </w:r>
          </w:p>
        </w:tc>
        <w:tc>
          <w:tcPr>
            <w:tcW w:w="2244" w:type="dxa"/>
          </w:tcPr>
          <w:p w:rsidR="00BA59D1" w:rsidRDefault="00BA59D1" w:rsidP="002A44FF">
            <w:pPr>
              <w:rPr>
                <w:sz w:val="28"/>
              </w:rPr>
            </w:pPr>
            <w:r>
              <w:rPr>
                <w:sz w:val="28"/>
              </w:rPr>
              <w:t>_</w:t>
            </w:r>
          </w:p>
          <w:p w:rsidR="00BA59D1" w:rsidRPr="00E162E5" w:rsidRDefault="00BA59D1" w:rsidP="002A44FF">
            <w:pPr>
              <w:rPr>
                <w:sz w:val="28"/>
              </w:rPr>
            </w:pPr>
            <w:r>
              <w:rPr>
                <w:sz w:val="28"/>
              </w:rPr>
              <w:t>_</w:t>
            </w:r>
          </w:p>
        </w:tc>
      </w:tr>
      <w:tr w:rsidR="00BA59D1" w:rsidRPr="00E162E5" w:rsidTr="002A44FF">
        <w:trPr>
          <w:trHeight w:val="1167"/>
        </w:trPr>
        <w:tc>
          <w:tcPr>
            <w:tcW w:w="567" w:type="dxa"/>
          </w:tcPr>
          <w:p w:rsidR="00BA59D1" w:rsidRPr="007F2E15" w:rsidRDefault="00BA59D1" w:rsidP="002A44FF">
            <w:pPr>
              <w:rPr>
                <w:sz w:val="28"/>
              </w:rPr>
            </w:pPr>
            <w:r w:rsidRPr="007F2E15">
              <w:rPr>
                <w:sz w:val="28"/>
              </w:rPr>
              <w:t>6.</w:t>
            </w:r>
          </w:p>
        </w:tc>
        <w:tc>
          <w:tcPr>
            <w:tcW w:w="2442" w:type="dxa"/>
          </w:tcPr>
          <w:p w:rsidR="00BA59D1" w:rsidRPr="00E162E5" w:rsidRDefault="00BA59D1" w:rsidP="002A44FF">
            <w:pPr>
              <w:rPr>
                <w:sz w:val="28"/>
              </w:rPr>
            </w:pPr>
            <w:r w:rsidRPr="007F2E15">
              <w:rPr>
                <w:sz w:val="28"/>
              </w:rPr>
              <w:t xml:space="preserve">Побутове обслуговування </w:t>
            </w:r>
            <w:r w:rsidRPr="00E162E5">
              <w:rPr>
                <w:sz w:val="28"/>
              </w:rPr>
              <w:t>населення</w:t>
            </w:r>
          </w:p>
        </w:tc>
        <w:tc>
          <w:tcPr>
            <w:tcW w:w="3800" w:type="dxa"/>
          </w:tcPr>
          <w:p w:rsidR="00BA59D1" w:rsidRPr="00452557" w:rsidRDefault="00BA59D1" w:rsidP="002A44FF">
            <w:pPr>
              <w:rPr>
                <w:sz w:val="28"/>
              </w:rPr>
            </w:pPr>
            <w:r w:rsidRPr="00452557">
              <w:rPr>
                <w:sz w:val="28"/>
              </w:rPr>
              <w:t>1.</w:t>
            </w:r>
            <w:r>
              <w:rPr>
                <w:sz w:val="28"/>
              </w:rPr>
              <w:t xml:space="preserve"> </w:t>
            </w:r>
            <w:r>
              <w:rPr>
                <w:sz w:val="28"/>
              </w:rPr>
              <w:pgNum/>
            </w:r>
            <w:r>
              <w:rPr>
                <w:sz w:val="28"/>
              </w:rPr>
              <w:t>анікюрн</w:t>
            </w:r>
          </w:p>
          <w:p w:rsidR="00BA59D1" w:rsidRDefault="00BA59D1" w:rsidP="002A44FF">
            <w:pPr>
              <w:rPr>
                <w:sz w:val="28"/>
              </w:rPr>
            </w:pPr>
            <w:r w:rsidRPr="00452557">
              <w:rPr>
                <w:sz w:val="28"/>
              </w:rPr>
              <w:t>2.</w:t>
            </w:r>
            <w:r>
              <w:rPr>
                <w:sz w:val="28"/>
              </w:rPr>
              <w:t xml:space="preserve"> Кухар</w:t>
            </w:r>
          </w:p>
          <w:p w:rsidR="00BA59D1" w:rsidRPr="00452557" w:rsidRDefault="00BA59D1" w:rsidP="002A44FF">
            <w:pPr>
              <w:rPr>
                <w:sz w:val="28"/>
              </w:rPr>
            </w:pPr>
            <w:r>
              <w:rPr>
                <w:sz w:val="28"/>
              </w:rPr>
              <w:t xml:space="preserve">3. </w:t>
            </w:r>
            <w:r>
              <w:rPr>
                <w:sz w:val="28"/>
              </w:rPr>
              <w:pgNum/>
            </w:r>
            <w:r>
              <w:rPr>
                <w:sz w:val="28"/>
              </w:rPr>
              <w:t>анікюрниця</w:t>
            </w:r>
          </w:p>
          <w:p w:rsidR="00BA59D1" w:rsidRPr="00E162E5" w:rsidRDefault="00BA59D1" w:rsidP="002A44FF"/>
        </w:tc>
        <w:tc>
          <w:tcPr>
            <w:tcW w:w="1056" w:type="dxa"/>
          </w:tcPr>
          <w:p w:rsidR="00BA59D1" w:rsidRDefault="00BA59D1" w:rsidP="002A44FF">
            <w:pPr>
              <w:rPr>
                <w:sz w:val="28"/>
              </w:rPr>
            </w:pPr>
            <w:r>
              <w:rPr>
                <w:sz w:val="28"/>
              </w:rPr>
              <w:t>1</w:t>
            </w:r>
          </w:p>
          <w:p w:rsidR="00BA59D1" w:rsidRDefault="00BA59D1" w:rsidP="002A44FF">
            <w:pPr>
              <w:rPr>
                <w:sz w:val="28"/>
              </w:rPr>
            </w:pPr>
            <w:r>
              <w:rPr>
                <w:sz w:val="28"/>
              </w:rPr>
              <w:t>2</w:t>
            </w:r>
          </w:p>
          <w:p w:rsidR="00BA59D1" w:rsidRPr="00E162E5" w:rsidRDefault="00BA59D1" w:rsidP="002A44FF">
            <w:pPr>
              <w:rPr>
                <w:sz w:val="28"/>
              </w:rPr>
            </w:pPr>
            <w:r>
              <w:rPr>
                <w:sz w:val="28"/>
              </w:rPr>
              <w:t>1</w:t>
            </w:r>
          </w:p>
        </w:tc>
        <w:tc>
          <w:tcPr>
            <w:tcW w:w="2244" w:type="dxa"/>
          </w:tcPr>
          <w:p w:rsidR="00BA59D1" w:rsidRDefault="00BA59D1" w:rsidP="002A44FF">
            <w:pPr>
              <w:rPr>
                <w:sz w:val="28"/>
              </w:rPr>
            </w:pPr>
            <w:r>
              <w:rPr>
                <w:sz w:val="28"/>
              </w:rPr>
              <w:t>_</w:t>
            </w:r>
          </w:p>
          <w:p w:rsidR="00BA59D1" w:rsidRDefault="00BA59D1" w:rsidP="002A44FF">
            <w:pPr>
              <w:rPr>
                <w:sz w:val="28"/>
              </w:rPr>
            </w:pPr>
            <w:r>
              <w:rPr>
                <w:sz w:val="28"/>
              </w:rPr>
              <w:t>2(стажування)</w:t>
            </w:r>
          </w:p>
          <w:p w:rsidR="00BA59D1" w:rsidRPr="00E162E5" w:rsidRDefault="00BA59D1" w:rsidP="002A44FF">
            <w:pPr>
              <w:rPr>
                <w:sz w:val="28"/>
              </w:rPr>
            </w:pPr>
            <w:r>
              <w:rPr>
                <w:sz w:val="28"/>
              </w:rPr>
              <w:t>1(стажування)</w:t>
            </w:r>
          </w:p>
        </w:tc>
      </w:tr>
      <w:tr w:rsidR="00BA59D1" w:rsidRPr="00E162E5" w:rsidTr="002A44FF">
        <w:tc>
          <w:tcPr>
            <w:tcW w:w="567" w:type="dxa"/>
          </w:tcPr>
          <w:p w:rsidR="00BA59D1" w:rsidRPr="00E162E5" w:rsidRDefault="00BA59D1" w:rsidP="002A44FF">
            <w:pPr>
              <w:rPr>
                <w:sz w:val="28"/>
              </w:rPr>
            </w:pPr>
          </w:p>
        </w:tc>
        <w:tc>
          <w:tcPr>
            <w:tcW w:w="2442" w:type="dxa"/>
          </w:tcPr>
          <w:p w:rsidR="00BA59D1" w:rsidRPr="00E162E5" w:rsidRDefault="00BA59D1" w:rsidP="002A44FF">
            <w:pPr>
              <w:rPr>
                <w:snapToGrid w:val="0"/>
                <w:sz w:val="28"/>
              </w:rPr>
            </w:pPr>
            <w:r w:rsidRPr="00E162E5">
              <w:rPr>
                <w:b/>
                <w:snapToGrid w:val="0"/>
                <w:sz w:val="28"/>
              </w:rPr>
              <w:t>Всього</w:t>
            </w:r>
          </w:p>
        </w:tc>
        <w:tc>
          <w:tcPr>
            <w:tcW w:w="3800" w:type="dxa"/>
          </w:tcPr>
          <w:p w:rsidR="00BA59D1" w:rsidRPr="00E162E5" w:rsidRDefault="00BA59D1" w:rsidP="002A44FF">
            <w:pPr>
              <w:rPr>
                <w:sz w:val="28"/>
              </w:rPr>
            </w:pPr>
          </w:p>
        </w:tc>
        <w:tc>
          <w:tcPr>
            <w:tcW w:w="1056" w:type="dxa"/>
          </w:tcPr>
          <w:p w:rsidR="00BA59D1" w:rsidRPr="00E162E5" w:rsidRDefault="00BA59D1" w:rsidP="002A44FF">
            <w:pPr>
              <w:rPr>
                <w:sz w:val="28"/>
              </w:rPr>
            </w:pPr>
            <w:r>
              <w:rPr>
                <w:sz w:val="28"/>
              </w:rPr>
              <w:t>67</w:t>
            </w:r>
          </w:p>
        </w:tc>
        <w:tc>
          <w:tcPr>
            <w:tcW w:w="2244" w:type="dxa"/>
          </w:tcPr>
          <w:p w:rsidR="00BA59D1" w:rsidRPr="00E162E5" w:rsidRDefault="00BA59D1" w:rsidP="002A44FF">
            <w:pPr>
              <w:rPr>
                <w:sz w:val="28"/>
              </w:rPr>
            </w:pPr>
          </w:p>
        </w:tc>
      </w:tr>
    </w:tbl>
    <w:p w:rsidR="00BA59D1" w:rsidRPr="00504D1F" w:rsidRDefault="00BA59D1" w:rsidP="00BA59D1">
      <w:pPr>
        <w:ind w:left="-567"/>
        <w:rPr>
          <w:color w:val="008000"/>
        </w:rPr>
        <w:sectPr w:rsidR="00BA59D1" w:rsidRPr="00504D1F" w:rsidSect="002A44FF">
          <w:pgSz w:w="11906" w:h="16838"/>
          <w:pgMar w:top="851" w:right="506" w:bottom="1135" w:left="1701" w:header="567" w:footer="567" w:gutter="0"/>
          <w:paperSrc w:first="32" w:other="32"/>
          <w:cols w:space="720"/>
        </w:sectPr>
      </w:pPr>
    </w:p>
    <w:p w:rsidR="00BA59D1" w:rsidRDefault="00BA59D1" w:rsidP="00BA59D1">
      <w:pPr>
        <w:ind w:firstLine="709"/>
        <w:jc w:val="center"/>
        <w:rPr>
          <w:sz w:val="28"/>
          <w:szCs w:val="28"/>
        </w:rPr>
      </w:pPr>
      <w:r>
        <w:rPr>
          <w:sz w:val="28"/>
          <w:szCs w:val="28"/>
        </w:rPr>
        <w:lastRenderedPageBreak/>
        <w:t xml:space="preserve">                                                                                                                                                         Додаток 14</w:t>
      </w:r>
    </w:p>
    <w:p w:rsidR="00BA59D1" w:rsidRDefault="00BA59D1" w:rsidP="00BA59D1">
      <w:pPr>
        <w:ind w:firstLine="709"/>
        <w:jc w:val="center"/>
        <w:rPr>
          <w:sz w:val="28"/>
          <w:szCs w:val="28"/>
        </w:rPr>
      </w:pPr>
      <w:r w:rsidRPr="003705B4">
        <w:rPr>
          <w:b/>
          <w:sz w:val="28"/>
          <w:szCs w:val="28"/>
        </w:rPr>
        <w:t>Пріоритетні завдання та основні заходи району  на 2013 рік</w:t>
      </w:r>
    </w:p>
    <w:p w:rsidR="00BA59D1" w:rsidRDefault="00BA59D1" w:rsidP="00BA59D1">
      <w:pPr>
        <w:ind w:firstLine="709"/>
        <w:jc w:val="center"/>
        <w:rPr>
          <w:sz w:val="28"/>
          <w:szCs w:val="28"/>
        </w:rPr>
      </w:pPr>
    </w:p>
    <w:tbl>
      <w:tblPr>
        <w:tblW w:w="14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4"/>
        <w:gridCol w:w="4314"/>
        <w:gridCol w:w="2200"/>
        <w:gridCol w:w="1931"/>
        <w:gridCol w:w="1928"/>
        <w:gridCol w:w="1929"/>
        <w:gridCol w:w="1973"/>
      </w:tblGrid>
      <w:tr w:rsidR="00BA59D1" w:rsidRPr="00352550" w:rsidTr="002A44FF">
        <w:tc>
          <w:tcPr>
            <w:tcW w:w="594" w:type="dxa"/>
            <w:vMerge w:val="restart"/>
          </w:tcPr>
          <w:p w:rsidR="00BA59D1" w:rsidRPr="00352550" w:rsidRDefault="00BA59D1" w:rsidP="002A44FF">
            <w:pPr>
              <w:jc w:val="center"/>
              <w:rPr>
                <w:sz w:val="28"/>
                <w:szCs w:val="28"/>
              </w:rPr>
            </w:pPr>
            <w:r w:rsidRPr="00352550">
              <w:rPr>
                <w:sz w:val="28"/>
                <w:szCs w:val="28"/>
              </w:rPr>
              <w:t>№</w:t>
            </w:r>
          </w:p>
          <w:p w:rsidR="00BA59D1" w:rsidRPr="00352550" w:rsidRDefault="00BA59D1" w:rsidP="002A44FF">
            <w:pPr>
              <w:jc w:val="center"/>
              <w:rPr>
                <w:sz w:val="28"/>
                <w:szCs w:val="28"/>
              </w:rPr>
            </w:pPr>
            <w:r w:rsidRPr="00352550">
              <w:rPr>
                <w:sz w:val="28"/>
                <w:szCs w:val="28"/>
              </w:rPr>
              <w:t>п/п</w:t>
            </w:r>
          </w:p>
        </w:tc>
        <w:tc>
          <w:tcPr>
            <w:tcW w:w="4314" w:type="dxa"/>
            <w:vMerge w:val="restart"/>
          </w:tcPr>
          <w:p w:rsidR="00BA59D1" w:rsidRPr="00352550" w:rsidRDefault="00BA59D1" w:rsidP="002A44FF">
            <w:pPr>
              <w:jc w:val="center"/>
              <w:rPr>
                <w:sz w:val="28"/>
                <w:szCs w:val="28"/>
              </w:rPr>
            </w:pPr>
            <w:r w:rsidRPr="00352550">
              <w:rPr>
                <w:sz w:val="28"/>
                <w:szCs w:val="28"/>
              </w:rPr>
              <w:t>Назва заходу</w:t>
            </w:r>
          </w:p>
        </w:tc>
        <w:tc>
          <w:tcPr>
            <w:tcW w:w="2200" w:type="dxa"/>
            <w:vMerge w:val="restart"/>
          </w:tcPr>
          <w:p w:rsidR="00BA59D1" w:rsidRPr="00352550" w:rsidRDefault="00BA59D1" w:rsidP="002A44FF">
            <w:pPr>
              <w:jc w:val="center"/>
              <w:rPr>
                <w:sz w:val="28"/>
                <w:szCs w:val="28"/>
              </w:rPr>
            </w:pPr>
            <w:r w:rsidRPr="00352550">
              <w:rPr>
                <w:sz w:val="28"/>
                <w:szCs w:val="28"/>
              </w:rPr>
              <w:t>Загальна вартість заходу</w:t>
            </w:r>
          </w:p>
        </w:tc>
        <w:tc>
          <w:tcPr>
            <w:tcW w:w="7761" w:type="dxa"/>
            <w:gridSpan w:val="4"/>
          </w:tcPr>
          <w:p w:rsidR="00BA59D1" w:rsidRPr="00352550" w:rsidRDefault="00BA59D1" w:rsidP="002A44FF">
            <w:pPr>
              <w:jc w:val="center"/>
              <w:rPr>
                <w:sz w:val="28"/>
                <w:szCs w:val="28"/>
              </w:rPr>
            </w:pPr>
            <w:r w:rsidRPr="00352550">
              <w:rPr>
                <w:sz w:val="28"/>
                <w:szCs w:val="28"/>
              </w:rPr>
              <w:t>Джерела та обсяги фінансування (тис. Грн.)</w:t>
            </w:r>
          </w:p>
        </w:tc>
      </w:tr>
      <w:tr w:rsidR="00BA59D1" w:rsidRPr="00352550" w:rsidTr="002A44FF">
        <w:tc>
          <w:tcPr>
            <w:tcW w:w="594" w:type="dxa"/>
            <w:vMerge/>
          </w:tcPr>
          <w:p w:rsidR="00BA59D1" w:rsidRPr="00352550" w:rsidRDefault="00BA59D1" w:rsidP="002A44FF">
            <w:pPr>
              <w:jc w:val="center"/>
              <w:rPr>
                <w:sz w:val="28"/>
                <w:szCs w:val="28"/>
              </w:rPr>
            </w:pPr>
          </w:p>
        </w:tc>
        <w:tc>
          <w:tcPr>
            <w:tcW w:w="4314" w:type="dxa"/>
            <w:vMerge/>
          </w:tcPr>
          <w:p w:rsidR="00BA59D1" w:rsidRPr="00352550" w:rsidRDefault="00BA59D1" w:rsidP="002A44FF">
            <w:pPr>
              <w:jc w:val="center"/>
              <w:rPr>
                <w:sz w:val="28"/>
                <w:szCs w:val="28"/>
              </w:rPr>
            </w:pPr>
          </w:p>
        </w:tc>
        <w:tc>
          <w:tcPr>
            <w:tcW w:w="2200" w:type="dxa"/>
            <w:vMerge/>
          </w:tcPr>
          <w:p w:rsidR="00BA59D1" w:rsidRPr="00352550" w:rsidRDefault="00BA59D1" w:rsidP="002A44FF">
            <w:pPr>
              <w:jc w:val="center"/>
              <w:rPr>
                <w:sz w:val="28"/>
                <w:szCs w:val="28"/>
              </w:rPr>
            </w:pPr>
          </w:p>
        </w:tc>
        <w:tc>
          <w:tcPr>
            <w:tcW w:w="1931" w:type="dxa"/>
          </w:tcPr>
          <w:p w:rsidR="00BA59D1" w:rsidRPr="00352550" w:rsidRDefault="00BA59D1" w:rsidP="002A44FF">
            <w:pPr>
              <w:jc w:val="center"/>
              <w:rPr>
                <w:sz w:val="28"/>
                <w:szCs w:val="28"/>
              </w:rPr>
            </w:pPr>
            <w:r w:rsidRPr="00352550">
              <w:rPr>
                <w:sz w:val="28"/>
                <w:szCs w:val="28"/>
              </w:rPr>
              <w:t>Державний бюджет</w:t>
            </w:r>
          </w:p>
        </w:tc>
        <w:tc>
          <w:tcPr>
            <w:tcW w:w="1928" w:type="dxa"/>
          </w:tcPr>
          <w:p w:rsidR="00BA59D1" w:rsidRPr="00352550" w:rsidRDefault="00BA59D1" w:rsidP="002A44FF">
            <w:pPr>
              <w:jc w:val="center"/>
              <w:rPr>
                <w:sz w:val="28"/>
                <w:szCs w:val="28"/>
              </w:rPr>
            </w:pPr>
            <w:r w:rsidRPr="00352550">
              <w:rPr>
                <w:sz w:val="28"/>
                <w:szCs w:val="28"/>
              </w:rPr>
              <w:t>Обласний бюджет</w:t>
            </w:r>
          </w:p>
        </w:tc>
        <w:tc>
          <w:tcPr>
            <w:tcW w:w="1929" w:type="dxa"/>
          </w:tcPr>
          <w:p w:rsidR="00BA59D1" w:rsidRPr="00352550" w:rsidRDefault="00BA59D1" w:rsidP="002A44FF">
            <w:pPr>
              <w:ind w:left="-75" w:right="-141" w:firstLine="34"/>
              <w:jc w:val="center"/>
              <w:rPr>
                <w:sz w:val="28"/>
                <w:szCs w:val="28"/>
              </w:rPr>
            </w:pPr>
            <w:r w:rsidRPr="00352550">
              <w:rPr>
                <w:sz w:val="28"/>
                <w:szCs w:val="28"/>
              </w:rPr>
              <w:t>Місцевий бюджет</w:t>
            </w:r>
          </w:p>
          <w:p w:rsidR="00BA59D1" w:rsidRPr="00352550" w:rsidRDefault="00BA59D1" w:rsidP="002A44FF">
            <w:pPr>
              <w:jc w:val="center"/>
              <w:rPr>
                <w:sz w:val="28"/>
                <w:szCs w:val="28"/>
              </w:rPr>
            </w:pPr>
            <w:r w:rsidRPr="00352550">
              <w:rPr>
                <w:sz w:val="28"/>
                <w:szCs w:val="28"/>
              </w:rPr>
              <w:t>(сільський бюджет)</w:t>
            </w:r>
          </w:p>
        </w:tc>
        <w:tc>
          <w:tcPr>
            <w:tcW w:w="1973" w:type="dxa"/>
          </w:tcPr>
          <w:p w:rsidR="00BA59D1" w:rsidRPr="00352550" w:rsidRDefault="00BA59D1" w:rsidP="002A44FF">
            <w:pPr>
              <w:jc w:val="center"/>
              <w:rPr>
                <w:sz w:val="28"/>
                <w:szCs w:val="28"/>
              </w:rPr>
            </w:pPr>
            <w:r w:rsidRPr="00352550">
              <w:rPr>
                <w:sz w:val="28"/>
                <w:szCs w:val="28"/>
              </w:rPr>
              <w:t>Інші джерела</w:t>
            </w:r>
          </w:p>
          <w:p w:rsidR="00BA59D1" w:rsidRPr="00352550" w:rsidRDefault="00BA59D1" w:rsidP="002A44FF">
            <w:pPr>
              <w:jc w:val="center"/>
              <w:rPr>
                <w:sz w:val="28"/>
                <w:szCs w:val="28"/>
              </w:rPr>
            </w:pPr>
            <w:r w:rsidRPr="00352550">
              <w:rPr>
                <w:sz w:val="28"/>
                <w:szCs w:val="28"/>
              </w:rPr>
              <w:t>(кошти по соц. Угодах)</w:t>
            </w:r>
          </w:p>
        </w:tc>
      </w:tr>
      <w:tr w:rsidR="00BA59D1" w:rsidRPr="00352550" w:rsidTr="002A44FF">
        <w:tc>
          <w:tcPr>
            <w:tcW w:w="14869" w:type="dxa"/>
            <w:gridSpan w:val="7"/>
          </w:tcPr>
          <w:p w:rsidR="00BA59D1" w:rsidRPr="00352550" w:rsidRDefault="00BA59D1" w:rsidP="002A44FF">
            <w:pPr>
              <w:jc w:val="center"/>
              <w:rPr>
                <w:b/>
                <w:sz w:val="28"/>
                <w:szCs w:val="28"/>
              </w:rPr>
            </w:pPr>
          </w:p>
        </w:tc>
      </w:tr>
      <w:tr w:rsidR="00BA59D1" w:rsidRPr="00935075" w:rsidTr="002A44FF">
        <w:tc>
          <w:tcPr>
            <w:tcW w:w="594" w:type="dxa"/>
          </w:tcPr>
          <w:p w:rsidR="00BA59D1" w:rsidRPr="00935075" w:rsidRDefault="00BA59D1" w:rsidP="002A44FF">
            <w:pPr>
              <w:jc w:val="center"/>
            </w:pPr>
            <w:r w:rsidRPr="00935075">
              <w:t>1.</w:t>
            </w:r>
          </w:p>
        </w:tc>
        <w:tc>
          <w:tcPr>
            <w:tcW w:w="4314" w:type="dxa"/>
          </w:tcPr>
          <w:p w:rsidR="00BA59D1" w:rsidRPr="00935075" w:rsidRDefault="00BA59D1" w:rsidP="002A44FF">
            <w:r>
              <w:t>Будівництво підвідного газопроводу до сіл Лісове та Шаулиха Тальнівського р-ну</w:t>
            </w:r>
          </w:p>
        </w:tc>
        <w:tc>
          <w:tcPr>
            <w:tcW w:w="2200" w:type="dxa"/>
          </w:tcPr>
          <w:p w:rsidR="00BA59D1" w:rsidRPr="00935075" w:rsidRDefault="00BA59D1" w:rsidP="002A44FF">
            <w:pPr>
              <w:jc w:val="center"/>
            </w:pPr>
            <w:r>
              <w:t>5350</w:t>
            </w:r>
          </w:p>
        </w:tc>
        <w:tc>
          <w:tcPr>
            <w:tcW w:w="1931" w:type="dxa"/>
          </w:tcPr>
          <w:p w:rsidR="00BA59D1" w:rsidRPr="00935075" w:rsidRDefault="00BA59D1" w:rsidP="002A44FF">
            <w:pPr>
              <w:jc w:val="center"/>
            </w:pPr>
            <w:r>
              <w:t>5082,5</w:t>
            </w:r>
          </w:p>
        </w:tc>
        <w:tc>
          <w:tcPr>
            <w:tcW w:w="1928" w:type="dxa"/>
          </w:tcPr>
          <w:p w:rsidR="00BA59D1" w:rsidRPr="00935075" w:rsidRDefault="00BA59D1" w:rsidP="002A44FF">
            <w:pPr>
              <w:jc w:val="center"/>
            </w:pPr>
          </w:p>
        </w:tc>
        <w:tc>
          <w:tcPr>
            <w:tcW w:w="1929" w:type="dxa"/>
          </w:tcPr>
          <w:p w:rsidR="00BA59D1" w:rsidRPr="00935075" w:rsidRDefault="00BA59D1" w:rsidP="002A44FF">
            <w:pPr>
              <w:jc w:val="center"/>
            </w:pPr>
            <w:r>
              <w:t>267,5</w:t>
            </w:r>
          </w:p>
        </w:tc>
        <w:tc>
          <w:tcPr>
            <w:tcW w:w="1973" w:type="dxa"/>
          </w:tcPr>
          <w:p w:rsidR="00BA59D1" w:rsidRPr="00935075" w:rsidRDefault="00BA59D1" w:rsidP="002A44FF">
            <w:pPr>
              <w:jc w:val="center"/>
            </w:pPr>
          </w:p>
        </w:tc>
      </w:tr>
      <w:tr w:rsidR="00BA59D1" w:rsidRPr="00935075" w:rsidTr="002A44FF">
        <w:tc>
          <w:tcPr>
            <w:tcW w:w="594" w:type="dxa"/>
          </w:tcPr>
          <w:p w:rsidR="00BA59D1" w:rsidRPr="00935075" w:rsidRDefault="00BA59D1" w:rsidP="002A44FF">
            <w:pPr>
              <w:jc w:val="center"/>
            </w:pPr>
            <w:r>
              <w:t>2.</w:t>
            </w:r>
          </w:p>
        </w:tc>
        <w:tc>
          <w:tcPr>
            <w:tcW w:w="4314" w:type="dxa"/>
          </w:tcPr>
          <w:p w:rsidR="00BA59D1" w:rsidRPr="002C4395" w:rsidRDefault="00BA59D1" w:rsidP="002A44FF">
            <w:r>
              <w:t>Будівництво підвідного газопроводу  до с. Поташ Тальнвського району</w:t>
            </w:r>
          </w:p>
        </w:tc>
        <w:tc>
          <w:tcPr>
            <w:tcW w:w="2200" w:type="dxa"/>
          </w:tcPr>
          <w:p w:rsidR="00BA59D1" w:rsidRPr="00935075" w:rsidRDefault="00BA59D1" w:rsidP="002A44FF">
            <w:pPr>
              <w:jc w:val="center"/>
            </w:pPr>
            <w:r>
              <w:t>2600</w:t>
            </w:r>
          </w:p>
        </w:tc>
        <w:tc>
          <w:tcPr>
            <w:tcW w:w="1931" w:type="dxa"/>
          </w:tcPr>
          <w:p w:rsidR="00BA59D1" w:rsidRPr="00935075" w:rsidRDefault="00BA59D1" w:rsidP="002A44FF">
            <w:pPr>
              <w:jc w:val="center"/>
            </w:pPr>
            <w:r>
              <w:t>2470,0</w:t>
            </w:r>
          </w:p>
        </w:tc>
        <w:tc>
          <w:tcPr>
            <w:tcW w:w="1928" w:type="dxa"/>
          </w:tcPr>
          <w:p w:rsidR="00BA59D1" w:rsidRPr="00935075" w:rsidRDefault="00BA59D1" w:rsidP="002A44FF">
            <w:pPr>
              <w:jc w:val="center"/>
            </w:pPr>
          </w:p>
        </w:tc>
        <w:tc>
          <w:tcPr>
            <w:tcW w:w="1929" w:type="dxa"/>
          </w:tcPr>
          <w:p w:rsidR="00BA59D1" w:rsidRPr="00935075" w:rsidRDefault="00BA59D1" w:rsidP="002A44FF">
            <w:pPr>
              <w:jc w:val="center"/>
            </w:pPr>
            <w:r>
              <w:t>130,0</w:t>
            </w:r>
          </w:p>
        </w:tc>
        <w:tc>
          <w:tcPr>
            <w:tcW w:w="1973" w:type="dxa"/>
          </w:tcPr>
          <w:p w:rsidR="00BA59D1" w:rsidRPr="00935075" w:rsidRDefault="00BA59D1" w:rsidP="002A44FF">
            <w:pPr>
              <w:jc w:val="center"/>
            </w:pPr>
          </w:p>
        </w:tc>
      </w:tr>
      <w:tr w:rsidR="00BA59D1" w:rsidRPr="00935075" w:rsidTr="002A44FF">
        <w:tc>
          <w:tcPr>
            <w:tcW w:w="594" w:type="dxa"/>
          </w:tcPr>
          <w:p w:rsidR="00BA59D1" w:rsidRDefault="00BA59D1" w:rsidP="002A44FF">
            <w:r>
              <w:t xml:space="preserve"> 3.</w:t>
            </w:r>
          </w:p>
        </w:tc>
        <w:tc>
          <w:tcPr>
            <w:tcW w:w="4314" w:type="dxa"/>
          </w:tcPr>
          <w:p w:rsidR="00BA59D1" w:rsidRDefault="00BA59D1" w:rsidP="002A44FF">
            <w:r>
              <w:t>Будівництво підвідного газопроводу до с. Онопріївка, Заліське, Кобри нове Тальнівського району</w:t>
            </w:r>
          </w:p>
        </w:tc>
        <w:tc>
          <w:tcPr>
            <w:tcW w:w="2200" w:type="dxa"/>
          </w:tcPr>
          <w:p w:rsidR="00BA59D1" w:rsidRDefault="00BA59D1" w:rsidP="002A44FF">
            <w:pPr>
              <w:jc w:val="center"/>
            </w:pPr>
            <w:r>
              <w:t>3000,0</w:t>
            </w:r>
          </w:p>
        </w:tc>
        <w:tc>
          <w:tcPr>
            <w:tcW w:w="1931" w:type="dxa"/>
          </w:tcPr>
          <w:p w:rsidR="00BA59D1" w:rsidRDefault="00BA59D1" w:rsidP="002A44FF">
            <w:pPr>
              <w:jc w:val="center"/>
            </w:pPr>
            <w:r>
              <w:t>2850,0</w:t>
            </w:r>
          </w:p>
        </w:tc>
        <w:tc>
          <w:tcPr>
            <w:tcW w:w="1928" w:type="dxa"/>
          </w:tcPr>
          <w:p w:rsidR="00BA59D1" w:rsidRPr="00935075" w:rsidRDefault="00BA59D1" w:rsidP="002A44FF">
            <w:pPr>
              <w:jc w:val="center"/>
            </w:pPr>
          </w:p>
        </w:tc>
        <w:tc>
          <w:tcPr>
            <w:tcW w:w="1929" w:type="dxa"/>
          </w:tcPr>
          <w:p w:rsidR="00BA59D1" w:rsidRDefault="00BA59D1" w:rsidP="002A44FF">
            <w:pPr>
              <w:jc w:val="center"/>
            </w:pPr>
            <w:r>
              <w:t>150,0</w:t>
            </w:r>
          </w:p>
        </w:tc>
        <w:tc>
          <w:tcPr>
            <w:tcW w:w="1973" w:type="dxa"/>
          </w:tcPr>
          <w:p w:rsidR="00BA59D1" w:rsidRPr="00935075" w:rsidRDefault="00BA59D1" w:rsidP="002A44FF">
            <w:pPr>
              <w:jc w:val="center"/>
            </w:pPr>
          </w:p>
        </w:tc>
      </w:tr>
      <w:tr w:rsidR="00BA59D1" w:rsidRPr="00935075" w:rsidTr="002A44FF">
        <w:tc>
          <w:tcPr>
            <w:tcW w:w="594" w:type="dxa"/>
          </w:tcPr>
          <w:p w:rsidR="00BA59D1" w:rsidRPr="00935075" w:rsidRDefault="00BA59D1" w:rsidP="002A44FF">
            <w:pPr>
              <w:jc w:val="center"/>
            </w:pPr>
            <w:r>
              <w:t>4.</w:t>
            </w:r>
          </w:p>
        </w:tc>
        <w:tc>
          <w:tcPr>
            <w:tcW w:w="4314" w:type="dxa"/>
          </w:tcPr>
          <w:p w:rsidR="00BA59D1" w:rsidRPr="00935075" w:rsidRDefault="00BA59D1" w:rsidP="002A44FF">
            <w:r>
              <w:t xml:space="preserve">Капітальний ремонт районного будинку культури </w:t>
            </w:r>
          </w:p>
        </w:tc>
        <w:tc>
          <w:tcPr>
            <w:tcW w:w="2200" w:type="dxa"/>
          </w:tcPr>
          <w:p w:rsidR="00BA59D1" w:rsidRPr="00935075" w:rsidRDefault="00BA59D1" w:rsidP="002A44FF">
            <w:pPr>
              <w:jc w:val="center"/>
            </w:pPr>
            <w:r>
              <w:t>800,0</w:t>
            </w:r>
          </w:p>
        </w:tc>
        <w:tc>
          <w:tcPr>
            <w:tcW w:w="1931" w:type="dxa"/>
          </w:tcPr>
          <w:p w:rsidR="00BA59D1" w:rsidRPr="00935075" w:rsidRDefault="00BA59D1" w:rsidP="002A44FF">
            <w:pPr>
              <w:jc w:val="center"/>
            </w:pPr>
            <w:r>
              <w:t>700,0</w:t>
            </w:r>
          </w:p>
        </w:tc>
        <w:tc>
          <w:tcPr>
            <w:tcW w:w="1928" w:type="dxa"/>
          </w:tcPr>
          <w:p w:rsidR="00BA59D1" w:rsidRPr="00935075" w:rsidRDefault="00BA59D1" w:rsidP="002A44FF">
            <w:pPr>
              <w:jc w:val="center"/>
            </w:pPr>
          </w:p>
        </w:tc>
        <w:tc>
          <w:tcPr>
            <w:tcW w:w="1929" w:type="dxa"/>
          </w:tcPr>
          <w:p w:rsidR="00BA59D1" w:rsidRPr="00935075" w:rsidRDefault="00BA59D1" w:rsidP="002A44FF">
            <w:pPr>
              <w:jc w:val="center"/>
            </w:pPr>
            <w:r>
              <w:t>100,0</w:t>
            </w:r>
          </w:p>
        </w:tc>
        <w:tc>
          <w:tcPr>
            <w:tcW w:w="1973" w:type="dxa"/>
          </w:tcPr>
          <w:p w:rsidR="00BA59D1" w:rsidRPr="00935075" w:rsidRDefault="00BA59D1" w:rsidP="002A44FF">
            <w:pPr>
              <w:jc w:val="center"/>
            </w:pPr>
          </w:p>
        </w:tc>
      </w:tr>
      <w:tr w:rsidR="00BA59D1" w:rsidRPr="00935075" w:rsidTr="002A44FF">
        <w:tc>
          <w:tcPr>
            <w:tcW w:w="594" w:type="dxa"/>
          </w:tcPr>
          <w:p w:rsidR="00BA59D1" w:rsidRPr="00935075" w:rsidRDefault="00BA59D1" w:rsidP="002A44FF">
            <w:pPr>
              <w:jc w:val="center"/>
            </w:pPr>
            <w:r>
              <w:t>5.</w:t>
            </w:r>
          </w:p>
        </w:tc>
        <w:tc>
          <w:tcPr>
            <w:tcW w:w="4314" w:type="dxa"/>
          </w:tcPr>
          <w:p w:rsidR="00BA59D1" w:rsidRPr="00935075" w:rsidRDefault="00BA59D1" w:rsidP="002A44FF">
            <w:r>
              <w:t>Будівництво очисних споруд у м. Тальне</w:t>
            </w:r>
          </w:p>
        </w:tc>
        <w:tc>
          <w:tcPr>
            <w:tcW w:w="2200" w:type="dxa"/>
          </w:tcPr>
          <w:p w:rsidR="00BA59D1" w:rsidRPr="00935075" w:rsidRDefault="00BA59D1" w:rsidP="002A44FF">
            <w:pPr>
              <w:jc w:val="center"/>
            </w:pPr>
            <w:r>
              <w:t>7000,0</w:t>
            </w:r>
          </w:p>
        </w:tc>
        <w:tc>
          <w:tcPr>
            <w:tcW w:w="1931" w:type="dxa"/>
          </w:tcPr>
          <w:p w:rsidR="00BA59D1" w:rsidRPr="00935075" w:rsidRDefault="00BA59D1" w:rsidP="002A44FF">
            <w:pPr>
              <w:jc w:val="center"/>
            </w:pPr>
            <w:r>
              <w:t>6650,0</w:t>
            </w:r>
          </w:p>
        </w:tc>
        <w:tc>
          <w:tcPr>
            <w:tcW w:w="1928" w:type="dxa"/>
          </w:tcPr>
          <w:p w:rsidR="00BA59D1" w:rsidRPr="00935075" w:rsidRDefault="00BA59D1" w:rsidP="002A44FF">
            <w:pPr>
              <w:jc w:val="center"/>
            </w:pPr>
          </w:p>
        </w:tc>
        <w:tc>
          <w:tcPr>
            <w:tcW w:w="1929" w:type="dxa"/>
          </w:tcPr>
          <w:p w:rsidR="00BA59D1" w:rsidRPr="00935075" w:rsidRDefault="00BA59D1" w:rsidP="002A44FF">
            <w:pPr>
              <w:jc w:val="center"/>
            </w:pPr>
            <w:r>
              <w:t>350,0</w:t>
            </w:r>
          </w:p>
        </w:tc>
        <w:tc>
          <w:tcPr>
            <w:tcW w:w="1973" w:type="dxa"/>
          </w:tcPr>
          <w:p w:rsidR="00BA59D1" w:rsidRPr="00935075" w:rsidRDefault="00BA59D1" w:rsidP="002A44FF">
            <w:pPr>
              <w:jc w:val="center"/>
            </w:pPr>
          </w:p>
        </w:tc>
      </w:tr>
      <w:tr w:rsidR="00BA59D1" w:rsidRPr="00935075" w:rsidTr="002A44FF">
        <w:tc>
          <w:tcPr>
            <w:tcW w:w="594" w:type="dxa"/>
          </w:tcPr>
          <w:p w:rsidR="00BA59D1" w:rsidRPr="00935075" w:rsidRDefault="00BA59D1" w:rsidP="002A44FF">
            <w:pPr>
              <w:jc w:val="center"/>
            </w:pPr>
            <w:r>
              <w:t>6.</w:t>
            </w:r>
          </w:p>
        </w:tc>
        <w:tc>
          <w:tcPr>
            <w:tcW w:w="4314" w:type="dxa"/>
          </w:tcPr>
          <w:p w:rsidR="00BA59D1" w:rsidRPr="00935075" w:rsidRDefault="00BA59D1" w:rsidP="002A44FF">
            <w:r>
              <w:t>Ремонт об’єктів Державного історико-культурного заповідника «Трипільська культура»: Замок графа Шувалова</w:t>
            </w:r>
          </w:p>
        </w:tc>
        <w:tc>
          <w:tcPr>
            <w:tcW w:w="2200" w:type="dxa"/>
          </w:tcPr>
          <w:p w:rsidR="00BA59D1" w:rsidRPr="00935075" w:rsidRDefault="00BA59D1" w:rsidP="002A44FF">
            <w:pPr>
              <w:jc w:val="center"/>
            </w:pPr>
            <w:r>
              <w:t>2000,0</w:t>
            </w:r>
          </w:p>
        </w:tc>
        <w:tc>
          <w:tcPr>
            <w:tcW w:w="1931" w:type="dxa"/>
          </w:tcPr>
          <w:p w:rsidR="00BA59D1" w:rsidRPr="00935075" w:rsidRDefault="00BA59D1" w:rsidP="002A44FF">
            <w:pPr>
              <w:jc w:val="center"/>
            </w:pPr>
            <w:r>
              <w:t>2000,0</w:t>
            </w:r>
          </w:p>
        </w:tc>
        <w:tc>
          <w:tcPr>
            <w:tcW w:w="1928" w:type="dxa"/>
          </w:tcPr>
          <w:p w:rsidR="00BA59D1" w:rsidRPr="00935075" w:rsidRDefault="00BA59D1" w:rsidP="002A44FF">
            <w:pPr>
              <w:jc w:val="center"/>
            </w:pPr>
          </w:p>
        </w:tc>
        <w:tc>
          <w:tcPr>
            <w:tcW w:w="1929" w:type="dxa"/>
          </w:tcPr>
          <w:p w:rsidR="00BA59D1" w:rsidRPr="00935075" w:rsidRDefault="00BA59D1" w:rsidP="002A44FF">
            <w:pPr>
              <w:jc w:val="center"/>
            </w:pPr>
            <w:r>
              <w:t>40,0</w:t>
            </w:r>
          </w:p>
        </w:tc>
        <w:tc>
          <w:tcPr>
            <w:tcW w:w="1973" w:type="dxa"/>
          </w:tcPr>
          <w:p w:rsidR="00BA59D1" w:rsidRPr="00935075" w:rsidRDefault="00BA59D1" w:rsidP="002A44FF">
            <w:pPr>
              <w:jc w:val="center"/>
            </w:pPr>
          </w:p>
        </w:tc>
      </w:tr>
      <w:tr w:rsidR="00BA59D1" w:rsidRPr="00935075" w:rsidTr="002A44FF">
        <w:tc>
          <w:tcPr>
            <w:tcW w:w="594" w:type="dxa"/>
          </w:tcPr>
          <w:p w:rsidR="00BA59D1" w:rsidRPr="00935075" w:rsidRDefault="00BA59D1" w:rsidP="002A44FF">
            <w:pPr>
              <w:jc w:val="center"/>
            </w:pPr>
            <w:r>
              <w:t>7.</w:t>
            </w:r>
          </w:p>
        </w:tc>
        <w:tc>
          <w:tcPr>
            <w:tcW w:w="4314" w:type="dxa"/>
          </w:tcPr>
          <w:p w:rsidR="00BA59D1" w:rsidRPr="00935075" w:rsidRDefault="00BA59D1" w:rsidP="002A44FF">
            <w:r>
              <w:t>Тальнівський районний музей історії хліборобства</w:t>
            </w:r>
          </w:p>
        </w:tc>
        <w:tc>
          <w:tcPr>
            <w:tcW w:w="2200" w:type="dxa"/>
          </w:tcPr>
          <w:p w:rsidR="00BA59D1" w:rsidRPr="00935075" w:rsidRDefault="00BA59D1" w:rsidP="002A44FF">
            <w:pPr>
              <w:jc w:val="center"/>
            </w:pPr>
            <w:r>
              <w:t>1200,0</w:t>
            </w:r>
          </w:p>
        </w:tc>
        <w:tc>
          <w:tcPr>
            <w:tcW w:w="1931" w:type="dxa"/>
          </w:tcPr>
          <w:p w:rsidR="00BA59D1" w:rsidRPr="00935075" w:rsidRDefault="00BA59D1" w:rsidP="002A44FF">
            <w:pPr>
              <w:jc w:val="center"/>
            </w:pPr>
            <w:r>
              <w:t>1100,0</w:t>
            </w:r>
          </w:p>
        </w:tc>
        <w:tc>
          <w:tcPr>
            <w:tcW w:w="1928" w:type="dxa"/>
          </w:tcPr>
          <w:p w:rsidR="00BA59D1" w:rsidRPr="00935075" w:rsidRDefault="00BA59D1" w:rsidP="002A44FF">
            <w:pPr>
              <w:jc w:val="center"/>
            </w:pPr>
          </w:p>
        </w:tc>
        <w:tc>
          <w:tcPr>
            <w:tcW w:w="1929" w:type="dxa"/>
          </w:tcPr>
          <w:p w:rsidR="00BA59D1" w:rsidRPr="00935075" w:rsidRDefault="00BA59D1" w:rsidP="002A44FF">
            <w:pPr>
              <w:jc w:val="center"/>
            </w:pPr>
            <w:r>
              <w:t>100,0</w:t>
            </w:r>
          </w:p>
        </w:tc>
        <w:tc>
          <w:tcPr>
            <w:tcW w:w="1973" w:type="dxa"/>
          </w:tcPr>
          <w:p w:rsidR="00BA59D1" w:rsidRPr="00935075" w:rsidRDefault="00BA59D1" w:rsidP="002A44FF">
            <w:pPr>
              <w:jc w:val="center"/>
            </w:pPr>
          </w:p>
        </w:tc>
      </w:tr>
    </w:tbl>
    <w:p w:rsidR="00BA59D1" w:rsidRDefault="00BA59D1" w:rsidP="00BA59D1">
      <w:pPr>
        <w:ind w:firstLine="709"/>
        <w:rPr>
          <w:b/>
          <w:bCs/>
          <w:sz w:val="28"/>
          <w:szCs w:val="28"/>
          <w:u w:val="single"/>
        </w:rPr>
      </w:pPr>
    </w:p>
    <w:p w:rsidR="00BA59D1" w:rsidRDefault="00BA59D1" w:rsidP="00BA59D1">
      <w:pPr>
        <w:jc w:val="center"/>
        <w:rPr>
          <w:color w:val="FF0000"/>
          <w:sz w:val="28"/>
          <w:szCs w:val="28"/>
        </w:rPr>
      </w:pPr>
      <w:r>
        <w:rPr>
          <w:color w:val="FF0000"/>
          <w:sz w:val="28"/>
          <w:szCs w:val="28"/>
        </w:rPr>
        <w:t xml:space="preserve">                                                                                                                                                                                    </w:t>
      </w:r>
    </w:p>
    <w:p w:rsidR="00BA59D1" w:rsidRDefault="00BA59D1" w:rsidP="00BA59D1">
      <w:pPr>
        <w:jc w:val="center"/>
        <w:rPr>
          <w:b/>
          <w:sz w:val="28"/>
          <w:szCs w:val="28"/>
        </w:rPr>
        <w:sectPr w:rsidR="00BA59D1" w:rsidSect="002A44FF">
          <w:pgSz w:w="16840" w:h="11907" w:orient="landscape" w:code="9"/>
          <w:pgMar w:top="992" w:right="992" w:bottom="709" w:left="992" w:header="567" w:footer="567" w:gutter="0"/>
          <w:paperSrc w:first="4" w:other="4"/>
          <w:cols w:space="720"/>
          <w:docGrid w:linePitch="272"/>
        </w:sectPr>
      </w:pPr>
    </w:p>
    <w:p w:rsidR="00BA59D1" w:rsidRPr="003C63F9" w:rsidRDefault="00BA59D1" w:rsidP="00BA59D1">
      <w:pPr>
        <w:jc w:val="right"/>
        <w:rPr>
          <w:sz w:val="28"/>
          <w:szCs w:val="28"/>
        </w:rPr>
      </w:pPr>
      <w:r w:rsidRPr="003C63F9">
        <w:rPr>
          <w:sz w:val="28"/>
          <w:szCs w:val="28"/>
        </w:rPr>
        <w:lastRenderedPageBreak/>
        <w:t>Додаток</w:t>
      </w:r>
      <w:r>
        <w:rPr>
          <w:sz w:val="28"/>
          <w:szCs w:val="28"/>
        </w:rPr>
        <w:t xml:space="preserve"> 15</w:t>
      </w:r>
    </w:p>
    <w:p w:rsidR="00BA59D1" w:rsidRPr="005A4D82" w:rsidRDefault="00BA59D1" w:rsidP="00BA59D1">
      <w:pPr>
        <w:jc w:val="center"/>
        <w:rPr>
          <w:b/>
          <w:sz w:val="28"/>
          <w:szCs w:val="28"/>
        </w:rPr>
      </w:pPr>
      <w:r w:rsidRPr="005A4D82">
        <w:rPr>
          <w:b/>
          <w:sz w:val="28"/>
          <w:szCs w:val="28"/>
        </w:rPr>
        <w:t>Основні показники соціально-економічного розвитку</w:t>
      </w:r>
    </w:p>
    <w:p w:rsidR="00BA59D1" w:rsidRPr="005A4D82" w:rsidRDefault="00BA59D1" w:rsidP="00BA59D1">
      <w:pPr>
        <w:jc w:val="center"/>
        <w:rPr>
          <w:b/>
          <w:sz w:val="28"/>
          <w:szCs w:val="28"/>
        </w:rPr>
      </w:pPr>
      <w:r>
        <w:rPr>
          <w:b/>
          <w:sz w:val="28"/>
          <w:szCs w:val="28"/>
        </w:rPr>
        <w:t xml:space="preserve">Тальнівського району </w:t>
      </w:r>
      <w:r w:rsidRPr="005A4D82">
        <w:rPr>
          <w:b/>
          <w:sz w:val="28"/>
          <w:szCs w:val="28"/>
        </w:rPr>
        <w:t>по прогнозу на 2013 рік</w:t>
      </w:r>
    </w:p>
    <w:tbl>
      <w:tblPr>
        <w:tblW w:w="108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6520"/>
        <w:gridCol w:w="1296"/>
        <w:gridCol w:w="1300"/>
        <w:gridCol w:w="1300"/>
      </w:tblGrid>
      <w:tr w:rsidR="00BA59D1" w:rsidRPr="005A4D82" w:rsidTr="002A44FF">
        <w:trPr>
          <w:tblHeader/>
        </w:trPr>
        <w:tc>
          <w:tcPr>
            <w:tcW w:w="426" w:type="dxa"/>
            <w:vAlign w:val="center"/>
          </w:tcPr>
          <w:p w:rsidR="00BA59D1" w:rsidRPr="005A4D82" w:rsidRDefault="00BA59D1" w:rsidP="002A44FF">
            <w:pPr>
              <w:jc w:val="center"/>
              <w:rPr>
                <w:b/>
                <w:sz w:val="28"/>
                <w:szCs w:val="28"/>
              </w:rPr>
            </w:pPr>
            <w:r w:rsidRPr="005A4D82">
              <w:rPr>
                <w:b/>
                <w:sz w:val="28"/>
                <w:szCs w:val="28"/>
              </w:rPr>
              <w:t>№</w:t>
            </w:r>
          </w:p>
        </w:tc>
        <w:tc>
          <w:tcPr>
            <w:tcW w:w="6520" w:type="dxa"/>
            <w:vAlign w:val="center"/>
          </w:tcPr>
          <w:p w:rsidR="00BA59D1" w:rsidRPr="005A4D82" w:rsidRDefault="00BA59D1" w:rsidP="002A44FF">
            <w:pPr>
              <w:jc w:val="center"/>
              <w:rPr>
                <w:b/>
                <w:sz w:val="28"/>
                <w:szCs w:val="28"/>
              </w:rPr>
            </w:pPr>
            <w:r w:rsidRPr="005A4D82">
              <w:rPr>
                <w:b/>
                <w:sz w:val="28"/>
                <w:szCs w:val="28"/>
              </w:rPr>
              <w:t>Показник</w:t>
            </w:r>
          </w:p>
        </w:tc>
        <w:tc>
          <w:tcPr>
            <w:tcW w:w="1296" w:type="dxa"/>
            <w:vAlign w:val="center"/>
          </w:tcPr>
          <w:p w:rsidR="00BA59D1" w:rsidRPr="005A4D82" w:rsidRDefault="00BA59D1" w:rsidP="002A44FF">
            <w:pPr>
              <w:ind w:left="-108" w:right="-108"/>
              <w:jc w:val="center"/>
              <w:rPr>
                <w:b/>
                <w:sz w:val="28"/>
                <w:szCs w:val="28"/>
              </w:rPr>
            </w:pPr>
            <w:r w:rsidRPr="005A4D82">
              <w:rPr>
                <w:b/>
                <w:sz w:val="28"/>
                <w:szCs w:val="28"/>
              </w:rPr>
              <w:t>2011 рік</w:t>
            </w:r>
          </w:p>
          <w:p w:rsidR="00BA59D1" w:rsidRPr="005A4D82" w:rsidRDefault="00BA59D1" w:rsidP="002A44FF">
            <w:pPr>
              <w:ind w:left="-108" w:right="-108"/>
              <w:jc w:val="center"/>
              <w:rPr>
                <w:b/>
                <w:sz w:val="28"/>
                <w:szCs w:val="28"/>
              </w:rPr>
            </w:pPr>
            <w:r w:rsidRPr="005A4D82">
              <w:rPr>
                <w:b/>
                <w:sz w:val="28"/>
                <w:szCs w:val="28"/>
              </w:rPr>
              <w:t>звіт</w:t>
            </w:r>
          </w:p>
        </w:tc>
        <w:tc>
          <w:tcPr>
            <w:tcW w:w="1300" w:type="dxa"/>
            <w:vAlign w:val="center"/>
          </w:tcPr>
          <w:p w:rsidR="00BA59D1" w:rsidRPr="005A4D82" w:rsidRDefault="00BA59D1" w:rsidP="002A44FF">
            <w:pPr>
              <w:ind w:left="-108" w:right="-108"/>
              <w:jc w:val="center"/>
              <w:rPr>
                <w:b/>
                <w:sz w:val="28"/>
                <w:szCs w:val="28"/>
              </w:rPr>
            </w:pPr>
            <w:r w:rsidRPr="005A4D82">
              <w:rPr>
                <w:b/>
                <w:sz w:val="28"/>
                <w:szCs w:val="28"/>
              </w:rPr>
              <w:t>2012 рік  очікуване</w:t>
            </w:r>
          </w:p>
        </w:tc>
        <w:tc>
          <w:tcPr>
            <w:tcW w:w="1300" w:type="dxa"/>
            <w:vAlign w:val="center"/>
          </w:tcPr>
          <w:p w:rsidR="00BA59D1" w:rsidRPr="005A4D82" w:rsidRDefault="00BA59D1" w:rsidP="002A44FF">
            <w:pPr>
              <w:ind w:left="-108" w:right="-108"/>
              <w:jc w:val="center"/>
              <w:rPr>
                <w:b/>
                <w:sz w:val="28"/>
                <w:szCs w:val="28"/>
              </w:rPr>
            </w:pPr>
            <w:r w:rsidRPr="005A4D82">
              <w:rPr>
                <w:b/>
                <w:sz w:val="28"/>
                <w:szCs w:val="28"/>
              </w:rPr>
              <w:t>2013 рік прогноз</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1</w:t>
            </w:r>
          </w:p>
        </w:tc>
        <w:tc>
          <w:tcPr>
            <w:tcW w:w="6520" w:type="dxa"/>
          </w:tcPr>
          <w:p w:rsidR="00BA59D1" w:rsidRPr="005A4D82" w:rsidRDefault="00BA59D1" w:rsidP="002A44FF">
            <w:pPr>
              <w:rPr>
                <w:sz w:val="28"/>
                <w:szCs w:val="28"/>
              </w:rPr>
            </w:pPr>
            <w:r w:rsidRPr="005A4D82">
              <w:rPr>
                <w:sz w:val="28"/>
                <w:szCs w:val="28"/>
              </w:rPr>
              <w:t>Чисельність наявного населення (середньорічна), тис.осіб</w:t>
            </w:r>
          </w:p>
        </w:tc>
        <w:tc>
          <w:tcPr>
            <w:tcW w:w="1296" w:type="dxa"/>
            <w:vAlign w:val="center"/>
          </w:tcPr>
          <w:p w:rsidR="00BA59D1" w:rsidRPr="004F2066" w:rsidRDefault="00BA59D1" w:rsidP="002A44FF">
            <w:pPr>
              <w:jc w:val="center"/>
              <w:rPr>
                <w:sz w:val="28"/>
                <w:szCs w:val="28"/>
              </w:rPr>
            </w:pPr>
            <w:r w:rsidRPr="004F2066">
              <w:rPr>
                <w:sz w:val="28"/>
                <w:szCs w:val="28"/>
              </w:rPr>
              <w:t>36,1</w:t>
            </w:r>
          </w:p>
        </w:tc>
        <w:tc>
          <w:tcPr>
            <w:tcW w:w="1300" w:type="dxa"/>
            <w:vAlign w:val="center"/>
          </w:tcPr>
          <w:p w:rsidR="00BA59D1" w:rsidRPr="004F2066" w:rsidRDefault="00BA59D1" w:rsidP="002A44FF">
            <w:pPr>
              <w:ind w:left="-108" w:right="-108"/>
              <w:jc w:val="center"/>
              <w:rPr>
                <w:sz w:val="28"/>
                <w:szCs w:val="28"/>
              </w:rPr>
            </w:pPr>
            <w:r w:rsidRPr="004F2066">
              <w:rPr>
                <w:sz w:val="28"/>
                <w:szCs w:val="28"/>
              </w:rPr>
              <w:t>35,8</w:t>
            </w:r>
          </w:p>
        </w:tc>
        <w:tc>
          <w:tcPr>
            <w:tcW w:w="1300" w:type="dxa"/>
            <w:vAlign w:val="center"/>
          </w:tcPr>
          <w:p w:rsidR="00BA59D1" w:rsidRPr="004F2066" w:rsidRDefault="00BA59D1" w:rsidP="002A44FF">
            <w:pPr>
              <w:ind w:left="-108" w:right="-108"/>
              <w:jc w:val="center"/>
              <w:rPr>
                <w:sz w:val="28"/>
                <w:szCs w:val="28"/>
              </w:rPr>
            </w:pPr>
            <w:r w:rsidRPr="004F2066">
              <w:rPr>
                <w:sz w:val="28"/>
                <w:szCs w:val="28"/>
              </w:rPr>
              <w:t>35,3</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2</w:t>
            </w:r>
          </w:p>
        </w:tc>
        <w:tc>
          <w:tcPr>
            <w:tcW w:w="6520" w:type="dxa"/>
          </w:tcPr>
          <w:p w:rsidR="00BA59D1" w:rsidRPr="005A4D82" w:rsidRDefault="00BA59D1" w:rsidP="002A44FF">
            <w:pPr>
              <w:rPr>
                <w:sz w:val="28"/>
                <w:szCs w:val="28"/>
              </w:rPr>
            </w:pPr>
            <w:r w:rsidRPr="005A4D82">
              <w:rPr>
                <w:sz w:val="28"/>
                <w:szCs w:val="28"/>
              </w:rPr>
              <w:t>Обсяг реалізованої промислової продукції (робіт, послуг) у фактичних цінах, тис.грн.</w:t>
            </w:r>
          </w:p>
        </w:tc>
        <w:tc>
          <w:tcPr>
            <w:tcW w:w="1296" w:type="dxa"/>
            <w:vAlign w:val="center"/>
          </w:tcPr>
          <w:p w:rsidR="00BA59D1" w:rsidRPr="004F2066" w:rsidRDefault="00BA59D1" w:rsidP="002A44FF">
            <w:pPr>
              <w:jc w:val="center"/>
              <w:rPr>
                <w:sz w:val="28"/>
                <w:szCs w:val="28"/>
              </w:rPr>
            </w:pPr>
            <w:r w:rsidRPr="004F2066">
              <w:rPr>
                <w:sz w:val="28"/>
                <w:szCs w:val="28"/>
              </w:rPr>
              <w:t>317357,9</w:t>
            </w:r>
          </w:p>
        </w:tc>
        <w:tc>
          <w:tcPr>
            <w:tcW w:w="1300" w:type="dxa"/>
            <w:vAlign w:val="center"/>
          </w:tcPr>
          <w:p w:rsidR="00BA59D1" w:rsidRPr="004F2066" w:rsidRDefault="00BA59D1" w:rsidP="002A44FF">
            <w:pPr>
              <w:ind w:left="-108" w:right="-108"/>
              <w:jc w:val="center"/>
              <w:rPr>
                <w:sz w:val="28"/>
                <w:szCs w:val="28"/>
              </w:rPr>
            </w:pPr>
            <w:r w:rsidRPr="004F2066">
              <w:rPr>
                <w:sz w:val="28"/>
                <w:szCs w:val="28"/>
              </w:rPr>
              <w:t>395648,7</w:t>
            </w:r>
          </w:p>
        </w:tc>
        <w:tc>
          <w:tcPr>
            <w:tcW w:w="1300" w:type="dxa"/>
            <w:vAlign w:val="center"/>
          </w:tcPr>
          <w:p w:rsidR="00BA59D1" w:rsidRPr="004F2066" w:rsidRDefault="00BA59D1" w:rsidP="002A44FF">
            <w:pPr>
              <w:ind w:left="-108" w:right="-108"/>
              <w:jc w:val="center"/>
              <w:rPr>
                <w:sz w:val="28"/>
                <w:szCs w:val="28"/>
              </w:rPr>
            </w:pPr>
            <w:r w:rsidRPr="004F2066">
              <w:rPr>
                <w:sz w:val="28"/>
                <w:szCs w:val="28"/>
              </w:rPr>
              <w:t>423288,3</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3</w:t>
            </w:r>
          </w:p>
        </w:tc>
        <w:tc>
          <w:tcPr>
            <w:tcW w:w="6520" w:type="dxa"/>
          </w:tcPr>
          <w:p w:rsidR="00BA59D1" w:rsidRPr="005A4D82" w:rsidRDefault="00BA59D1" w:rsidP="002A44FF">
            <w:pPr>
              <w:rPr>
                <w:sz w:val="28"/>
                <w:szCs w:val="28"/>
              </w:rPr>
            </w:pPr>
            <w:r w:rsidRPr="005A4D82">
              <w:rPr>
                <w:sz w:val="28"/>
                <w:szCs w:val="28"/>
              </w:rPr>
              <w:t>Кількість інноваційно-активних підприємств, що займаються інноваційною діяльністю, одиниць</w:t>
            </w:r>
          </w:p>
        </w:tc>
        <w:tc>
          <w:tcPr>
            <w:tcW w:w="1296" w:type="dxa"/>
            <w:vAlign w:val="center"/>
          </w:tcPr>
          <w:p w:rsidR="00BA59D1" w:rsidRPr="005A4D82" w:rsidRDefault="00BA59D1" w:rsidP="002A44FF">
            <w:pPr>
              <w:jc w:val="center"/>
              <w:rPr>
                <w:sz w:val="28"/>
                <w:szCs w:val="28"/>
              </w:rPr>
            </w:pPr>
            <w:r>
              <w:rPr>
                <w:sz w:val="28"/>
                <w:szCs w:val="28"/>
              </w:rPr>
              <w:t>1</w:t>
            </w:r>
          </w:p>
        </w:tc>
        <w:tc>
          <w:tcPr>
            <w:tcW w:w="1300" w:type="dxa"/>
            <w:vAlign w:val="center"/>
          </w:tcPr>
          <w:p w:rsidR="00BA59D1" w:rsidRPr="0083275C" w:rsidRDefault="00BA59D1" w:rsidP="002A44FF">
            <w:pPr>
              <w:ind w:left="-108" w:right="-108"/>
              <w:jc w:val="center"/>
              <w:rPr>
                <w:sz w:val="28"/>
                <w:szCs w:val="28"/>
              </w:rPr>
            </w:pPr>
            <w:r w:rsidRPr="0083275C">
              <w:rPr>
                <w:sz w:val="28"/>
                <w:szCs w:val="28"/>
              </w:rPr>
              <w:t>2</w:t>
            </w:r>
          </w:p>
        </w:tc>
        <w:tc>
          <w:tcPr>
            <w:tcW w:w="1300" w:type="dxa"/>
            <w:vAlign w:val="center"/>
          </w:tcPr>
          <w:p w:rsidR="00BA59D1" w:rsidRPr="0083275C" w:rsidRDefault="00BA59D1" w:rsidP="002A44FF">
            <w:pPr>
              <w:ind w:left="-108" w:right="-108"/>
              <w:jc w:val="center"/>
              <w:rPr>
                <w:sz w:val="28"/>
                <w:szCs w:val="28"/>
              </w:rPr>
            </w:pPr>
            <w:r w:rsidRPr="0083275C">
              <w:rPr>
                <w:sz w:val="28"/>
                <w:szCs w:val="28"/>
              </w:rPr>
              <w:t>2</w:t>
            </w:r>
          </w:p>
        </w:tc>
      </w:tr>
      <w:tr w:rsidR="00BA59D1" w:rsidRPr="005A4D82" w:rsidTr="002A44FF">
        <w:tc>
          <w:tcPr>
            <w:tcW w:w="426" w:type="dxa"/>
          </w:tcPr>
          <w:p w:rsidR="00BA59D1" w:rsidRPr="005A4D82" w:rsidRDefault="00BA59D1" w:rsidP="002A44FF">
            <w:pPr>
              <w:pStyle w:val="31"/>
              <w:ind w:left="-108" w:right="-108"/>
              <w:jc w:val="center"/>
              <w:rPr>
                <w:color w:val="000000"/>
                <w:sz w:val="28"/>
                <w:szCs w:val="28"/>
              </w:rPr>
            </w:pPr>
            <w:r w:rsidRPr="005A4D82">
              <w:rPr>
                <w:color w:val="000000"/>
                <w:sz w:val="28"/>
                <w:szCs w:val="28"/>
              </w:rPr>
              <w:t>4</w:t>
            </w:r>
          </w:p>
        </w:tc>
        <w:tc>
          <w:tcPr>
            <w:tcW w:w="6520" w:type="dxa"/>
          </w:tcPr>
          <w:p w:rsidR="00BA59D1" w:rsidRPr="005A4D82" w:rsidRDefault="00BA59D1" w:rsidP="002A44FF">
            <w:pPr>
              <w:ind w:right="-108"/>
              <w:rPr>
                <w:sz w:val="28"/>
                <w:szCs w:val="28"/>
              </w:rPr>
            </w:pPr>
            <w:r w:rsidRPr="005A4D82">
              <w:rPr>
                <w:bCs/>
                <w:sz w:val="28"/>
                <w:szCs w:val="28"/>
              </w:rPr>
              <w:t>Частка інноваційно-активних підприємств</w:t>
            </w:r>
            <w:r w:rsidRPr="005A4D82">
              <w:rPr>
                <w:sz w:val="28"/>
                <w:szCs w:val="28"/>
              </w:rPr>
              <w:t xml:space="preserve"> у % до загальної кількості промислових підприємств регіону</w:t>
            </w:r>
          </w:p>
        </w:tc>
        <w:tc>
          <w:tcPr>
            <w:tcW w:w="1296" w:type="dxa"/>
            <w:vAlign w:val="center"/>
          </w:tcPr>
          <w:p w:rsidR="00BA59D1" w:rsidRPr="005A4D82" w:rsidRDefault="00BA59D1" w:rsidP="002A44FF">
            <w:pPr>
              <w:jc w:val="center"/>
              <w:rPr>
                <w:sz w:val="28"/>
                <w:szCs w:val="28"/>
              </w:rPr>
            </w:pPr>
            <w:r>
              <w:rPr>
                <w:sz w:val="28"/>
                <w:szCs w:val="28"/>
              </w:rPr>
              <w:t>8,3</w:t>
            </w:r>
          </w:p>
        </w:tc>
        <w:tc>
          <w:tcPr>
            <w:tcW w:w="1300" w:type="dxa"/>
            <w:vAlign w:val="center"/>
          </w:tcPr>
          <w:p w:rsidR="00BA59D1" w:rsidRPr="0083275C" w:rsidRDefault="00BA59D1" w:rsidP="002A44FF">
            <w:pPr>
              <w:ind w:left="-108" w:right="-108"/>
              <w:jc w:val="center"/>
              <w:rPr>
                <w:sz w:val="28"/>
                <w:szCs w:val="28"/>
              </w:rPr>
            </w:pPr>
            <w:r w:rsidRPr="0083275C">
              <w:rPr>
                <w:sz w:val="28"/>
                <w:szCs w:val="28"/>
              </w:rPr>
              <w:t>16,7</w:t>
            </w:r>
          </w:p>
        </w:tc>
        <w:tc>
          <w:tcPr>
            <w:tcW w:w="1300" w:type="dxa"/>
            <w:vAlign w:val="center"/>
          </w:tcPr>
          <w:p w:rsidR="00BA59D1" w:rsidRPr="0083275C" w:rsidRDefault="00BA59D1" w:rsidP="002A44FF">
            <w:pPr>
              <w:ind w:left="-108" w:right="-108"/>
              <w:jc w:val="center"/>
              <w:rPr>
                <w:sz w:val="28"/>
                <w:szCs w:val="28"/>
              </w:rPr>
            </w:pPr>
            <w:r w:rsidRPr="0083275C">
              <w:rPr>
                <w:sz w:val="28"/>
                <w:szCs w:val="28"/>
              </w:rPr>
              <w:t>16,7</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5</w:t>
            </w:r>
          </w:p>
        </w:tc>
        <w:tc>
          <w:tcPr>
            <w:tcW w:w="6520" w:type="dxa"/>
          </w:tcPr>
          <w:p w:rsidR="00BA59D1" w:rsidRPr="00352550" w:rsidRDefault="00BA59D1" w:rsidP="002A44FF">
            <w:pPr>
              <w:pStyle w:val="31"/>
              <w:ind w:left="0"/>
              <w:rPr>
                <w:sz w:val="28"/>
                <w:szCs w:val="28"/>
                <w:lang w:val="uk-UA"/>
              </w:rPr>
            </w:pPr>
            <w:r w:rsidRPr="00352550">
              <w:rPr>
                <w:color w:val="000000"/>
                <w:sz w:val="28"/>
                <w:szCs w:val="28"/>
                <w:lang w:val="uk-UA"/>
              </w:rPr>
              <w:t>Обсяг реалізованої інноваційної продукції (робіт, послуг) у відпускних цінах без податку на додану вартість, акцизного збору та інших непрямих податків, тис.грн.</w:t>
            </w:r>
          </w:p>
        </w:tc>
        <w:tc>
          <w:tcPr>
            <w:tcW w:w="1296" w:type="dxa"/>
            <w:vAlign w:val="center"/>
          </w:tcPr>
          <w:p w:rsidR="00BA59D1" w:rsidRPr="005A4D82" w:rsidRDefault="00BA59D1" w:rsidP="002A44FF">
            <w:pPr>
              <w:jc w:val="center"/>
              <w:rPr>
                <w:sz w:val="28"/>
                <w:szCs w:val="28"/>
              </w:rPr>
            </w:pPr>
            <w:r>
              <w:rPr>
                <w:sz w:val="28"/>
                <w:szCs w:val="28"/>
              </w:rPr>
              <w:t>74,5</w:t>
            </w:r>
          </w:p>
        </w:tc>
        <w:tc>
          <w:tcPr>
            <w:tcW w:w="1300" w:type="dxa"/>
            <w:vAlign w:val="center"/>
          </w:tcPr>
          <w:p w:rsidR="00BA59D1" w:rsidRPr="0083275C" w:rsidRDefault="00BA59D1" w:rsidP="002A44FF">
            <w:pPr>
              <w:ind w:left="-108" w:right="-108"/>
              <w:jc w:val="center"/>
              <w:rPr>
                <w:sz w:val="28"/>
                <w:szCs w:val="28"/>
              </w:rPr>
            </w:pPr>
            <w:r w:rsidRPr="0083275C">
              <w:rPr>
                <w:sz w:val="28"/>
                <w:szCs w:val="28"/>
              </w:rPr>
              <w:t>135,0</w:t>
            </w:r>
          </w:p>
        </w:tc>
        <w:tc>
          <w:tcPr>
            <w:tcW w:w="1300" w:type="dxa"/>
            <w:vAlign w:val="center"/>
          </w:tcPr>
          <w:p w:rsidR="00BA59D1" w:rsidRPr="0083275C" w:rsidRDefault="00BA59D1" w:rsidP="002A44FF">
            <w:pPr>
              <w:ind w:left="-108" w:right="-108"/>
              <w:jc w:val="center"/>
              <w:rPr>
                <w:sz w:val="28"/>
                <w:szCs w:val="28"/>
              </w:rPr>
            </w:pPr>
            <w:r w:rsidRPr="0083275C">
              <w:rPr>
                <w:sz w:val="28"/>
                <w:szCs w:val="28"/>
              </w:rPr>
              <w:t>196,5</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6</w:t>
            </w:r>
          </w:p>
        </w:tc>
        <w:tc>
          <w:tcPr>
            <w:tcW w:w="6520" w:type="dxa"/>
          </w:tcPr>
          <w:p w:rsidR="00BA59D1" w:rsidRPr="005A4D82" w:rsidRDefault="00BA59D1" w:rsidP="002A44FF">
            <w:pPr>
              <w:rPr>
                <w:sz w:val="28"/>
                <w:szCs w:val="28"/>
              </w:rPr>
            </w:pPr>
            <w:r w:rsidRPr="005A4D82">
              <w:rPr>
                <w:sz w:val="28"/>
                <w:szCs w:val="28"/>
              </w:rPr>
              <w:t>Обсяг капітальних інвестицій за рахунок усіх джерел фінансування, млн.грн.</w:t>
            </w:r>
          </w:p>
        </w:tc>
        <w:tc>
          <w:tcPr>
            <w:tcW w:w="1296" w:type="dxa"/>
            <w:vAlign w:val="center"/>
          </w:tcPr>
          <w:p w:rsidR="00BA59D1" w:rsidRPr="005A4D82" w:rsidRDefault="00BA59D1" w:rsidP="002A44FF">
            <w:pPr>
              <w:jc w:val="center"/>
              <w:rPr>
                <w:sz w:val="28"/>
                <w:szCs w:val="28"/>
              </w:rPr>
            </w:pPr>
            <w:r>
              <w:rPr>
                <w:sz w:val="28"/>
                <w:szCs w:val="28"/>
              </w:rPr>
              <w:t>63,3</w:t>
            </w:r>
          </w:p>
        </w:tc>
        <w:tc>
          <w:tcPr>
            <w:tcW w:w="1300" w:type="dxa"/>
            <w:vAlign w:val="center"/>
          </w:tcPr>
          <w:p w:rsidR="00BA59D1" w:rsidRPr="005A4D82" w:rsidRDefault="00BA59D1" w:rsidP="002A44FF">
            <w:pPr>
              <w:jc w:val="center"/>
              <w:rPr>
                <w:sz w:val="28"/>
                <w:szCs w:val="28"/>
              </w:rPr>
            </w:pPr>
            <w:r>
              <w:rPr>
                <w:sz w:val="28"/>
                <w:szCs w:val="28"/>
              </w:rPr>
              <w:t>53,8</w:t>
            </w:r>
          </w:p>
        </w:tc>
        <w:tc>
          <w:tcPr>
            <w:tcW w:w="1300" w:type="dxa"/>
            <w:vAlign w:val="center"/>
          </w:tcPr>
          <w:p w:rsidR="00BA59D1" w:rsidRPr="005A4D82" w:rsidRDefault="00BA59D1" w:rsidP="002A44FF">
            <w:pPr>
              <w:jc w:val="center"/>
              <w:rPr>
                <w:sz w:val="28"/>
                <w:szCs w:val="28"/>
              </w:rPr>
            </w:pPr>
            <w:r>
              <w:rPr>
                <w:sz w:val="28"/>
                <w:szCs w:val="28"/>
              </w:rPr>
              <w:t>60,0</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7</w:t>
            </w:r>
          </w:p>
        </w:tc>
        <w:tc>
          <w:tcPr>
            <w:tcW w:w="6520" w:type="dxa"/>
          </w:tcPr>
          <w:p w:rsidR="00BA59D1" w:rsidRPr="005A4D82" w:rsidRDefault="00BA59D1" w:rsidP="002A44FF">
            <w:pPr>
              <w:rPr>
                <w:sz w:val="28"/>
                <w:szCs w:val="28"/>
              </w:rPr>
            </w:pPr>
            <w:r w:rsidRPr="005A4D82">
              <w:rPr>
                <w:sz w:val="28"/>
                <w:szCs w:val="28"/>
              </w:rPr>
              <w:t>Темп зростання (зменшення) капітальних інвестицій, у % до попереднього року*</w:t>
            </w:r>
          </w:p>
        </w:tc>
        <w:tc>
          <w:tcPr>
            <w:tcW w:w="1296" w:type="dxa"/>
            <w:vAlign w:val="center"/>
          </w:tcPr>
          <w:p w:rsidR="00BA59D1" w:rsidRPr="005A4D82" w:rsidRDefault="00BA59D1" w:rsidP="002A44FF">
            <w:pPr>
              <w:jc w:val="center"/>
              <w:rPr>
                <w:sz w:val="28"/>
                <w:szCs w:val="28"/>
              </w:rPr>
            </w:pPr>
            <w:r>
              <w:rPr>
                <w:sz w:val="28"/>
                <w:szCs w:val="28"/>
              </w:rPr>
              <w:t>147,4</w:t>
            </w:r>
          </w:p>
        </w:tc>
        <w:tc>
          <w:tcPr>
            <w:tcW w:w="1300" w:type="dxa"/>
            <w:vAlign w:val="center"/>
          </w:tcPr>
          <w:p w:rsidR="00BA59D1" w:rsidRPr="005A4D82" w:rsidRDefault="00BA59D1" w:rsidP="002A44FF">
            <w:pPr>
              <w:jc w:val="center"/>
              <w:rPr>
                <w:sz w:val="28"/>
                <w:szCs w:val="28"/>
              </w:rPr>
            </w:pPr>
            <w:r>
              <w:rPr>
                <w:sz w:val="28"/>
                <w:szCs w:val="28"/>
              </w:rPr>
              <w:t>85</w:t>
            </w:r>
          </w:p>
        </w:tc>
        <w:tc>
          <w:tcPr>
            <w:tcW w:w="1300" w:type="dxa"/>
            <w:vAlign w:val="center"/>
          </w:tcPr>
          <w:p w:rsidR="00BA59D1" w:rsidRPr="005A4D82" w:rsidRDefault="00BA59D1" w:rsidP="002A44FF">
            <w:pPr>
              <w:jc w:val="center"/>
              <w:rPr>
                <w:sz w:val="28"/>
                <w:szCs w:val="28"/>
              </w:rPr>
            </w:pPr>
            <w:r>
              <w:rPr>
                <w:sz w:val="28"/>
                <w:szCs w:val="28"/>
              </w:rPr>
              <w:t>111,5</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8</w:t>
            </w:r>
          </w:p>
        </w:tc>
        <w:tc>
          <w:tcPr>
            <w:tcW w:w="6520" w:type="dxa"/>
            <w:vAlign w:val="center"/>
          </w:tcPr>
          <w:p w:rsidR="00BA59D1" w:rsidRPr="005A4D82" w:rsidRDefault="00BA59D1" w:rsidP="002A44FF">
            <w:pPr>
              <w:ind w:right="-108"/>
              <w:rPr>
                <w:sz w:val="28"/>
                <w:szCs w:val="28"/>
              </w:rPr>
            </w:pPr>
            <w:r w:rsidRPr="005A4D82">
              <w:rPr>
                <w:sz w:val="28"/>
                <w:szCs w:val="28"/>
              </w:rPr>
              <w:t>Обсяг капітальних інвестицій на одну особу (у фактичних цінах), грн.</w:t>
            </w:r>
          </w:p>
        </w:tc>
        <w:tc>
          <w:tcPr>
            <w:tcW w:w="1296" w:type="dxa"/>
            <w:vAlign w:val="center"/>
          </w:tcPr>
          <w:p w:rsidR="00BA59D1" w:rsidRPr="005A4D82" w:rsidRDefault="00BA59D1" w:rsidP="002A44FF">
            <w:pPr>
              <w:jc w:val="center"/>
              <w:rPr>
                <w:sz w:val="28"/>
                <w:szCs w:val="28"/>
              </w:rPr>
            </w:pPr>
            <w:r>
              <w:rPr>
                <w:sz w:val="28"/>
                <w:szCs w:val="28"/>
              </w:rPr>
              <w:t>1739,3</w:t>
            </w:r>
          </w:p>
        </w:tc>
        <w:tc>
          <w:tcPr>
            <w:tcW w:w="1300" w:type="dxa"/>
            <w:vAlign w:val="center"/>
          </w:tcPr>
          <w:p w:rsidR="00BA59D1" w:rsidRPr="005A4D82" w:rsidRDefault="00BA59D1" w:rsidP="002A44FF">
            <w:pPr>
              <w:jc w:val="center"/>
              <w:rPr>
                <w:sz w:val="28"/>
                <w:szCs w:val="28"/>
              </w:rPr>
            </w:pPr>
            <w:r>
              <w:rPr>
                <w:sz w:val="28"/>
                <w:szCs w:val="28"/>
              </w:rPr>
              <w:t>1503,7</w:t>
            </w:r>
          </w:p>
        </w:tc>
        <w:tc>
          <w:tcPr>
            <w:tcW w:w="1300" w:type="dxa"/>
            <w:vAlign w:val="center"/>
          </w:tcPr>
          <w:p w:rsidR="00BA59D1" w:rsidRPr="005A4D82" w:rsidRDefault="00BA59D1" w:rsidP="002A44FF">
            <w:pPr>
              <w:jc w:val="center"/>
              <w:rPr>
                <w:sz w:val="28"/>
                <w:szCs w:val="28"/>
              </w:rPr>
            </w:pPr>
            <w:r>
              <w:rPr>
                <w:sz w:val="28"/>
                <w:szCs w:val="28"/>
              </w:rPr>
              <w:t>1699,7</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9</w:t>
            </w:r>
          </w:p>
        </w:tc>
        <w:tc>
          <w:tcPr>
            <w:tcW w:w="6520" w:type="dxa"/>
            <w:vAlign w:val="center"/>
          </w:tcPr>
          <w:p w:rsidR="00BA59D1" w:rsidRPr="005A4D82" w:rsidRDefault="00BA59D1" w:rsidP="002A44FF">
            <w:pPr>
              <w:ind w:right="-108"/>
              <w:rPr>
                <w:sz w:val="28"/>
                <w:szCs w:val="28"/>
              </w:rPr>
            </w:pPr>
            <w:r w:rsidRPr="005A4D82">
              <w:rPr>
                <w:sz w:val="28"/>
                <w:szCs w:val="28"/>
              </w:rPr>
              <w:t>Обсяг інвестицій у житлове будівництво, млн.грн.</w:t>
            </w:r>
          </w:p>
        </w:tc>
        <w:tc>
          <w:tcPr>
            <w:tcW w:w="1296" w:type="dxa"/>
            <w:vAlign w:val="center"/>
          </w:tcPr>
          <w:p w:rsidR="00BA59D1" w:rsidRPr="005A4D82" w:rsidRDefault="00BA59D1" w:rsidP="002A44FF">
            <w:pPr>
              <w:jc w:val="center"/>
              <w:rPr>
                <w:sz w:val="28"/>
                <w:szCs w:val="28"/>
              </w:rPr>
            </w:pPr>
            <w:r>
              <w:rPr>
                <w:sz w:val="28"/>
                <w:szCs w:val="28"/>
              </w:rPr>
              <w:t>4,7</w:t>
            </w:r>
          </w:p>
        </w:tc>
        <w:tc>
          <w:tcPr>
            <w:tcW w:w="1300" w:type="dxa"/>
            <w:vAlign w:val="center"/>
          </w:tcPr>
          <w:p w:rsidR="00BA59D1" w:rsidRPr="005A4D82" w:rsidRDefault="00BA59D1" w:rsidP="002A44FF">
            <w:pPr>
              <w:jc w:val="center"/>
              <w:rPr>
                <w:sz w:val="28"/>
                <w:szCs w:val="28"/>
              </w:rPr>
            </w:pPr>
            <w:r>
              <w:rPr>
                <w:sz w:val="28"/>
                <w:szCs w:val="28"/>
              </w:rPr>
              <w:t>5,0</w:t>
            </w:r>
          </w:p>
        </w:tc>
        <w:tc>
          <w:tcPr>
            <w:tcW w:w="1300" w:type="dxa"/>
            <w:vAlign w:val="center"/>
          </w:tcPr>
          <w:p w:rsidR="00BA59D1" w:rsidRPr="005A4D82" w:rsidRDefault="00BA59D1" w:rsidP="002A44FF">
            <w:pPr>
              <w:jc w:val="center"/>
              <w:rPr>
                <w:sz w:val="28"/>
                <w:szCs w:val="28"/>
              </w:rPr>
            </w:pPr>
            <w:r>
              <w:rPr>
                <w:sz w:val="28"/>
                <w:szCs w:val="28"/>
              </w:rPr>
              <w:t>6,0</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10</w:t>
            </w:r>
          </w:p>
        </w:tc>
        <w:tc>
          <w:tcPr>
            <w:tcW w:w="6520" w:type="dxa"/>
            <w:vAlign w:val="center"/>
          </w:tcPr>
          <w:p w:rsidR="00BA59D1" w:rsidRPr="005A4D82" w:rsidRDefault="00BA59D1" w:rsidP="002A44FF">
            <w:pPr>
              <w:ind w:right="-108"/>
              <w:rPr>
                <w:sz w:val="28"/>
                <w:szCs w:val="28"/>
              </w:rPr>
            </w:pPr>
            <w:r w:rsidRPr="005A4D82">
              <w:rPr>
                <w:sz w:val="28"/>
                <w:szCs w:val="28"/>
              </w:rPr>
              <w:t>Темп  зростання (зменшення) інвестицій у житлове будівництво, %*</w:t>
            </w:r>
          </w:p>
        </w:tc>
        <w:tc>
          <w:tcPr>
            <w:tcW w:w="1296" w:type="dxa"/>
            <w:vAlign w:val="center"/>
          </w:tcPr>
          <w:p w:rsidR="00BA59D1" w:rsidRPr="005A4D82" w:rsidRDefault="00BA59D1" w:rsidP="002A44FF">
            <w:pPr>
              <w:jc w:val="center"/>
              <w:rPr>
                <w:sz w:val="28"/>
                <w:szCs w:val="28"/>
              </w:rPr>
            </w:pPr>
            <w:r>
              <w:rPr>
                <w:sz w:val="28"/>
                <w:szCs w:val="28"/>
              </w:rPr>
              <w:t>97,8</w:t>
            </w:r>
          </w:p>
        </w:tc>
        <w:tc>
          <w:tcPr>
            <w:tcW w:w="1300" w:type="dxa"/>
            <w:vAlign w:val="center"/>
          </w:tcPr>
          <w:p w:rsidR="00BA59D1" w:rsidRPr="005A4D82" w:rsidRDefault="00BA59D1" w:rsidP="002A44FF">
            <w:pPr>
              <w:jc w:val="center"/>
              <w:rPr>
                <w:sz w:val="28"/>
                <w:szCs w:val="28"/>
              </w:rPr>
            </w:pPr>
            <w:r>
              <w:rPr>
                <w:sz w:val="28"/>
                <w:szCs w:val="28"/>
              </w:rPr>
              <w:t>106,4</w:t>
            </w:r>
          </w:p>
        </w:tc>
        <w:tc>
          <w:tcPr>
            <w:tcW w:w="1300" w:type="dxa"/>
            <w:vAlign w:val="center"/>
          </w:tcPr>
          <w:p w:rsidR="00BA59D1" w:rsidRPr="005A4D82" w:rsidRDefault="00BA59D1" w:rsidP="002A44FF">
            <w:pPr>
              <w:jc w:val="center"/>
              <w:rPr>
                <w:sz w:val="28"/>
                <w:szCs w:val="28"/>
              </w:rPr>
            </w:pPr>
            <w:r>
              <w:rPr>
                <w:sz w:val="28"/>
                <w:szCs w:val="28"/>
              </w:rPr>
              <w:t>120,0</w:t>
            </w:r>
          </w:p>
        </w:tc>
      </w:tr>
      <w:tr w:rsidR="00BA59D1" w:rsidRPr="005A4D82" w:rsidTr="002A44FF">
        <w:trPr>
          <w:trHeight w:val="372"/>
        </w:trPr>
        <w:tc>
          <w:tcPr>
            <w:tcW w:w="426" w:type="dxa"/>
          </w:tcPr>
          <w:p w:rsidR="00BA59D1" w:rsidRPr="005A4D82" w:rsidRDefault="00BA59D1" w:rsidP="002A44FF">
            <w:pPr>
              <w:ind w:left="-108" w:right="-108"/>
              <w:jc w:val="center"/>
              <w:rPr>
                <w:sz w:val="28"/>
                <w:szCs w:val="28"/>
              </w:rPr>
            </w:pPr>
            <w:r w:rsidRPr="005A4D82">
              <w:rPr>
                <w:sz w:val="28"/>
                <w:szCs w:val="28"/>
              </w:rPr>
              <w:t>11</w:t>
            </w:r>
          </w:p>
        </w:tc>
        <w:tc>
          <w:tcPr>
            <w:tcW w:w="6520" w:type="dxa"/>
            <w:vAlign w:val="center"/>
          </w:tcPr>
          <w:p w:rsidR="00BA59D1" w:rsidRPr="005A4D82" w:rsidRDefault="00BA59D1" w:rsidP="002A44FF">
            <w:pPr>
              <w:ind w:right="-108"/>
              <w:rPr>
                <w:sz w:val="28"/>
                <w:szCs w:val="28"/>
              </w:rPr>
            </w:pPr>
            <w:r w:rsidRPr="005A4D82">
              <w:rPr>
                <w:sz w:val="28"/>
                <w:szCs w:val="28"/>
              </w:rPr>
              <w:t>Обсяг введеного в експлуатацію житла, кв.м</w:t>
            </w:r>
          </w:p>
        </w:tc>
        <w:tc>
          <w:tcPr>
            <w:tcW w:w="1296" w:type="dxa"/>
            <w:vAlign w:val="center"/>
          </w:tcPr>
          <w:p w:rsidR="00BA59D1" w:rsidRPr="005A4D82" w:rsidRDefault="00BA59D1" w:rsidP="002A44FF">
            <w:pPr>
              <w:jc w:val="center"/>
              <w:rPr>
                <w:sz w:val="28"/>
                <w:szCs w:val="28"/>
              </w:rPr>
            </w:pPr>
            <w:r>
              <w:rPr>
                <w:sz w:val="28"/>
                <w:szCs w:val="28"/>
              </w:rPr>
              <w:t>937</w:t>
            </w:r>
          </w:p>
        </w:tc>
        <w:tc>
          <w:tcPr>
            <w:tcW w:w="1300" w:type="dxa"/>
            <w:vAlign w:val="center"/>
          </w:tcPr>
          <w:p w:rsidR="00BA59D1" w:rsidRPr="005A4D82" w:rsidRDefault="00BA59D1" w:rsidP="002A44FF">
            <w:pPr>
              <w:jc w:val="center"/>
              <w:rPr>
                <w:sz w:val="28"/>
                <w:szCs w:val="28"/>
              </w:rPr>
            </w:pPr>
            <w:r>
              <w:rPr>
                <w:sz w:val="28"/>
                <w:szCs w:val="28"/>
              </w:rPr>
              <w:t>1300,0</w:t>
            </w:r>
          </w:p>
        </w:tc>
        <w:tc>
          <w:tcPr>
            <w:tcW w:w="1300" w:type="dxa"/>
            <w:vAlign w:val="center"/>
          </w:tcPr>
          <w:p w:rsidR="00BA59D1" w:rsidRPr="005A4D82" w:rsidRDefault="00BA59D1" w:rsidP="002A44FF">
            <w:pPr>
              <w:jc w:val="center"/>
              <w:rPr>
                <w:sz w:val="28"/>
                <w:szCs w:val="28"/>
              </w:rPr>
            </w:pPr>
            <w:r>
              <w:rPr>
                <w:sz w:val="28"/>
                <w:szCs w:val="28"/>
              </w:rPr>
              <w:t>1500</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12</w:t>
            </w:r>
          </w:p>
        </w:tc>
        <w:tc>
          <w:tcPr>
            <w:tcW w:w="6520" w:type="dxa"/>
            <w:vAlign w:val="center"/>
          </w:tcPr>
          <w:p w:rsidR="00BA59D1" w:rsidRPr="005A4D82" w:rsidRDefault="00BA59D1" w:rsidP="002A44FF">
            <w:pPr>
              <w:ind w:right="-108"/>
              <w:rPr>
                <w:sz w:val="28"/>
                <w:szCs w:val="28"/>
              </w:rPr>
            </w:pPr>
            <w:r w:rsidRPr="005A4D82">
              <w:rPr>
                <w:sz w:val="28"/>
                <w:szCs w:val="28"/>
              </w:rPr>
              <w:t>Темп зростання (зменшення)  введеного в експлуатацію житла,%</w:t>
            </w:r>
          </w:p>
        </w:tc>
        <w:tc>
          <w:tcPr>
            <w:tcW w:w="1296" w:type="dxa"/>
            <w:vAlign w:val="center"/>
          </w:tcPr>
          <w:p w:rsidR="00BA59D1" w:rsidRPr="005A4D82" w:rsidRDefault="00BA59D1" w:rsidP="002A44FF">
            <w:pPr>
              <w:jc w:val="center"/>
              <w:rPr>
                <w:sz w:val="28"/>
                <w:szCs w:val="28"/>
              </w:rPr>
            </w:pPr>
            <w:r>
              <w:rPr>
                <w:sz w:val="28"/>
                <w:szCs w:val="28"/>
              </w:rPr>
              <w:t>45,0</w:t>
            </w:r>
          </w:p>
        </w:tc>
        <w:tc>
          <w:tcPr>
            <w:tcW w:w="1300" w:type="dxa"/>
            <w:vAlign w:val="center"/>
          </w:tcPr>
          <w:p w:rsidR="00BA59D1" w:rsidRPr="005A4D82" w:rsidRDefault="00BA59D1" w:rsidP="002A44FF">
            <w:pPr>
              <w:jc w:val="center"/>
              <w:rPr>
                <w:sz w:val="28"/>
                <w:szCs w:val="28"/>
              </w:rPr>
            </w:pPr>
            <w:r>
              <w:rPr>
                <w:sz w:val="28"/>
                <w:szCs w:val="28"/>
              </w:rPr>
              <w:t>138,7</w:t>
            </w:r>
          </w:p>
        </w:tc>
        <w:tc>
          <w:tcPr>
            <w:tcW w:w="1300" w:type="dxa"/>
            <w:vAlign w:val="center"/>
          </w:tcPr>
          <w:p w:rsidR="00BA59D1" w:rsidRPr="005A4D82" w:rsidRDefault="00BA59D1" w:rsidP="002A44FF">
            <w:pPr>
              <w:jc w:val="center"/>
              <w:rPr>
                <w:sz w:val="28"/>
                <w:szCs w:val="28"/>
              </w:rPr>
            </w:pPr>
            <w:r>
              <w:rPr>
                <w:sz w:val="28"/>
                <w:szCs w:val="28"/>
              </w:rPr>
              <w:t>115,4</w:t>
            </w:r>
          </w:p>
        </w:tc>
      </w:tr>
      <w:tr w:rsidR="00BA59D1" w:rsidRPr="005A4D82" w:rsidTr="002A44FF">
        <w:trPr>
          <w:trHeight w:val="331"/>
        </w:trPr>
        <w:tc>
          <w:tcPr>
            <w:tcW w:w="426" w:type="dxa"/>
          </w:tcPr>
          <w:p w:rsidR="00BA59D1" w:rsidRPr="005A4D82" w:rsidRDefault="00BA59D1" w:rsidP="002A44FF">
            <w:pPr>
              <w:ind w:left="-108" w:right="-108"/>
              <w:jc w:val="center"/>
              <w:rPr>
                <w:sz w:val="28"/>
                <w:szCs w:val="28"/>
              </w:rPr>
            </w:pPr>
            <w:r w:rsidRPr="005A4D82">
              <w:rPr>
                <w:sz w:val="28"/>
                <w:szCs w:val="28"/>
              </w:rPr>
              <w:t>13</w:t>
            </w:r>
          </w:p>
        </w:tc>
        <w:tc>
          <w:tcPr>
            <w:tcW w:w="6520" w:type="dxa"/>
            <w:vAlign w:val="center"/>
          </w:tcPr>
          <w:p w:rsidR="00BA59D1" w:rsidRPr="005A4D82" w:rsidRDefault="00BA59D1" w:rsidP="002A44FF">
            <w:pPr>
              <w:ind w:right="-108"/>
              <w:rPr>
                <w:sz w:val="28"/>
                <w:szCs w:val="28"/>
              </w:rPr>
            </w:pPr>
            <w:r w:rsidRPr="005A4D82">
              <w:rPr>
                <w:sz w:val="28"/>
                <w:szCs w:val="28"/>
              </w:rPr>
              <w:t>Обсяг прямих іноземних інвестицій, тис.дол.США</w:t>
            </w:r>
          </w:p>
        </w:tc>
        <w:tc>
          <w:tcPr>
            <w:tcW w:w="1296" w:type="dxa"/>
            <w:vAlign w:val="center"/>
          </w:tcPr>
          <w:p w:rsidR="00BA59D1" w:rsidRPr="005A4D82" w:rsidRDefault="00BA59D1" w:rsidP="002A44FF">
            <w:pPr>
              <w:jc w:val="center"/>
              <w:rPr>
                <w:sz w:val="28"/>
                <w:szCs w:val="28"/>
              </w:rPr>
            </w:pPr>
            <w:r>
              <w:rPr>
                <w:sz w:val="28"/>
                <w:szCs w:val="28"/>
              </w:rPr>
              <w:t>390,2</w:t>
            </w:r>
          </w:p>
        </w:tc>
        <w:tc>
          <w:tcPr>
            <w:tcW w:w="1300" w:type="dxa"/>
            <w:vAlign w:val="center"/>
          </w:tcPr>
          <w:p w:rsidR="00BA59D1" w:rsidRPr="005A4D82" w:rsidRDefault="00BA59D1" w:rsidP="002A44FF">
            <w:pPr>
              <w:jc w:val="center"/>
              <w:rPr>
                <w:sz w:val="28"/>
                <w:szCs w:val="28"/>
              </w:rPr>
            </w:pPr>
            <w:r>
              <w:rPr>
                <w:sz w:val="28"/>
                <w:szCs w:val="28"/>
              </w:rPr>
              <w:t>400,0</w:t>
            </w:r>
          </w:p>
        </w:tc>
        <w:tc>
          <w:tcPr>
            <w:tcW w:w="1300" w:type="dxa"/>
            <w:vAlign w:val="center"/>
          </w:tcPr>
          <w:p w:rsidR="00BA59D1" w:rsidRPr="005A4D82" w:rsidRDefault="00BA59D1" w:rsidP="002A44FF">
            <w:pPr>
              <w:jc w:val="center"/>
              <w:rPr>
                <w:sz w:val="28"/>
                <w:szCs w:val="28"/>
              </w:rPr>
            </w:pPr>
            <w:r>
              <w:rPr>
                <w:sz w:val="28"/>
                <w:szCs w:val="28"/>
              </w:rPr>
              <w:t>410,0</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14</w:t>
            </w:r>
          </w:p>
        </w:tc>
        <w:tc>
          <w:tcPr>
            <w:tcW w:w="6520" w:type="dxa"/>
            <w:vAlign w:val="center"/>
          </w:tcPr>
          <w:p w:rsidR="00BA59D1" w:rsidRPr="005A4D82" w:rsidRDefault="00BA59D1" w:rsidP="002A44FF">
            <w:pPr>
              <w:ind w:right="-108"/>
              <w:rPr>
                <w:sz w:val="28"/>
                <w:szCs w:val="28"/>
              </w:rPr>
            </w:pPr>
            <w:r w:rsidRPr="005A4D82">
              <w:rPr>
                <w:sz w:val="28"/>
                <w:szCs w:val="28"/>
              </w:rPr>
              <w:t xml:space="preserve">Темп зростання (зменшення) обсягу прямих іноземних інвестицій, % </w:t>
            </w:r>
          </w:p>
        </w:tc>
        <w:tc>
          <w:tcPr>
            <w:tcW w:w="1296" w:type="dxa"/>
            <w:vAlign w:val="center"/>
          </w:tcPr>
          <w:p w:rsidR="00BA59D1" w:rsidRPr="005A4D82" w:rsidRDefault="00BA59D1" w:rsidP="002A44FF">
            <w:pPr>
              <w:jc w:val="center"/>
              <w:rPr>
                <w:sz w:val="28"/>
                <w:szCs w:val="28"/>
              </w:rPr>
            </w:pPr>
            <w:r>
              <w:rPr>
                <w:sz w:val="28"/>
                <w:szCs w:val="28"/>
              </w:rPr>
              <w:t>96,5</w:t>
            </w:r>
          </w:p>
        </w:tc>
        <w:tc>
          <w:tcPr>
            <w:tcW w:w="1300" w:type="dxa"/>
            <w:vAlign w:val="center"/>
          </w:tcPr>
          <w:p w:rsidR="00BA59D1" w:rsidRPr="005A4D82" w:rsidRDefault="00BA59D1" w:rsidP="002A44FF">
            <w:pPr>
              <w:jc w:val="center"/>
              <w:rPr>
                <w:sz w:val="28"/>
                <w:szCs w:val="28"/>
              </w:rPr>
            </w:pPr>
            <w:r>
              <w:rPr>
                <w:sz w:val="28"/>
                <w:szCs w:val="28"/>
              </w:rPr>
              <w:t>102,5</w:t>
            </w:r>
          </w:p>
        </w:tc>
        <w:tc>
          <w:tcPr>
            <w:tcW w:w="1300" w:type="dxa"/>
            <w:vAlign w:val="center"/>
          </w:tcPr>
          <w:p w:rsidR="00BA59D1" w:rsidRPr="005A4D82" w:rsidRDefault="00BA59D1" w:rsidP="002A44FF">
            <w:pPr>
              <w:jc w:val="center"/>
              <w:rPr>
                <w:sz w:val="28"/>
                <w:szCs w:val="28"/>
              </w:rPr>
            </w:pPr>
            <w:r>
              <w:rPr>
                <w:sz w:val="28"/>
                <w:szCs w:val="28"/>
              </w:rPr>
              <w:t>102,5</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15</w:t>
            </w:r>
          </w:p>
        </w:tc>
        <w:tc>
          <w:tcPr>
            <w:tcW w:w="6520" w:type="dxa"/>
            <w:vAlign w:val="center"/>
          </w:tcPr>
          <w:p w:rsidR="00BA59D1" w:rsidRPr="005A4D82" w:rsidRDefault="00BA59D1" w:rsidP="002A44FF">
            <w:pPr>
              <w:ind w:right="-108"/>
              <w:rPr>
                <w:sz w:val="28"/>
                <w:szCs w:val="28"/>
              </w:rPr>
            </w:pPr>
            <w:r w:rsidRPr="005A4D82">
              <w:rPr>
                <w:sz w:val="28"/>
                <w:szCs w:val="28"/>
              </w:rPr>
              <w:t>Обсяг прямих іноземних інвестицій (у фактичних цінах у розрахунку на душу населення), дол.США</w:t>
            </w:r>
          </w:p>
        </w:tc>
        <w:tc>
          <w:tcPr>
            <w:tcW w:w="1296" w:type="dxa"/>
            <w:vAlign w:val="center"/>
          </w:tcPr>
          <w:p w:rsidR="00BA59D1" w:rsidRPr="005A4D82" w:rsidRDefault="00BA59D1" w:rsidP="002A44FF">
            <w:pPr>
              <w:jc w:val="center"/>
              <w:rPr>
                <w:sz w:val="28"/>
                <w:szCs w:val="28"/>
              </w:rPr>
            </w:pPr>
            <w:r>
              <w:rPr>
                <w:sz w:val="28"/>
                <w:szCs w:val="28"/>
              </w:rPr>
              <w:t>10,9</w:t>
            </w:r>
          </w:p>
        </w:tc>
        <w:tc>
          <w:tcPr>
            <w:tcW w:w="1300" w:type="dxa"/>
            <w:vAlign w:val="center"/>
          </w:tcPr>
          <w:p w:rsidR="00BA59D1" w:rsidRPr="005A4D82" w:rsidRDefault="00BA59D1" w:rsidP="002A44FF">
            <w:pPr>
              <w:jc w:val="center"/>
              <w:rPr>
                <w:sz w:val="28"/>
                <w:szCs w:val="28"/>
              </w:rPr>
            </w:pPr>
            <w:r>
              <w:rPr>
                <w:sz w:val="28"/>
                <w:szCs w:val="28"/>
              </w:rPr>
              <w:t>11,2</w:t>
            </w:r>
          </w:p>
        </w:tc>
        <w:tc>
          <w:tcPr>
            <w:tcW w:w="1300" w:type="dxa"/>
            <w:vAlign w:val="center"/>
          </w:tcPr>
          <w:p w:rsidR="00BA59D1" w:rsidRPr="005A4D82" w:rsidRDefault="00BA59D1" w:rsidP="002A44FF">
            <w:pPr>
              <w:jc w:val="center"/>
              <w:rPr>
                <w:sz w:val="28"/>
                <w:szCs w:val="28"/>
              </w:rPr>
            </w:pPr>
            <w:r>
              <w:rPr>
                <w:sz w:val="28"/>
                <w:szCs w:val="28"/>
              </w:rPr>
              <w:t>12,0</w:t>
            </w:r>
          </w:p>
        </w:tc>
      </w:tr>
      <w:tr w:rsidR="00BA59D1" w:rsidRPr="005A4D82" w:rsidTr="002A44FF">
        <w:trPr>
          <w:trHeight w:val="90"/>
        </w:trPr>
        <w:tc>
          <w:tcPr>
            <w:tcW w:w="426" w:type="dxa"/>
          </w:tcPr>
          <w:p w:rsidR="00BA59D1" w:rsidRPr="005A4D82" w:rsidRDefault="00BA59D1" w:rsidP="002A44FF">
            <w:pPr>
              <w:ind w:left="-108" w:right="-108"/>
              <w:jc w:val="center"/>
              <w:rPr>
                <w:sz w:val="28"/>
                <w:szCs w:val="28"/>
              </w:rPr>
            </w:pPr>
            <w:r w:rsidRPr="005A4D82">
              <w:rPr>
                <w:sz w:val="28"/>
                <w:szCs w:val="28"/>
              </w:rPr>
              <w:t>16</w:t>
            </w:r>
          </w:p>
        </w:tc>
        <w:tc>
          <w:tcPr>
            <w:tcW w:w="6520" w:type="dxa"/>
            <w:vAlign w:val="center"/>
          </w:tcPr>
          <w:p w:rsidR="00BA59D1" w:rsidRPr="005A4D82" w:rsidRDefault="00BA59D1" w:rsidP="002A44FF">
            <w:pPr>
              <w:ind w:right="-108"/>
              <w:rPr>
                <w:sz w:val="28"/>
                <w:szCs w:val="28"/>
              </w:rPr>
            </w:pPr>
            <w:r w:rsidRPr="005A4D82">
              <w:rPr>
                <w:sz w:val="28"/>
                <w:szCs w:val="28"/>
              </w:rPr>
              <w:t>Обсяг експорту, тис.дол.США</w:t>
            </w:r>
          </w:p>
        </w:tc>
        <w:tc>
          <w:tcPr>
            <w:tcW w:w="1296" w:type="dxa"/>
            <w:vAlign w:val="center"/>
          </w:tcPr>
          <w:p w:rsidR="00BA59D1" w:rsidRPr="005A4D82" w:rsidRDefault="00BA59D1" w:rsidP="002A44FF">
            <w:pPr>
              <w:jc w:val="center"/>
              <w:rPr>
                <w:sz w:val="28"/>
                <w:szCs w:val="28"/>
              </w:rPr>
            </w:pPr>
            <w:r>
              <w:rPr>
                <w:sz w:val="28"/>
                <w:szCs w:val="28"/>
              </w:rPr>
              <w:t>14805,3</w:t>
            </w:r>
          </w:p>
        </w:tc>
        <w:tc>
          <w:tcPr>
            <w:tcW w:w="1300" w:type="dxa"/>
            <w:vAlign w:val="center"/>
          </w:tcPr>
          <w:p w:rsidR="00BA59D1" w:rsidRPr="005A4D82" w:rsidRDefault="00BA59D1" w:rsidP="002A44FF">
            <w:pPr>
              <w:jc w:val="center"/>
              <w:rPr>
                <w:sz w:val="28"/>
                <w:szCs w:val="28"/>
              </w:rPr>
            </w:pPr>
            <w:r>
              <w:rPr>
                <w:sz w:val="28"/>
                <w:szCs w:val="28"/>
              </w:rPr>
              <w:t>15101,0</w:t>
            </w:r>
          </w:p>
        </w:tc>
        <w:tc>
          <w:tcPr>
            <w:tcW w:w="1300" w:type="dxa"/>
            <w:vAlign w:val="center"/>
          </w:tcPr>
          <w:p w:rsidR="00BA59D1" w:rsidRPr="005A4D82" w:rsidRDefault="00BA59D1" w:rsidP="002A44FF">
            <w:pPr>
              <w:jc w:val="center"/>
              <w:rPr>
                <w:sz w:val="28"/>
                <w:szCs w:val="28"/>
              </w:rPr>
            </w:pPr>
            <w:r>
              <w:rPr>
                <w:sz w:val="28"/>
                <w:szCs w:val="28"/>
              </w:rPr>
              <w:t>15856,0</w:t>
            </w:r>
          </w:p>
        </w:tc>
      </w:tr>
      <w:tr w:rsidR="00BA59D1" w:rsidRPr="005A4D82" w:rsidTr="002A44FF">
        <w:trPr>
          <w:trHeight w:val="316"/>
        </w:trPr>
        <w:tc>
          <w:tcPr>
            <w:tcW w:w="426" w:type="dxa"/>
          </w:tcPr>
          <w:p w:rsidR="00BA59D1" w:rsidRPr="005A4D82" w:rsidRDefault="00BA59D1" w:rsidP="002A44FF">
            <w:pPr>
              <w:ind w:left="-108" w:right="-108"/>
              <w:jc w:val="center"/>
              <w:rPr>
                <w:sz w:val="28"/>
                <w:szCs w:val="28"/>
              </w:rPr>
            </w:pPr>
            <w:r w:rsidRPr="005A4D82">
              <w:rPr>
                <w:sz w:val="28"/>
                <w:szCs w:val="28"/>
              </w:rPr>
              <w:t>17</w:t>
            </w:r>
          </w:p>
        </w:tc>
        <w:tc>
          <w:tcPr>
            <w:tcW w:w="6520" w:type="dxa"/>
            <w:vAlign w:val="center"/>
          </w:tcPr>
          <w:p w:rsidR="00BA59D1" w:rsidRPr="005A4D82" w:rsidRDefault="00BA59D1" w:rsidP="002A44FF">
            <w:pPr>
              <w:ind w:right="-108"/>
              <w:rPr>
                <w:sz w:val="28"/>
                <w:szCs w:val="28"/>
              </w:rPr>
            </w:pPr>
            <w:r w:rsidRPr="005A4D82">
              <w:rPr>
                <w:sz w:val="28"/>
                <w:szCs w:val="28"/>
              </w:rPr>
              <w:t xml:space="preserve">Темп зростання (зменшення)  експорту, % </w:t>
            </w:r>
          </w:p>
        </w:tc>
        <w:tc>
          <w:tcPr>
            <w:tcW w:w="1296" w:type="dxa"/>
            <w:vAlign w:val="center"/>
          </w:tcPr>
          <w:p w:rsidR="00BA59D1" w:rsidRPr="005A4D82" w:rsidRDefault="00BA59D1" w:rsidP="002A44FF">
            <w:pPr>
              <w:jc w:val="center"/>
              <w:rPr>
                <w:sz w:val="28"/>
                <w:szCs w:val="28"/>
              </w:rPr>
            </w:pPr>
            <w:r>
              <w:rPr>
                <w:sz w:val="28"/>
                <w:szCs w:val="28"/>
              </w:rPr>
              <w:t>176,1</w:t>
            </w:r>
          </w:p>
        </w:tc>
        <w:tc>
          <w:tcPr>
            <w:tcW w:w="1300" w:type="dxa"/>
            <w:vAlign w:val="center"/>
          </w:tcPr>
          <w:p w:rsidR="00BA59D1" w:rsidRPr="005A4D82" w:rsidRDefault="00BA59D1" w:rsidP="002A44FF">
            <w:pPr>
              <w:jc w:val="center"/>
              <w:rPr>
                <w:sz w:val="28"/>
                <w:szCs w:val="28"/>
              </w:rPr>
            </w:pPr>
            <w:r>
              <w:rPr>
                <w:sz w:val="28"/>
                <w:szCs w:val="28"/>
              </w:rPr>
              <w:t>100,0</w:t>
            </w:r>
          </w:p>
        </w:tc>
        <w:tc>
          <w:tcPr>
            <w:tcW w:w="1300" w:type="dxa"/>
            <w:vAlign w:val="center"/>
          </w:tcPr>
          <w:p w:rsidR="00BA59D1" w:rsidRPr="005A4D82" w:rsidRDefault="00BA59D1" w:rsidP="002A44FF">
            <w:pPr>
              <w:jc w:val="center"/>
              <w:rPr>
                <w:sz w:val="28"/>
                <w:szCs w:val="28"/>
              </w:rPr>
            </w:pPr>
            <w:r>
              <w:rPr>
                <w:sz w:val="28"/>
                <w:szCs w:val="28"/>
              </w:rPr>
              <w:t>105</w:t>
            </w:r>
          </w:p>
        </w:tc>
      </w:tr>
      <w:tr w:rsidR="00BA59D1" w:rsidRPr="005A4D82" w:rsidTr="002A44FF">
        <w:trPr>
          <w:trHeight w:val="107"/>
        </w:trPr>
        <w:tc>
          <w:tcPr>
            <w:tcW w:w="426" w:type="dxa"/>
          </w:tcPr>
          <w:p w:rsidR="00BA59D1" w:rsidRPr="005A4D82" w:rsidRDefault="00BA59D1" w:rsidP="002A44FF">
            <w:pPr>
              <w:ind w:left="-108" w:right="-108"/>
              <w:jc w:val="center"/>
              <w:rPr>
                <w:sz w:val="28"/>
                <w:szCs w:val="28"/>
              </w:rPr>
            </w:pPr>
            <w:r w:rsidRPr="005A4D82">
              <w:rPr>
                <w:sz w:val="28"/>
                <w:szCs w:val="28"/>
              </w:rPr>
              <w:t>18</w:t>
            </w:r>
          </w:p>
        </w:tc>
        <w:tc>
          <w:tcPr>
            <w:tcW w:w="6520" w:type="dxa"/>
            <w:vAlign w:val="center"/>
          </w:tcPr>
          <w:p w:rsidR="00BA59D1" w:rsidRPr="005A4D82" w:rsidRDefault="00BA59D1" w:rsidP="002A44FF">
            <w:pPr>
              <w:ind w:right="-108"/>
              <w:rPr>
                <w:sz w:val="28"/>
                <w:szCs w:val="28"/>
              </w:rPr>
            </w:pPr>
            <w:r w:rsidRPr="005A4D82">
              <w:rPr>
                <w:sz w:val="28"/>
                <w:szCs w:val="28"/>
              </w:rPr>
              <w:t>Обсяг імпорту, тис.дол.США</w:t>
            </w:r>
          </w:p>
        </w:tc>
        <w:tc>
          <w:tcPr>
            <w:tcW w:w="1296" w:type="dxa"/>
            <w:vAlign w:val="center"/>
          </w:tcPr>
          <w:p w:rsidR="00BA59D1" w:rsidRPr="005A4D82" w:rsidRDefault="00BA59D1" w:rsidP="002A44FF">
            <w:pPr>
              <w:jc w:val="center"/>
              <w:rPr>
                <w:sz w:val="28"/>
                <w:szCs w:val="28"/>
              </w:rPr>
            </w:pPr>
            <w:r>
              <w:rPr>
                <w:sz w:val="28"/>
                <w:szCs w:val="28"/>
              </w:rPr>
              <w:t>619,4</w:t>
            </w:r>
          </w:p>
        </w:tc>
        <w:tc>
          <w:tcPr>
            <w:tcW w:w="1300" w:type="dxa"/>
            <w:vAlign w:val="center"/>
          </w:tcPr>
          <w:p w:rsidR="00BA59D1" w:rsidRPr="005A4D82" w:rsidRDefault="00BA59D1" w:rsidP="002A44FF">
            <w:pPr>
              <w:jc w:val="center"/>
              <w:rPr>
                <w:sz w:val="28"/>
                <w:szCs w:val="28"/>
              </w:rPr>
            </w:pPr>
            <w:r>
              <w:rPr>
                <w:sz w:val="28"/>
                <w:szCs w:val="28"/>
              </w:rPr>
              <w:t>3000,0</w:t>
            </w:r>
          </w:p>
        </w:tc>
        <w:tc>
          <w:tcPr>
            <w:tcW w:w="1300" w:type="dxa"/>
            <w:vAlign w:val="center"/>
          </w:tcPr>
          <w:p w:rsidR="00BA59D1" w:rsidRPr="005A4D82" w:rsidRDefault="00BA59D1" w:rsidP="002A44FF">
            <w:pPr>
              <w:jc w:val="center"/>
              <w:rPr>
                <w:sz w:val="28"/>
                <w:szCs w:val="28"/>
              </w:rPr>
            </w:pPr>
            <w:r>
              <w:rPr>
                <w:sz w:val="28"/>
                <w:szCs w:val="28"/>
              </w:rPr>
              <w:t>3000,0</w:t>
            </w:r>
          </w:p>
        </w:tc>
      </w:tr>
      <w:tr w:rsidR="00BA59D1" w:rsidRPr="005A4D82" w:rsidTr="002A44FF">
        <w:trPr>
          <w:trHeight w:val="341"/>
        </w:trPr>
        <w:tc>
          <w:tcPr>
            <w:tcW w:w="426" w:type="dxa"/>
          </w:tcPr>
          <w:p w:rsidR="00BA59D1" w:rsidRPr="005A4D82" w:rsidRDefault="00BA59D1" w:rsidP="002A44FF">
            <w:pPr>
              <w:ind w:left="-108" w:right="-108"/>
              <w:jc w:val="center"/>
              <w:rPr>
                <w:sz w:val="28"/>
                <w:szCs w:val="28"/>
              </w:rPr>
            </w:pPr>
            <w:r w:rsidRPr="005A4D82">
              <w:rPr>
                <w:sz w:val="28"/>
                <w:szCs w:val="28"/>
              </w:rPr>
              <w:t>19</w:t>
            </w:r>
          </w:p>
        </w:tc>
        <w:tc>
          <w:tcPr>
            <w:tcW w:w="6520" w:type="dxa"/>
            <w:vAlign w:val="center"/>
          </w:tcPr>
          <w:p w:rsidR="00BA59D1" w:rsidRPr="005A4D82" w:rsidRDefault="00BA59D1" w:rsidP="002A44FF">
            <w:pPr>
              <w:ind w:right="-108"/>
              <w:rPr>
                <w:sz w:val="28"/>
                <w:szCs w:val="28"/>
              </w:rPr>
            </w:pPr>
            <w:r w:rsidRPr="005A4D82">
              <w:rPr>
                <w:sz w:val="28"/>
                <w:szCs w:val="28"/>
              </w:rPr>
              <w:t>Темп зростання (зменшення)  імпорту, %</w:t>
            </w:r>
          </w:p>
        </w:tc>
        <w:tc>
          <w:tcPr>
            <w:tcW w:w="1296" w:type="dxa"/>
            <w:vAlign w:val="center"/>
          </w:tcPr>
          <w:p w:rsidR="00BA59D1" w:rsidRPr="005A4D82" w:rsidRDefault="00BA59D1" w:rsidP="002A44FF">
            <w:pPr>
              <w:jc w:val="center"/>
              <w:rPr>
                <w:sz w:val="28"/>
                <w:szCs w:val="28"/>
              </w:rPr>
            </w:pPr>
            <w:r>
              <w:rPr>
                <w:sz w:val="28"/>
                <w:szCs w:val="28"/>
              </w:rPr>
              <w:t>в 20 раз</w:t>
            </w:r>
          </w:p>
        </w:tc>
        <w:tc>
          <w:tcPr>
            <w:tcW w:w="1300" w:type="dxa"/>
            <w:vAlign w:val="center"/>
          </w:tcPr>
          <w:p w:rsidR="00BA59D1" w:rsidRPr="005A4D82" w:rsidRDefault="00BA59D1" w:rsidP="002A44FF">
            <w:pPr>
              <w:jc w:val="center"/>
              <w:rPr>
                <w:sz w:val="28"/>
                <w:szCs w:val="28"/>
              </w:rPr>
            </w:pPr>
            <w:r>
              <w:rPr>
                <w:sz w:val="28"/>
                <w:szCs w:val="28"/>
              </w:rPr>
              <w:t>в 4,8 рази</w:t>
            </w:r>
          </w:p>
        </w:tc>
        <w:tc>
          <w:tcPr>
            <w:tcW w:w="1300" w:type="dxa"/>
            <w:vAlign w:val="center"/>
          </w:tcPr>
          <w:p w:rsidR="00BA59D1" w:rsidRPr="005A4D82" w:rsidRDefault="00BA59D1" w:rsidP="002A44FF">
            <w:pPr>
              <w:jc w:val="center"/>
              <w:rPr>
                <w:sz w:val="28"/>
                <w:szCs w:val="28"/>
              </w:rPr>
            </w:pPr>
            <w:r>
              <w:rPr>
                <w:sz w:val="28"/>
                <w:szCs w:val="28"/>
              </w:rPr>
              <w:t>100</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20</w:t>
            </w:r>
          </w:p>
        </w:tc>
        <w:tc>
          <w:tcPr>
            <w:tcW w:w="6520" w:type="dxa"/>
            <w:vAlign w:val="center"/>
          </w:tcPr>
          <w:p w:rsidR="00BA59D1" w:rsidRPr="005A4D82" w:rsidRDefault="00BA59D1" w:rsidP="002A44FF">
            <w:pPr>
              <w:ind w:right="-108"/>
              <w:rPr>
                <w:sz w:val="28"/>
                <w:szCs w:val="28"/>
              </w:rPr>
            </w:pPr>
            <w:r w:rsidRPr="005A4D82">
              <w:rPr>
                <w:sz w:val="28"/>
                <w:szCs w:val="28"/>
              </w:rPr>
              <w:t>Середньооблікова чисельність штатних працівників, зайнятих у</w:t>
            </w:r>
            <w:r w:rsidRPr="005A4D82">
              <w:rPr>
                <w:smallCaps/>
                <w:sz w:val="28"/>
                <w:szCs w:val="28"/>
              </w:rPr>
              <w:t xml:space="preserve"> </w:t>
            </w:r>
            <w:r w:rsidRPr="005A4D82">
              <w:rPr>
                <w:sz w:val="28"/>
                <w:szCs w:val="28"/>
              </w:rPr>
              <w:t>галузях економіки, тис.чол.</w:t>
            </w:r>
          </w:p>
        </w:tc>
        <w:tc>
          <w:tcPr>
            <w:tcW w:w="1296" w:type="dxa"/>
            <w:vAlign w:val="center"/>
          </w:tcPr>
          <w:p w:rsidR="00BA59D1" w:rsidRPr="005A4D82" w:rsidRDefault="00BA59D1" w:rsidP="002A44FF">
            <w:pPr>
              <w:jc w:val="center"/>
              <w:rPr>
                <w:sz w:val="28"/>
                <w:szCs w:val="28"/>
              </w:rPr>
            </w:pPr>
            <w:r>
              <w:rPr>
                <w:sz w:val="28"/>
                <w:szCs w:val="28"/>
              </w:rPr>
              <w:t>7,1</w:t>
            </w:r>
          </w:p>
        </w:tc>
        <w:tc>
          <w:tcPr>
            <w:tcW w:w="1300" w:type="dxa"/>
            <w:vAlign w:val="center"/>
          </w:tcPr>
          <w:p w:rsidR="00BA59D1" w:rsidRPr="005A4D82" w:rsidRDefault="00BA59D1" w:rsidP="002A44FF">
            <w:pPr>
              <w:jc w:val="center"/>
              <w:rPr>
                <w:sz w:val="28"/>
                <w:szCs w:val="28"/>
              </w:rPr>
            </w:pPr>
            <w:r>
              <w:rPr>
                <w:sz w:val="28"/>
                <w:szCs w:val="28"/>
              </w:rPr>
              <w:t>7,2</w:t>
            </w:r>
          </w:p>
        </w:tc>
        <w:tc>
          <w:tcPr>
            <w:tcW w:w="1300" w:type="dxa"/>
            <w:vAlign w:val="center"/>
          </w:tcPr>
          <w:p w:rsidR="00BA59D1" w:rsidRPr="005A4D82" w:rsidRDefault="00BA59D1" w:rsidP="002A44FF">
            <w:pPr>
              <w:jc w:val="center"/>
              <w:rPr>
                <w:sz w:val="28"/>
                <w:szCs w:val="28"/>
              </w:rPr>
            </w:pPr>
            <w:r>
              <w:rPr>
                <w:sz w:val="28"/>
                <w:szCs w:val="28"/>
              </w:rPr>
              <w:t>7,3</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21</w:t>
            </w:r>
          </w:p>
        </w:tc>
        <w:tc>
          <w:tcPr>
            <w:tcW w:w="6520" w:type="dxa"/>
            <w:vAlign w:val="center"/>
          </w:tcPr>
          <w:p w:rsidR="00BA59D1" w:rsidRPr="005A4D82" w:rsidRDefault="00BA59D1" w:rsidP="002A44FF">
            <w:pPr>
              <w:ind w:right="-108"/>
              <w:rPr>
                <w:sz w:val="28"/>
                <w:szCs w:val="28"/>
              </w:rPr>
            </w:pPr>
            <w:r w:rsidRPr="005A4D82">
              <w:rPr>
                <w:sz w:val="28"/>
                <w:szCs w:val="28"/>
              </w:rPr>
              <w:t xml:space="preserve">Фонд оплати праці працівників, зайнятих у галузях економіки (без малих підприємств та </w:t>
            </w:r>
            <w:r w:rsidRPr="005A4D82">
              <w:rPr>
                <w:sz w:val="28"/>
                <w:szCs w:val="28"/>
              </w:rPr>
              <w:lastRenderedPageBreak/>
              <w:t>військовослужбовців), тис.грн.</w:t>
            </w:r>
          </w:p>
        </w:tc>
        <w:tc>
          <w:tcPr>
            <w:tcW w:w="1296" w:type="dxa"/>
            <w:vAlign w:val="center"/>
          </w:tcPr>
          <w:p w:rsidR="00BA59D1" w:rsidRPr="005A4D82" w:rsidRDefault="00BA59D1" w:rsidP="002A44FF">
            <w:pPr>
              <w:jc w:val="center"/>
              <w:rPr>
                <w:sz w:val="28"/>
                <w:szCs w:val="28"/>
              </w:rPr>
            </w:pPr>
            <w:r>
              <w:rPr>
                <w:sz w:val="28"/>
                <w:szCs w:val="28"/>
              </w:rPr>
              <w:lastRenderedPageBreak/>
              <w:t>160503,6</w:t>
            </w:r>
          </w:p>
        </w:tc>
        <w:tc>
          <w:tcPr>
            <w:tcW w:w="1300" w:type="dxa"/>
            <w:vAlign w:val="center"/>
          </w:tcPr>
          <w:p w:rsidR="00BA59D1" w:rsidRPr="005A4D82" w:rsidRDefault="00BA59D1" w:rsidP="002A44FF">
            <w:pPr>
              <w:jc w:val="center"/>
              <w:rPr>
                <w:sz w:val="28"/>
                <w:szCs w:val="28"/>
              </w:rPr>
            </w:pPr>
            <w:r>
              <w:rPr>
                <w:sz w:val="28"/>
                <w:szCs w:val="28"/>
              </w:rPr>
              <w:t>185000,0</w:t>
            </w:r>
          </w:p>
        </w:tc>
        <w:tc>
          <w:tcPr>
            <w:tcW w:w="1300" w:type="dxa"/>
            <w:vAlign w:val="center"/>
          </w:tcPr>
          <w:p w:rsidR="00BA59D1" w:rsidRPr="005A4D82" w:rsidRDefault="00BA59D1" w:rsidP="002A44FF">
            <w:pPr>
              <w:rPr>
                <w:sz w:val="28"/>
                <w:szCs w:val="28"/>
              </w:rPr>
            </w:pPr>
            <w:r>
              <w:rPr>
                <w:sz w:val="28"/>
                <w:szCs w:val="28"/>
              </w:rPr>
              <w:t>198690,0</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lastRenderedPageBreak/>
              <w:t>22</w:t>
            </w:r>
          </w:p>
        </w:tc>
        <w:tc>
          <w:tcPr>
            <w:tcW w:w="6520" w:type="dxa"/>
            <w:vAlign w:val="center"/>
          </w:tcPr>
          <w:p w:rsidR="00BA59D1" w:rsidRPr="005A4D82" w:rsidRDefault="00BA59D1" w:rsidP="002A44FF">
            <w:pPr>
              <w:ind w:right="-108"/>
              <w:rPr>
                <w:sz w:val="28"/>
                <w:szCs w:val="28"/>
              </w:rPr>
            </w:pPr>
            <w:r w:rsidRPr="005A4D82">
              <w:rPr>
                <w:sz w:val="28"/>
                <w:szCs w:val="28"/>
              </w:rPr>
              <w:t>Середньомісячна заробітна плата працівників, зайнятих у галузях економіки, грн.</w:t>
            </w:r>
          </w:p>
        </w:tc>
        <w:tc>
          <w:tcPr>
            <w:tcW w:w="1296" w:type="dxa"/>
            <w:vAlign w:val="center"/>
          </w:tcPr>
          <w:p w:rsidR="00BA59D1" w:rsidRPr="005A4D82" w:rsidRDefault="00BA59D1" w:rsidP="002A44FF">
            <w:pPr>
              <w:jc w:val="center"/>
              <w:rPr>
                <w:sz w:val="28"/>
                <w:szCs w:val="28"/>
              </w:rPr>
            </w:pPr>
            <w:r>
              <w:rPr>
                <w:sz w:val="28"/>
                <w:szCs w:val="28"/>
              </w:rPr>
              <w:t>1843</w:t>
            </w:r>
          </w:p>
        </w:tc>
        <w:tc>
          <w:tcPr>
            <w:tcW w:w="1300" w:type="dxa"/>
            <w:vAlign w:val="center"/>
          </w:tcPr>
          <w:p w:rsidR="00BA59D1" w:rsidRPr="005A4D82" w:rsidRDefault="00BA59D1" w:rsidP="002A44FF">
            <w:pPr>
              <w:jc w:val="center"/>
              <w:rPr>
                <w:sz w:val="28"/>
                <w:szCs w:val="28"/>
              </w:rPr>
            </w:pPr>
            <w:r>
              <w:rPr>
                <w:sz w:val="28"/>
                <w:szCs w:val="28"/>
              </w:rPr>
              <w:t>2200</w:t>
            </w:r>
          </w:p>
        </w:tc>
        <w:tc>
          <w:tcPr>
            <w:tcW w:w="1300" w:type="dxa"/>
            <w:vAlign w:val="center"/>
          </w:tcPr>
          <w:p w:rsidR="00BA59D1" w:rsidRPr="005A4D82" w:rsidRDefault="00BA59D1" w:rsidP="002A44FF">
            <w:pPr>
              <w:jc w:val="center"/>
              <w:rPr>
                <w:sz w:val="28"/>
                <w:szCs w:val="28"/>
              </w:rPr>
            </w:pPr>
            <w:r>
              <w:rPr>
                <w:sz w:val="28"/>
                <w:szCs w:val="28"/>
              </w:rPr>
              <w:t>2380</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23</w:t>
            </w:r>
          </w:p>
        </w:tc>
        <w:tc>
          <w:tcPr>
            <w:tcW w:w="6520" w:type="dxa"/>
            <w:vAlign w:val="center"/>
          </w:tcPr>
          <w:p w:rsidR="00BA59D1" w:rsidRPr="005A4D82" w:rsidRDefault="00BA59D1" w:rsidP="002A44FF">
            <w:pPr>
              <w:ind w:right="-108"/>
              <w:rPr>
                <w:sz w:val="28"/>
                <w:szCs w:val="28"/>
              </w:rPr>
            </w:pPr>
            <w:r w:rsidRPr="005A4D82">
              <w:rPr>
                <w:sz w:val="28"/>
                <w:szCs w:val="28"/>
              </w:rPr>
              <w:t xml:space="preserve">Темп зростання (зменшення) середньомісячної заробітної плати, % </w:t>
            </w:r>
          </w:p>
        </w:tc>
        <w:tc>
          <w:tcPr>
            <w:tcW w:w="1296" w:type="dxa"/>
            <w:vAlign w:val="center"/>
          </w:tcPr>
          <w:p w:rsidR="00BA59D1" w:rsidRPr="005A4D82" w:rsidRDefault="00BA59D1" w:rsidP="002A44FF">
            <w:pPr>
              <w:jc w:val="center"/>
              <w:rPr>
                <w:sz w:val="28"/>
                <w:szCs w:val="28"/>
              </w:rPr>
            </w:pPr>
            <w:r>
              <w:rPr>
                <w:sz w:val="28"/>
                <w:szCs w:val="28"/>
              </w:rPr>
              <w:t>118,4</w:t>
            </w:r>
          </w:p>
        </w:tc>
        <w:tc>
          <w:tcPr>
            <w:tcW w:w="1300" w:type="dxa"/>
            <w:vAlign w:val="center"/>
          </w:tcPr>
          <w:p w:rsidR="00BA59D1" w:rsidRPr="005A4D82" w:rsidRDefault="00BA59D1" w:rsidP="002A44FF">
            <w:pPr>
              <w:jc w:val="center"/>
              <w:rPr>
                <w:sz w:val="28"/>
                <w:szCs w:val="28"/>
              </w:rPr>
            </w:pPr>
            <w:r>
              <w:rPr>
                <w:sz w:val="28"/>
                <w:szCs w:val="28"/>
              </w:rPr>
              <w:t>119,4</w:t>
            </w:r>
          </w:p>
        </w:tc>
        <w:tc>
          <w:tcPr>
            <w:tcW w:w="1300" w:type="dxa"/>
            <w:vAlign w:val="center"/>
          </w:tcPr>
          <w:p w:rsidR="00BA59D1" w:rsidRPr="005A4D82" w:rsidRDefault="00BA59D1" w:rsidP="002A44FF">
            <w:pPr>
              <w:jc w:val="center"/>
              <w:rPr>
                <w:sz w:val="28"/>
                <w:szCs w:val="28"/>
              </w:rPr>
            </w:pPr>
            <w:r>
              <w:rPr>
                <w:sz w:val="28"/>
                <w:szCs w:val="28"/>
              </w:rPr>
              <w:t>108,2</w:t>
            </w:r>
          </w:p>
        </w:tc>
      </w:tr>
      <w:tr w:rsidR="00BA59D1" w:rsidRPr="005A4D82" w:rsidTr="002A44FF">
        <w:tc>
          <w:tcPr>
            <w:tcW w:w="426" w:type="dxa"/>
          </w:tcPr>
          <w:p w:rsidR="00BA59D1" w:rsidRPr="002F5BD7" w:rsidRDefault="00BA59D1" w:rsidP="002A44FF">
            <w:pPr>
              <w:ind w:left="-108" w:right="-108"/>
              <w:jc w:val="center"/>
              <w:rPr>
                <w:sz w:val="28"/>
                <w:szCs w:val="28"/>
              </w:rPr>
            </w:pPr>
            <w:r w:rsidRPr="002F5BD7">
              <w:rPr>
                <w:sz w:val="28"/>
                <w:szCs w:val="28"/>
              </w:rPr>
              <w:t>24</w:t>
            </w:r>
          </w:p>
        </w:tc>
        <w:tc>
          <w:tcPr>
            <w:tcW w:w="6520" w:type="dxa"/>
            <w:vAlign w:val="center"/>
          </w:tcPr>
          <w:p w:rsidR="00BA59D1" w:rsidRPr="005A4D82" w:rsidRDefault="00BA59D1" w:rsidP="002A44FF">
            <w:pPr>
              <w:ind w:right="-108"/>
              <w:rPr>
                <w:sz w:val="28"/>
                <w:szCs w:val="28"/>
              </w:rPr>
            </w:pPr>
            <w:r w:rsidRPr="005A4D82">
              <w:rPr>
                <w:sz w:val="28"/>
                <w:szCs w:val="28"/>
              </w:rPr>
              <w:t>Кількість створених робочих місць (в усіх сферах економічної діяльності), одиниць</w:t>
            </w:r>
          </w:p>
        </w:tc>
        <w:tc>
          <w:tcPr>
            <w:tcW w:w="1296" w:type="dxa"/>
            <w:vAlign w:val="center"/>
          </w:tcPr>
          <w:p w:rsidR="00BA59D1" w:rsidRPr="005A4D82" w:rsidRDefault="00BA59D1" w:rsidP="002A44FF">
            <w:pPr>
              <w:jc w:val="center"/>
              <w:rPr>
                <w:sz w:val="28"/>
                <w:szCs w:val="28"/>
              </w:rPr>
            </w:pPr>
            <w:r>
              <w:rPr>
                <w:sz w:val="28"/>
                <w:szCs w:val="28"/>
              </w:rPr>
              <w:t>558</w:t>
            </w:r>
          </w:p>
        </w:tc>
        <w:tc>
          <w:tcPr>
            <w:tcW w:w="1300" w:type="dxa"/>
            <w:vAlign w:val="center"/>
          </w:tcPr>
          <w:p w:rsidR="00BA59D1" w:rsidRPr="005A4D82" w:rsidRDefault="00BA59D1" w:rsidP="002A44FF">
            <w:pPr>
              <w:jc w:val="center"/>
              <w:rPr>
                <w:sz w:val="28"/>
                <w:szCs w:val="28"/>
              </w:rPr>
            </w:pPr>
            <w:r>
              <w:rPr>
                <w:sz w:val="28"/>
                <w:szCs w:val="28"/>
              </w:rPr>
              <w:t>760</w:t>
            </w:r>
          </w:p>
        </w:tc>
        <w:tc>
          <w:tcPr>
            <w:tcW w:w="1300" w:type="dxa"/>
            <w:vAlign w:val="center"/>
          </w:tcPr>
          <w:p w:rsidR="00BA59D1" w:rsidRPr="005A4D82" w:rsidRDefault="00BA59D1" w:rsidP="002A44FF">
            <w:pPr>
              <w:jc w:val="center"/>
              <w:rPr>
                <w:sz w:val="28"/>
                <w:szCs w:val="28"/>
              </w:rPr>
            </w:pPr>
            <w:r>
              <w:rPr>
                <w:sz w:val="28"/>
                <w:szCs w:val="28"/>
              </w:rPr>
              <w:t>500</w:t>
            </w:r>
          </w:p>
        </w:tc>
      </w:tr>
      <w:tr w:rsidR="00BA59D1" w:rsidRPr="005A4D82" w:rsidTr="002A44FF">
        <w:tc>
          <w:tcPr>
            <w:tcW w:w="426" w:type="dxa"/>
          </w:tcPr>
          <w:p w:rsidR="00BA59D1" w:rsidRPr="002F5BD7" w:rsidRDefault="00BA59D1" w:rsidP="002A44FF">
            <w:pPr>
              <w:ind w:left="-108" w:right="-108"/>
              <w:jc w:val="center"/>
              <w:rPr>
                <w:sz w:val="28"/>
                <w:szCs w:val="28"/>
              </w:rPr>
            </w:pPr>
            <w:r w:rsidRPr="002F5BD7">
              <w:rPr>
                <w:sz w:val="28"/>
                <w:szCs w:val="28"/>
              </w:rPr>
              <w:t>25</w:t>
            </w:r>
          </w:p>
        </w:tc>
        <w:tc>
          <w:tcPr>
            <w:tcW w:w="6520" w:type="dxa"/>
            <w:vAlign w:val="center"/>
          </w:tcPr>
          <w:p w:rsidR="00BA59D1" w:rsidRPr="005A4D82" w:rsidRDefault="00BA59D1" w:rsidP="002A44FF">
            <w:pPr>
              <w:ind w:right="-108"/>
              <w:rPr>
                <w:sz w:val="28"/>
                <w:szCs w:val="28"/>
              </w:rPr>
            </w:pPr>
            <w:r w:rsidRPr="005A4D82">
              <w:rPr>
                <w:sz w:val="28"/>
                <w:szCs w:val="28"/>
              </w:rPr>
              <w:t>Рівень зареєстрованого безробіття (на кінець звітного періоду), %</w:t>
            </w:r>
          </w:p>
        </w:tc>
        <w:tc>
          <w:tcPr>
            <w:tcW w:w="1296" w:type="dxa"/>
            <w:vAlign w:val="center"/>
          </w:tcPr>
          <w:p w:rsidR="00BA59D1" w:rsidRPr="005A4D82" w:rsidRDefault="00BA59D1" w:rsidP="002A44FF">
            <w:pPr>
              <w:jc w:val="center"/>
              <w:rPr>
                <w:sz w:val="28"/>
                <w:szCs w:val="28"/>
              </w:rPr>
            </w:pPr>
            <w:r>
              <w:rPr>
                <w:sz w:val="28"/>
                <w:szCs w:val="28"/>
              </w:rPr>
              <w:t>2,5</w:t>
            </w:r>
          </w:p>
        </w:tc>
        <w:tc>
          <w:tcPr>
            <w:tcW w:w="1300" w:type="dxa"/>
            <w:vAlign w:val="center"/>
          </w:tcPr>
          <w:p w:rsidR="00BA59D1" w:rsidRPr="005A4D82" w:rsidRDefault="00BA59D1" w:rsidP="002A44FF">
            <w:pPr>
              <w:jc w:val="center"/>
              <w:rPr>
                <w:sz w:val="28"/>
                <w:szCs w:val="28"/>
              </w:rPr>
            </w:pPr>
            <w:r>
              <w:rPr>
                <w:sz w:val="28"/>
                <w:szCs w:val="28"/>
              </w:rPr>
              <w:t>2,2</w:t>
            </w:r>
          </w:p>
        </w:tc>
        <w:tc>
          <w:tcPr>
            <w:tcW w:w="1300" w:type="dxa"/>
            <w:vAlign w:val="center"/>
          </w:tcPr>
          <w:p w:rsidR="00BA59D1" w:rsidRPr="005A4D82" w:rsidRDefault="00BA59D1" w:rsidP="002A44FF">
            <w:pPr>
              <w:jc w:val="center"/>
              <w:rPr>
                <w:sz w:val="28"/>
                <w:szCs w:val="28"/>
              </w:rPr>
            </w:pPr>
            <w:r>
              <w:rPr>
                <w:sz w:val="28"/>
                <w:szCs w:val="28"/>
              </w:rPr>
              <w:t>2,5</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26</w:t>
            </w:r>
          </w:p>
        </w:tc>
        <w:tc>
          <w:tcPr>
            <w:tcW w:w="6520" w:type="dxa"/>
            <w:vAlign w:val="center"/>
          </w:tcPr>
          <w:p w:rsidR="00BA59D1" w:rsidRPr="005A4D82" w:rsidRDefault="00BA59D1" w:rsidP="002A44FF">
            <w:pPr>
              <w:ind w:right="-108"/>
              <w:rPr>
                <w:sz w:val="28"/>
                <w:szCs w:val="28"/>
              </w:rPr>
            </w:pPr>
            <w:r w:rsidRPr="005A4D82">
              <w:rPr>
                <w:sz w:val="28"/>
                <w:szCs w:val="28"/>
              </w:rPr>
              <w:t>Обсяг роздрібного товаробороту, включаючи ресторанне господарство (підприємств-юридичних осіб), тис.грн.</w:t>
            </w:r>
          </w:p>
        </w:tc>
        <w:tc>
          <w:tcPr>
            <w:tcW w:w="1296" w:type="dxa"/>
            <w:vAlign w:val="center"/>
          </w:tcPr>
          <w:p w:rsidR="00BA59D1" w:rsidRPr="005A4D82" w:rsidRDefault="00BA59D1" w:rsidP="002A44FF">
            <w:pPr>
              <w:jc w:val="center"/>
              <w:rPr>
                <w:sz w:val="28"/>
                <w:szCs w:val="28"/>
              </w:rPr>
            </w:pPr>
            <w:r>
              <w:rPr>
                <w:sz w:val="28"/>
                <w:szCs w:val="28"/>
              </w:rPr>
              <w:t>68907,0</w:t>
            </w:r>
          </w:p>
        </w:tc>
        <w:tc>
          <w:tcPr>
            <w:tcW w:w="1300" w:type="dxa"/>
            <w:vAlign w:val="center"/>
          </w:tcPr>
          <w:p w:rsidR="00BA59D1" w:rsidRPr="005A4D82" w:rsidRDefault="00BA59D1" w:rsidP="002A44FF">
            <w:pPr>
              <w:jc w:val="center"/>
              <w:rPr>
                <w:sz w:val="28"/>
                <w:szCs w:val="28"/>
              </w:rPr>
            </w:pPr>
            <w:r>
              <w:rPr>
                <w:sz w:val="28"/>
                <w:szCs w:val="28"/>
              </w:rPr>
              <w:t>73217,4</w:t>
            </w:r>
          </w:p>
        </w:tc>
        <w:tc>
          <w:tcPr>
            <w:tcW w:w="1300" w:type="dxa"/>
            <w:vAlign w:val="center"/>
          </w:tcPr>
          <w:p w:rsidR="00BA59D1" w:rsidRPr="005A4D82" w:rsidRDefault="00BA59D1" w:rsidP="002A44FF">
            <w:pPr>
              <w:jc w:val="center"/>
              <w:rPr>
                <w:sz w:val="28"/>
                <w:szCs w:val="28"/>
              </w:rPr>
            </w:pPr>
            <w:r>
              <w:rPr>
                <w:sz w:val="28"/>
                <w:szCs w:val="28"/>
              </w:rPr>
              <w:t>82267,1</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27</w:t>
            </w:r>
          </w:p>
        </w:tc>
        <w:tc>
          <w:tcPr>
            <w:tcW w:w="6520" w:type="dxa"/>
            <w:vAlign w:val="center"/>
          </w:tcPr>
          <w:p w:rsidR="00BA59D1" w:rsidRPr="005A4D82" w:rsidRDefault="00BA59D1" w:rsidP="002A44FF">
            <w:pPr>
              <w:ind w:right="-108"/>
              <w:rPr>
                <w:sz w:val="28"/>
                <w:szCs w:val="28"/>
              </w:rPr>
            </w:pPr>
            <w:r w:rsidRPr="005A4D82">
              <w:rPr>
                <w:sz w:val="28"/>
                <w:szCs w:val="28"/>
              </w:rPr>
              <w:t>Темп зростання (зменшення)  обсягу роздрібного товаробороту, включаючи ресторанне господарство (підприємств-юридичних осіб), %*</w:t>
            </w:r>
          </w:p>
        </w:tc>
        <w:tc>
          <w:tcPr>
            <w:tcW w:w="1296" w:type="dxa"/>
            <w:vAlign w:val="center"/>
          </w:tcPr>
          <w:p w:rsidR="00BA59D1" w:rsidRPr="005A4D82" w:rsidRDefault="00BA59D1" w:rsidP="002A44FF">
            <w:pPr>
              <w:jc w:val="center"/>
              <w:rPr>
                <w:sz w:val="28"/>
                <w:szCs w:val="28"/>
              </w:rPr>
            </w:pPr>
            <w:r>
              <w:rPr>
                <w:sz w:val="28"/>
                <w:szCs w:val="28"/>
              </w:rPr>
              <w:t>109,3</w:t>
            </w:r>
          </w:p>
        </w:tc>
        <w:tc>
          <w:tcPr>
            <w:tcW w:w="1300" w:type="dxa"/>
            <w:vAlign w:val="center"/>
          </w:tcPr>
          <w:p w:rsidR="00BA59D1" w:rsidRPr="005A4D82" w:rsidRDefault="00BA59D1" w:rsidP="002A44FF">
            <w:pPr>
              <w:jc w:val="center"/>
              <w:rPr>
                <w:sz w:val="28"/>
                <w:szCs w:val="28"/>
              </w:rPr>
            </w:pPr>
            <w:r>
              <w:rPr>
                <w:sz w:val="28"/>
                <w:szCs w:val="28"/>
              </w:rPr>
              <w:t>106,3</w:t>
            </w:r>
          </w:p>
        </w:tc>
        <w:tc>
          <w:tcPr>
            <w:tcW w:w="1300" w:type="dxa"/>
            <w:vAlign w:val="center"/>
          </w:tcPr>
          <w:p w:rsidR="00BA59D1" w:rsidRPr="005A4D82" w:rsidRDefault="00BA59D1" w:rsidP="002A44FF">
            <w:pPr>
              <w:jc w:val="center"/>
              <w:rPr>
                <w:sz w:val="28"/>
                <w:szCs w:val="28"/>
              </w:rPr>
            </w:pPr>
            <w:r>
              <w:rPr>
                <w:sz w:val="28"/>
                <w:szCs w:val="28"/>
              </w:rPr>
              <w:t>112,4</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28</w:t>
            </w:r>
          </w:p>
        </w:tc>
        <w:tc>
          <w:tcPr>
            <w:tcW w:w="6520" w:type="dxa"/>
            <w:vAlign w:val="center"/>
          </w:tcPr>
          <w:p w:rsidR="00BA59D1" w:rsidRPr="005A4D82" w:rsidRDefault="00BA59D1" w:rsidP="002A44FF">
            <w:pPr>
              <w:ind w:right="-108"/>
              <w:rPr>
                <w:sz w:val="28"/>
                <w:szCs w:val="28"/>
              </w:rPr>
            </w:pPr>
            <w:r w:rsidRPr="005A4D82">
              <w:rPr>
                <w:sz w:val="28"/>
                <w:szCs w:val="28"/>
              </w:rPr>
              <w:t>Обсяг реалізованих споживачам послуг підприємствами сфери послуг, тис.грн.</w:t>
            </w:r>
          </w:p>
        </w:tc>
        <w:tc>
          <w:tcPr>
            <w:tcW w:w="1296" w:type="dxa"/>
            <w:vAlign w:val="center"/>
          </w:tcPr>
          <w:p w:rsidR="00BA59D1" w:rsidRPr="005A4D82" w:rsidRDefault="00BA59D1" w:rsidP="002A44FF">
            <w:pPr>
              <w:jc w:val="center"/>
              <w:rPr>
                <w:sz w:val="28"/>
                <w:szCs w:val="28"/>
              </w:rPr>
            </w:pPr>
            <w:r>
              <w:rPr>
                <w:sz w:val="28"/>
                <w:szCs w:val="28"/>
              </w:rPr>
              <w:t>11169,9</w:t>
            </w:r>
          </w:p>
        </w:tc>
        <w:tc>
          <w:tcPr>
            <w:tcW w:w="1300" w:type="dxa"/>
            <w:vAlign w:val="center"/>
          </w:tcPr>
          <w:p w:rsidR="00BA59D1" w:rsidRPr="005A4D82" w:rsidRDefault="00BA59D1" w:rsidP="002A44FF">
            <w:pPr>
              <w:jc w:val="center"/>
              <w:rPr>
                <w:sz w:val="28"/>
                <w:szCs w:val="28"/>
              </w:rPr>
            </w:pPr>
            <w:r>
              <w:rPr>
                <w:sz w:val="28"/>
                <w:szCs w:val="28"/>
              </w:rPr>
              <w:t>12018,8</w:t>
            </w:r>
          </w:p>
        </w:tc>
        <w:tc>
          <w:tcPr>
            <w:tcW w:w="1300" w:type="dxa"/>
            <w:vAlign w:val="center"/>
          </w:tcPr>
          <w:p w:rsidR="00BA59D1" w:rsidRPr="005A4D82" w:rsidRDefault="00BA59D1" w:rsidP="002A44FF">
            <w:pPr>
              <w:jc w:val="center"/>
              <w:rPr>
                <w:sz w:val="28"/>
                <w:szCs w:val="28"/>
              </w:rPr>
            </w:pPr>
            <w:r>
              <w:rPr>
                <w:sz w:val="28"/>
                <w:szCs w:val="28"/>
              </w:rPr>
              <w:t>13220,7</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29</w:t>
            </w:r>
          </w:p>
        </w:tc>
        <w:tc>
          <w:tcPr>
            <w:tcW w:w="6520" w:type="dxa"/>
            <w:vAlign w:val="center"/>
          </w:tcPr>
          <w:p w:rsidR="00BA59D1" w:rsidRPr="005A4D82" w:rsidRDefault="00BA59D1" w:rsidP="002A44FF">
            <w:pPr>
              <w:ind w:right="-108"/>
              <w:rPr>
                <w:sz w:val="28"/>
                <w:szCs w:val="28"/>
              </w:rPr>
            </w:pPr>
            <w:r w:rsidRPr="005A4D82">
              <w:rPr>
                <w:sz w:val="28"/>
                <w:szCs w:val="28"/>
              </w:rPr>
              <w:t>Темп зростання (зменшення) обсягу реалізованих споживачам послуг, %*</w:t>
            </w:r>
          </w:p>
        </w:tc>
        <w:tc>
          <w:tcPr>
            <w:tcW w:w="1296" w:type="dxa"/>
            <w:vAlign w:val="center"/>
          </w:tcPr>
          <w:p w:rsidR="00BA59D1" w:rsidRPr="005A4D82" w:rsidRDefault="00BA59D1" w:rsidP="002A44FF">
            <w:pPr>
              <w:jc w:val="center"/>
              <w:rPr>
                <w:sz w:val="28"/>
                <w:szCs w:val="28"/>
              </w:rPr>
            </w:pPr>
            <w:r>
              <w:rPr>
                <w:sz w:val="28"/>
                <w:szCs w:val="28"/>
              </w:rPr>
              <w:t>117,3</w:t>
            </w:r>
          </w:p>
        </w:tc>
        <w:tc>
          <w:tcPr>
            <w:tcW w:w="1300" w:type="dxa"/>
            <w:vAlign w:val="center"/>
          </w:tcPr>
          <w:p w:rsidR="00BA59D1" w:rsidRPr="005A4D82" w:rsidRDefault="00BA59D1" w:rsidP="002A44FF">
            <w:pPr>
              <w:jc w:val="center"/>
              <w:rPr>
                <w:sz w:val="28"/>
                <w:szCs w:val="28"/>
              </w:rPr>
            </w:pPr>
            <w:r>
              <w:rPr>
                <w:sz w:val="28"/>
                <w:szCs w:val="28"/>
              </w:rPr>
              <w:t>107,6</w:t>
            </w:r>
          </w:p>
        </w:tc>
        <w:tc>
          <w:tcPr>
            <w:tcW w:w="1300" w:type="dxa"/>
            <w:vAlign w:val="center"/>
          </w:tcPr>
          <w:p w:rsidR="00BA59D1" w:rsidRPr="005A4D82" w:rsidRDefault="00BA59D1" w:rsidP="002A44FF">
            <w:pPr>
              <w:jc w:val="center"/>
              <w:rPr>
                <w:sz w:val="28"/>
                <w:szCs w:val="28"/>
              </w:rPr>
            </w:pPr>
            <w:r>
              <w:rPr>
                <w:sz w:val="28"/>
                <w:szCs w:val="28"/>
              </w:rPr>
              <w:t>110,0</w:t>
            </w:r>
          </w:p>
        </w:tc>
      </w:tr>
      <w:tr w:rsidR="00BA59D1" w:rsidRPr="005A4D82" w:rsidTr="002A44FF">
        <w:tc>
          <w:tcPr>
            <w:tcW w:w="426" w:type="dxa"/>
          </w:tcPr>
          <w:p w:rsidR="00BA59D1" w:rsidRPr="002F5BD7" w:rsidRDefault="00BA59D1" w:rsidP="002A44FF">
            <w:pPr>
              <w:ind w:left="-108" w:right="-108"/>
              <w:jc w:val="center"/>
              <w:rPr>
                <w:sz w:val="28"/>
                <w:szCs w:val="28"/>
              </w:rPr>
            </w:pPr>
            <w:r w:rsidRPr="002F5BD7">
              <w:rPr>
                <w:sz w:val="28"/>
                <w:szCs w:val="28"/>
              </w:rPr>
              <w:t>30</w:t>
            </w:r>
          </w:p>
        </w:tc>
        <w:tc>
          <w:tcPr>
            <w:tcW w:w="6520" w:type="dxa"/>
            <w:vAlign w:val="center"/>
          </w:tcPr>
          <w:p w:rsidR="00BA59D1" w:rsidRPr="005A4D82" w:rsidRDefault="00BA59D1" w:rsidP="002A44FF">
            <w:pPr>
              <w:rPr>
                <w:sz w:val="28"/>
                <w:szCs w:val="28"/>
              </w:rPr>
            </w:pPr>
            <w:r w:rsidRPr="005A4D82">
              <w:rPr>
                <w:sz w:val="28"/>
                <w:szCs w:val="28"/>
              </w:rPr>
              <w:t>Обсяг послуг, реалізованих населенню, тис.грн.</w:t>
            </w:r>
          </w:p>
        </w:tc>
        <w:tc>
          <w:tcPr>
            <w:tcW w:w="1296" w:type="dxa"/>
            <w:vAlign w:val="center"/>
          </w:tcPr>
          <w:p w:rsidR="00BA59D1" w:rsidRPr="005A4D82" w:rsidRDefault="00BA59D1" w:rsidP="002A44FF">
            <w:pPr>
              <w:jc w:val="center"/>
              <w:rPr>
                <w:sz w:val="28"/>
                <w:szCs w:val="28"/>
              </w:rPr>
            </w:pPr>
            <w:r>
              <w:rPr>
                <w:sz w:val="28"/>
                <w:szCs w:val="28"/>
              </w:rPr>
              <w:t>8935,9</w:t>
            </w:r>
          </w:p>
        </w:tc>
        <w:tc>
          <w:tcPr>
            <w:tcW w:w="1300" w:type="dxa"/>
            <w:vAlign w:val="center"/>
          </w:tcPr>
          <w:p w:rsidR="00BA59D1" w:rsidRPr="005A4D82" w:rsidRDefault="00BA59D1" w:rsidP="002A44FF">
            <w:pPr>
              <w:jc w:val="center"/>
              <w:rPr>
                <w:sz w:val="28"/>
                <w:szCs w:val="28"/>
              </w:rPr>
            </w:pPr>
            <w:r>
              <w:rPr>
                <w:sz w:val="28"/>
                <w:szCs w:val="28"/>
              </w:rPr>
              <w:t>9615,0</w:t>
            </w:r>
          </w:p>
        </w:tc>
        <w:tc>
          <w:tcPr>
            <w:tcW w:w="1300" w:type="dxa"/>
            <w:vAlign w:val="center"/>
          </w:tcPr>
          <w:p w:rsidR="00BA59D1" w:rsidRPr="005A4D82" w:rsidRDefault="00BA59D1" w:rsidP="002A44FF">
            <w:pPr>
              <w:jc w:val="center"/>
              <w:rPr>
                <w:sz w:val="28"/>
                <w:szCs w:val="28"/>
              </w:rPr>
            </w:pPr>
            <w:r>
              <w:rPr>
                <w:sz w:val="28"/>
                <w:szCs w:val="28"/>
              </w:rPr>
              <w:t>10576,6</w:t>
            </w:r>
          </w:p>
        </w:tc>
      </w:tr>
      <w:tr w:rsidR="00BA59D1" w:rsidRPr="005A4D82" w:rsidTr="002A44FF">
        <w:tc>
          <w:tcPr>
            <w:tcW w:w="426" w:type="dxa"/>
          </w:tcPr>
          <w:p w:rsidR="00BA59D1" w:rsidRPr="002F5BD7" w:rsidRDefault="00BA59D1" w:rsidP="002A44FF">
            <w:pPr>
              <w:ind w:left="-108" w:right="-108"/>
              <w:jc w:val="center"/>
              <w:rPr>
                <w:sz w:val="28"/>
                <w:szCs w:val="28"/>
              </w:rPr>
            </w:pPr>
            <w:r w:rsidRPr="002F5BD7">
              <w:rPr>
                <w:sz w:val="28"/>
                <w:szCs w:val="28"/>
              </w:rPr>
              <w:t>31</w:t>
            </w:r>
          </w:p>
        </w:tc>
        <w:tc>
          <w:tcPr>
            <w:tcW w:w="6520" w:type="dxa"/>
            <w:vAlign w:val="center"/>
          </w:tcPr>
          <w:p w:rsidR="00BA59D1" w:rsidRPr="005A4D82" w:rsidRDefault="00BA59D1" w:rsidP="002A44FF">
            <w:pPr>
              <w:rPr>
                <w:sz w:val="28"/>
                <w:szCs w:val="28"/>
              </w:rPr>
            </w:pPr>
            <w:r w:rsidRPr="005A4D82">
              <w:rPr>
                <w:sz w:val="28"/>
                <w:szCs w:val="28"/>
              </w:rPr>
              <w:t>Темп зростання (зменшення) обсягу послуг, реалізованих населенню, %*</w:t>
            </w:r>
          </w:p>
        </w:tc>
        <w:tc>
          <w:tcPr>
            <w:tcW w:w="1296" w:type="dxa"/>
            <w:vAlign w:val="center"/>
          </w:tcPr>
          <w:p w:rsidR="00BA59D1" w:rsidRPr="002F5BD7" w:rsidRDefault="00BA59D1" w:rsidP="002A44FF">
            <w:pPr>
              <w:jc w:val="center"/>
              <w:rPr>
                <w:sz w:val="28"/>
                <w:szCs w:val="28"/>
              </w:rPr>
            </w:pPr>
            <w:r w:rsidRPr="002F5BD7">
              <w:rPr>
                <w:sz w:val="28"/>
                <w:szCs w:val="28"/>
              </w:rPr>
              <w:t>117,0</w:t>
            </w:r>
          </w:p>
        </w:tc>
        <w:tc>
          <w:tcPr>
            <w:tcW w:w="1300" w:type="dxa"/>
            <w:vAlign w:val="center"/>
          </w:tcPr>
          <w:p w:rsidR="00BA59D1" w:rsidRPr="005A4D82" w:rsidRDefault="00BA59D1" w:rsidP="002A44FF">
            <w:pPr>
              <w:jc w:val="center"/>
              <w:rPr>
                <w:sz w:val="28"/>
                <w:szCs w:val="28"/>
              </w:rPr>
            </w:pPr>
            <w:r>
              <w:rPr>
                <w:sz w:val="28"/>
                <w:szCs w:val="28"/>
              </w:rPr>
              <w:t>107,6</w:t>
            </w:r>
          </w:p>
        </w:tc>
        <w:tc>
          <w:tcPr>
            <w:tcW w:w="1300" w:type="dxa"/>
            <w:vAlign w:val="center"/>
          </w:tcPr>
          <w:p w:rsidR="00BA59D1" w:rsidRPr="005A4D82" w:rsidRDefault="00BA59D1" w:rsidP="002A44FF">
            <w:pPr>
              <w:jc w:val="center"/>
              <w:rPr>
                <w:sz w:val="28"/>
                <w:szCs w:val="28"/>
              </w:rPr>
            </w:pPr>
            <w:r>
              <w:rPr>
                <w:sz w:val="28"/>
                <w:szCs w:val="28"/>
              </w:rPr>
              <w:t>110,0</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32</w:t>
            </w:r>
          </w:p>
        </w:tc>
        <w:tc>
          <w:tcPr>
            <w:tcW w:w="6520" w:type="dxa"/>
            <w:vAlign w:val="center"/>
          </w:tcPr>
          <w:p w:rsidR="00BA59D1" w:rsidRPr="005A4D82" w:rsidRDefault="00BA59D1" w:rsidP="002A44FF">
            <w:pPr>
              <w:rPr>
                <w:sz w:val="28"/>
                <w:szCs w:val="28"/>
              </w:rPr>
            </w:pPr>
            <w:r w:rsidRPr="005A4D82">
              <w:rPr>
                <w:sz w:val="28"/>
                <w:szCs w:val="28"/>
              </w:rPr>
              <w:t>Обсяг послуг, реалізованих населенню, у розрахунку на одного жителя, грн.</w:t>
            </w:r>
          </w:p>
        </w:tc>
        <w:tc>
          <w:tcPr>
            <w:tcW w:w="1296" w:type="dxa"/>
            <w:vAlign w:val="center"/>
          </w:tcPr>
          <w:p w:rsidR="00BA59D1" w:rsidRPr="005A4D82" w:rsidRDefault="00BA59D1" w:rsidP="002A44FF">
            <w:pPr>
              <w:jc w:val="center"/>
              <w:rPr>
                <w:sz w:val="28"/>
                <w:szCs w:val="28"/>
              </w:rPr>
            </w:pPr>
            <w:r>
              <w:rPr>
                <w:sz w:val="28"/>
                <w:szCs w:val="28"/>
              </w:rPr>
              <w:t>247,53</w:t>
            </w:r>
          </w:p>
        </w:tc>
        <w:tc>
          <w:tcPr>
            <w:tcW w:w="1300" w:type="dxa"/>
            <w:vAlign w:val="center"/>
          </w:tcPr>
          <w:p w:rsidR="00BA59D1" w:rsidRPr="005A4D82" w:rsidRDefault="00BA59D1" w:rsidP="002A44FF">
            <w:pPr>
              <w:jc w:val="center"/>
              <w:rPr>
                <w:sz w:val="28"/>
                <w:szCs w:val="28"/>
              </w:rPr>
            </w:pPr>
            <w:r>
              <w:rPr>
                <w:sz w:val="28"/>
                <w:szCs w:val="28"/>
              </w:rPr>
              <w:t>268,6</w:t>
            </w:r>
          </w:p>
        </w:tc>
        <w:tc>
          <w:tcPr>
            <w:tcW w:w="1300" w:type="dxa"/>
            <w:vAlign w:val="center"/>
          </w:tcPr>
          <w:p w:rsidR="00BA59D1" w:rsidRPr="005A4D82" w:rsidRDefault="00BA59D1" w:rsidP="002A44FF">
            <w:pPr>
              <w:jc w:val="center"/>
              <w:rPr>
                <w:sz w:val="28"/>
                <w:szCs w:val="28"/>
              </w:rPr>
            </w:pPr>
            <w:r>
              <w:rPr>
                <w:sz w:val="28"/>
                <w:szCs w:val="28"/>
              </w:rPr>
              <w:t>299,6</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33</w:t>
            </w:r>
          </w:p>
        </w:tc>
        <w:tc>
          <w:tcPr>
            <w:tcW w:w="6520" w:type="dxa"/>
            <w:vAlign w:val="center"/>
          </w:tcPr>
          <w:p w:rsidR="00BA59D1" w:rsidRPr="005A4D82" w:rsidRDefault="00BA59D1" w:rsidP="002A44FF">
            <w:pPr>
              <w:ind w:right="-108"/>
              <w:rPr>
                <w:sz w:val="28"/>
                <w:szCs w:val="28"/>
              </w:rPr>
            </w:pPr>
            <w:r w:rsidRPr="005A4D82">
              <w:rPr>
                <w:sz w:val="28"/>
                <w:szCs w:val="28"/>
              </w:rPr>
              <w:t>Кількість малих підприємств (юридичні особи),один.</w:t>
            </w:r>
          </w:p>
        </w:tc>
        <w:tc>
          <w:tcPr>
            <w:tcW w:w="1296" w:type="dxa"/>
            <w:vAlign w:val="center"/>
          </w:tcPr>
          <w:p w:rsidR="00BA59D1" w:rsidRPr="005A4D82" w:rsidRDefault="00BA59D1" w:rsidP="002A44FF">
            <w:pPr>
              <w:jc w:val="center"/>
              <w:rPr>
                <w:sz w:val="28"/>
                <w:szCs w:val="28"/>
              </w:rPr>
            </w:pPr>
            <w:r>
              <w:rPr>
                <w:sz w:val="28"/>
                <w:szCs w:val="28"/>
              </w:rPr>
              <w:t>82</w:t>
            </w:r>
          </w:p>
        </w:tc>
        <w:tc>
          <w:tcPr>
            <w:tcW w:w="1300" w:type="dxa"/>
            <w:vAlign w:val="center"/>
          </w:tcPr>
          <w:p w:rsidR="00BA59D1" w:rsidRPr="005A4D82" w:rsidRDefault="00BA59D1" w:rsidP="002A44FF">
            <w:pPr>
              <w:jc w:val="center"/>
              <w:rPr>
                <w:sz w:val="28"/>
                <w:szCs w:val="28"/>
              </w:rPr>
            </w:pPr>
            <w:r>
              <w:rPr>
                <w:sz w:val="28"/>
                <w:szCs w:val="28"/>
              </w:rPr>
              <w:t>151</w:t>
            </w:r>
          </w:p>
        </w:tc>
        <w:tc>
          <w:tcPr>
            <w:tcW w:w="1300" w:type="dxa"/>
            <w:vAlign w:val="center"/>
          </w:tcPr>
          <w:p w:rsidR="00BA59D1" w:rsidRPr="005A4D82" w:rsidRDefault="00BA59D1" w:rsidP="002A44FF">
            <w:pPr>
              <w:jc w:val="center"/>
              <w:rPr>
                <w:sz w:val="28"/>
                <w:szCs w:val="28"/>
              </w:rPr>
            </w:pPr>
            <w:r>
              <w:rPr>
                <w:sz w:val="28"/>
                <w:szCs w:val="28"/>
              </w:rPr>
              <w:t>160</w:t>
            </w:r>
          </w:p>
        </w:tc>
      </w:tr>
      <w:tr w:rsidR="00BA59D1" w:rsidRPr="005A4D82" w:rsidTr="002A44FF">
        <w:tc>
          <w:tcPr>
            <w:tcW w:w="426" w:type="dxa"/>
          </w:tcPr>
          <w:p w:rsidR="00BA59D1" w:rsidRPr="002F5BD7" w:rsidRDefault="00BA59D1" w:rsidP="002A44FF">
            <w:pPr>
              <w:ind w:left="-108" w:right="-108"/>
              <w:jc w:val="center"/>
              <w:rPr>
                <w:sz w:val="28"/>
                <w:szCs w:val="28"/>
              </w:rPr>
            </w:pPr>
            <w:r w:rsidRPr="002F5BD7">
              <w:rPr>
                <w:sz w:val="28"/>
                <w:szCs w:val="28"/>
              </w:rPr>
              <w:t>34</w:t>
            </w:r>
          </w:p>
        </w:tc>
        <w:tc>
          <w:tcPr>
            <w:tcW w:w="6520" w:type="dxa"/>
            <w:vAlign w:val="center"/>
          </w:tcPr>
          <w:p w:rsidR="00BA59D1" w:rsidRPr="005A4D82" w:rsidRDefault="00BA59D1" w:rsidP="002A44FF">
            <w:pPr>
              <w:ind w:right="-108"/>
              <w:rPr>
                <w:sz w:val="28"/>
                <w:szCs w:val="28"/>
              </w:rPr>
            </w:pPr>
            <w:r w:rsidRPr="005A4D82">
              <w:rPr>
                <w:sz w:val="28"/>
                <w:szCs w:val="28"/>
              </w:rPr>
              <w:t>Кількість суб’єктів підприємницької діяльності – фізичних осіб, осіб</w:t>
            </w:r>
          </w:p>
        </w:tc>
        <w:tc>
          <w:tcPr>
            <w:tcW w:w="1296" w:type="dxa"/>
            <w:vAlign w:val="center"/>
          </w:tcPr>
          <w:p w:rsidR="00BA59D1" w:rsidRPr="005A4D82" w:rsidRDefault="00BA59D1" w:rsidP="002A44FF">
            <w:pPr>
              <w:jc w:val="center"/>
              <w:rPr>
                <w:sz w:val="28"/>
                <w:szCs w:val="28"/>
              </w:rPr>
            </w:pPr>
            <w:r>
              <w:rPr>
                <w:sz w:val="28"/>
                <w:szCs w:val="28"/>
              </w:rPr>
              <w:t>1200</w:t>
            </w:r>
          </w:p>
        </w:tc>
        <w:tc>
          <w:tcPr>
            <w:tcW w:w="1300" w:type="dxa"/>
            <w:vAlign w:val="center"/>
          </w:tcPr>
          <w:p w:rsidR="00BA59D1" w:rsidRPr="005A4D82" w:rsidRDefault="00BA59D1" w:rsidP="002A44FF">
            <w:pPr>
              <w:jc w:val="center"/>
              <w:rPr>
                <w:sz w:val="28"/>
                <w:szCs w:val="28"/>
              </w:rPr>
            </w:pPr>
            <w:r>
              <w:rPr>
                <w:sz w:val="28"/>
                <w:szCs w:val="28"/>
              </w:rPr>
              <w:t>1105</w:t>
            </w:r>
          </w:p>
        </w:tc>
        <w:tc>
          <w:tcPr>
            <w:tcW w:w="1300" w:type="dxa"/>
            <w:vAlign w:val="center"/>
          </w:tcPr>
          <w:p w:rsidR="00BA59D1" w:rsidRPr="005A4D82" w:rsidRDefault="00BA59D1" w:rsidP="002A44FF">
            <w:pPr>
              <w:jc w:val="center"/>
              <w:rPr>
                <w:sz w:val="28"/>
                <w:szCs w:val="28"/>
              </w:rPr>
            </w:pPr>
            <w:r>
              <w:rPr>
                <w:sz w:val="28"/>
                <w:szCs w:val="28"/>
              </w:rPr>
              <w:t>1000</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35</w:t>
            </w:r>
          </w:p>
        </w:tc>
        <w:tc>
          <w:tcPr>
            <w:tcW w:w="6520" w:type="dxa"/>
            <w:vAlign w:val="center"/>
          </w:tcPr>
          <w:p w:rsidR="00BA59D1" w:rsidRPr="005A4D82" w:rsidRDefault="00BA59D1" w:rsidP="002A44FF">
            <w:pPr>
              <w:rPr>
                <w:sz w:val="28"/>
                <w:szCs w:val="28"/>
              </w:rPr>
            </w:pPr>
            <w:r w:rsidRPr="005A4D82">
              <w:rPr>
                <w:sz w:val="28"/>
                <w:szCs w:val="28"/>
              </w:rPr>
              <w:t>Фінансовий результат до оподаткування (без малих підприємств) (+, -) у фактичних цінах, тис.грн.</w:t>
            </w:r>
          </w:p>
        </w:tc>
        <w:tc>
          <w:tcPr>
            <w:tcW w:w="1296" w:type="dxa"/>
            <w:vAlign w:val="center"/>
          </w:tcPr>
          <w:p w:rsidR="00BA59D1" w:rsidRPr="005A4D82" w:rsidRDefault="00BA59D1" w:rsidP="002A44FF">
            <w:pPr>
              <w:jc w:val="center"/>
              <w:rPr>
                <w:sz w:val="28"/>
                <w:szCs w:val="28"/>
              </w:rPr>
            </w:pPr>
            <w:r>
              <w:rPr>
                <w:sz w:val="28"/>
                <w:szCs w:val="28"/>
              </w:rPr>
              <w:t>+31440</w:t>
            </w:r>
          </w:p>
        </w:tc>
        <w:tc>
          <w:tcPr>
            <w:tcW w:w="1300" w:type="dxa"/>
            <w:vAlign w:val="center"/>
          </w:tcPr>
          <w:p w:rsidR="00BA59D1" w:rsidRPr="005A4D82" w:rsidRDefault="00BA59D1" w:rsidP="002A44FF">
            <w:pPr>
              <w:jc w:val="center"/>
              <w:rPr>
                <w:sz w:val="28"/>
                <w:szCs w:val="28"/>
              </w:rPr>
            </w:pPr>
            <w:r>
              <w:rPr>
                <w:sz w:val="28"/>
                <w:szCs w:val="28"/>
              </w:rPr>
              <w:t>+317544</w:t>
            </w:r>
          </w:p>
        </w:tc>
        <w:tc>
          <w:tcPr>
            <w:tcW w:w="1300" w:type="dxa"/>
            <w:vAlign w:val="center"/>
          </w:tcPr>
          <w:p w:rsidR="00BA59D1" w:rsidRPr="005A4D82" w:rsidRDefault="00BA59D1" w:rsidP="002A44FF">
            <w:pPr>
              <w:rPr>
                <w:sz w:val="28"/>
                <w:szCs w:val="28"/>
              </w:rPr>
            </w:pPr>
            <w:r>
              <w:rPr>
                <w:sz w:val="28"/>
                <w:szCs w:val="28"/>
              </w:rPr>
              <w:t>+320719</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36</w:t>
            </w:r>
          </w:p>
        </w:tc>
        <w:tc>
          <w:tcPr>
            <w:tcW w:w="6520" w:type="dxa"/>
          </w:tcPr>
          <w:p w:rsidR="00BA59D1" w:rsidRPr="005A4D82" w:rsidRDefault="00BA59D1" w:rsidP="002A44FF">
            <w:pPr>
              <w:rPr>
                <w:sz w:val="28"/>
                <w:szCs w:val="28"/>
              </w:rPr>
            </w:pPr>
            <w:r w:rsidRPr="005A4D82">
              <w:rPr>
                <w:sz w:val="28"/>
                <w:szCs w:val="28"/>
              </w:rPr>
              <w:t>Фінансовий результат до оподаткування (з малими підприємствами) (+, -) у фактичних цінах, тис.грн.</w:t>
            </w:r>
          </w:p>
        </w:tc>
        <w:tc>
          <w:tcPr>
            <w:tcW w:w="1296" w:type="dxa"/>
            <w:vAlign w:val="center"/>
          </w:tcPr>
          <w:p w:rsidR="00BA59D1" w:rsidRPr="005A4D82" w:rsidRDefault="00BA59D1" w:rsidP="002A44FF">
            <w:pPr>
              <w:jc w:val="center"/>
              <w:rPr>
                <w:sz w:val="28"/>
                <w:szCs w:val="28"/>
              </w:rPr>
            </w:pPr>
            <w:r>
              <w:rPr>
                <w:sz w:val="28"/>
                <w:szCs w:val="28"/>
              </w:rPr>
              <w:t>+70849</w:t>
            </w:r>
          </w:p>
        </w:tc>
        <w:tc>
          <w:tcPr>
            <w:tcW w:w="1300" w:type="dxa"/>
            <w:vAlign w:val="center"/>
          </w:tcPr>
          <w:p w:rsidR="00BA59D1" w:rsidRPr="005A4D82" w:rsidRDefault="00BA59D1" w:rsidP="002A44FF">
            <w:pPr>
              <w:jc w:val="center"/>
              <w:rPr>
                <w:sz w:val="28"/>
                <w:szCs w:val="28"/>
              </w:rPr>
            </w:pPr>
            <w:r>
              <w:rPr>
                <w:sz w:val="28"/>
                <w:szCs w:val="28"/>
              </w:rPr>
              <w:t>+70900</w:t>
            </w:r>
          </w:p>
        </w:tc>
        <w:tc>
          <w:tcPr>
            <w:tcW w:w="1300" w:type="dxa"/>
            <w:vAlign w:val="center"/>
          </w:tcPr>
          <w:p w:rsidR="00BA59D1" w:rsidRPr="005A4D82" w:rsidRDefault="00BA59D1" w:rsidP="002A44FF">
            <w:pPr>
              <w:jc w:val="center"/>
              <w:rPr>
                <w:sz w:val="28"/>
                <w:szCs w:val="28"/>
              </w:rPr>
            </w:pPr>
            <w:r>
              <w:rPr>
                <w:sz w:val="28"/>
                <w:szCs w:val="28"/>
              </w:rPr>
              <w:t>+71000</w:t>
            </w:r>
          </w:p>
        </w:tc>
      </w:tr>
      <w:tr w:rsidR="00BA59D1" w:rsidRPr="005A4D82" w:rsidTr="002A44FF">
        <w:tc>
          <w:tcPr>
            <w:tcW w:w="426" w:type="dxa"/>
          </w:tcPr>
          <w:p w:rsidR="00BA59D1" w:rsidRPr="005A4D82" w:rsidRDefault="00BA59D1" w:rsidP="002A44FF">
            <w:pPr>
              <w:ind w:left="-108" w:right="-108"/>
              <w:jc w:val="center"/>
              <w:rPr>
                <w:sz w:val="28"/>
                <w:szCs w:val="28"/>
              </w:rPr>
            </w:pPr>
            <w:r w:rsidRPr="005A4D82">
              <w:rPr>
                <w:sz w:val="28"/>
                <w:szCs w:val="28"/>
              </w:rPr>
              <w:t>37</w:t>
            </w:r>
          </w:p>
        </w:tc>
        <w:tc>
          <w:tcPr>
            <w:tcW w:w="6520" w:type="dxa"/>
          </w:tcPr>
          <w:p w:rsidR="00BA59D1" w:rsidRPr="005A4D82" w:rsidRDefault="00BA59D1" w:rsidP="002A44FF">
            <w:pPr>
              <w:rPr>
                <w:sz w:val="28"/>
                <w:szCs w:val="28"/>
              </w:rPr>
            </w:pPr>
            <w:r w:rsidRPr="005A4D82">
              <w:rPr>
                <w:sz w:val="28"/>
                <w:szCs w:val="28"/>
              </w:rPr>
              <w:t>Введення в експлуатацію об’єктів соціальної сфери за рахунок усіх джерел фінансування:</w:t>
            </w:r>
          </w:p>
        </w:tc>
        <w:tc>
          <w:tcPr>
            <w:tcW w:w="1296" w:type="dxa"/>
          </w:tcPr>
          <w:p w:rsidR="00BA59D1" w:rsidRPr="005A4D82" w:rsidRDefault="00BA59D1" w:rsidP="002A44FF">
            <w:pPr>
              <w:jc w:val="center"/>
              <w:rPr>
                <w:sz w:val="28"/>
                <w:szCs w:val="28"/>
              </w:rPr>
            </w:pPr>
          </w:p>
        </w:tc>
        <w:tc>
          <w:tcPr>
            <w:tcW w:w="1300" w:type="dxa"/>
            <w:vAlign w:val="center"/>
          </w:tcPr>
          <w:p w:rsidR="00BA59D1" w:rsidRPr="005A4D82" w:rsidRDefault="00BA59D1" w:rsidP="002A44FF">
            <w:pPr>
              <w:jc w:val="center"/>
              <w:rPr>
                <w:sz w:val="28"/>
                <w:szCs w:val="28"/>
              </w:rPr>
            </w:pPr>
            <w:r>
              <w:rPr>
                <w:sz w:val="28"/>
                <w:szCs w:val="28"/>
              </w:rPr>
              <w:t>-</w:t>
            </w:r>
          </w:p>
        </w:tc>
        <w:tc>
          <w:tcPr>
            <w:tcW w:w="1300" w:type="dxa"/>
            <w:vAlign w:val="center"/>
          </w:tcPr>
          <w:p w:rsidR="00BA59D1" w:rsidRPr="005A4D82" w:rsidRDefault="00BA59D1" w:rsidP="002A44FF">
            <w:pPr>
              <w:jc w:val="center"/>
              <w:rPr>
                <w:sz w:val="28"/>
                <w:szCs w:val="28"/>
              </w:rPr>
            </w:pPr>
            <w:r>
              <w:rPr>
                <w:sz w:val="28"/>
                <w:szCs w:val="28"/>
              </w:rPr>
              <w:t>-</w:t>
            </w:r>
          </w:p>
        </w:tc>
      </w:tr>
      <w:tr w:rsidR="00BA59D1" w:rsidRPr="005A4D82" w:rsidTr="002A44FF">
        <w:tc>
          <w:tcPr>
            <w:tcW w:w="426" w:type="dxa"/>
          </w:tcPr>
          <w:p w:rsidR="00BA59D1" w:rsidRPr="005A4D82" w:rsidRDefault="00BA59D1" w:rsidP="002A44FF">
            <w:pPr>
              <w:ind w:left="-108" w:right="-108"/>
              <w:jc w:val="center"/>
              <w:rPr>
                <w:sz w:val="28"/>
                <w:szCs w:val="28"/>
              </w:rPr>
            </w:pPr>
          </w:p>
        </w:tc>
        <w:tc>
          <w:tcPr>
            <w:tcW w:w="6520" w:type="dxa"/>
          </w:tcPr>
          <w:p w:rsidR="00BA59D1" w:rsidRPr="005A4D82" w:rsidRDefault="00BA59D1" w:rsidP="002A44FF">
            <w:pPr>
              <w:rPr>
                <w:sz w:val="28"/>
                <w:szCs w:val="28"/>
              </w:rPr>
            </w:pPr>
            <w:r w:rsidRPr="005A4D82">
              <w:rPr>
                <w:sz w:val="28"/>
                <w:szCs w:val="28"/>
              </w:rPr>
              <w:t>Дошкільні заклади освіти</w:t>
            </w:r>
            <w:r>
              <w:rPr>
                <w:sz w:val="28"/>
                <w:szCs w:val="28"/>
              </w:rPr>
              <w:t>,</w:t>
            </w:r>
            <w:r w:rsidRPr="005A4D82">
              <w:rPr>
                <w:sz w:val="28"/>
                <w:szCs w:val="28"/>
              </w:rPr>
              <w:t xml:space="preserve"> місць</w:t>
            </w:r>
          </w:p>
        </w:tc>
        <w:tc>
          <w:tcPr>
            <w:tcW w:w="1296" w:type="dxa"/>
          </w:tcPr>
          <w:p w:rsidR="00BA59D1" w:rsidRPr="005A4D82" w:rsidRDefault="00BA59D1" w:rsidP="002A44FF">
            <w:pPr>
              <w:ind w:left="-108" w:right="-108"/>
              <w:jc w:val="center"/>
              <w:rPr>
                <w:sz w:val="28"/>
                <w:szCs w:val="28"/>
              </w:rPr>
            </w:pPr>
          </w:p>
        </w:tc>
        <w:tc>
          <w:tcPr>
            <w:tcW w:w="1300" w:type="dxa"/>
            <w:vAlign w:val="center"/>
          </w:tcPr>
          <w:p w:rsidR="00BA59D1" w:rsidRPr="005A4D82" w:rsidRDefault="00BA59D1" w:rsidP="002A44FF">
            <w:pPr>
              <w:jc w:val="center"/>
              <w:rPr>
                <w:sz w:val="28"/>
                <w:szCs w:val="28"/>
              </w:rPr>
            </w:pPr>
            <w:r>
              <w:rPr>
                <w:sz w:val="28"/>
                <w:szCs w:val="28"/>
              </w:rPr>
              <w:t>-</w:t>
            </w:r>
          </w:p>
        </w:tc>
        <w:tc>
          <w:tcPr>
            <w:tcW w:w="1300" w:type="dxa"/>
            <w:vAlign w:val="center"/>
          </w:tcPr>
          <w:p w:rsidR="00BA59D1" w:rsidRPr="005A4D82" w:rsidRDefault="00BA59D1" w:rsidP="002A44FF">
            <w:pPr>
              <w:jc w:val="center"/>
              <w:rPr>
                <w:sz w:val="28"/>
                <w:szCs w:val="28"/>
              </w:rPr>
            </w:pPr>
            <w:r>
              <w:rPr>
                <w:sz w:val="28"/>
                <w:szCs w:val="28"/>
              </w:rPr>
              <w:t>-</w:t>
            </w:r>
          </w:p>
        </w:tc>
      </w:tr>
      <w:tr w:rsidR="00BA59D1" w:rsidRPr="005A4D82" w:rsidTr="002A44FF">
        <w:tc>
          <w:tcPr>
            <w:tcW w:w="426" w:type="dxa"/>
          </w:tcPr>
          <w:p w:rsidR="00BA59D1" w:rsidRPr="005A4D82" w:rsidRDefault="00BA59D1" w:rsidP="002A44FF">
            <w:pPr>
              <w:ind w:left="-108" w:right="-108"/>
              <w:jc w:val="center"/>
              <w:rPr>
                <w:sz w:val="28"/>
                <w:szCs w:val="28"/>
              </w:rPr>
            </w:pPr>
          </w:p>
        </w:tc>
        <w:tc>
          <w:tcPr>
            <w:tcW w:w="6520" w:type="dxa"/>
          </w:tcPr>
          <w:p w:rsidR="00BA59D1" w:rsidRPr="005A4D82" w:rsidRDefault="00BA59D1" w:rsidP="002A44FF">
            <w:pPr>
              <w:rPr>
                <w:sz w:val="28"/>
                <w:szCs w:val="28"/>
              </w:rPr>
            </w:pPr>
            <w:r w:rsidRPr="005A4D82">
              <w:rPr>
                <w:sz w:val="28"/>
                <w:szCs w:val="28"/>
              </w:rPr>
              <w:t>Загальноосвітні  школи</w:t>
            </w:r>
            <w:r>
              <w:rPr>
                <w:sz w:val="28"/>
                <w:szCs w:val="28"/>
              </w:rPr>
              <w:t>,</w:t>
            </w:r>
            <w:r w:rsidRPr="005A4D82">
              <w:rPr>
                <w:sz w:val="28"/>
                <w:szCs w:val="28"/>
              </w:rPr>
              <w:t xml:space="preserve"> уч. місць</w:t>
            </w:r>
          </w:p>
        </w:tc>
        <w:tc>
          <w:tcPr>
            <w:tcW w:w="1296" w:type="dxa"/>
          </w:tcPr>
          <w:p w:rsidR="00BA59D1" w:rsidRPr="005A4D82" w:rsidRDefault="00BA59D1" w:rsidP="002A44FF">
            <w:pPr>
              <w:ind w:left="-108" w:right="-108"/>
              <w:jc w:val="center"/>
              <w:rPr>
                <w:sz w:val="28"/>
                <w:szCs w:val="28"/>
              </w:rPr>
            </w:pPr>
          </w:p>
        </w:tc>
        <w:tc>
          <w:tcPr>
            <w:tcW w:w="1300" w:type="dxa"/>
            <w:vAlign w:val="center"/>
          </w:tcPr>
          <w:p w:rsidR="00BA59D1" w:rsidRPr="005A4D82" w:rsidRDefault="00BA59D1" w:rsidP="002A44FF">
            <w:pPr>
              <w:jc w:val="center"/>
              <w:rPr>
                <w:sz w:val="28"/>
                <w:szCs w:val="28"/>
              </w:rPr>
            </w:pPr>
            <w:r>
              <w:rPr>
                <w:sz w:val="28"/>
                <w:szCs w:val="28"/>
              </w:rPr>
              <w:t>-</w:t>
            </w:r>
          </w:p>
        </w:tc>
        <w:tc>
          <w:tcPr>
            <w:tcW w:w="1300" w:type="dxa"/>
            <w:vAlign w:val="center"/>
          </w:tcPr>
          <w:p w:rsidR="00BA59D1" w:rsidRPr="005A4D82" w:rsidRDefault="00BA59D1" w:rsidP="002A44FF">
            <w:pPr>
              <w:jc w:val="center"/>
              <w:rPr>
                <w:sz w:val="28"/>
                <w:szCs w:val="28"/>
              </w:rPr>
            </w:pPr>
            <w:r>
              <w:rPr>
                <w:sz w:val="28"/>
                <w:szCs w:val="28"/>
              </w:rPr>
              <w:t>-</w:t>
            </w:r>
          </w:p>
        </w:tc>
      </w:tr>
      <w:tr w:rsidR="00BA59D1" w:rsidRPr="005A4D82" w:rsidTr="002A44FF">
        <w:tc>
          <w:tcPr>
            <w:tcW w:w="426" w:type="dxa"/>
          </w:tcPr>
          <w:p w:rsidR="00BA59D1" w:rsidRPr="005A4D82" w:rsidRDefault="00BA59D1" w:rsidP="002A44FF">
            <w:pPr>
              <w:ind w:left="-108" w:right="-108"/>
              <w:jc w:val="center"/>
              <w:rPr>
                <w:sz w:val="28"/>
                <w:szCs w:val="28"/>
              </w:rPr>
            </w:pPr>
          </w:p>
        </w:tc>
        <w:tc>
          <w:tcPr>
            <w:tcW w:w="6520" w:type="dxa"/>
          </w:tcPr>
          <w:p w:rsidR="00BA59D1" w:rsidRPr="005A4D82" w:rsidRDefault="00BA59D1" w:rsidP="002A44FF">
            <w:pPr>
              <w:rPr>
                <w:sz w:val="28"/>
                <w:szCs w:val="28"/>
              </w:rPr>
            </w:pPr>
            <w:r w:rsidRPr="005A4D82">
              <w:rPr>
                <w:sz w:val="28"/>
                <w:szCs w:val="28"/>
              </w:rPr>
              <w:t>Лікарні</w:t>
            </w:r>
            <w:r>
              <w:rPr>
                <w:sz w:val="28"/>
                <w:szCs w:val="28"/>
              </w:rPr>
              <w:t>,</w:t>
            </w:r>
            <w:r w:rsidRPr="005A4D82">
              <w:rPr>
                <w:sz w:val="28"/>
                <w:szCs w:val="28"/>
              </w:rPr>
              <w:t xml:space="preserve"> ліжок</w:t>
            </w:r>
          </w:p>
        </w:tc>
        <w:tc>
          <w:tcPr>
            <w:tcW w:w="1296" w:type="dxa"/>
          </w:tcPr>
          <w:p w:rsidR="00BA59D1" w:rsidRPr="005A4D82" w:rsidRDefault="00BA59D1" w:rsidP="002A44FF">
            <w:pPr>
              <w:ind w:left="-108" w:right="-108"/>
              <w:jc w:val="center"/>
              <w:rPr>
                <w:sz w:val="28"/>
                <w:szCs w:val="28"/>
              </w:rPr>
            </w:pPr>
          </w:p>
        </w:tc>
        <w:tc>
          <w:tcPr>
            <w:tcW w:w="1300" w:type="dxa"/>
            <w:vAlign w:val="center"/>
          </w:tcPr>
          <w:p w:rsidR="00BA59D1" w:rsidRPr="005A4D82" w:rsidRDefault="00BA59D1" w:rsidP="002A44FF">
            <w:pPr>
              <w:jc w:val="center"/>
              <w:rPr>
                <w:sz w:val="28"/>
                <w:szCs w:val="28"/>
              </w:rPr>
            </w:pPr>
            <w:r>
              <w:rPr>
                <w:sz w:val="28"/>
                <w:szCs w:val="28"/>
              </w:rPr>
              <w:t>-</w:t>
            </w:r>
          </w:p>
        </w:tc>
        <w:tc>
          <w:tcPr>
            <w:tcW w:w="1300" w:type="dxa"/>
            <w:vAlign w:val="center"/>
          </w:tcPr>
          <w:p w:rsidR="00BA59D1" w:rsidRPr="005A4D82" w:rsidRDefault="00BA59D1" w:rsidP="002A44FF">
            <w:pPr>
              <w:jc w:val="center"/>
              <w:rPr>
                <w:sz w:val="28"/>
                <w:szCs w:val="28"/>
              </w:rPr>
            </w:pPr>
            <w:r>
              <w:rPr>
                <w:sz w:val="28"/>
                <w:szCs w:val="28"/>
              </w:rPr>
              <w:t>-</w:t>
            </w:r>
          </w:p>
        </w:tc>
      </w:tr>
      <w:tr w:rsidR="00BA59D1" w:rsidRPr="005A4D82" w:rsidTr="002A44FF">
        <w:tc>
          <w:tcPr>
            <w:tcW w:w="426" w:type="dxa"/>
          </w:tcPr>
          <w:p w:rsidR="00BA59D1" w:rsidRPr="005A4D82" w:rsidRDefault="00BA59D1" w:rsidP="002A44FF">
            <w:pPr>
              <w:ind w:left="-108" w:right="-108"/>
              <w:jc w:val="center"/>
              <w:rPr>
                <w:sz w:val="28"/>
                <w:szCs w:val="28"/>
              </w:rPr>
            </w:pPr>
          </w:p>
        </w:tc>
        <w:tc>
          <w:tcPr>
            <w:tcW w:w="6520" w:type="dxa"/>
          </w:tcPr>
          <w:p w:rsidR="00BA59D1" w:rsidRPr="00867F7E" w:rsidRDefault="00BA59D1" w:rsidP="002A44FF">
            <w:pPr>
              <w:ind w:right="-108"/>
              <w:rPr>
                <w:sz w:val="28"/>
                <w:szCs w:val="28"/>
              </w:rPr>
            </w:pPr>
            <w:r w:rsidRPr="00867F7E">
              <w:rPr>
                <w:sz w:val="28"/>
                <w:szCs w:val="28"/>
              </w:rPr>
              <w:t>Амбулаторно-поліклінічні заклади</w:t>
            </w:r>
            <w:r>
              <w:rPr>
                <w:sz w:val="28"/>
                <w:szCs w:val="28"/>
              </w:rPr>
              <w:t>,</w:t>
            </w:r>
            <w:r w:rsidRPr="00867F7E">
              <w:rPr>
                <w:sz w:val="28"/>
                <w:szCs w:val="28"/>
              </w:rPr>
              <w:t xml:space="preserve"> відвід.за зміну</w:t>
            </w:r>
          </w:p>
        </w:tc>
        <w:tc>
          <w:tcPr>
            <w:tcW w:w="1296" w:type="dxa"/>
          </w:tcPr>
          <w:p w:rsidR="00BA59D1" w:rsidRPr="00867F7E" w:rsidRDefault="00BA59D1" w:rsidP="002A44FF">
            <w:pPr>
              <w:ind w:left="-108" w:right="-108"/>
              <w:jc w:val="center"/>
              <w:rPr>
                <w:sz w:val="28"/>
                <w:szCs w:val="28"/>
              </w:rPr>
            </w:pPr>
          </w:p>
        </w:tc>
        <w:tc>
          <w:tcPr>
            <w:tcW w:w="1300" w:type="dxa"/>
            <w:vAlign w:val="center"/>
          </w:tcPr>
          <w:p w:rsidR="00BA59D1" w:rsidRPr="005A4D82" w:rsidRDefault="00BA59D1" w:rsidP="002A44FF">
            <w:pPr>
              <w:jc w:val="center"/>
              <w:rPr>
                <w:sz w:val="28"/>
                <w:szCs w:val="28"/>
              </w:rPr>
            </w:pPr>
            <w:r>
              <w:rPr>
                <w:sz w:val="28"/>
                <w:szCs w:val="28"/>
              </w:rPr>
              <w:t>-</w:t>
            </w:r>
          </w:p>
        </w:tc>
        <w:tc>
          <w:tcPr>
            <w:tcW w:w="1300" w:type="dxa"/>
            <w:vAlign w:val="center"/>
          </w:tcPr>
          <w:p w:rsidR="00BA59D1" w:rsidRPr="005A4D82" w:rsidRDefault="00BA59D1" w:rsidP="002A44FF">
            <w:pPr>
              <w:jc w:val="center"/>
              <w:rPr>
                <w:sz w:val="28"/>
                <w:szCs w:val="28"/>
              </w:rPr>
            </w:pPr>
            <w:r>
              <w:rPr>
                <w:sz w:val="28"/>
                <w:szCs w:val="28"/>
              </w:rPr>
              <w:t>-</w:t>
            </w:r>
          </w:p>
        </w:tc>
      </w:tr>
      <w:tr w:rsidR="00BA59D1" w:rsidRPr="005A4D82" w:rsidTr="007648A4">
        <w:trPr>
          <w:trHeight w:val="257"/>
        </w:trPr>
        <w:tc>
          <w:tcPr>
            <w:tcW w:w="426" w:type="dxa"/>
          </w:tcPr>
          <w:p w:rsidR="00BA59D1" w:rsidRPr="005A4D82" w:rsidRDefault="00BA59D1" w:rsidP="002A44FF">
            <w:pPr>
              <w:ind w:left="-108" w:right="-108"/>
              <w:jc w:val="center"/>
              <w:rPr>
                <w:sz w:val="28"/>
                <w:szCs w:val="28"/>
              </w:rPr>
            </w:pPr>
          </w:p>
        </w:tc>
        <w:tc>
          <w:tcPr>
            <w:tcW w:w="6520" w:type="dxa"/>
          </w:tcPr>
          <w:p w:rsidR="00BA59D1" w:rsidRPr="00867F7E" w:rsidRDefault="00BA59D1" w:rsidP="002A44FF">
            <w:pPr>
              <w:rPr>
                <w:sz w:val="28"/>
                <w:szCs w:val="28"/>
              </w:rPr>
            </w:pPr>
            <w:r w:rsidRPr="00867F7E">
              <w:rPr>
                <w:sz w:val="28"/>
                <w:szCs w:val="28"/>
              </w:rPr>
              <w:t>Водопровід</w:t>
            </w:r>
            <w:r>
              <w:rPr>
                <w:sz w:val="28"/>
                <w:szCs w:val="28"/>
              </w:rPr>
              <w:t>,</w:t>
            </w:r>
            <w:r w:rsidRPr="00867F7E">
              <w:rPr>
                <w:sz w:val="28"/>
                <w:szCs w:val="28"/>
              </w:rPr>
              <w:t xml:space="preserve"> км</w:t>
            </w:r>
          </w:p>
        </w:tc>
        <w:tc>
          <w:tcPr>
            <w:tcW w:w="1296" w:type="dxa"/>
          </w:tcPr>
          <w:p w:rsidR="00BA59D1" w:rsidRPr="007648A4" w:rsidRDefault="00BA59D1" w:rsidP="007648A4">
            <w:pPr>
              <w:pStyle w:val="1"/>
              <w:ind w:right="-108"/>
              <w:rPr>
                <w:rFonts w:ascii="Times New Roman" w:hAnsi="Times New Roman"/>
                <w:sz w:val="24"/>
                <w:szCs w:val="24"/>
              </w:rPr>
            </w:pPr>
          </w:p>
        </w:tc>
        <w:tc>
          <w:tcPr>
            <w:tcW w:w="1300" w:type="dxa"/>
            <w:vAlign w:val="center"/>
          </w:tcPr>
          <w:p w:rsidR="00BA59D1" w:rsidRPr="005A4D82" w:rsidRDefault="00BA59D1" w:rsidP="002A44FF">
            <w:pPr>
              <w:jc w:val="center"/>
              <w:rPr>
                <w:sz w:val="28"/>
                <w:szCs w:val="28"/>
              </w:rPr>
            </w:pPr>
            <w:r>
              <w:rPr>
                <w:sz w:val="28"/>
                <w:szCs w:val="28"/>
              </w:rPr>
              <w:t>-</w:t>
            </w:r>
          </w:p>
        </w:tc>
        <w:tc>
          <w:tcPr>
            <w:tcW w:w="1300" w:type="dxa"/>
            <w:vAlign w:val="center"/>
          </w:tcPr>
          <w:p w:rsidR="00BA59D1" w:rsidRPr="005A4D82" w:rsidRDefault="00BA59D1" w:rsidP="002A44FF">
            <w:pPr>
              <w:jc w:val="center"/>
              <w:rPr>
                <w:sz w:val="28"/>
                <w:szCs w:val="28"/>
              </w:rPr>
            </w:pPr>
            <w:r>
              <w:rPr>
                <w:sz w:val="28"/>
                <w:szCs w:val="28"/>
              </w:rPr>
              <w:t>-</w:t>
            </w:r>
          </w:p>
        </w:tc>
      </w:tr>
      <w:tr w:rsidR="00BA59D1" w:rsidRPr="005A4D82" w:rsidTr="002A44FF">
        <w:tc>
          <w:tcPr>
            <w:tcW w:w="426" w:type="dxa"/>
          </w:tcPr>
          <w:p w:rsidR="00BA59D1" w:rsidRPr="005A4D82" w:rsidRDefault="00BA59D1" w:rsidP="002A44FF">
            <w:pPr>
              <w:ind w:left="-108" w:right="-108"/>
              <w:jc w:val="center"/>
              <w:rPr>
                <w:sz w:val="28"/>
                <w:szCs w:val="28"/>
              </w:rPr>
            </w:pPr>
          </w:p>
        </w:tc>
        <w:tc>
          <w:tcPr>
            <w:tcW w:w="6520" w:type="dxa"/>
          </w:tcPr>
          <w:p w:rsidR="00BA59D1" w:rsidRPr="00867F7E" w:rsidRDefault="00BA59D1" w:rsidP="002A44FF">
            <w:pPr>
              <w:rPr>
                <w:sz w:val="28"/>
                <w:szCs w:val="28"/>
              </w:rPr>
            </w:pPr>
            <w:r w:rsidRPr="00867F7E">
              <w:rPr>
                <w:sz w:val="28"/>
                <w:szCs w:val="28"/>
              </w:rPr>
              <w:t>Каналізація</w:t>
            </w:r>
            <w:r>
              <w:rPr>
                <w:sz w:val="28"/>
                <w:szCs w:val="28"/>
              </w:rPr>
              <w:t>,</w:t>
            </w:r>
            <w:r w:rsidRPr="00867F7E">
              <w:rPr>
                <w:sz w:val="28"/>
                <w:szCs w:val="28"/>
              </w:rPr>
              <w:t xml:space="preserve"> км</w:t>
            </w:r>
          </w:p>
        </w:tc>
        <w:tc>
          <w:tcPr>
            <w:tcW w:w="1296" w:type="dxa"/>
          </w:tcPr>
          <w:p w:rsidR="00BA59D1" w:rsidRPr="00867F7E" w:rsidRDefault="00BA59D1" w:rsidP="002A44FF">
            <w:pPr>
              <w:pStyle w:val="1"/>
              <w:ind w:left="-108" w:right="-108"/>
              <w:jc w:val="center"/>
              <w:rPr>
                <w:szCs w:val="28"/>
              </w:rPr>
            </w:pPr>
          </w:p>
        </w:tc>
        <w:tc>
          <w:tcPr>
            <w:tcW w:w="1300" w:type="dxa"/>
            <w:vAlign w:val="center"/>
          </w:tcPr>
          <w:p w:rsidR="00BA59D1" w:rsidRPr="005A4D82" w:rsidRDefault="00BA59D1" w:rsidP="002A44FF">
            <w:pPr>
              <w:jc w:val="center"/>
              <w:rPr>
                <w:sz w:val="28"/>
                <w:szCs w:val="28"/>
              </w:rPr>
            </w:pPr>
            <w:r>
              <w:rPr>
                <w:sz w:val="28"/>
                <w:szCs w:val="28"/>
              </w:rPr>
              <w:t>-</w:t>
            </w:r>
          </w:p>
        </w:tc>
        <w:tc>
          <w:tcPr>
            <w:tcW w:w="1300" w:type="dxa"/>
            <w:vAlign w:val="center"/>
          </w:tcPr>
          <w:p w:rsidR="00BA59D1" w:rsidRPr="005A4D82" w:rsidRDefault="00BA59D1" w:rsidP="002A44FF">
            <w:pPr>
              <w:jc w:val="center"/>
              <w:rPr>
                <w:sz w:val="28"/>
                <w:szCs w:val="28"/>
              </w:rPr>
            </w:pPr>
            <w:r>
              <w:rPr>
                <w:sz w:val="28"/>
                <w:szCs w:val="28"/>
              </w:rPr>
              <w:t>-</w:t>
            </w:r>
          </w:p>
        </w:tc>
      </w:tr>
      <w:tr w:rsidR="00BA59D1" w:rsidRPr="005A4D82" w:rsidTr="002A44FF">
        <w:tc>
          <w:tcPr>
            <w:tcW w:w="426" w:type="dxa"/>
          </w:tcPr>
          <w:p w:rsidR="00BA59D1" w:rsidRPr="005A4D82" w:rsidRDefault="00BA59D1" w:rsidP="002A44FF">
            <w:pPr>
              <w:ind w:left="-108" w:right="-108"/>
              <w:jc w:val="center"/>
              <w:rPr>
                <w:sz w:val="28"/>
                <w:szCs w:val="28"/>
              </w:rPr>
            </w:pPr>
          </w:p>
        </w:tc>
        <w:tc>
          <w:tcPr>
            <w:tcW w:w="6520" w:type="dxa"/>
          </w:tcPr>
          <w:p w:rsidR="00BA59D1" w:rsidRPr="00867F7E" w:rsidRDefault="00BA59D1" w:rsidP="002A44FF">
            <w:pPr>
              <w:rPr>
                <w:sz w:val="28"/>
                <w:szCs w:val="28"/>
              </w:rPr>
            </w:pPr>
            <w:r w:rsidRPr="00867F7E">
              <w:rPr>
                <w:sz w:val="28"/>
                <w:szCs w:val="28"/>
              </w:rPr>
              <w:t>Теплопостачання</w:t>
            </w:r>
            <w:r>
              <w:rPr>
                <w:sz w:val="28"/>
                <w:szCs w:val="28"/>
              </w:rPr>
              <w:t>,</w:t>
            </w:r>
            <w:r w:rsidRPr="00867F7E">
              <w:rPr>
                <w:sz w:val="28"/>
                <w:szCs w:val="28"/>
              </w:rPr>
              <w:t xml:space="preserve"> км</w:t>
            </w:r>
          </w:p>
        </w:tc>
        <w:tc>
          <w:tcPr>
            <w:tcW w:w="1296" w:type="dxa"/>
          </w:tcPr>
          <w:p w:rsidR="00BA59D1" w:rsidRPr="00867F7E" w:rsidRDefault="00BA59D1" w:rsidP="002A44FF">
            <w:pPr>
              <w:pStyle w:val="1"/>
              <w:ind w:left="-108" w:right="-108"/>
              <w:jc w:val="center"/>
              <w:rPr>
                <w:szCs w:val="28"/>
              </w:rPr>
            </w:pPr>
          </w:p>
        </w:tc>
        <w:tc>
          <w:tcPr>
            <w:tcW w:w="1300" w:type="dxa"/>
            <w:vAlign w:val="center"/>
          </w:tcPr>
          <w:p w:rsidR="00BA59D1" w:rsidRPr="005A4D82" w:rsidRDefault="00BA59D1" w:rsidP="002A44FF">
            <w:pPr>
              <w:jc w:val="center"/>
              <w:rPr>
                <w:sz w:val="28"/>
                <w:szCs w:val="28"/>
              </w:rPr>
            </w:pPr>
            <w:r>
              <w:rPr>
                <w:sz w:val="28"/>
                <w:szCs w:val="28"/>
              </w:rPr>
              <w:t>-</w:t>
            </w:r>
          </w:p>
        </w:tc>
        <w:tc>
          <w:tcPr>
            <w:tcW w:w="1300" w:type="dxa"/>
            <w:vAlign w:val="center"/>
          </w:tcPr>
          <w:p w:rsidR="00BA59D1" w:rsidRPr="005A4D82" w:rsidRDefault="00BA59D1" w:rsidP="002A44FF">
            <w:pPr>
              <w:jc w:val="center"/>
              <w:rPr>
                <w:sz w:val="28"/>
                <w:szCs w:val="28"/>
              </w:rPr>
            </w:pPr>
            <w:r>
              <w:rPr>
                <w:sz w:val="28"/>
                <w:szCs w:val="28"/>
              </w:rPr>
              <w:t>-</w:t>
            </w:r>
          </w:p>
        </w:tc>
      </w:tr>
      <w:tr w:rsidR="00BA59D1" w:rsidRPr="005A4D82" w:rsidTr="002A44FF">
        <w:tc>
          <w:tcPr>
            <w:tcW w:w="426" w:type="dxa"/>
          </w:tcPr>
          <w:p w:rsidR="00BA59D1" w:rsidRPr="005A4D82" w:rsidRDefault="00BA59D1" w:rsidP="002A44FF">
            <w:pPr>
              <w:ind w:left="-108" w:right="-108"/>
              <w:jc w:val="center"/>
              <w:rPr>
                <w:sz w:val="28"/>
                <w:szCs w:val="28"/>
              </w:rPr>
            </w:pPr>
          </w:p>
        </w:tc>
        <w:tc>
          <w:tcPr>
            <w:tcW w:w="6520" w:type="dxa"/>
          </w:tcPr>
          <w:p w:rsidR="00BA59D1" w:rsidRPr="00867F7E" w:rsidRDefault="00BA59D1" w:rsidP="002A44FF">
            <w:pPr>
              <w:rPr>
                <w:sz w:val="28"/>
                <w:szCs w:val="28"/>
              </w:rPr>
            </w:pPr>
            <w:r w:rsidRPr="005A4D82">
              <w:rPr>
                <w:sz w:val="28"/>
                <w:szCs w:val="28"/>
              </w:rPr>
              <w:t>Г</w:t>
            </w:r>
            <w:r w:rsidRPr="00867F7E">
              <w:rPr>
                <w:sz w:val="28"/>
                <w:szCs w:val="28"/>
              </w:rPr>
              <w:t>азопроводи</w:t>
            </w:r>
            <w:r>
              <w:rPr>
                <w:sz w:val="28"/>
                <w:szCs w:val="28"/>
              </w:rPr>
              <w:t>,</w:t>
            </w:r>
            <w:r w:rsidRPr="00867F7E">
              <w:rPr>
                <w:sz w:val="28"/>
                <w:szCs w:val="28"/>
              </w:rPr>
              <w:t xml:space="preserve"> км</w:t>
            </w:r>
          </w:p>
        </w:tc>
        <w:tc>
          <w:tcPr>
            <w:tcW w:w="1296" w:type="dxa"/>
          </w:tcPr>
          <w:p w:rsidR="00BA59D1" w:rsidRPr="004F2066" w:rsidRDefault="00BA59D1" w:rsidP="002A44FF">
            <w:pPr>
              <w:pStyle w:val="1"/>
              <w:ind w:left="-108" w:right="-108"/>
              <w:jc w:val="center"/>
              <w:rPr>
                <w:rFonts w:ascii="Times New Roman" w:hAnsi="Times New Roman"/>
                <w:b w:val="0"/>
                <w:sz w:val="28"/>
                <w:szCs w:val="28"/>
              </w:rPr>
            </w:pPr>
            <w:r w:rsidRPr="004F2066">
              <w:rPr>
                <w:rFonts w:ascii="Times New Roman" w:hAnsi="Times New Roman"/>
                <w:b w:val="0"/>
                <w:sz w:val="28"/>
                <w:szCs w:val="28"/>
              </w:rPr>
              <w:t>-</w:t>
            </w:r>
          </w:p>
        </w:tc>
        <w:tc>
          <w:tcPr>
            <w:tcW w:w="1300" w:type="dxa"/>
            <w:vAlign w:val="center"/>
          </w:tcPr>
          <w:p w:rsidR="00BA59D1" w:rsidRPr="005A4D82" w:rsidRDefault="00BA59D1" w:rsidP="002A44FF">
            <w:pPr>
              <w:jc w:val="center"/>
              <w:rPr>
                <w:sz w:val="28"/>
                <w:szCs w:val="28"/>
              </w:rPr>
            </w:pPr>
            <w:r>
              <w:rPr>
                <w:sz w:val="28"/>
                <w:szCs w:val="28"/>
              </w:rPr>
              <w:t>-</w:t>
            </w:r>
          </w:p>
        </w:tc>
        <w:tc>
          <w:tcPr>
            <w:tcW w:w="1300" w:type="dxa"/>
            <w:vAlign w:val="center"/>
          </w:tcPr>
          <w:p w:rsidR="00BA59D1" w:rsidRPr="005A4D82" w:rsidRDefault="00BA59D1" w:rsidP="002A44FF">
            <w:pPr>
              <w:jc w:val="center"/>
              <w:rPr>
                <w:sz w:val="28"/>
                <w:szCs w:val="28"/>
              </w:rPr>
            </w:pPr>
            <w:r>
              <w:rPr>
                <w:sz w:val="28"/>
                <w:szCs w:val="28"/>
              </w:rPr>
              <w:t>20</w:t>
            </w:r>
          </w:p>
        </w:tc>
      </w:tr>
      <w:tr w:rsidR="00BA59D1" w:rsidRPr="005A4D82" w:rsidTr="002A44FF">
        <w:tc>
          <w:tcPr>
            <w:tcW w:w="426" w:type="dxa"/>
          </w:tcPr>
          <w:p w:rsidR="00BA59D1" w:rsidRPr="005A4D82" w:rsidRDefault="00BA59D1" w:rsidP="002A44FF">
            <w:pPr>
              <w:ind w:left="-108" w:right="-108"/>
              <w:jc w:val="center"/>
              <w:rPr>
                <w:sz w:val="28"/>
                <w:szCs w:val="28"/>
              </w:rPr>
            </w:pPr>
          </w:p>
        </w:tc>
        <w:tc>
          <w:tcPr>
            <w:tcW w:w="6520" w:type="dxa"/>
          </w:tcPr>
          <w:p w:rsidR="00BA59D1" w:rsidRPr="005A4D82" w:rsidRDefault="00BA59D1" w:rsidP="002A44FF">
            <w:pPr>
              <w:rPr>
                <w:sz w:val="28"/>
                <w:szCs w:val="28"/>
              </w:rPr>
            </w:pPr>
            <w:r w:rsidRPr="005A4D82">
              <w:rPr>
                <w:sz w:val="28"/>
                <w:szCs w:val="28"/>
              </w:rPr>
              <w:t>Вулиці і дороги у населених пунктах</w:t>
            </w:r>
            <w:r>
              <w:rPr>
                <w:sz w:val="28"/>
                <w:szCs w:val="28"/>
              </w:rPr>
              <w:t>,</w:t>
            </w:r>
            <w:r w:rsidRPr="00867F7E">
              <w:rPr>
                <w:sz w:val="28"/>
                <w:szCs w:val="28"/>
              </w:rPr>
              <w:t xml:space="preserve"> км</w:t>
            </w:r>
          </w:p>
        </w:tc>
        <w:tc>
          <w:tcPr>
            <w:tcW w:w="1296" w:type="dxa"/>
          </w:tcPr>
          <w:p w:rsidR="00BA59D1" w:rsidRPr="004F2066" w:rsidRDefault="00BA59D1" w:rsidP="002A44FF">
            <w:pPr>
              <w:pStyle w:val="1"/>
              <w:ind w:left="-108" w:right="-108"/>
              <w:jc w:val="center"/>
              <w:rPr>
                <w:rFonts w:ascii="Times New Roman" w:hAnsi="Times New Roman"/>
                <w:b w:val="0"/>
                <w:sz w:val="28"/>
                <w:szCs w:val="28"/>
              </w:rPr>
            </w:pPr>
            <w:r w:rsidRPr="004F2066">
              <w:rPr>
                <w:rFonts w:ascii="Times New Roman" w:hAnsi="Times New Roman"/>
                <w:b w:val="0"/>
                <w:sz w:val="28"/>
                <w:szCs w:val="28"/>
              </w:rPr>
              <w:t>0,7</w:t>
            </w:r>
          </w:p>
        </w:tc>
        <w:tc>
          <w:tcPr>
            <w:tcW w:w="1300" w:type="dxa"/>
            <w:vAlign w:val="center"/>
          </w:tcPr>
          <w:p w:rsidR="00BA59D1" w:rsidRPr="005A4D82" w:rsidRDefault="00BA59D1" w:rsidP="002A44FF">
            <w:pPr>
              <w:jc w:val="center"/>
              <w:rPr>
                <w:sz w:val="28"/>
                <w:szCs w:val="28"/>
              </w:rPr>
            </w:pPr>
            <w:r>
              <w:rPr>
                <w:sz w:val="28"/>
                <w:szCs w:val="28"/>
              </w:rPr>
              <w:t>1,5</w:t>
            </w:r>
          </w:p>
        </w:tc>
        <w:tc>
          <w:tcPr>
            <w:tcW w:w="1300" w:type="dxa"/>
            <w:vAlign w:val="center"/>
          </w:tcPr>
          <w:p w:rsidR="00BA59D1" w:rsidRPr="005A4D82" w:rsidRDefault="00BA59D1" w:rsidP="002A44FF">
            <w:pPr>
              <w:jc w:val="center"/>
              <w:rPr>
                <w:sz w:val="28"/>
                <w:szCs w:val="28"/>
              </w:rPr>
            </w:pPr>
            <w:r>
              <w:rPr>
                <w:sz w:val="28"/>
                <w:szCs w:val="28"/>
              </w:rPr>
              <w:t>2,0</w:t>
            </w:r>
          </w:p>
        </w:tc>
      </w:tr>
    </w:tbl>
    <w:p w:rsidR="00BA59D1" w:rsidRPr="003705B4" w:rsidRDefault="00BA59D1" w:rsidP="00BA59D1">
      <w:pPr>
        <w:tabs>
          <w:tab w:val="left" w:pos="-3969"/>
        </w:tabs>
        <w:ind w:left="709" w:right="283"/>
        <w:rPr>
          <w:color w:val="000000"/>
          <w:sz w:val="28"/>
          <w:szCs w:val="28"/>
        </w:rPr>
        <w:sectPr w:rsidR="00BA59D1" w:rsidRPr="003705B4" w:rsidSect="002A44FF">
          <w:pgSz w:w="11907" w:h="16840" w:code="9"/>
          <w:pgMar w:top="992" w:right="709" w:bottom="992" w:left="992" w:header="567" w:footer="567" w:gutter="0"/>
          <w:paperSrc w:first="50" w:other="50"/>
          <w:cols w:space="720"/>
          <w:docGrid w:linePitch="272"/>
        </w:sectPr>
      </w:pPr>
      <w:r w:rsidRPr="003705B4">
        <w:rPr>
          <w:sz w:val="28"/>
          <w:szCs w:val="28"/>
        </w:rPr>
        <w:t xml:space="preserve">*  - у порівняних цінах (з урахуванням індексу інфляції (індексу споживчих цін: 2012 р. - 107,9%, 2013р. – 105,9%) </w:t>
      </w:r>
      <w:r w:rsidRPr="003705B4">
        <w:rPr>
          <w:color w:val="000000"/>
          <w:sz w:val="28"/>
          <w:szCs w:val="28"/>
        </w:rPr>
        <w:t xml:space="preserve">  </w:t>
      </w:r>
    </w:p>
    <w:p w:rsidR="00BA59D1" w:rsidRPr="00BA59D1" w:rsidRDefault="00BA59D1" w:rsidP="00BA59D1">
      <w:pPr>
        <w:pStyle w:val="28"/>
        <w:widowControl/>
        <w:ind w:right="567"/>
        <w:jc w:val="right"/>
        <w:rPr>
          <w:rFonts w:ascii="Times New Roman" w:hAnsi="Times New Roman"/>
          <w:color w:val="000000"/>
          <w:sz w:val="28"/>
          <w:szCs w:val="28"/>
        </w:rPr>
      </w:pPr>
      <w:r w:rsidRPr="00F76C1E">
        <w:rPr>
          <w:snapToGrid/>
          <w:color w:val="000000"/>
          <w:szCs w:val="24"/>
        </w:rPr>
        <w:lastRenderedPageBreak/>
        <w:t xml:space="preserve">                                                                                                                                                                                                                       </w:t>
      </w:r>
      <w:r w:rsidRPr="00BA59D1">
        <w:rPr>
          <w:rFonts w:ascii="Times New Roman" w:hAnsi="Times New Roman"/>
          <w:color w:val="000000"/>
          <w:sz w:val="28"/>
          <w:szCs w:val="28"/>
        </w:rPr>
        <w:t>Додаток 16</w:t>
      </w:r>
    </w:p>
    <w:p w:rsidR="00BA59D1" w:rsidRDefault="00BA59D1" w:rsidP="00BA59D1">
      <w:pPr>
        <w:pStyle w:val="28"/>
        <w:widowControl/>
        <w:ind w:left="-284"/>
        <w:jc w:val="center"/>
        <w:rPr>
          <w:b/>
          <w:sz w:val="28"/>
          <w:szCs w:val="28"/>
        </w:rPr>
      </w:pPr>
    </w:p>
    <w:p w:rsidR="00BA59D1" w:rsidRPr="00BA59D1" w:rsidRDefault="00BA59D1" w:rsidP="00BA59D1">
      <w:pPr>
        <w:pStyle w:val="28"/>
        <w:widowControl/>
        <w:rPr>
          <w:rFonts w:ascii="Times New Roman" w:hAnsi="Times New Roman"/>
          <w:b/>
          <w:sz w:val="28"/>
          <w:szCs w:val="28"/>
        </w:rPr>
      </w:pPr>
      <w:r w:rsidRPr="00BA59D1">
        <w:rPr>
          <w:rFonts w:ascii="Times New Roman" w:hAnsi="Times New Roman"/>
          <w:b/>
          <w:sz w:val="28"/>
          <w:szCs w:val="28"/>
        </w:rPr>
        <w:t xml:space="preserve">                                                                                           Перелік заходів</w:t>
      </w:r>
    </w:p>
    <w:p w:rsidR="00BA59D1" w:rsidRDefault="00BA59D1" w:rsidP="00BA59D1">
      <w:pPr>
        <w:pStyle w:val="28"/>
        <w:widowControl/>
        <w:ind w:left="-284"/>
        <w:jc w:val="center"/>
        <w:rPr>
          <w:rFonts w:ascii="Times New Roman" w:hAnsi="Times New Roman"/>
          <w:b/>
          <w:sz w:val="28"/>
          <w:szCs w:val="28"/>
        </w:rPr>
      </w:pPr>
      <w:r w:rsidRPr="00BA59D1">
        <w:rPr>
          <w:rFonts w:ascii="Times New Roman" w:hAnsi="Times New Roman"/>
          <w:b/>
          <w:sz w:val="28"/>
          <w:szCs w:val="28"/>
        </w:rPr>
        <w:t xml:space="preserve">соціально-економічного розвитку  Тальнівського району  на 2013 рік в рамках обласної програми </w:t>
      </w:r>
    </w:p>
    <w:p w:rsidR="00BA59D1" w:rsidRPr="00BA59D1" w:rsidRDefault="00BA59D1" w:rsidP="00BA59D1">
      <w:pPr>
        <w:pStyle w:val="28"/>
        <w:widowControl/>
        <w:ind w:left="-284"/>
        <w:jc w:val="center"/>
        <w:rPr>
          <w:rFonts w:ascii="Times New Roman" w:hAnsi="Times New Roman"/>
          <w:b/>
          <w:sz w:val="28"/>
          <w:szCs w:val="28"/>
        </w:rPr>
      </w:pPr>
      <w:r w:rsidRPr="00BA59D1">
        <w:rPr>
          <w:rFonts w:ascii="Times New Roman" w:hAnsi="Times New Roman"/>
          <w:b/>
          <w:sz w:val="28"/>
          <w:szCs w:val="28"/>
        </w:rPr>
        <w:t>«Будуємо нову Тальнівщину разом з Президентом України на 2011-2015 роки»</w:t>
      </w:r>
    </w:p>
    <w:p w:rsidR="00BA59D1" w:rsidRPr="00BA59D1" w:rsidRDefault="00BA59D1" w:rsidP="00BA59D1">
      <w:pPr>
        <w:jc w:val="both"/>
        <w:rPr>
          <w:szCs w:val="28"/>
        </w:rPr>
      </w:pPr>
    </w:p>
    <w:p w:rsidR="00BA59D1" w:rsidRDefault="00BA59D1" w:rsidP="00BA59D1">
      <w:pPr>
        <w:jc w:val="right"/>
        <w:rPr>
          <w:szCs w:val="28"/>
        </w:rPr>
      </w:pPr>
      <w:r>
        <w:rPr>
          <w:szCs w:val="28"/>
        </w:rPr>
        <w:t>(тис. грн.)</w:t>
      </w:r>
    </w:p>
    <w:tbl>
      <w:tblPr>
        <w:tblW w:w="149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6022"/>
        <w:gridCol w:w="1447"/>
        <w:gridCol w:w="1053"/>
        <w:gridCol w:w="1053"/>
        <w:gridCol w:w="1594"/>
        <w:gridCol w:w="859"/>
        <w:gridCol w:w="1194"/>
        <w:gridCol w:w="1094"/>
      </w:tblGrid>
      <w:tr w:rsidR="00BA59D1" w:rsidRPr="00D04BCA" w:rsidTr="002A44FF">
        <w:tc>
          <w:tcPr>
            <w:tcW w:w="594" w:type="dxa"/>
            <w:vMerge w:val="restart"/>
            <w:shd w:val="clear" w:color="auto" w:fill="auto"/>
            <w:vAlign w:val="center"/>
          </w:tcPr>
          <w:p w:rsidR="00BA59D1" w:rsidRPr="00A2184D" w:rsidRDefault="00BA59D1" w:rsidP="002A44FF">
            <w:pPr>
              <w:jc w:val="center"/>
              <w:rPr>
                <w:b/>
              </w:rPr>
            </w:pPr>
            <w:r w:rsidRPr="00A2184D">
              <w:rPr>
                <w:b/>
              </w:rPr>
              <w:t>№ п/п</w:t>
            </w:r>
          </w:p>
        </w:tc>
        <w:tc>
          <w:tcPr>
            <w:tcW w:w="6022" w:type="dxa"/>
            <w:vMerge w:val="restart"/>
            <w:shd w:val="clear" w:color="auto" w:fill="auto"/>
            <w:vAlign w:val="center"/>
          </w:tcPr>
          <w:p w:rsidR="00BA59D1" w:rsidRPr="00A2184D" w:rsidRDefault="00BA59D1" w:rsidP="002A44FF">
            <w:pPr>
              <w:jc w:val="center"/>
              <w:rPr>
                <w:b/>
              </w:rPr>
            </w:pPr>
            <w:r w:rsidRPr="00A2184D">
              <w:rPr>
                <w:b/>
              </w:rPr>
              <w:t>Конкретний захід</w:t>
            </w:r>
          </w:p>
        </w:tc>
        <w:tc>
          <w:tcPr>
            <w:tcW w:w="1447" w:type="dxa"/>
            <w:vMerge w:val="restart"/>
            <w:shd w:val="clear" w:color="auto" w:fill="auto"/>
            <w:vAlign w:val="center"/>
          </w:tcPr>
          <w:p w:rsidR="00BA59D1" w:rsidRPr="00A2184D" w:rsidRDefault="00BA59D1" w:rsidP="002A44FF">
            <w:pPr>
              <w:jc w:val="center"/>
              <w:rPr>
                <w:b/>
              </w:rPr>
            </w:pPr>
            <w:r w:rsidRPr="00A2184D">
              <w:rPr>
                <w:b/>
              </w:rPr>
              <w:t>Обсяг фінансування</w:t>
            </w:r>
          </w:p>
        </w:tc>
        <w:tc>
          <w:tcPr>
            <w:tcW w:w="4559" w:type="dxa"/>
            <w:gridSpan w:val="4"/>
            <w:shd w:val="clear" w:color="auto" w:fill="auto"/>
            <w:vAlign w:val="center"/>
          </w:tcPr>
          <w:p w:rsidR="00BA59D1" w:rsidRPr="00A2184D" w:rsidRDefault="00BA59D1" w:rsidP="002A44FF">
            <w:pPr>
              <w:jc w:val="center"/>
              <w:rPr>
                <w:b/>
              </w:rPr>
            </w:pPr>
            <w:r w:rsidRPr="00A2184D">
              <w:rPr>
                <w:b/>
              </w:rPr>
              <w:t>Джерела фінансування</w:t>
            </w:r>
          </w:p>
        </w:tc>
        <w:tc>
          <w:tcPr>
            <w:tcW w:w="1194" w:type="dxa"/>
            <w:vMerge w:val="restart"/>
            <w:vAlign w:val="center"/>
          </w:tcPr>
          <w:p w:rsidR="00BA59D1" w:rsidRPr="00A2184D" w:rsidRDefault="00BA59D1" w:rsidP="002A44FF">
            <w:pPr>
              <w:jc w:val="center"/>
              <w:rPr>
                <w:b/>
              </w:rPr>
            </w:pPr>
            <w:r w:rsidRPr="00A2184D">
              <w:rPr>
                <w:b/>
              </w:rPr>
              <w:t>Економічний та соціальний ефект</w:t>
            </w:r>
          </w:p>
        </w:tc>
        <w:tc>
          <w:tcPr>
            <w:tcW w:w="1094" w:type="dxa"/>
            <w:vMerge w:val="restart"/>
            <w:shd w:val="clear" w:color="auto" w:fill="auto"/>
            <w:vAlign w:val="center"/>
          </w:tcPr>
          <w:p w:rsidR="00BA59D1" w:rsidRPr="00A2184D" w:rsidRDefault="00BA59D1" w:rsidP="002A44FF">
            <w:pPr>
              <w:jc w:val="center"/>
              <w:rPr>
                <w:b/>
              </w:rPr>
            </w:pPr>
            <w:r w:rsidRPr="00A2184D">
              <w:rPr>
                <w:b/>
              </w:rPr>
              <w:t>Відповідальні за виконання</w:t>
            </w:r>
          </w:p>
        </w:tc>
      </w:tr>
      <w:tr w:rsidR="00BA59D1" w:rsidRPr="00D04BCA" w:rsidTr="002A44FF">
        <w:tc>
          <w:tcPr>
            <w:tcW w:w="594" w:type="dxa"/>
            <w:vMerge/>
            <w:shd w:val="clear" w:color="auto" w:fill="auto"/>
            <w:vAlign w:val="center"/>
          </w:tcPr>
          <w:p w:rsidR="00BA59D1" w:rsidRPr="00A2184D" w:rsidRDefault="00BA59D1" w:rsidP="002A44FF">
            <w:pPr>
              <w:jc w:val="center"/>
              <w:rPr>
                <w:b/>
              </w:rPr>
            </w:pPr>
          </w:p>
        </w:tc>
        <w:tc>
          <w:tcPr>
            <w:tcW w:w="6022" w:type="dxa"/>
            <w:vMerge/>
            <w:shd w:val="clear" w:color="auto" w:fill="auto"/>
            <w:vAlign w:val="center"/>
          </w:tcPr>
          <w:p w:rsidR="00BA59D1" w:rsidRPr="00A2184D" w:rsidRDefault="00BA59D1" w:rsidP="002A44FF">
            <w:pPr>
              <w:jc w:val="center"/>
              <w:rPr>
                <w:b/>
              </w:rPr>
            </w:pPr>
          </w:p>
        </w:tc>
        <w:tc>
          <w:tcPr>
            <w:tcW w:w="1447" w:type="dxa"/>
            <w:vMerge/>
            <w:shd w:val="clear" w:color="auto" w:fill="auto"/>
            <w:vAlign w:val="center"/>
          </w:tcPr>
          <w:p w:rsidR="00BA59D1" w:rsidRPr="00A2184D" w:rsidRDefault="00BA59D1" w:rsidP="002A44FF">
            <w:pPr>
              <w:jc w:val="center"/>
              <w:rPr>
                <w:b/>
              </w:rPr>
            </w:pPr>
          </w:p>
        </w:tc>
        <w:tc>
          <w:tcPr>
            <w:tcW w:w="1053" w:type="dxa"/>
            <w:shd w:val="clear" w:color="auto" w:fill="auto"/>
            <w:vAlign w:val="center"/>
          </w:tcPr>
          <w:p w:rsidR="00BA59D1" w:rsidRPr="00A2184D" w:rsidRDefault="00BA59D1" w:rsidP="002A44FF">
            <w:pPr>
              <w:jc w:val="center"/>
              <w:rPr>
                <w:b/>
              </w:rPr>
            </w:pPr>
            <w:r w:rsidRPr="00A2184D">
              <w:rPr>
                <w:b/>
              </w:rPr>
              <w:t>Державний бюджет</w:t>
            </w:r>
          </w:p>
        </w:tc>
        <w:tc>
          <w:tcPr>
            <w:tcW w:w="1053" w:type="dxa"/>
            <w:shd w:val="clear" w:color="auto" w:fill="auto"/>
            <w:vAlign w:val="center"/>
          </w:tcPr>
          <w:p w:rsidR="00BA59D1" w:rsidRPr="00A2184D" w:rsidRDefault="00BA59D1" w:rsidP="002A44FF">
            <w:pPr>
              <w:jc w:val="center"/>
              <w:rPr>
                <w:b/>
              </w:rPr>
            </w:pPr>
            <w:r w:rsidRPr="00A2184D">
              <w:rPr>
                <w:b/>
              </w:rPr>
              <w:t>Обласний бюджет</w:t>
            </w:r>
          </w:p>
        </w:tc>
        <w:tc>
          <w:tcPr>
            <w:tcW w:w="1594" w:type="dxa"/>
            <w:shd w:val="clear" w:color="auto" w:fill="auto"/>
            <w:vAlign w:val="center"/>
          </w:tcPr>
          <w:p w:rsidR="00BA59D1" w:rsidRPr="00A2184D" w:rsidRDefault="00BA59D1" w:rsidP="002A44FF">
            <w:pPr>
              <w:jc w:val="center"/>
              <w:rPr>
                <w:b/>
              </w:rPr>
            </w:pPr>
            <w:r w:rsidRPr="00A2184D">
              <w:rPr>
                <w:b/>
              </w:rPr>
              <w:t>Місцевий бюджет (районний, сільський, селищний)</w:t>
            </w:r>
          </w:p>
        </w:tc>
        <w:tc>
          <w:tcPr>
            <w:tcW w:w="859" w:type="dxa"/>
            <w:shd w:val="clear" w:color="auto" w:fill="auto"/>
            <w:vAlign w:val="center"/>
          </w:tcPr>
          <w:p w:rsidR="00BA59D1" w:rsidRPr="00A2184D" w:rsidRDefault="00BA59D1" w:rsidP="002A44FF">
            <w:pPr>
              <w:jc w:val="center"/>
              <w:rPr>
                <w:b/>
              </w:rPr>
            </w:pPr>
            <w:r w:rsidRPr="00A2184D">
              <w:rPr>
                <w:b/>
              </w:rPr>
              <w:t>Інші джерела</w:t>
            </w:r>
          </w:p>
        </w:tc>
        <w:tc>
          <w:tcPr>
            <w:tcW w:w="1194" w:type="dxa"/>
            <w:vMerge/>
            <w:vAlign w:val="center"/>
          </w:tcPr>
          <w:p w:rsidR="00BA59D1" w:rsidRPr="00A2184D" w:rsidRDefault="00BA59D1" w:rsidP="002A44FF">
            <w:pPr>
              <w:jc w:val="center"/>
              <w:rPr>
                <w:b/>
              </w:rPr>
            </w:pPr>
          </w:p>
        </w:tc>
        <w:tc>
          <w:tcPr>
            <w:tcW w:w="1094" w:type="dxa"/>
            <w:vMerge/>
            <w:shd w:val="clear" w:color="auto" w:fill="auto"/>
            <w:vAlign w:val="center"/>
          </w:tcPr>
          <w:p w:rsidR="00BA59D1" w:rsidRPr="00A2184D" w:rsidRDefault="00BA59D1" w:rsidP="002A44FF">
            <w:pPr>
              <w:jc w:val="center"/>
              <w:rPr>
                <w:b/>
              </w:rPr>
            </w:pPr>
          </w:p>
        </w:tc>
      </w:tr>
      <w:tr w:rsidR="00BA59D1" w:rsidRPr="00D04BCA" w:rsidTr="002A44FF">
        <w:tc>
          <w:tcPr>
            <w:tcW w:w="594" w:type="dxa"/>
            <w:shd w:val="clear" w:color="auto" w:fill="auto"/>
          </w:tcPr>
          <w:p w:rsidR="00BA59D1" w:rsidRPr="00A2184D" w:rsidRDefault="00BA59D1" w:rsidP="002A44FF">
            <w:pPr>
              <w:jc w:val="both"/>
            </w:pPr>
            <w:r>
              <w:t>1</w:t>
            </w:r>
          </w:p>
        </w:tc>
        <w:tc>
          <w:tcPr>
            <w:tcW w:w="6022" w:type="dxa"/>
            <w:shd w:val="clear" w:color="auto" w:fill="auto"/>
          </w:tcPr>
          <w:p w:rsidR="00BA59D1" w:rsidRPr="003D3012" w:rsidRDefault="00BA59D1" w:rsidP="002A44FF">
            <w:pPr>
              <w:jc w:val="both"/>
            </w:pPr>
            <w:r w:rsidRPr="003D3012">
              <w:t>Будівництво підвідного газопроводу  до сіл Лісове і Шаулиха</w:t>
            </w:r>
          </w:p>
        </w:tc>
        <w:tc>
          <w:tcPr>
            <w:tcW w:w="1447" w:type="dxa"/>
            <w:shd w:val="clear" w:color="auto" w:fill="auto"/>
          </w:tcPr>
          <w:p w:rsidR="00BA59D1" w:rsidRDefault="00BA59D1" w:rsidP="002A44FF">
            <w:pPr>
              <w:jc w:val="both"/>
            </w:pPr>
          </w:p>
          <w:p w:rsidR="00BA59D1" w:rsidRPr="003D3012" w:rsidRDefault="00BA59D1" w:rsidP="002A44FF">
            <w:r>
              <w:t>5350,0</w:t>
            </w:r>
          </w:p>
        </w:tc>
        <w:tc>
          <w:tcPr>
            <w:tcW w:w="1053" w:type="dxa"/>
            <w:shd w:val="clear" w:color="auto" w:fill="auto"/>
          </w:tcPr>
          <w:p w:rsidR="00BA59D1" w:rsidRPr="007F26C2" w:rsidRDefault="00BA59D1" w:rsidP="002A44FF">
            <w:pPr>
              <w:jc w:val="both"/>
            </w:pPr>
            <w:r>
              <w:t>5082,5</w:t>
            </w:r>
          </w:p>
        </w:tc>
        <w:tc>
          <w:tcPr>
            <w:tcW w:w="1053" w:type="dxa"/>
            <w:shd w:val="clear" w:color="auto" w:fill="auto"/>
          </w:tcPr>
          <w:p w:rsidR="00BA59D1" w:rsidRPr="00A2184D" w:rsidRDefault="00BA59D1" w:rsidP="002A44FF">
            <w:pPr>
              <w:jc w:val="both"/>
            </w:pPr>
          </w:p>
        </w:tc>
        <w:tc>
          <w:tcPr>
            <w:tcW w:w="1594" w:type="dxa"/>
            <w:shd w:val="clear" w:color="auto" w:fill="auto"/>
          </w:tcPr>
          <w:p w:rsidR="00BA59D1" w:rsidRPr="007F26C2" w:rsidRDefault="00BA59D1" w:rsidP="002A44FF">
            <w:pPr>
              <w:jc w:val="both"/>
            </w:pPr>
            <w:r>
              <w:t>267,5</w:t>
            </w: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Pr="00A2184D" w:rsidRDefault="00BA59D1" w:rsidP="002A44FF">
            <w:pPr>
              <w:jc w:val="both"/>
            </w:pPr>
            <w:r>
              <w:t>2</w:t>
            </w:r>
          </w:p>
        </w:tc>
        <w:tc>
          <w:tcPr>
            <w:tcW w:w="6022" w:type="dxa"/>
            <w:shd w:val="clear" w:color="auto" w:fill="auto"/>
          </w:tcPr>
          <w:p w:rsidR="00BA59D1" w:rsidRPr="003D3012" w:rsidRDefault="00BA59D1" w:rsidP="002A44FF">
            <w:pPr>
              <w:jc w:val="both"/>
            </w:pPr>
            <w:r w:rsidRPr="003D3012">
              <w:t>Будівництво підвідного газопроводу до села Поташ Тальнівський район</w:t>
            </w:r>
          </w:p>
        </w:tc>
        <w:tc>
          <w:tcPr>
            <w:tcW w:w="1447" w:type="dxa"/>
            <w:shd w:val="clear" w:color="auto" w:fill="auto"/>
          </w:tcPr>
          <w:p w:rsidR="00BA59D1" w:rsidRPr="003D3012" w:rsidRDefault="00BA59D1" w:rsidP="002A44FF">
            <w:pPr>
              <w:jc w:val="both"/>
            </w:pPr>
            <w:r>
              <w:t>2600,0</w:t>
            </w:r>
          </w:p>
        </w:tc>
        <w:tc>
          <w:tcPr>
            <w:tcW w:w="1053" w:type="dxa"/>
            <w:shd w:val="clear" w:color="auto" w:fill="auto"/>
          </w:tcPr>
          <w:p w:rsidR="00BA59D1" w:rsidRPr="007F26C2" w:rsidRDefault="00BA59D1" w:rsidP="002A44FF">
            <w:pPr>
              <w:jc w:val="both"/>
            </w:pPr>
            <w:r>
              <w:t>2470,0</w:t>
            </w:r>
          </w:p>
        </w:tc>
        <w:tc>
          <w:tcPr>
            <w:tcW w:w="1053" w:type="dxa"/>
            <w:shd w:val="clear" w:color="auto" w:fill="auto"/>
          </w:tcPr>
          <w:p w:rsidR="00BA59D1" w:rsidRPr="00A2184D" w:rsidRDefault="00BA59D1" w:rsidP="002A44FF">
            <w:pPr>
              <w:jc w:val="both"/>
            </w:pPr>
          </w:p>
        </w:tc>
        <w:tc>
          <w:tcPr>
            <w:tcW w:w="1594" w:type="dxa"/>
            <w:shd w:val="clear" w:color="auto" w:fill="auto"/>
          </w:tcPr>
          <w:p w:rsidR="00BA59D1" w:rsidRPr="007F26C2" w:rsidRDefault="00BA59D1" w:rsidP="002A44FF">
            <w:pPr>
              <w:jc w:val="both"/>
            </w:pPr>
            <w:r>
              <w:t>130,0</w:t>
            </w: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Default="00BA59D1" w:rsidP="002A44FF">
            <w:pPr>
              <w:jc w:val="both"/>
            </w:pPr>
            <w:r>
              <w:t>3.</w:t>
            </w:r>
          </w:p>
        </w:tc>
        <w:tc>
          <w:tcPr>
            <w:tcW w:w="6022" w:type="dxa"/>
            <w:shd w:val="clear" w:color="auto" w:fill="auto"/>
          </w:tcPr>
          <w:p w:rsidR="00BA59D1" w:rsidRPr="003D3012" w:rsidRDefault="00BA59D1" w:rsidP="002A44FF">
            <w:pPr>
              <w:jc w:val="both"/>
            </w:pPr>
            <w:r>
              <w:t>Будівництво підвідного газопроводу до с. Онопріївка, Заліське, Кобри нове Тальнівського району</w:t>
            </w:r>
          </w:p>
        </w:tc>
        <w:tc>
          <w:tcPr>
            <w:tcW w:w="1447" w:type="dxa"/>
            <w:shd w:val="clear" w:color="auto" w:fill="auto"/>
          </w:tcPr>
          <w:p w:rsidR="00BA59D1" w:rsidRDefault="00BA59D1" w:rsidP="002A44FF">
            <w:pPr>
              <w:jc w:val="both"/>
            </w:pPr>
            <w:r>
              <w:t>3000,00</w:t>
            </w:r>
          </w:p>
        </w:tc>
        <w:tc>
          <w:tcPr>
            <w:tcW w:w="1053" w:type="dxa"/>
            <w:shd w:val="clear" w:color="auto" w:fill="auto"/>
          </w:tcPr>
          <w:p w:rsidR="00BA59D1" w:rsidRDefault="00BA59D1" w:rsidP="002A44FF">
            <w:pPr>
              <w:jc w:val="both"/>
            </w:pPr>
            <w:r>
              <w:t>2850,0</w:t>
            </w:r>
          </w:p>
        </w:tc>
        <w:tc>
          <w:tcPr>
            <w:tcW w:w="1053" w:type="dxa"/>
            <w:shd w:val="clear" w:color="auto" w:fill="auto"/>
          </w:tcPr>
          <w:p w:rsidR="00BA59D1" w:rsidRPr="00A2184D" w:rsidRDefault="00BA59D1" w:rsidP="002A44FF">
            <w:pPr>
              <w:jc w:val="both"/>
            </w:pPr>
          </w:p>
        </w:tc>
        <w:tc>
          <w:tcPr>
            <w:tcW w:w="1594" w:type="dxa"/>
            <w:shd w:val="clear" w:color="auto" w:fill="auto"/>
          </w:tcPr>
          <w:p w:rsidR="00BA59D1" w:rsidRDefault="00BA59D1" w:rsidP="002A44FF">
            <w:pPr>
              <w:jc w:val="both"/>
            </w:pPr>
            <w:r>
              <w:t>150,0</w:t>
            </w: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Pr="00A2184D" w:rsidRDefault="00BA59D1" w:rsidP="002A44FF">
            <w:pPr>
              <w:jc w:val="both"/>
            </w:pPr>
            <w:r>
              <w:t>4</w:t>
            </w:r>
          </w:p>
        </w:tc>
        <w:tc>
          <w:tcPr>
            <w:tcW w:w="6022" w:type="dxa"/>
            <w:shd w:val="clear" w:color="auto" w:fill="auto"/>
          </w:tcPr>
          <w:p w:rsidR="00BA59D1" w:rsidRPr="003D3012" w:rsidRDefault="00BA59D1" w:rsidP="002A44FF">
            <w:pPr>
              <w:jc w:val="both"/>
            </w:pPr>
            <w:r w:rsidRPr="003D3012">
              <w:t>Реконструкція каналізаційного колектора з насосною станцією в с.Майданецьке Тальнівського району, кошти бюджетів усіх рівнів</w:t>
            </w:r>
          </w:p>
        </w:tc>
        <w:tc>
          <w:tcPr>
            <w:tcW w:w="1447" w:type="dxa"/>
            <w:shd w:val="clear" w:color="auto" w:fill="auto"/>
          </w:tcPr>
          <w:p w:rsidR="00BA59D1" w:rsidRPr="003D3012" w:rsidRDefault="00BA59D1" w:rsidP="002A44FF">
            <w:pPr>
              <w:jc w:val="both"/>
            </w:pPr>
            <w:r>
              <w:t>240,0</w:t>
            </w:r>
          </w:p>
        </w:tc>
        <w:tc>
          <w:tcPr>
            <w:tcW w:w="1053" w:type="dxa"/>
            <w:shd w:val="clear" w:color="auto" w:fill="auto"/>
          </w:tcPr>
          <w:p w:rsidR="00BA59D1" w:rsidRPr="00B772AB" w:rsidRDefault="00BA59D1" w:rsidP="002A44FF">
            <w:pPr>
              <w:jc w:val="both"/>
            </w:pPr>
            <w:r>
              <w:t>240,0</w:t>
            </w:r>
          </w:p>
        </w:tc>
        <w:tc>
          <w:tcPr>
            <w:tcW w:w="1053" w:type="dxa"/>
            <w:shd w:val="clear" w:color="auto" w:fill="auto"/>
          </w:tcPr>
          <w:p w:rsidR="00BA59D1" w:rsidRPr="00A2184D" w:rsidRDefault="00BA59D1" w:rsidP="002A44FF">
            <w:pPr>
              <w:jc w:val="both"/>
            </w:pPr>
          </w:p>
        </w:tc>
        <w:tc>
          <w:tcPr>
            <w:tcW w:w="1594" w:type="dxa"/>
            <w:shd w:val="clear" w:color="auto" w:fill="auto"/>
          </w:tcPr>
          <w:p w:rsidR="00BA59D1" w:rsidRPr="00A2184D" w:rsidRDefault="00BA59D1" w:rsidP="002A44FF">
            <w:pPr>
              <w:jc w:val="both"/>
            </w:pP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Pr="00A2184D" w:rsidRDefault="00BA59D1" w:rsidP="002A44FF">
            <w:pPr>
              <w:jc w:val="both"/>
            </w:pPr>
            <w:r>
              <w:t>5</w:t>
            </w:r>
          </w:p>
        </w:tc>
        <w:tc>
          <w:tcPr>
            <w:tcW w:w="6022" w:type="dxa"/>
            <w:shd w:val="clear" w:color="auto" w:fill="auto"/>
          </w:tcPr>
          <w:p w:rsidR="00BA59D1" w:rsidRPr="003D3012" w:rsidRDefault="00BA59D1" w:rsidP="002A44FF">
            <w:pPr>
              <w:jc w:val="both"/>
            </w:pPr>
            <w:r w:rsidRPr="003D3012">
              <w:t>Заміна віконних блоків у школах району Тальнівського</w:t>
            </w:r>
          </w:p>
        </w:tc>
        <w:tc>
          <w:tcPr>
            <w:tcW w:w="1447" w:type="dxa"/>
            <w:shd w:val="clear" w:color="auto" w:fill="auto"/>
          </w:tcPr>
          <w:p w:rsidR="00BA59D1" w:rsidRPr="003D3012" w:rsidRDefault="00BA59D1" w:rsidP="002A44FF">
            <w:pPr>
              <w:jc w:val="both"/>
            </w:pPr>
            <w:r>
              <w:t>621,4</w:t>
            </w:r>
          </w:p>
        </w:tc>
        <w:tc>
          <w:tcPr>
            <w:tcW w:w="1053" w:type="dxa"/>
            <w:shd w:val="clear" w:color="auto" w:fill="auto"/>
          </w:tcPr>
          <w:p w:rsidR="00BA59D1" w:rsidRPr="00B772AB" w:rsidRDefault="00BA59D1" w:rsidP="002A44FF">
            <w:pPr>
              <w:jc w:val="both"/>
            </w:pPr>
          </w:p>
        </w:tc>
        <w:tc>
          <w:tcPr>
            <w:tcW w:w="1053" w:type="dxa"/>
            <w:shd w:val="clear" w:color="auto" w:fill="auto"/>
          </w:tcPr>
          <w:p w:rsidR="00BA59D1" w:rsidRPr="00A2184D" w:rsidRDefault="00BA59D1" w:rsidP="002A44FF">
            <w:pPr>
              <w:jc w:val="both"/>
            </w:pPr>
          </w:p>
        </w:tc>
        <w:tc>
          <w:tcPr>
            <w:tcW w:w="1594" w:type="dxa"/>
            <w:shd w:val="clear" w:color="auto" w:fill="auto"/>
          </w:tcPr>
          <w:p w:rsidR="00BA59D1" w:rsidRPr="00B772AB" w:rsidRDefault="00BA59D1" w:rsidP="002A44FF">
            <w:pPr>
              <w:jc w:val="both"/>
            </w:pPr>
            <w:r>
              <w:t>350,0</w:t>
            </w:r>
          </w:p>
        </w:tc>
        <w:tc>
          <w:tcPr>
            <w:tcW w:w="859" w:type="dxa"/>
            <w:shd w:val="clear" w:color="auto" w:fill="auto"/>
          </w:tcPr>
          <w:p w:rsidR="00BA59D1" w:rsidRPr="00552991" w:rsidRDefault="00BA59D1" w:rsidP="002A44FF">
            <w:pPr>
              <w:jc w:val="both"/>
            </w:pPr>
            <w:r>
              <w:t>271,4</w:t>
            </w: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Default="00BA59D1" w:rsidP="002A44FF">
            <w:pPr>
              <w:jc w:val="both"/>
            </w:pPr>
            <w:r>
              <w:t>6</w:t>
            </w:r>
          </w:p>
        </w:tc>
        <w:tc>
          <w:tcPr>
            <w:tcW w:w="6022" w:type="dxa"/>
            <w:shd w:val="clear" w:color="auto" w:fill="auto"/>
          </w:tcPr>
          <w:p w:rsidR="00BA59D1" w:rsidRPr="00552991" w:rsidRDefault="00BA59D1" w:rsidP="002A44FF">
            <w:pPr>
              <w:jc w:val="both"/>
            </w:pPr>
            <w:r>
              <w:t>Придбання 14 компютерів для закладів освіти району</w:t>
            </w:r>
          </w:p>
        </w:tc>
        <w:tc>
          <w:tcPr>
            <w:tcW w:w="1447" w:type="dxa"/>
            <w:shd w:val="clear" w:color="auto" w:fill="auto"/>
          </w:tcPr>
          <w:p w:rsidR="00BA59D1" w:rsidRDefault="00BA59D1" w:rsidP="002A44FF">
            <w:pPr>
              <w:jc w:val="both"/>
            </w:pPr>
            <w:r>
              <w:t>70,0</w:t>
            </w:r>
          </w:p>
        </w:tc>
        <w:tc>
          <w:tcPr>
            <w:tcW w:w="1053" w:type="dxa"/>
            <w:shd w:val="clear" w:color="auto" w:fill="auto"/>
          </w:tcPr>
          <w:p w:rsidR="00BA59D1" w:rsidRDefault="00BA59D1" w:rsidP="002A44FF">
            <w:pPr>
              <w:jc w:val="both"/>
            </w:pPr>
          </w:p>
        </w:tc>
        <w:tc>
          <w:tcPr>
            <w:tcW w:w="1053" w:type="dxa"/>
            <w:shd w:val="clear" w:color="auto" w:fill="auto"/>
          </w:tcPr>
          <w:p w:rsidR="00BA59D1" w:rsidRPr="00A2184D" w:rsidRDefault="00BA59D1" w:rsidP="002A44FF">
            <w:pPr>
              <w:jc w:val="both"/>
            </w:pPr>
          </w:p>
        </w:tc>
        <w:tc>
          <w:tcPr>
            <w:tcW w:w="1594" w:type="dxa"/>
            <w:shd w:val="clear" w:color="auto" w:fill="auto"/>
          </w:tcPr>
          <w:p w:rsidR="00BA59D1" w:rsidRDefault="00BA59D1" w:rsidP="002A44FF">
            <w:pPr>
              <w:jc w:val="both"/>
            </w:pPr>
            <w:r>
              <w:t>70,0</w:t>
            </w: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Default="00BA59D1" w:rsidP="002A44FF">
            <w:pPr>
              <w:jc w:val="both"/>
            </w:pPr>
            <w:r>
              <w:t>7</w:t>
            </w:r>
          </w:p>
        </w:tc>
        <w:tc>
          <w:tcPr>
            <w:tcW w:w="6022" w:type="dxa"/>
            <w:shd w:val="clear" w:color="auto" w:fill="auto"/>
          </w:tcPr>
          <w:p w:rsidR="00BA59D1" w:rsidRDefault="00BA59D1" w:rsidP="002A44FF">
            <w:pPr>
              <w:jc w:val="both"/>
            </w:pPr>
            <w:r>
              <w:t>Придбання 1 квартири для педагогічних працівників</w:t>
            </w:r>
          </w:p>
        </w:tc>
        <w:tc>
          <w:tcPr>
            <w:tcW w:w="1447" w:type="dxa"/>
            <w:shd w:val="clear" w:color="auto" w:fill="auto"/>
          </w:tcPr>
          <w:p w:rsidR="00BA59D1" w:rsidRDefault="00BA59D1" w:rsidP="002A44FF">
            <w:pPr>
              <w:jc w:val="both"/>
            </w:pPr>
            <w:r>
              <w:t>50,0</w:t>
            </w:r>
          </w:p>
        </w:tc>
        <w:tc>
          <w:tcPr>
            <w:tcW w:w="1053" w:type="dxa"/>
            <w:shd w:val="clear" w:color="auto" w:fill="auto"/>
          </w:tcPr>
          <w:p w:rsidR="00BA59D1" w:rsidRDefault="00BA59D1" w:rsidP="002A44FF">
            <w:pPr>
              <w:jc w:val="both"/>
            </w:pPr>
          </w:p>
        </w:tc>
        <w:tc>
          <w:tcPr>
            <w:tcW w:w="1053" w:type="dxa"/>
            <w:shd w:val="clear" w:color="auto" w:fill="auto"/>
          </w:tcPr>
          <w:p w:rsidR="00BA59D1" w:rsidRPr="00A2184D" w:rsidRDefault="00BA59D1" w:rsidP="002A44FF">
            <w:pPr>
              <w:jc w:val="both"/>
            </w:pPr>
          </w:p>
        </w:tc>
        <w:tc>
          <w:tcPr>
            <w:tcW w:w="1594" w:type="dxa"/>
            <w:shd w:val="clear" w:color="auto" w:fill="auto"/>
          </w:tcPr>
          <w:p w:rsidR="00BA59D1" w:rsidRDefault="00BA59D1" w:rsidP="002A44FF">
            <w:pPr>
              <w:jc w:val="both"/>
            </w:pPr>
            <w:r>
              <w:t>50,0</w:t>
            </w: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Default="00BA59D1" w:rsidP="002A44FF">
            <w:pPr>
              <w:jc w:val="both"/>
            </w:pPr>
            <w:r>
              <w:t>8</w:t>
            </w:r>
          </w:p>
        </w:tc>
        <w:tc>
          <w:tcPr>
            <w:tcW w:w="6022" w:type="dxa"/>
            <w:shd w:val="clear" w:color="auto" w:fill="auto"/>
          </w:tcPr>
          <w:p w:rsidR="00BA59D1" w:rsidRDefault="00BA59D1" w:rsidP="002A44FF">
            <w:pPr>
              <w:jc w:val="both"/>
            </w:pPr>
            <w:r>
              <w:t>Оснащення навчальних закладів сучасними кабінетами з природничо-математичних дисциплін</w:t>
            </w:r>
          </w:p>
        </w:tc>
        <w:tc>
          <w:tcPr>
            <w:tcW w:w="1447" w:type="dxa"/>
            <w:shd w:val="clear" w:color="auto" w:fill="auto"/>
          </w:tcPr>
          <w:p w:rsidR="00BA59D1" w:rsidRDefault="00BA59D1" w:rsidP="002A44FF">
            <w:pPr>
              <w:jc w:val="both"/>
            </w:pPr>
            <w:r>
              <w:t>39,25</w:t>
            </w:r>
          </w:p>
        </w:tc>
        <w:tc>
          <w:tcPr>
            <w:tcW w:w="1053" w:type="dxa"/>
            <w:shd w:val="clear" w:color="auto" w:fill="auto"/>
          </w:tcPr>
          <w:p w:rsidR="00BA59D1" w:rsidRDefault="00BA59D1" w:rsidP="002A44FF">
            <w:pPr>
              <w:jc w:val="both"/>
            </w:pPr>
          </w:p>
        </w:tc>
        <w:tc>
          <w:tcPr>
            <w:tcW w:w="1053" w:type="dxa"/>
            <w:shd w:val="clear" w:color="auto" w:fill="auto"/>
          </w:tcPr>
          <w:p w:rsidR="00BA59D1" w:rsidRPr="00A2184D" w:rsidRDefault="00BA59D1" w:rsidP="002A44FF">
            <w:pPr>
              <w:jc w:val="both"/>
            </w:pPr>
          </w:p>
        </w:tc>
        <w:tc>
          <w:tcPr>
            <w:tcW w:w="1594" w:type="dxa"/>
            <w:shd w:val="clear" w:color="auto" w:fill="auto"/>
          </w:tcPr>
          <w:p w:rsidR="00BA59D1" w:rsidRDefault="00BA59D1" w:rsidP="002A44FF">
            <w:pPr>
              <w:jc w:val="both"/>
            </w:pPr>
            <w:r>
              <w:t>39,25</w:t>
            </w: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552991" w:rsidTr="002A44FF">
        <w:tc>
          <w:tcPr>
            <w:tcW w:w="594" w:type="dxa"/>
            <w:shd w:val="clear" w:color="auto" w:fill="auto"/>
          </w:tcPr>
          <w:p w:rsidR="00BA59D1" w:rsidRDefault="00BA59D1" w:rsidP="002A44FF">
            <w:pPr>
              <w:jc w:val="both"/>
            </w:pPr>
            <w:r>
              <w:t>9</w:t>
            </w:r>
          </w:p>
        </w:tc>
        <w:tc>
          <w:tcPr>
            <w:tcW w:w="6022" w:type="dxa"/>
            <w:shd w:val="clear" w:color="auto" w:fill="auto"/>
          </w:tcPr>
          <w:p w:rsidR="00BA59D1" w:rsidRDefault="00BA59D1" w:rsidP="002A44FF">
            <w:pPr>
              <w:jc w:val="both"/>
            </w:pPr>
            <w:r>
              <w:t>Завершення будівництва внутрішніх туалетів  в Білашківській,Тальянківській та Тальнівській школі №3</w:t>
            </w:r>
          </w:p>
        </w:tc>
        <w:tc>
          <w:tcPr>
            <w:tcW w:w="1447" w:type="dxa"/>
            <w:shd w:val="clear" w:color="auto" w:fill="auto"/>
          </w:tcPr>
          <w:p w:rsidR="00BA59D1" w:rsidRDefault="00BA59D1" w:rsidP="002A44FF">
            <w:pPr>
              <w:jc w:val="both"/>
            </w:pPr>
            <w:r>
              <w:t>30,0</w:t>
            </w:r>
          </w:p>
        </w:tc>
        <w:tc>
          <w:tcPr>
            <w:tcW w:w="1053" w:type="dxa"/>
            <w:shd w:val="clear" w:color="auto" w:fill="auto"/>
          </w:tcPr>
          <w:p w:rsidR="00BA59D1" w:rsidRDefault="00BA59D1" w:rsidP="002A44FF">
            <w:pPr>
              <w:jc w:val="both"/>
            </w:pPr>
          </w:p>
        </w:tc>
        <w:tc>
          <w:tcPr>
            <w:tcW w:w="1053" w:type="dxa"/>
            <w:shd w:val="clear" w:color="auto" w:fill="auto"/>
          </w:tcPr>
          <w:p w:rsidR="00BA59D1" w:rsidRPr="00552991" w:rsidRDefault="00BA59D1" w:rsidP="002A44FF">
            <w:pPr>
              <w:jc w:val="both"/>
            </w:pPr>
          </w:p>
        </w:tc>
        <w:tc>
          <w:tcPr>
            <w:tcW w:w="1594" w:type="dxa"/>
            <w:shd w:val="clear" w:color="auto" w:fill="auto"/>
          </w:tcPr>
          <w:p w:rsidR="00BA59D1" w:rsidRDefault="00BA59D1" w:rsidP="002A44FF">
            <w:pPr>
              <w:jc w:val="both"/>
            </w:pPr>
            <w:r>
              <w:t>30,0</w:t>
            </w:r>
          </w:p>
        </w:tc>
        <w:tc>
          <w:tcPr>
            <w:tcW w:w="859" w:type="dxa"/>
            <w:shd w:val="clear" w:color="auto" w:fill="auto"/>
          </w:tcPr>
          <w:p w:rsidR="00BA59D1" w:rsidRPr="00552991" w:rsidRDefault="00BA59D1" w:rsidP="002A44FF">
            <w:pPr>
              <w:jc w:val="both"/>
            </w:pPr>
          </w:p>
        </w:tc>
        <w:tc>
          <w:tcPr>
            <w:tcW w:w="1194" w:type="dxa"/>
          </w:tcPr>
          <w:p w:rsidR="00BA59D1" w:rsidRPr="00552991" w:rsidRDefault="00BA59D1" w:rsidP="002A44FF">
            <w:pPr>
              <w:jc w:val="both"/>
            </w:pPr>
          </w:p>
        </w:tc>
        <w:tc>
          <w:tcPr>
            <w:tcW w:w="1094" w:type="dxa"/>
            <w:shd w:val="clear" w:color="auto" w:fill="auto"/>
          </w:tcPr>
          <w:p w:rsidR="00BA59D1" w:rsidRPr="00552991" w:rsidRDefault="00BA59D1" w:rsidP="002A44FF">
            <w:pPr>
              <w:jc w:val="both"/>
            </w:pPr>
          </w:p>
        </w:tc>
      </w:tr>
      <w:tr w:rsidR="00BA59D1" w:rsidRPr="00552991" w:rsidTr="002A44FF">
        <w:tc>
          <w:tcPr>
            <w:tcW w:w="594" w:type="dxa"/>
            <w:shd w:val="clear" w:color="auto" w:fill="auto"/>
          </w:tcPr>
          <w:p w:rsidR="00BA59D1" w:rsidRDefault="00BA59D1" w:rsidP="002A44FF">
            <w:pPr>
              <w:jc w:val="both"/>
            </w:pPr>
            <w:r>
              <w:t>10</w:t>
            </w:r>
          </w:p>
        </w:tc>
        <w:tc>
          <w:tcPr>
            <w:tcW w:w="6022" w:type="dxa"/>
            <w:shd w:val="clear" w:color="auto" w:fill="auto"/>
          </w:tcPr>
          <w:p w:rsidR="00BA59D1" w:rsidRDefault="00BA59D1" w:rsidP="002A44FF">
            <w:pPr>
              <w:jc w:val="both"/>
            </w:pPr>
            <w:r>
              <w:t>Встановлення енергоефективних котлів із заміною на сучасне обладнання в Соколівоцькій ЗОШ 1-3 ст.</w:t>
            </w:r>
          </w:p>
        </w:tc>
        <w:tc>
          <w:tcPr>
            <w:tcW w:w="1447" w:type="dxa"/>
            <w:shd w:val="clear" w:color="auto" w:fill="auto"/>
          </w:tcPr>
          <w:p w:rsidR="00BA59D1" w:rsidRDefault="00BA59D1" w:rsidP="002A44FF">
            <w:pPr>
              <w:jc w:val="both"/>
            </w:pPr>
            <w:r>
              <w:t>150,73</w:t>
            </w:r>
          </w:p>
        </w:tc>
        <w:tc>
          <w:tcPr>
            <w:tcW w:w="1053" w:type="dxa"/>
            <w:shd w:val="clear" w:color="auto" w:fill="auto"/>
          </w:tcPr>
          <w:p w:rsidR="00BA59D1" w:rsidRDefault="00BA59D1" w:rsidP="002A44FF">
            <w:pPr>
              <w:jc w:val="both"/>
            </w:pPr>
          </w:p>
        </w:tc>
        <w:tc>
          <w:tcPr>
            <w:tcW w:w="1053" w:type="dxa"/>
            <w:shd w:val="clear" w:color="auto" w:fill="auto"/>
          </w:tcPr>
          <w:p w:rsidR="00BA59D1" w:rsidRPr="00552991" w:rsidRDefault="00BA59D1" w:rsidP="002A44FF">
            <w:pPr>
              <w:jc w:val="both"/>
            </w:pPr>
          </w:p>
        </w:tc>
        <w:tc>
          <w:tcPr>
            <w:tcW w:w="1594" w:type="dxa"/>
            <w:shd w:val="clear" w:color="auto" w:fill="auto"/>
          </w:tcPr>
          <w:p w:rsidR="00BA59D1" w:rsidRDefault="00BA59D1" w:rsidP="002A44FF">
            <w:pPr>
              <w:jc w:val="both"/>
            </w:pPr>
            <w:r>
              <w:t>129,93</w:t>
            </w:r>
          </w:p>
        </w:tc>
        <w:tc>
          <w:tcPr>
            <w:tcW w:w="859" w:type="dxa"/>
            <w:shd w:val="clear" w:color="auto" w:fill="auto"/>
          </w:tcPr>
          <w:p w:rsidR="00BA59D1" w:rsidRPr="00552991" w:rsidRDefault="00BA59D1" w:rsidP="002A44FF">
            <w:pPr>
              <w:jc w:val="both"/>
            </w:pPr>
            <w:r>
              <w:t>20,8</w:t>
            </w:r>
          </w:p>
        </w:tc>
        <w:tc>
          <w:tcPr>
            <w:tcW w:w="1194" w:type="dxa"/>
          </w:tcPr>
          <w:p w:rsidR="00BA59D1" w:rsidRPr="00552991" w:rsidRDefault="00BA59D1" w:rsidP="002A44FF">
            <w:pPr>
              <w:jc w:val="both"/>
            </w:pPr>
          </w:p>
        </w:tc>
        <w:tc>
          <w:tcPr>
            <w:tcW w:w="1094" w:type="dxa"/>
            <w:shd w:val="clear" w:color="auto" w:fill="auto"/>
          </w:tcPr>
          <w:p w:rsidR="00BA59D1" w:rsidRPr="00552991" w:rsidRDefault="00BA59D1" w:rsidP="002A44FF">
            <w:pPr>
              <w:jc w:val="both"/>
            </w:pPr>
          </w:p>
        </w:tc>
      </w:tr>
      <w:tr w:rsidR="00BA59D1" w:rsidRPr="00552991" w:rsidTr="002A44FF">
        <w:tc>
          <w:tcPr>
            <w:tcW w:w="594" w:type="dxa"/>
            <w:shd w:val="clear" w:color="auto" w:fill="auto"/>
          </w:tcPr>
          <w:p w:rsidR="00BA59D1" w:rsidRDefault="00BA59D1" w:rsidP="002A44FF">
            <w:pPr>
              <w:jc w:val="both"/>
            </w:pPr>
            <w:r>
              <w:t>11</w:t>
            </w:r>
          </w:p>
        </w:tc>
        <w:tc>
          <w:tcPr>
            <w:tcW w:w="6022" w:type="dxa"/>
            <w:shd w:val="clear" w:color="auto" w:fill="auto"/>
          </w:tcPr>
          <w:p w:rsidR="00BA59D1" w:rsidRDefault="00BA59D1" w:rsidP="002A44FF">
            <w:pPr>
              <w:jc w:val="both"/>
            </w:pPr>
            <w:r>
              <w:t xml:space="preserve"> Ремонт внутрішньо-будинкової системи опалення </w:t>
            </w:r>
            <w:r>
              <w:lastRenderedPageBreak/>
              <w:t>Веселокутської ЗОШ 1-3 ст.</w:t>
            </w:r>
          </w:p>
        </w:tc>
        <w:tc>
          <w:tcPr>
            <w:tcW w:w="1447" w:type="dxa"/>
            <w:shd w:val="clear" w:color="auto" w:fill="auto"/>
          </w:tcPr>
          <w:p w:rsidR="00BA59D1" w:rsidRDefault="00BA59D1" w:rsidP="002A44FF">
            <w:pPr>
              <w:jc w:val="both"/>
            </w:pPr>
            <w:r>
              <w:lastRenderedPageBreak/>
              <w:t>104,0</w:t>
            </w:r>
          </w:p>
        </w:tc>
        <w:tc>
          <w:tcPr>
            <w:tcW w:w="1053" w:type="dxa"/>
            <w:shd w:val="clear" w:color="auto" w:fill="auto"/>
          </w:tcPr>
          <w:p w:rsidR="00BA59D1" w:rsidRDefault="00BA59D1" w:rsidP="002A44FF">
            <w:pPr>
              <w:jc w:val="both"/>
            </w:pPr>
          </w:p>
        </w:tc>
        <w:tc>
          <w:tcPr>
            <w:tcW w:w="1053" w:type="dxa"/>
            <w:shd w:val="clear" w:color="auto" w:fill="auto"/>
          </w:tcPr>
          <w:p w:rsidR="00BA59D1" w:rsidRPr="00552991" w:rsidRDefault="00BA59D1" w:rsidP="002A44FF">
            <w:pPr>
              <w:jc w:val="both"/>
            </w:pPr>
          </w:p>
        </w:tc>
        <w:tc>
          <w:tcPr>
            <w:tcW w:w="1594" w:type="dxa"/>
            <w:shd w:val="clear" w:color="auto" w:fill="auto"/>
          </w:tcPr>
          <w:p w:rsidR="00BA59D1" w:rsidRDefault="00BA59D1" w:rsidP="002A44FF">
            <w:pPr>
              <w:jc w:val="both"/>
            </w:pPr>
            <w:r>
              <w:t>83,2</w:t>
            </w:r>
          </w:p>
        </w:tc>
        <w:tc>
          <w:tcPr>
            <w:tcW w:w="859" w:type="dxa"/>
            <w:shd w:val="clear" w:color="auto" w:fill="auto"/>
          </w:tcPr>
          <w:p w:rsidR="00BA59D1" w:rsidRDefault="00BA59D1" w:rsidP="002A44FF">
            <w:pPr>
              <w:jc w:val="both"/>
            </w:pPr>
            <w:r>
              <w:t>20,8</w:t>
            </w:r>
          </w:p>
        </w:tc>
        <w:tc>
          <w:tcPr>
            <w:tcW w:w="1194" w:type="dxa"/>
          </w:tcPr>
          <w:p w:rsidR="00BA59D1" w:rsidRPr="00552991" w:rsidRDefault="00BA59D1" w:rsidP="002A44FF">
            <w:pPr>
              <w:jc w:val="both"/>
            </w:pPr>
          </w:p>
        </w:tc>
        <w:tc>
          <w:tcPr>
            <w:tcW w:w="1094" w:type="dxa"/>
            <w:shd w:val="clear" w:color="auto" w:fill="auto"/>
          </w:tcPr>
          <w:p w:rsidR="00BA59D1" w:rsidRPr="00552991" w:rsidRDefault="00BA59D1" w:rsidP="002A44FF">
            <w:pPr>
              <w:jc w:val="both"/>
            </w:pPr>
          </w:p>
        </w:tc>
      </w:tr>
      <w:tr w:rsidR="00BA59D1" w:rsidRPr="00552991" w:rsidTr="002A44FF">
        <w:tc>
          <w:tcPr>
            <w:tcW w:w="594" w:type="dxa"/>
            <w:shd w:val="clear" w:color="auto" w:fill="auto"/>
          </w:tcPr>
          <w:p w:rsidR="00BA59D1" w:rsidRDefault="00BA59D1" w:rsidP="002A44FF">
            <w:pPr>
              <w:jc w:val="both"/>
            </w:pPr>
            <w:r>
              <w:lastRenderedPageBreak/>
              <w:t>12</w:t>
            </w:r>
          </w:p>
        </w:tc>
        <w:tc>
          <w:tcPr>
            <w:tcW w:w="6022" w:type="dxa"/>
            <w:shd w:val="clear" w:color="auto" w:fill="auto"/>
          </w:tcPr>
          <w:p w:rsidR="00BA59D1" w:rsidRDefault="00BA59D1" w:rsidP="002A44FF">
            <w:pPr>
              <w:jc w:val="both"/>
            </w:pPr>
            <w:r>
              <w:t>Будівництво 1 спортивного багатофункціонального майданчика</w:t>
            </w:r>
          </w:p>
        </w:tc>
        <w:tc>
          <w:tcPr>
            <w:tcW w:w="1447" w:type="dxa"/>
            <w:shd w:val="clear" w:color="auto" w:fill="auto"/>
          </w:tcPr>
          <w:p w:rsidR="00BA59D1" w:rsidRDefault="00BA59D1" w:rsidP="002A44FF">
            <w:pPr>
              <w:jc w:val="both"/>
            </w:pPr>
            <w:r>
              <w:t>120,0</w:t>
            </w:r>
          </w:p>
        </w:tc>
        <w:tc>
          <w:tcPr>
            <w:tcW w:w="1053" w:type="dxa"/>
            <w:shd w:val="clear" w:color="auto" w:fill="auto"/>
          </w:tcPr>
          <w:p w:rsidR="00BA59D1" w:rsidRDefault="00BA59D1" w:rsidP="002A44FF">
            <w:pPr>
              <w:jc w:val="both"/>
            </w:pPr>
          </w:p>
        </w:tc>
        <w:tc>
          <w:tcPr>
            <w:tcW w:w="1053" w:type="dxa"/>
            <w:shd w:val="clear" w:color="auto" w:fill="auto"/>
          </w:tcPr>
          <w:p w:rsidR="00BA59D1" w:rsidRPr="00552991" w:rsidRDefault="00BA59D1" w:rsidP="002A44FF">
            <w:pPr>
              <w:jc w:val="both"/>
            </w:pPr>
          </w:p>
        </w:tc>
        <w:tc>
          <w:tcPr>
            <w:tcW w:w="1594" w:type="dxa"/>
            <w:shd w:val="clear" w:color="auto" w:fill="auto"/>
          </w:tcPr>
          <w:p w:rsidR="00BA59D1" w:rsidRDefault="00BA59D1" w:rsidP="002A44FF">
            <w:pPr>
              <w:jc w:val="both"/>
            </w:pPr>
            <w:r>
              <w:t>120,0</w:t>
            </w:r>
          </w:p>
        </w:tc>
        <w:tc>
          <w:tcPr>
            <w:tcW w:w="859" w:type="dxa"/>
            <w:shd w:val="clear" w:color="auto" w:fill="auto"/>
          </w:tcPr>
          <w:p w:rsidR="00BA59D1" w:rsidRPr="00552991" w:rsidRDefault="00BA59D1" w:rsidP="002A44FF">
            <w:pPr>
              <w:jc w:val="both"/>
            </w:pPr>
          </w:p>
        </w:tc>
        <w:tc>
          <w:tcPr>
            <w:tcW w:w="1194" w:type="dxa"/>
          </w:tcPr>
          <w:p w:rsidR="00BA59D1" w:rsidRPr="00552991" w:rsidRDefault="00BA59D1" w:rsidP="002A44FF">
            <w:pPr>
              <w:jc w:val="both"/>
            </w:pPr>
          </w:p>
        </w:tc>
        <w:tc>
          <w:tcPr>
            <w:tcW w:w="1094" w:type="dxa"/>
            <w:shd w:val="clear" w:color="auto" w:fill="auto"/>
          </w:tcPr>
          <w:p w:rsidR="00BA59D1" w:rsidRPr="00552991" w:rsidRDefault="00BA59D1" w:rsidP="002A44FF">
            <w:pPr>
              <w:jc w:val="both"/>
            </w:pPr>
          </w:p>
        </w:tc>
      </w:tr>
      <w:tr w:rsidR="00BA59D1" w:rsidRPr="00D04BCA" w:rsidTr="002A44FF">
        <w:tc>
          <w:tcPr>
            <w:tcW w:w="594" w:type="dxa"/>
            <w:shd w:val="clear" w:color="auto" w:fill="auto"/>
          </w:tcPr>
          <w:p w:rsidR="00BA59D1" w:rsidRPr="00A2184D" w:rsidRDefault="00BA59D1" w:rsidP="002A44FF">
            <w:pPr>
              <w:jc w:val="both"/>
            </w:pPr>
            <w:r>
              <w:t>13</w:t>
            </w:r>
          </w:p>
        </w:tc>
        <w:tc>
          <w:tcPr>
            <w:tcW w:w="6022" w:type="dxa"/>
            <w:shd w:val="clear" w:color="auto" w:fill="auto"/>
          </w:tcPr>
          <w:p w:rsidR="00BA59D1" w:rsidRPr="00A2184D" w:rsidRDefault="00BA59D1" w:rsidP="002A44FF">
            <w:pPr>
              <w:jc w:val="both"/>
            </w:pPr>
            <w:r w:rsidRPr="003D3012">
              <w:t>Капітальний ремонт сільськ</w:t>
            </w:r>
            <w:r>
              <w:t>их</w:t>
            </w:r>
            <w:r w:rsidRPr="003D3012">
              <w:t xml:space="preserve"> будинк</w:t>
            </w:r>
            <w:r>
              <w:t xml:space="preserve">ів культури </w:t>
            </w:r>
            <w:r w:rsidRPr="003D3012">
              <w:t xml:space="preserve"> Тальнівського</w:t>
            </w:r>
            <w:r w:rsidRPr="00045A39">
              <w:t xml:space="preserve"> </w:t>
            </w:r>
            <w:r w:rsidRPr="003D3012">
              <w:t>району</w:t>
            </w:r>
          </w:p>
        </w:tc>
        <w:tc>
          <w:tcPr>
            <w:tcW w:w="1447" w:type="dxa"/>
            <w:shd w:val="clear" w:color="auto" w:fill="auto"/>
          </w:tcPr>
          <w:p w:rsidR="00BA59D1" w:rsidRPr="003D3012" w:rsidRDefault="00BA59D1" w:rsidP="002A44FF">
            <w:pPr>
              <w:jc w:val="both"/>
            </w:pPr>
            <w:r>
              <w:t>2000,0</w:t>
            </w:r>
          </w:p>
        </w:tc>
        <w:tc>
          <w:tcPr>
            <w:tcW w:w="1053" w:type="dxa"/>
            <w:shd w:val="clear" w:color="auto" w:fill="auto"/>
          </w:tcPr>
          <w:p w:rsidR="00BA59D1" w:rsidRPr="00B772AB" w:rsidRDefault="00BA59D1" w:rsidP="002A44FF">
            <w:pPr>
              <w:jc w:val="both"/>
            </w:pPr>
            <w:r>
              <w:t>1500,0</w:t>
            </w:r>
          </w:p>
        </w:tc>
        <w:tc>
          <w:tcPr>
            <w:tcW w:w="1053" w:type="dxa"/>
            <w:shd w:val="clear" w:color="auto" w:fill="auto"/>
          </w:tcPr>
          <w:p w:rsidR="00BA59D1" w:rsidRPr="00A2184D" w:rsidRDefault="00BA59D1" w:rsidP="002A44FF">
            <w:pPr>
              <w:jc w:val="both"/>
            </w:pPr>
          </w:p>
        </w:tc>
        <w:tc>
          <w:tcPr>
            <w:tcW w:w="1594" w:type="dxa"/>
            <w:shd w:val="clear" w:color="auto" w:fill="auto"/>
          </w:tcPr>
          <w:p w:rsidR="00BA59D1" w:rsidRPr="0028779A" w:rsidRDefault="00BA59D1" w:rsidP="002A44FF">
            <w:pPr>
              <w:jc w:val="both"/>
            </w:pPr>
            <w:r>
              <w:t>500,0</w:t>
            </w: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Default="00BA59D1" w:rsidP="002A44FF">
            <w:pPr>
              <w:jc w:val="both"/>
            </w:pPr>
            <w:r>
              <w:t>14</w:t>
            </w:r>
          </w:p>
        </w:tc>
        <w:tc>
          <w:tcPr>
            <w:tcW w:w="6022" w:type="dxa"/>
            <w:shd w:val="clear" w:color="auto" w:fill="auto"/>
          </w:tcPr>
          <w:p w:rsidR="00BA59D1" w:rsidRPr="0028779A" w:rsidRDefault="00BA59D1" w:rsidP="002A44FF">
            <w:pPr>
              <w:jc w:val="both"/>
            </w:pPr>
            <w:r>
              <w:t>Реконструкція частини вул. Соборної з розміщенням малих архітектурних форм та встановленням скульптурної композиції</w:t>
            </w:r>
          </w:p>
        </w:tc>
        <w:tc>
          <w:tcPr>
            <w:tcW w:w="1447" w:type="dxa"/>
            <w:shd w:val="clear" w:color="auto" w:fill="auto"/>
          </w:tcPr>
          <w:p w:rsidR="00BA59D1" w:rsidRPr="003D3012" w:rsidRDefault="00BA59D1" w:rsidP="002A44FF">
            <w:pPr>
              <w:jc w:val="both"/>
            </w:pPr>
            <w:r>
              <w:t>4981,3</w:t>
            </w:r>
          </w:p>
        </w:tc>
        <w:tc>
          <w:tcPr>
            <w:tcW w:w="1053" w:type="dxa"/>
            <w:shd w:val="clear" w:color="auto" w:fill="auto"/>
          </w:tcPr>
          <w:p w:rsidR="00BA59D1" w:rsidRPr="00B772AB" w:rsidRDefault="00BA59D1" w:rsidP="002A44FF">
            <w:pPr>
              <w:jc w:val="both"/>
            </w:pPr>
          </w:p>
        </w:tc>
        <w:tc>
          <w:tcPr>
            <w:tcW w:w="1053" w:type="dxa"/>
            <w:shd w:val="clear" w:color="auto" w:fill="auto"/>
          </w:tcPr>
          <w:p w:rsidR="00BA59D1" w:rsidRPr="00A2184D" w:rsidRDefault="00BA59D1" w:rsidP="002A44FF">
            <w:pPr>
              <w:jc w:val="both"/>
            </w:pPr>
          </w:p>
        </w:tc>
        <w:tc>
          <w:tcPr>
            <w:tcW w:w="1594" w:type="dxa"/>
            <w:shd w:val="clear" w:color="auto" w:fill="auto"/>
          </w:tcPr>
          <w:p w:rsidR="00BA59D1" w:rsidRPr="0028779A" w:rsidRDefault="00BA59D1" w:rsidP="002A44FF">
            <w:pPr>
              <w:jc w:val="both"/>
            </w:pPr>
            <w:r>
              <w:t>981,3</w:t>
            </w:r>
          </w:p>
        </w:tc>
        <w:tc>
          <w:tcPr>
            <w:tcW w:w="859" w:type="dxa"/>
            <w:shd w:val="clear" w:color="auto" w:fill="auto"/>
          </w:tcPr>
          <w:p w:rsidR="00BA59D1" w:rsidRPr="0028779A" w:rsidRDefault="00BA59D1" w:rsidP="002A44FF">
            <w:pPr>
              <w:jc w:val="both"/>
            </w:pPr>
            <w:r>
              <w:t>4000,0</w:t>
            </w: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Default="00BA59D1" w:rsidP="002A44FF">
            <w:pPr>
              <w:jc w:val="both"/>
            </w:pPr>
            <w:r>
              <w:t>15</w:t>
            </w:r>
          </w:p>
        </w:tc>
        <w:tc>
          <w:tcPr>
            <w:tcW w:w="6022" w:type="dxa"/>
            <w:shd w:val="clear" w:color="auto" w:fill="auto"/>
          </w:tcPr>
          <w:p w:rsidR="00BA59D1" w:rsidRPr="0028779A" w:rsidRDefault="00BA59D1" w:rsidP="002A44FF">
            <w:pPr>
              <w:jc w:val="both"/>
            </w:pPr>
            <w:r w:rsidRPr="003D3012">
              <w:t xml:space="preserve">Переведеня </w:t>
            </w:r>
            <w:r>
              <w:t>ФАПів району на альтернативне опалення</w:t>
            </w:r>
          </w:p>
        </w:tc>
        <w:tc>
          <w:tcPr>
            <w:tcW w:w="1447" w:type="dxa"/>
            <w:shd w:val="clear" w:color="auto" w:fill="auto"/>
          </w:tcPr>
          <w:p w:rsidR="00BA59D1" w:rsidRPr="003D3012" w:rsidRDefault="00BA59D1" w:rsidP="002A44FF">
            <w:pPr>
              <w:jc w:val="both"/>
            </w:pPr>
            <w:r>
              <w:t>3500,0</w:t>
            </w:r>
          </w:p>
        </w:tc>
        <w:tc>
          <w:tcPr>
            <w:tcW w:w="1053" w:type="dxa"/>
            <w:shd w:val="clear" w:color="auto" w:fill="auto"/>
          </w:tcPr>
          <w:p w:rsidR="00BA59D1" w:rsidRPr="0028779A" w:rsidRDefault="00BA59D1" w:rsidP="002A44FF">
            <w:pPr>
              <w:jc w:val="both"/>
            </w:pPr>
            <w:r>
              <w:t>3000,0</w:t>
            </w:r>
          </w:p>
        </w:tc>
        <w:tc>
          <w:tcPr>
            <w:tcW w:w="1053" w:type="dxa"/>
            <w:shd w:val="clear" w:color="auto" w:fill="auto"/>
          </w:tcPr>
          <w:p w:rsidR="00BA59D1" w:rsidRPr="00A2184D" w:rsidRDefault="00BA59D1" w:rsidP="002A44FF">
            <w:pPr>
              <w:jc w:val="both"/>
            </w:pPr>
          </w:p>
        </w:tc>
        <w:tc>
          <w:tcPr>
            <w:tcW w:w="1594" w:type="dxa"/>
            <w:shd w:val="clear" w:color="auto" w:fill="auto"/>
          </w:tcPr>
          <w:p w:rsidR="00BA59D1" w:rsidRPr="00B772AB" w:rsidRDefault="00BA59D1" w:rsidP="002A44FF">
            <w:pPr>
              <w:jc w:val="both"/>
            </w:pPr>
            <w:r>
              <w:t>500,0</w:t>
            </w: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Default="00BA59D1" w:rsidP="002A44FF">
            <w:pPr>
              <w:jc w:val="both"/>
            </w:pPr>
            <w:r>
              <w:t>16</w:t>
            </w:r>
          </w:p>
        </w:tc>
        <w:tc>
          <w:tcPr>
            <w:tcW w:w="6022" w:type="dxa"/>
            <w:shd w:val="clear" w:color="auto" w:fill="auto"/>
          </w:tcPr>
          <w:p w:rsidR="00BA59D1" w:rsidRPr="003D3012" w:rsidRDefault="00BA59D1" w:rsidP="002A44FF">
            <w:pPr>
              <w:jc w:val="both"/>
            </w:pPr>
            <w:r w:rsidRPr="003D3012">
              <w:t>Модернізація головної насосної станції в м.Тальне Черкаської області</w:t>
            </w:r>
          </w:p>
        </w:tc>
        <w:tc>
          <w:tcPr>
            <w:tcW w:w="1447" w:type="dxa"/>
            <w:shd w:val="clear" w:color="auto" w:fill="auto"/>
          </w:tcPr>
          <w:p w:rsidR="00BA59D1" w:rsidRPr="00970817" w:rsidRDefault="00BA59D1" w:rsidP="002A44FF">
            <w:pPr>
              <w:jc w:val="both"/>
            </w:pPr>
            <w:r>
              <w:t>200,0</w:t>
            </w:r>
          </w:p>
        </w:tc>
        <w:tc>
          <w:tcPr>
            <w:tcW w:w="1053" w:type="dxa"/>
            <w:shd w:val="clear" w:color="auto" w:fill="auto"/>
          </w:tcPr>
          <w:p w:rsidR="00BA59D1" w:rsidRPr="00B772AB" w:rsidRDefault="00BA59D1" w:rsidP="002A44FF">
            <w:pPr>
              <w:jc w:val="both"/>
            </w:pPr>
            <w:r>
              <w:t>100,0</w:t>
            </w:r>
          </w:p>
        </w:tc>
        <w:tc>
          <w:tcPr>
            <w:tcW w:w="1053" w:type="dxa"/>
            <w:shd w:val="clear" w:color="auto" w:fill="auto"/>
          </w:tcPr>
          <w:p w:rsidR="00BA59D1" w:rsidRPr="00B772AB" w:rsidRDefault="00BA59D1" w:rsidP="002A44FF">
            <w:pPr>
              <w:jc w:val="both"/>
            </w:pPr>
            <w:r>
              <w:t>100,0</w:t>
            </w:r>
          </w:p>
        </w:tc>
        <w:tc>
          <w:tcPr>
            <w:tcW w:w="1594" w:type="dxa"/>
            <w:shd w:val="clear" w:color="auto" w:fill="auto"/>
          </w:tcPr>
          <w:p w:rsidR="00BA59D1" w:rsidRPr="00A2184D" w:rsidRDefault="00BA59D1" w:rsidP="002A44FF">
            <w:pPr>
              <w:jc w:val="both"/>
            </w:pP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Default="00BA59D1" w:rsidP="002A44FF">
            <w:pPr>
              <w:jc w:val="both"/>
            </w:pPr>
            <w:r>
              <w:t>17</w:t>
            </w:r>
          </w:p>
        </w:tc>
        <w:tc>
          <w:tcPr>
            <w:tcW w:w="6022" w:type="dxa"/>
            <w:shd w:val="clear" w:color="auto" w:fill="auto"/>
          </w:tcPr>
          <w:p w:rsidR="00BA59D1" w:rsidRPr="0028779A" w:rsidRDefault="00BA59D1" w:rsidP="002A44FF">
            <w:pPr>
              <w:jc w:val="both"/>
            </w:pPr>
            <w:r>
              <w:t>Будівництво двох свердловин у м. Тальне</w:t>
            </w:r>
          </w:p>
        </w:tc>
        <w:tc>
          <w:tcPr>
            <w:tcW w:w="1447" w:type="dxa"/>
            <w:shd w:val="clear" w:color="auto" w:fill="auto"/>
          </w:tcPr>
          <w:p w:rsidR="00BA59D1" w:rsidRPr="00970817" w:rsidRDefault="00BA59D1" w:rsidP="002A44FF">
            <w:pPr>
              <w:jc w:val="both"/>
            </w:pPr>
            <w:r>
              <w:t>700,0</w:t>
            </w:r>
          </w:p>
        </w:tc>
        <w:tc>
          <w:tcPr>
            <w:tcW w:w="1053" w:type="dxa"/>
            <w:shd w:val="clear" w:color="auto" w:fill="auto"/>
          </w:tcPr>
          <w:p w:rsidR="00BA59D1" w:rsidRPr="00B772AB" w:rsidRDefault="00BA59D1" w:rsidP="002A44FF">
            <w:pPr>
              <w:jc w:val="both"/>
            </w:pPr>
            <w:r>
              <w:t>600,0</w:t>
            </w:r>
          </w:p>
        </w:tc>
        <w:tc>
          <w:tcPr>
            <w:tcW w:w="1053" w:type="dxa"/>
            <w:shd w:val="clear" w:color="auto" w:fill="auto"/>
          </w:tcPr>
          <w:p w:rsidR="00BA59D1" w:rsidRPr="00B772AB" w:rsidRDefault="00BA59D1" w:rsidP="002A44FF">
            <w:pPr>
              <w:jc w:val="both"/>
            </w:pPr>
            <w:r>
              <w:t>200,0</w:t>
            </w:r>
          </w:p>
        </w:tc>
        <w:tc>
          <w:tcPr>
            <w:tcW w:w="1594" w:type="dxa"/>
            <w:shd w:val="clear" w:color="auto" w:fill="auto"/>
          </w:tcPr>
          <w:p w:rsidR="00BA59D1" w:rsidRPr="00A2184D" w:rsidRDefault="00BA59D1" w:rsidP="002A44FF">
            <w:pPr>
              <w:jc w:val="both"/>
            </w:pP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Default="00BA59D1" w:rsidP="002A44FF">
            <w:pPr>
              <w:jc w:val="both"/>
            </w:pPr>
            <w:r>
              <w:t>18</w:t>
            </w:r>
          </w:p>
        </w:tc>
        <w:tc>
          <w:tcPr>
            <w:tcW w:w="6022" w:type="dxa"/>
            <w:shd w:val="clear" w:color="auto" w:fill="auto"/>
          </w:tcPr>
          <w:p w:rsidR="00BA59D1" w:rsidRPr="00970817" w:rsidRDefault="00BA59D1" w:rsidP="002A44FF">
            <w:pPr>
              <w:jc w:val="both"/>
            </w:pPr>
            <w:r w:rsidRPr="00970817">
              <w:t>Ремонт вулиць міста Тальне Черкаської області</w:t>
            </w:r>
          </w:p>
        </w:tc>
        <w:tc>
          <w:tcPr>
            <w:tcW w:w="1447" w:type="dxa"/>
            <w:shd w:val="clear" w:color="auto" w:fill="auto"/>
          </w:tcPr>
          <w:p w:rsidR="00BA59D1" w:rsidRPr="00B772AB" w:rsidRDefault="00BA59D1" w:rsidP="002A44FF">
            <w:pPr>
              <w:jc w:val="both"/>
            </w:pPr>
            <w:r>
              <w:t>2300,0</w:t>
            </w:r>
          </w:p>
        </w:tc>
        <w:tc>
          <w:tcPr>
            <w:tcW w:w="1053" w:type="dxa"/>
            <w:shd w:val="clear" w:color="auto" w:fill="auto"/>
          </w:tcPr>
          <w:p w:rsidR="00BA59D1" w:rsidRPr="00B772AB" w:rsidRDefault="00BA59D1" w:rsidP="002A44FF">
            <w:pPr>
              <w:jc w:val="both"/>
            </w:pPr>
            <w:r>
              <w:t>1000,0</w:t>
            </w:r>
          </w:p>
        </w:tc>
        <w:tc>
          <w:tcPr>
            <w:tcW w:w="1053" w:type="dxa"/>
            <w:shd w:val="clear" w:color="auto" w:fill="auto"/>
          </w:tcPr>
          <w:p w:rsidR="00BA59D1" w:rsidRPr="00A2184D" w:rsidRDefault="00BA59D1" w:rsidP="002A44FF">
            <w:pPr>
              <w:jc w:val="both"/>
            </w:pPr>
          </w:p>
        </w:tc>
        <w:tc>
          <w:tcPr>
            <w:tcW w:w="1594" w:type="dxa"/>
            <w:shd w:val="clear" w:color="auto" w:fill="auto"/>
          </w:tcPr>
          <w:p w:rsidR="00BA59D1" w:rsidRPr="00B772AB" w:rsidRDefault="00BA59D1" w:rsidP="002A44FF">
            <w:pPr>
              <w:jc w:val="both"/>
            </w:pPr>
            <w:r>
              <w:t>1300,0</w:t>
            </w: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Default="00BA59D1" w:rsidP="002A44FF">
            <w:pPr>
              <w:jc w:val="both"/>
            </w:pPr>
            <w:r>
              <w:t>19</w:t>
            </w:r>
          </w:p>
        </w:tc>
        <w:tc>
          <w:tcPr>
            <w:tcW w:w="6022" w:type="dxa"/>
            <w:shd w:val="clear" w:color="auto" w:fill="auto"/>
          </w:tcPr>
          <w:p w:rsidR="00BA59D1" w:rsidRPr="00596947" w:rsidRDefault="00BA59D1" w:rsidP="002A44FF">
            <w:pPr>
              <w:jc w:val="both"/>
            </w:pPr>
            <w:r>
              <w:t>Реконструкція очисних споруд у м. Тальне</w:t>
            </w:r>
          </w:p>
        </w:tc>
        <w:tc>
          <w:tcPr>
            <w:tcW w:w="1447" w:type="dxa"/>
            <w:shd w:val="clear" w:color="auto" w:fill="auto"/>
          </w:tcPr>
          <w:p w:rsidR="00BA59D1" w:rsidRPr="00970817" w:rsidRDefault="00BA59D1" w:rsidP="002A44FF">
            <w:pPr>
              <w:jc w:val="both"/>
            </w:pPr>
            <w:r>
              <w:t>7000,0</w:t>
            </w:r>
          </w:p>
        </w:tc>
        <w:tc>
          <w:tcPr>
            <w:tcW w:w="1053" w:type="dxa"/>
            <w:shd w:val="clear" w:color="auto" w:fill="auto"/>
          </w:tcPr>
          <w:p w:rsidR="00BA59D1" w:rsidRPr="00CF3363" w:rsidRDefault="00BA59D1" w:rsidP="002A44FF">
            <w:pPr>
              <w:jc w:val="both"/>
            </w:pPr>
            <w:r>
              <w:t>6900,0</w:t>
            </w:r>
          </w:p>
        </w:tc>
        <w:tc>
          <w:tcPr>
            <w:tcW w:w="1053" w:type="dxa"/>
            <w:shd w:val="clear" w:color="auto" w:fill="auto"/>
          </w:tcPr>
          <w:p w:rsidR="00BA59D1" w:rsidRPr="00A2184D" w:rsidRDefault="00BA59D1" w:rsidP="002A44FF">
            <w:pPr>
              <w:jc w:val="both"/>
            </w:pPr>
          </w:p>
        </w:tc>
        <w:tc>
          <w:tcPr>
            <w:tcW w:w="1594" w:type="dxa"/>
            <w:shd w:val="clear" w:color="auto" w:fill="auto"/>
          </w:tcPr>
          <w:p w:rsidR="00BA59D1" w:rsidRPr="00CF3363" w:rsidRDefault="00BA59D1" w:rsidP="002A44FF">
            <w:pPr>
              <w:jc w:val="both"/>
            </w:pPr>
            <w:r>
              <w:t>100,0</w:t>
            </w: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Default="00BA59D1" w:rsidP="002A44FF">
            <w:pPr>
              <w:jc w:val="both"/>
            </w:pPr>
            <w:r>
              <w:t>20</w:t>
            </w:r>
          </w:p>
        </w:tc>
        <w:tc>
          <w:tcPr>
            <w:tcW w:w="6022" w:type="dxa"/>
            <w:shd w:val="clear" w:color="auto" w:fill="auto"/>
          </w:tcPr>
          <w:p w:rsidR="00BA59D1" w:rsidRPr="00970817" w:rsidRDefault="00BA59D1" w:rsidP="002A44FF">
            <w:pPr>
              <w:jc w:val="both"/>
            </w:pPr>
            <w:r w:rsidRPr="00D21AE1">
              <w:t>Реконструкція приміщення  будинку культури цукрового заводу під районний музей історії хліборобства</w:t>
            </w:r>
          </w:p>
        </w:tc>
        <w:tc>
          <w:tcPr>
            <w:tcW w:w="1447" w:type="dxa"/>
            <w:shd w:val="clear" w:color="auto" w:fill="auto"/>
          </w:tcPr>
          <w:p w:rsidR="00BA59D1" w:rsidRDefault="00BA59D1" w:rsidP="002A44FF">
            <w:pPr>
              <w:jc w:val="both"/>
            </w:pPr>
            <w:r>
              <w:t>1200,0</w:t>
            </w:r>
          </w:p>
        </w:tc>
        <w:tc>
          <w:tcPr>
            <w:tcW w:w="1053" w:type="dxa"/>
            <w:shd w:val="clear" w:color="auto" w:fill="auto"/>
          </w:tcPr>
          <w:p w:rsidR="00BA59D1" w:rsidRPr="00CF3363" w:rsidRDefault="00BA59D1" w:rsidP="002A44FF">
            <w:pPr>
              <w:jc w:val="both"/>
            </w:pPr>
            <w:r>
              <w:t>1100,0</w:t>
            </w:r>
          </w:p>
        </w:tc>
        <w:tc>
          <w:tcPr>
            <w:tcW w:w="1053" w:type="dxa"/>
            <w:shd w:val="clear" w:color="auto" w:fill="auto"/>
          </w:tcPr>
          <w:p w:rsidR="00BA59D1" w:rsidRPr="00CF3363" w:rsidRDefault="00BA59D1" w:rsidP="002A44FF">
            <w:pPr>
              <w:jc w:val="both"/>
            </w:pPr>
          </w:p>
        </w:tc>
        <w:tc>
          <w:tcPr>
            <w:tcW w:w="1594" w:type="dxa"/>
            <w:shd w:val="clear" w:color="auto" w:fill="auto"/>
          </w:tcPr>
          <w:p w:rsidR="00BA59D1" w:rsidRPr="00CF3363" w:rsidRDefault="00BA59D1" w:rsidP="002A44FF">
            <w:pPr>
              <w:jc w:val="both"/>
            </w:pPr>
            <w:r>
              <w:t>100,0</w:t>
            </w: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Default="00BA59D1" w:rsidP="002A44FF">
            <w:pPr>
              <w:jc w:val="both"/>
            </w:pPr>
            <w:r>
              <w:t>21</w:t>
            </w:r>
          </w:p>
        </w:tc>
        <w:tc>
          <w:tcPr>
            <w:tcW w:w="6022" w:type="dxa"/>
            <w:shd w:val="clear" w:color="auto" w:fill="auto"/>
          </w:tcPr>
          <w:p w:rsidR="00BA59D1" w:rsidRPr="00970817" w:rsidRDefault="00BA59D1" w:rsidP="002A44FF">
            <w:pPr>
              <w:jc w:val="both"/>
            </w:pPr>
            <w:r>
              <w:t>Житлове будівництво по вул.Соборній (замовник – Карка нерухомість)</w:t>
            </w:r>
          </w:p>
        </w:tc>
        <w:tc>
          <w:tcPr>
            <w:tcW w:w="1447" w:type="dxa"/>
            <w:shd w:val="clear" w:color="auto" w:fill="auto"/>
          </w:tcPr>
          <w:p w:rsidR="00BA59D1" w:rsidRDefault="00BA59D1" w:rsidP="002A44FF">
            <w:pPr>
              <w:jc w:val="both"/>
            </w:pPr>
            <w:r>
              <w:t>2000,0</w:t>
            </w:r>
          </w:p>
        </w:tc>
        <w:tc>
          <w:tcPr>
            <w:tcW w:w="1053" w:type="dxa"/>
            <w:shd w:val="clear" w:color="auto" w:fill="auto"/>
          </w:tcPr>
          <w:p w:rsidR="00BA59D1" w:rsidRPr="00A2184D" w:rsidRDefault="00BA59D1" w:rsidP="002A44FF">
            <w:pPr>
              <w:jc w:val="both"/>
            </w:pPr>
          </w:p>
        </w:tc>
        <w:tc>
          <w:tcPr>
            <w:tcW w:w="1053" w:type="dxa"/>
            <w:shd w:val="clear" w:color="auto" w:fill="auto"/>
          </w:tcPr>
          <w:p w:rsidR="00BA59D1" w:rsidRPr="00A2184D" w:rsidRDefault="00BA59D1" w:rsidP="002A44FF">
            <w:pPr>
              <w:jc w:val="both"/>
            </w:pPr>
          </w:p>
        </w:tc>
        <w:tc>
          <w:tcPr>
            <w:tcW w:w="1594" w:type="dxa"/>
            <w:shd w:val="clear" w:color="auto" w:fill="auto"/>
          </w:tcPr>
          <w:p w:rsidR="00BA59D1" w:rsidRPr="00A2184D" w:rsidRDefault="00BA59D1" w:rsidP="002A44FF">
            <w:pPr>
              <w:jc w:val="both"/>
            </w:pPr>
          </w:p>
        </w:tc>
        <w:tc>
          <w:tcPr>
            <w:tcW w:w="859" w:type="dxa"/>
            <w:shd w:val="clear" w:color="auto" w:fill="auto"/>
          </w:tcPr>
          <w:p w:rsidR="00BA59D1" w:rsidRPr="00CF3363" w:rsidRDefault="00BA59D1" w:rsidP="002A44FF">
            <w:pPr>
              <w:jc w:val="both"/>
            </w:pPr>
            <w:r>
              <w:t>2000,0</w:t>
            </w: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Default="00BA59D1" w:rsidP="002A44FF">
            <w:pPr>
              <w:jc w:val="both"/>
            </w:pPr>
            <w:r>
              <w:t>22</w:t>
            </w:r>
          </w:p>
        </w:tc>
        <w:tc>
          <w:tcPr>
            <w:tcW w:w="6022" w:type="dxa"/>
            <w:shd w:val="clear" w:color="auto" w:fill="auto"/>
          </w:tcPr>
          <w:p w:rsidR="00BA59D1" w:rsidRDefault="00BA59D1" w:rsidP="002A44FF">
            <w:pPr>
              <w:jc w:val="both"/>
            </w:pPr>
            <w:r>
              <w:t>Ремонт об’єктів Державного історико- культурного заповідника «Трипільська культура»: Замок графа Шувалова</w:t>
            </w:r>
          </w:p>
        </w:tc>
        <w:tc>
          <w:tcPr>
            <w:tcW w:w="1447" w:type="dxa"/>
            <w:shd w:val="clear" w:color="auto" w:fill="auto"/>
          </w:tcPr>
          <w:p w:rsidR="00BA59D1" w:rsidRDefault="00BA59D1" w:rsidP="002A44FF">
            <w:pPr>
              <w:jc w:val="both"/>
            </w:pPr>
            <w:r>
              <w:t>2040,0</w:t>
            </w:r>
          </w:p>
        </w:tc>
        <w:tc>
          <w:tcPr>
            <w:tcW w:w="1053" w:type="dxa"/>
            <w:shd w:val="clear" w:color="auto" w:fill="auto"/>
          </w:tcPr>
          <w:p w:rsidR="00BA59D1" w:rsidRPr="007F26C2" w:rsidRDefault="00BA59D1" w:rsidP="002A44FF">
            <w:pPr>
              <w:jc w:val="both"/>
            </w:pPr>
            <w:r>
              <w:t>2000,0</w:t>
            </w:r>
          </w:p>
        </w:tc>
        <w:tc>
          <w:tcPr>
            <w:tcW w:w="1053" w:type="dxa"/>
            <w:shd w:val="clear" w:color="auto" w:fill="auto"/>
          </w:tcPr>
          <w:p w:rsidR="00BA59D1" w:rsidRPr="00A2184D" w:rsidRDefault="00BA59D1" w:rsidP="002A44FF">
            <w:pPr>
              <w:jc w:val="both"/>
            </w:pPr>
          </w:p>
        </w:tc>
        <w:tc>
          <w:tcPr>
            <w:tcW w:w="1594" w:type="dxa"/>
            <w:shd w:val="clear" w:color="auto" w:fill="auto"/>
          </w:tcPr>
          <w:p w:rsidR="00BA59D1" w:rsidRPr="007F26C2" w:rsidRDefault="00BA59D1" w:rsidP="002A44FF">
            <w:pPr>
              <w:jc w:val="both"/>
            </w:pPr>
            <w:r>
              <w:t>40,0</w:t>
            </w: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Default="00BA59D1" w:rsidP="002A44FF">
            <w:pPr>
              <w:jc w:val="both"/>
            </w:pPr>
            <w:r>
              <w:t>23</w:t>
            </w:r>
          </w:p>
        </w:tc>
        <w:tc>
          <w:tcPr>
            <w:tcW w:w="6022" w:type="dxa"/>
            <w:shd w:val="clear" w:color="auto" w:fill="auto"/>
          </w:tcPr>
          <w:p w:rsidR="00BA59D1" w:rsidRDefault="00BA59D1" w:rsidP="002A44FF">
            <w:pPr>
              <w:jc w:val="both"/>
            </w:pPr>
            <w:r>
              <w:t>Капітальний ремонт  комунальних доріг</w:t>
            </w:r>
          </w:p>
        </w:tc>
        <w:tc>
          <w:tcPr>
            <w:tcW w:w="1447" w:type="dxa"/>
            <w:shd w:val="clear" w:color="auto" w:fill="auto"/>
          </w:tcPr>
          <w:p w:rsidR="00BA59D1" w:rsidRDefault="00BA59D1" w:rsidP="002A44FF">
            <w:pPr>
              <w:jc w:val="both"/>
            </w:pPr>
            <w:r>
              <w:t>1200,0</w:t>
            </w:r>
          </w:p>
        </w:tc>
        <w:tc>
          <w:tcPr>
            <w:tcW w:w="1053" w:type="dxa"/>
            <w:shd w:val="clear" w:color="auto" w:fill="auto"/>
          </w:tcPr>
          <w:p w:rsidR="00BA59D1" w:rsidRPr="007F26C2" w:rsidRDefault="00BA59D1" w:rsidP="002A44FF">
            <w:pPr>
              <w:jc w:val="both"/>
            </w:pPr>
            <w:r>
              <w:t>1100,0</w:t>
            </w:r>
          </w:p>
        </w:tc>
        <w:tc>
          <w:tcPr>
            <w:tcW w:w="1053" w:type="dxa"/>
            <w:shd w:val="clear" w:color="auto" w:fill="auto"/>
          </w:tcPr>
          <w:p w:rsidR="00BA59D1" w:rsidRPr="00A2184D" w:rsidRDefault="00BA59D1" w:rsidP="002A44FF">
            <w:pPr>
              <w:jc w:val="both"/>
            </w:pPr>
          </w:p>
        </w:tc>
        <w:tc>
          <w:tcPr>
            <w:tcW w:w="1594" w:type="dxa"/>
            <w:shd w:val="clear" w:color="auto" w:fill="auto"/>
          </w:tcPr>
          <w:p w:rsidR="00BA59D1" w:rsidRPr="007F26C2" w:rsidRDefault="00BA59D1" w:rsidP="002A44FF">
            <w:pPr>
              <w:jc w:val="both"/>
            </w:pPr>
            <w:r>
              <w:t>100,0</w:t>
            </w: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r w:rsidR="00BA59D1" w:rsidRPr="00D04BCA" w:rsidTr="002A44FF">
        <w:tc>
          <w:tcPr>
            <w:tcW w:w="594" w:type="dxa"/>
            <w:shd w:val="clear" w:color="auto" w:fill="auto"/>
          </w:tcPr>
          <w:p w:rsidR="00BA59D1" w:rsidRDefault="00BA59D1" w:rsidP="002A44FF">
            <w:pPr>
              <w:jc w:val="both"/>
            </w:pPr>
            <w:r>
              <w:t>24</w:t>
            </w:r>
          </w:p>
        </w:tc>
        <w:tc>
          <w:tcPr>
            <w:tcW w:w="6022" w:type="dxa"/>
            <w:shd w:val="clear" w:color="auto" w:fill="auto"/>
          </w:tcPr>
          <w:p w:rsidR="00BA59D1" w:rsidRDefault="00BA59D1" w:rsidP="002A44FF">
            <w:pPr>
              <w:jc w:val="both"/>
            </w:pPr>
            <w:r>
              <w:t>Освітлення вулиць сьських населених пунктів</w:t>
            </w:r>
          </w:p>
        </w:tc>
        <w:tc>
          <w:tcPr>
            <w:tcW w:w="1447" w:type="dxa"/>
            <w:shd w:val="clear" w:color="auto" w:fill="auto"/>
          </w:tcPr>
          <w:p w:rsidR="00BA59D1" w:rsidRDefault="00BA59D1" w:rsidP="002A44FF">
            <w:pPr>
              <w:jc w:val="both"/>
            </w:pPr>
            <w:r>
              <w:t>500,0</w:t>
            </w:r>
          </w:p>
        </w:tc>
        <w:tc>
          <w:tcPr>
            <w:tcW w:w="1053" w:type="dxa"/>
            <w:shd w:val="clear" w:color="auto" w:fill="auto"/>
          </w:tcPr>
          <w:p w:rsidR="00BA59D1" w:rsidRDefault="00BA59D1" w:rsidP="002A44FF">
            <w:pPr>
              <w:jc w:val="both"/>
            </w:pPr>
          </w:p>
        </w:tc>
        <w:tc>
          <w:tcPr>
            <w:tcW w:w="1053" w:type="dxa"/>
            <w:shd w:val="clear" w:color="auto" w:fill="auto"/>
          </w:tcPr>
          <w:p w:rsidR="00BA59D1" w:rsidRPr="00B772AB" w:rsidRDefault="00BA59D1" w:rsidP="002A44FF">
            <w:pPr>
              <w:jc w:val="both"/>
            </w:pPr>
            <w:r>
              <w:t>100,0</w:t>
            </w:r>
          </w:p>
        </w:tc>
        <w:tc>
          <w:tcPr>
            <w:tcW w:w="1594" w:type="dxa"/>
            <w:shd w:val="clear" w:color="auto" w:fill="auto"/>
          </w:tcPr>
          <w:p w:rsidR="00BA59D1" w:rsidRDefault="00BA59D1" w:rsidP="002A44FF">
            <w:pPr>
              <w:jc w:val="both"/>
            </w:pPr>
            <w:r>
              <w:t>400,0</w:t>
            </w:r>
          </w:p>
        </w:tc>
        <w:tc>
          <w:tcPr>
            <w:tcW w:w="859" w:type="dxa"/>
            <w:shd w:val="clear" w:color="auto" w:fill="auto"/>
          </w:tcPr>
          <w:p w:rsidR="00BA59D1" w:rsidRPr="00A2184D" w:rsidRDefault="00BA59D1" w:rsidP="002A44FF">
            <w:pPr>
              <w:jc w:val="both"/>
            </w:pPr>
          </w:p>
        </w:tc>
        <w:tc>
          <w:tcPr>
            <w:tcW w:w="1194" w:type="dxa"/>
          </w:tcPr>
          <w:p w:rsidR="00BA59D1" w:rsidRPr="00A2184D" w:rsidRDefault="00BA59D1" w:rsidP="002A44FF">
            <w:pPr>
              <w:jc w:val="both"/>
            </w:pPr>
          </w:p>
        </w:tc>
        <w:tc>
          <w:tcPr>
            <w:tcW w:w="1094" w:type="dxa"/>
            <w:shd w:val="clear" w:color="auto" w:fill="auto"/>
          </w:tcPr>
          <w:p w:rsidR="00BA59D1" w:rsidRPr="00A2184D" w:rsidRDefault="00BA59D1" w:rsidP="002A44FF">
            <w:pPr>
              <w:jc w:val="both"/>
            </w:pPr>
          </w:p>
        </w:tc>
      </w:tr>
    </w:tbl>
    <w:p w:rsidR="00BA59D1" w:rsidRDefault="00BA59D1" w:rsidP="00BA59D1">
      <w:pPr>
        <w:pStyle w:val="28"/>
        <w:widowControl/>
        <w:ind w:left="-284"/>
        <w:jc w:val="center"/>
        <w:rPr>
          <w:b/>
          <w:sz w:val="28"/>
          <w:szCs w:val="28"/>
        </w:rPr>
      </w:pPr>
    </w:p>
    <w:p w:rsidR="00BA59D1" w:rsidRDefault="00BA59D1" w:rsidP="00BA59D1">
      <w:pPr>
        <w:pStyle w:val="28"/>
        <w:widowControl/>
        <w:ind w:left="-284"/>
        <w:jc w:val="center"/>
        <w:rPr>
          <w:b/>
          <w:sz w:val="28"/>
          <w:szCs w:val="28"/>
        </w:rPr>
      </w:pPr>
    </w:p>
    <w:p w:rsidR="00BA59D1" w:rsidRPr="00A5395F" w:rsidRDefault="00BA59D1" w:rsidP="00BA59D1">
      <w:pPr>
        <w:pStyle w:val="a6"/>
        <w:ind w:firstLine="709"/>
        <w:rPr>
          <w:szCs w:val="28"/>
        </w:rPr>
      </w:pPr>
    </w:p>
    <w:p w:rsidR="00BA59D1" w:rsidRPr="00A5395F" w:rsidRDefault="00BA59D1" w:rsidP="00BA59D1">
      <w:pPr>
        <w:pStyle w:val="a6"/>
        <w:ind w:firstLine="709"/>
        <w:rPr>
          <w:szCs w:val="28"/>
        </w:rPr>
      </w:pPr>
    </w:p>
    <w:p w:rsidR="00BA59D1" w:rsidRPr="00A5395F" w:rsidRDefault="00BA59D1" w:rsidP="00BA59D1">
      <w:pPr>
        <w:jc w:val="both"/>
        <w:rPr>
          <w:sz w:val="28"/>
          <w:szCs w:val="28"/>
        </w:rPr>
      </w:pPr>
    </w:p>
    <w:p w:rsidR="00360279" w:rsidRDefault="000A7CAB" w:rsidP="000E3BE4">
      <w:pPr>
        <w:pStyle w:val="28"/>
        <w:widowControl/>
        <w:ind w:right="567"/>
        <w:rPr>
          <w:sz w:val="28"/>
          <w:szCs w:val="28"/>
        </w:rPr>
      </w:pPr>
      <w:r>
        <w:t xml:space="preserve">                                                                                                                                   </w:t>
      </w:r>
    </w:p>
    <w:p w:rsidR="00BA59D1" w:rsidRDefault="00BA59D1" w:rsidP="00F24CFA">
      <w:pPr>
        <w:pStyle w:val="28"/>
        <w:widowControl/>
        <w:spacing w:before="120"/>
        <w:ind w:left="159"/>
        <w:jc w:val="center"/>
        <w:outlineLvl w:val="0"/>
        <w:rPr>
          <w:rFonts w:ascii="Times New Roman" w:hAnsi="Times New Roman"/>
          <w:b/>
          <w:sz w:val="28"/>
          <w:szCs w:val="28"/>
        </w:rPr>
        <w:sectPr w:rsidR="00BA59D1" w:rsidSect="00BA59D1">
          <w:headerReference w:type="default" r:id="rId16"/>
          <w:pgSz w:w="16840" w:h="11907" w:orient="landscape" w:code="9"/>
          <w:pgMar w:top="1701" w:right="1134" w:bottom="567" w:left="1134" w:header="720" w:footer="720" w:gutter="0"/>
          <w:cols w:space="708"/>
          <w:titlePg/>
          <w:docGrid w:linePitch="254"/>
        </w:sectPr>
      </w:pPr>
    </w:p>
    <w:p w:rsidR="00F24CFA" w:rsidRPr="006441B9" w:rsidRDefault="00F24CFA" w:rsidP="00F24CFA">
      <w:pPr>
        <w:pStyle w:val="28"/>
        <w:widowControl/>
        <w:spacing w:before="120"/>
        <w:ind w:left="159"/>
        <w:jc w:val="center"/>
        <w:outlineLvl w:val="0"/>
        <w:rPr>
          <w:rFonts w:ascii="Times New Roman" w:hAnsi="Times New Roman"/>
          <w:b/>
          <w:sz w:val="28"/>
          <w:szCs w:val="28"/>
        </w:rPr>
      </w:pPr>
      <w:r w:rsidRPr="006441B9">
        <w:rPr>
          <w:rFonts w:ascii="Times New Roman" w:hAnsi="Times New Roman"/>
          <w:b/>
          <w:sz w:val="28"/>
          <w:szCs w:val="28"/>
        </w:rPr>
        <w:lastRenderedPageBreak/>
        <w:t>І</w:t>
      </w:r>
      <w:r w:rsidRPr="006441B9">
        <w:rPr>
          <w:rFonts w:ascii="Times New Roman" w:hAnsi="Times New Roman"/>
          <w:b/>
          <w:sz w:val="28"/>
          <w:szCs w:val="28"/>
          <w:lang w:val="en-US"/>
        </w:rPr>
        <w:t>V</w:t>
      </w:r>
      <w:r w:rsidRPr="006441B9">
        <w:rPr>
          <w:rFonts w:ascii="Times New Roman" w:hAnsi="Times New Roman"/>
          <w:b/>
          <w:sz w:val="28"/>
          <w:szCs w:val="28"/>
        </w:rPr>
        <w:t>. ПЕРЕЛІК ДЕРЖАВНИХ, ГАЛУЗЕВИХ ТА РЕГІОНАЛЬНИХ ПРОГРАМ, ЯКІ БУДУТЬ ДІЯТИ В РАМКАХ ПРОГРАМИ СОЦІАЛЬНО-ЕКОНОМІЧНОГО ТА КУЛЬТУРНОГО РОЗВИТКУ  ТАЛЬНІВСЬКОГО РАЙОНУ НА 2013 РІК</w:t>
      </w:r>
    </w:p>
    <w:p w:rsidR="00F24CFA" w:rsidRPr="00AC2D22" w:rsidRDefault="00F24CFA" w:rsidP="00F24CFA">
      <w:pPr>
        <w:pStyle w:val="28"/>
        <w:widowControl/>
        <w:spacing w:line="360" w:lineRule="auto"/>
        <w:jc w:val="center"/>
        <w:rPr>
          <w:rFonts w:ascii="Times New Roman" w:hAnsi="Times New Roman"/>
          <w:sz w:val="26"/>
          <w:szCs w:val="26"/>
        </w:rPr>
      </w:pPr>
    </w:p>
    <w:tbl>
      <w:tblPr>
        <w:tblW w:w="10620"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540"/>
        <w:gridCol w:w="4500"/>
        <w:gridCol w:w="1260"/>
        <w:gridCol w:w="4320"/>
      </w:tblGrid>
      <w:tr w:rsidR="00F24CFA" w:rsidRPr="00AC2D22" w:rsidTr="006441B9">
        <w:trPr>
          <w:trHeight w:val="130"/>
          <w:tblHeader/>
          <w:jc w:val="center"/>
        </w:trPr>
        <w:tc>
          <w:tcPr>
            <w:tcW w:w="540" w:type="dxa"/>
            <w:shd w:val="clear" w:color="auto" w:fill="FFFFFF"/>
            <w:vAlign w:val="center"/>
          </w:tcPr>
          <w:p w:rsidR="00F24CFA" w:rsidRPr="00AC2D22" w:rsidRDefault="00F24CFA" w:rsidP="00F24CFA">
            <w:pPr>
              <w:ind w:left="34"/>
              <w:jc w:val="center"/>
              <w:rPr>
                <w:sz w:val="26"/>
                <w:szCs w:val="26"/>
              </w:rPr>
            </w:pPr>
            <w:r w:rsidRPr="00AC2D22">
              <w:rPr>
                <w:sz w:val="26"/>
                <w:szCs w:val="26"/>
              </w:rPr>
              <w:t>№ п/п</w:t>
            </w:r>
          </w:p>
        </w:tc>
        <w:tc>
          <w:tcPr>
            <w:tcW w:w="4500" w:type="dxa"/>
            <w:shd w:val="clear" w:color="auto" w:fill="FFFFFF"/>
            <w:vAlign w:val="center"/>
          </w:tcPr>
          <w:p w:rsidR="00F24CFA" w:rsidRPr="00AC2D22" w:rsidRDefault="00F24CFA" w:rsidP="00F24CFA">
            <w:pPr>
              <w:pStyle w:val="1"/>
              <w:jc w:val="center"/>
              <w:rPr>
                <w:rFonts w:ascii="Times New Roman" w:hAnsi="Times New Roman"/>
                <w:b w:val="0"/>
                <w:sz w:val="26"/>
                <w:szCs w:val="26"/>
              </w:rPr>
            </w:pPr>
            <w:r w:rsidRPr="00AC2D22">
              <w:rPr>
                <w:rFonts w:ascii="Times New Roman" w:hAnsi="Times New Roman"/>
                <w:b w:val="0"/>
                <w:sz w:val="26"/>
                <w:szCs w:val="26"/>
              </w:rPr>
              <w:t>Назва програми</w:t>
            </w:r>
          </w:p>
          <w:p w:rsidR="00F24CFA" w:rsidRPr="00AC2D22" w:rsidRDefault="00F24CFA" w:rsidP="00F24CFA">
            <w:pPr>
              <w:jc w:val="center"/>
              <w:rPr>
                <w:sz w:val="26"/>
                <w:szCs w:val="26"/>
              </w:rPr>
            </w:pPr>
            <w:r w:rsidRPr="00AC2D22">
              <w:rPr>
                <w:sz w:val="26"/>
                <w:szCs w:val="26"/>
              </w:rPr>
              <w:t>(ким та коли затверджена)</w:t>
            </w:r>
          </w:p>
        </w:tc>
        <w:tc>
          <w:tcPr>
            <w:tcW w:w="1260" w:type="dxa"/>
            <w:shd w:val="clear" w:color="auto" w:fill="FFFFFF"/>
            <w:vAlign w:val="center"/>
          </w:tcPr>
          <w:p w:rsidR="00F24CFA" w:rsidRPr="00AC2D22" w:rsidRDefault="00F24CFA" w:rsidP="00F24CFA">
            <w:pPr>
              <w:jc w:val="center"/>
              <w:rPr>
                <w:sz w:val="26"/>
                <w:szCs w:val="26"/>
              </w:rPr>
            </w:pPr>
            <w:r w:rsidRPr="00AC2D22">
              <w:rPr>
                <w:sz w:val="26"/>
                <w:szCs w:val="26"/>
              </w:rPr>
              <w:t>Термін дії прог-рами</w:t>
            </w:r>
          </w:p>
        </w:tc>
        <w:tc>
          <w:tcPr>
            <w:tcW w:w="4320" w:type="dxa"/>
            <w:shd w:val="clear" w:color="auto" w:fill="FFFFFF"/>
            <w:vAlign w:val="center"/>
          </w:tcPr>
          <w:p w:rsidR="00F24CFA" w:rsidRPr="00AC2D22" w:rsidRDefault="00F24CFA" w:rsidP="00F24CFA">
            <w:pPr>
              <w:jc w:val="center"/>
              <w:rPr>
                <w:sz w:val="26"/>
                <w:szCs w:val="26"/>
              </w:rPr>
            </w:pPr>
            <w:r w:rsidRPr="00AC2D22">
              <w:rPr>
                <w:sz w:val="26"/>
                <w:szCs w:val="26"/>
              </w:rPr>
              <w:t>Відповідальні за забезпечення реалізації програми</w:t>
            </w:r>
          </w:p>
        </w:tc>
      </w:tr>
    </w:tbl>
    <w:p w:rsidR="00F24CFA" w:rsidRPr="00AC2D22" w:rsidRDefault="00F24CFA" w:rsidP="00F24CFA">
      <w:pPr>
        <w:rPr>
          <w:sz w:val="4"/>
          <w:szCs w:val="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107"/>
        <w:gridCol w:w="22"/>
        <w:gridCol w:w="4478"/>
        <w:gridCol w:w="1260"/>
        <w:gridCol w:w="3623"/>
      </w:tblGrid>
      <w:tr w:rsidR="00F24CFA" w:rsidRPr="00AC2D22">
        <w:trPr>
          <w:trHeight w:val="130"/>
          <w:tblHeader/>
        </w:trPr>
        <w:tc>
          <w:tcPr>
            <w:tcW w:w="1107" w:type="dxa"/>
            <w:shd w:val="clear" w:color="auto" w:fill="FFFFFF"/>
            <w:vAlign w:val="center"/>
          </w:tcPr>
          <w:p w:rsidR="00F24CFA" w:rsidRPr="00AC2D22" w:rsidRDefault="00F24CFA" w:rsidP="00F24CFA">
            <w:pPr>
              <w:ind w:left="34"/>
              <w:jc w:val="center"/>
              <w:rPr>
                <w:sz w:val="26"/>
                <w:szCs w:val="26"/>
              </w:rPr>
            </w:pPr>
            <w:r w:rsidRPr="00AC2D22">
              <w:rPr>
                <w:sz w:val="26"/>
                <w:szCs w:val="26"/>
              </w:rPr>
              <w:t>1</w:t>
            </w:r>
          </w:p>
        </w:tc>
        <w:tc>
          <w:tcPr>
            <w:tcW w:w="4500" w:type="dxa"/>
            <w:gridSpan w:val="2"/>
            <w:shd w:val="clear" w:color="auto" w:fill="FFFFFF"/>
          </w:tcPr>
          <w:p w:rsidR="00F24CFA" w:rsidRPr="00AC2D22" w:rsidRDefault="00F24CFA" w:rsidP="00F24CFA">
            <w:pPr>
              <w:jc w:val="center"/>
              <w:rPr>
                <w:sz w:val="26"/>
                <w:szCs w:val="26"/>
              </w:rPr>
            </w:pPr>
            <w:r w:rsidRPr="00AC2D22">
              <w:rPr>
                <w:sz w:val="26"/>
                <w:szCs w:val="26"/>
              </w:rPr>
              <w:t>2</w:t>
            </w:r>
          </w:p>
        </w:tc>
        <w:tc>
          <w:tcPr>
            <w:tcW w:w="1260" w:type="dxa"/>
            <w:shd w:val="clear" w:color="auto" w:fill="FFFFFF"/>
          </w:tcPr>
          <w:p w:rsidR="00F24CFA" w:rsidRPr="00AC2D22" w:rsidRDefault="00F24CFA" w:rsidP="00F24CFA">
            <w:pPr>
              <w:jc w:val="center"/>
              <w:rPr>
                <w:sz w:val="26"/>
                <w:szCs w:val="26"/>
              </w:rPr>
            </w:pPr>
            <w:r w:rsidRPr="00AC2D22">
              <w:rPr>
                <w:sz w:val="26"/>
                <w:szCs w:val="26"/>
              </w:rPr>
              <w:t>3</w:t>
            </w:r>
          </w:p>
        </w:tc>
        <w:tc>
          <w:tcPr>
            <w:tcW w:w="3623" w:type="dxa"/>
            <w:shd w:val="clear" w:color="auto" w:fill="FFFFFF"/>
          </w:tcPr>
          <w:p w:rsidR="00F24CFA" w:rsidRPr="00AC2D22" w:rsidRDefault="00F24CFA" w:rsidP="00F24CFA">
            <w:pPr>
              <w:jc w:val="center"/>
              <w:rPr>
                <w:sz w:val="26"/>
                <w:szCs w:val="26"/>
              </w:rPr>
            </w:pPr>
            <w:r w:rsidRPr="00AC2D22">
              <w:rPr>
                <w:sz w:val="26"/>
                <w:szCs w:val="26"/>
              </w:rPr>
              <w:t>4</w:t>
            </w:r>
          </w:p>
        </w:tc>
      </w:tr>
      <w:tr w:rsidR="00F24CFA" w:rsidRPr="00AC2D22">
        <w:trPr>
          <w:trHeight w:val="259"/>
        </w:trPr>
        <w:tc>
          <w:tcPr>
            <w:tcW w:w="10490" w:type="dxa"/>
            <w:gridSpan w:val="5"/>
            <w:shd w:val="clear" w:color="auto" w:fill="FFFFFF"/>
            <w:vAlign w:val="center"/>
          </w:tcPr>
          <w:p w:rsidR="00F24CFA" w:rsidRPr="00AC2D22" w:rsidRDefault="00F24CFA" w:rsidP="00F24CFA">
            <w:pPr>
              <w:jc w:val="center"/>
            </w:pPr>
            <w:r w:rsidRPr="00AC2D22">
              <w:t>Управління економіки райдержадміністрації</w:t>
            </w:r>
          </w:p>
        </w:tc>
      </w:tr>
      <w:tr w:rsidR="00F24CFA" w:rsidRPr="00C650BA">
        <w:trPr>
          <w:trHeight w:val="128"/>
        </w:trPr>
        <w:tc>
          <w:tcPr>
            <w:tcW w:w="1107" w:type="dxa"/>
            <w:shd w:val="clear" w:color="auto" w:fill="FFFFFF"/>
            <w:vAlign w:val="center"/>
          </w:tcPr>
          <w:p w:rsidR="00F24CFA" w:rsidRPr="00C650BA" w:rsidRDefault="00F24CFA" w:rsidP="00F24CFA">
            <w:pPr>
              <w:ind w:left="-108" w:right="-108"/>
              <w:jc w:val="center"/>
            </w:pPr>
            <w:r w:rsidRPr="00C650BA">
              <w:t>1</w:t>
            </w:r>
          </w:p>
        </w:tc>
        <w:tc>
          <w:tcPr>
            <w:tcW w:w="4500" w:type="dxa"/>
            <w:gridSpan w:val="2"/>
            <w:shd w:val="clear" w:color="auto" w:fill="FFFFFF"/>
          </w:tcPr>
          <w:p w:rsidR="00F24CFA" w:rsidRPr="00C650BA" w:rsidRDefault="00F24CFA" w:rsidP="00F24CFA">
            <w:pPr>
              <w:jc w:val="center"/>
            </w:pPr>
            <w:r w:rsidRPr="00C650BA">
              <w:t>Програма «Будуємо нову Тальнівщинуразом з Президентом України» на 2011-2015 роки (затверджена рішенням районної ради від 30.12.2010 №3-4)</w:t>
            </w:r>
          </w:p>
        </w:tc>
        <w:tc>
          <w:tcPr>
            <w:tcW w:w="1260" w:type="dxa"/>
            <w:shd w:val="clear" w:color="auto" w:fill="FFFFFF"/>
          </w:tcPr>
          <w:p w:rsidR="00F24CFA" w:rsidRPr="00C650BA" w:rsidRDefault="00F24CFA" w:rsidP="00F24CFA">
            <w:pPr>
              <w:tabs>
                <w:tab w:val="left" w:pos="1410"/>
              </w:tabs>
              <w:ind w:left="-108" w:right="-108"/>
              <w:jc w:val="center"/>
            </w:pPr>
            <w:r w:rsidRPr="00C650BA">
              <w:t>2011-2015 рр.</w:t>
            </w:r>
          </w:p>
        </w:tc>
        <w:tc>
          <w:tcPr>
            <w:tcW w:w="3623" w:type="dxa"/>
            <w:shd w:val="clear" w:color="auto" w:fill="FFFFFF"/>
          </w:tcPr>
          <w:p w:rsidR="00F24CFA" w:rsidRPr="00C650BA" w:rsidRDefault="00F24CFA" w:rsidP="00F24CFA">
            <w:pPr>
              <w:tabs>
                <w:tab w:val="left" w:pos="1410"/>
              </w:tabs>
              <w:jc w:val="center"/>
            </w:pPr>
            <w:r w:rsidRPr="00C650BA">
              <w:t>Управління економіки  райдержадміністрації</w:t>
            </w:r>
          </w:p>
        </w:tc>
      </w:tr>
      <w:tr w:rsidR="00F24CFA" w:rsidRPr="00C650BA">
        <w:trPr>
          <w:trHeight w:val="128"/>
        </w:trPr>
        <w:tc>
          <w:tcPr>
            <w:tcW w:w="1107" w:type="dxa"/>
            <w:shd w:val="clear" w:color="auto" w:fill="FFFFFF"/>
            <w:vAlign w:val="center"/>
          </w:tcPr>
          <w:p w:rsidR="00F24CFA" w:rsidRPr="00C650BA" w:rsidRDefault="00F24CFA" w:rsidP="00F24CFA">
            <w:pPr>
              <w:ind w:left="-108" w:right="-108"/>
              <w:jc w:val="center"/>
            </w:pPr>
            <w:r w:rsidRPr="00C650BA">
              <w:t>2</w:t>
            </w:r>
          </w:p>
        </w:tc>
        <w:tc>
          <w:tcPr>
            <w:tcW w:w="4500" w:type="dxa"/>
            <w:gridSpan w:val="2"/>
            <w:shd w:val="clear" w:color="auto" w:fill="FFFFFF"/>
          </w:tcPr>
          <w:p w:rsidR="00F24CFA" w:rsidRPr="00C650BA" w:rsidRDefault="00F24CFA" w:rsidP="00F24CFA">
            <w:pPr>
              <w:jc w:val="center"/>
            </w:pPr>
            <w:r w:rsidRPr="00C650BA">
              <w:t>Програма захисту прав споживачів у Тальнівському районі на 2012-2016 роки (затверджена рішенням районної ради від 21.08.2012 №15-4)</w:t>
            </w:r>
          </w:p>
        </w:tc>
        <w:tc>
          <w:tcPr>
            <w:tcW w:w="1260" w:type="dxa"/>
            <w:shd w:val="clear" w:color="auto" w:fill="FFFFFF"/>
          </w:tcPr>
          <w:p w:rsidR="00F24CFA" w:rsidRPr="00C650BA" w:rsidRDefault="00F24CFA" w:rsidP="00F24CFA">
            <w:pPr>
              <w:tabs>
                <w:tab w:val="left" w:pos="1410"/>
              </w:tabs>
              <w:ind w:left="-108" w:right="-108"/>
              <w:jc w:val="center"/>
            </w:pPr>
            <w:r w:rsidRPr="00C650BA">
              <w:t>2012-2016 рр.</w:t>
            </w:r>
          </w:p>
        </w:tc>
        <w:tc>
          <w:tcPr>
            <w:tcW w:w="3623" w:type="dxa"/>
            <w:shd w:val="clear" w:color="auto" w:fill="FFFFFF"/>
          </w:tcPr>
          <w:p w:rsidR="00F24CFA" w:rsidRPr="00C650BA" w:rsidRDefault="00F24CFA" w:rsidP="00F24CFA">
            <w:pPr>
              <w:tabs>
                <w:tab w:val="left" w:pos="1410"/>
              </w:tabs>
              <w:jc w:val="center"/>
            </w:pPr>
            <w:r w:rsidRPr="00C650BA">
              <w:t>Управління економіки  райдержадміністрації</w:t>
            </w:r>
          </w:p>
        </w:tc>
      </w:tr>
      <w:tr w:rsidR="00F24CFA" w:rsidRPr="00C650BA">
        <w:trPr>
          <w:trHeight w:val="128"/>
        </w:trPr>
        <w:tc>
          <w:tcPr>
            <w:tcW w:w="1107" w:type="dxa"/>
            <w:shd w:val="clear" w:color="auto" w:fill="FFFFFF"/>
            <w:vAlign w:val="center"/>
          </w:tcPr>
          <w:p w:rsidR="00F24CFA" w:rsidRPr="00C650BA" w:rsidRDefault="00F24CFA" w:rsidP="00F24CFA">
            <w:pPr>
              <w:ind w:left="-108" w:right="-108"/>
              <w:jc w:val="center"/>
            </w:pPr>
            <w:r w:rsidRPr="00C650BA">
              <w:t>3</w:t>
            </w:r>
          </w:p>
        </w:tc>
        <w:tc>
          <w:tcPr>
            <w:tcW w:w="4500" w:type="dxa"/>
            <w:gridSpan w:val="2"/>
            <w:shd w:val="clear" w:color="auto" w:fill="FFFFFF"/>
          </w:tcPr>
          <w:p w:rsidR="00F24CFA" w:rsidRPr="00C650BA" w:rsidRDefault="00F24CFA" w:rsidP="00F24CFA">
            <w:pPr>
              <w:jc w:val="center"/>
            </w:pPr>
            <w:r w:rsidRPr="00C650BA">
              <w:t>Про цільову програму впровадження в Тальнівському районі проекту ПРООН та ЄС «Місцевий розвиток, орієнтований на громаду-ІІ» на 2012 – 2015 роки</w:t>
            </w:r>
          </w:p>
        </w:tc>
        <w:tc>
          <w:tcPr>
            <w:tcW w:w="1260" w:type="dxa"/>
            <w:shd w:val="clear" w:color="auto" w:fill="FFFFFF"/>
          </w:tcPr>
          <w:p w:rsidR="00F24CFA" w:rsidRPr="00C650BA" w:rsidRDefault="00F24CFA" w:rsidP="00F24CFA">
            <w:pPr>
              <w:tabs>
                <w:tab w:val="left" w:pos="1410"/>
              </w:tabs>
              <w:ind w:left="-108" w:right="-108"/>
              <w:jc w:val="center"/>
            </w:pPr>
            <w:r w:rsidRPr="00C650BA">
              <w:t>2012-2016 рр.</w:t>
            </w:r>
          </w:p>
        </w:tc>
        <w:tc>
          <w:tcPr>
            <w:tcW w:w="3623" w:type="dxa"/>
            <w:shd w:val="clear" w:color="auto" w:fill="FFFFFF"/>
          </w:tcPr>
          <w:p w:rsidR="00F24CFA" w:rsidRPr="00C650BA" w:rsidRDefault="00F24CFA" w:rsidP="00F24CFA">
            <w:pPr>
              <w:tabs>
                <w:tab w:val="left" w:pos="1410"/>
              </w:tabs>
              <w:jc w:val="center"/>
            </w:pPr>
            <w:r w:rsidRPr="00C650BA">
              <w:t>Управління економіки  райдержадміністрації</w:t>
            </w:r>
          </w:p>
        </w:tc>
      </w:tr>
      <w:tr w:rsidR="00F24CFA" w:rsidRPr="00C650BA">
        <w:trPr>
          <w:trHeight w:val="90"/>
        </w:trPr>
        <w:tc>
          <w:tcPr>
            <w:tcW w:w="10490" w:type="dxa"/>
            <w:gridSpan w:val="5"/>
            <w:shd w:val="clear" w:color="auto" w:fill="FFFFFF"/>
            <w:vAlign w:val="center"/>
          </w:tcPr>
          <w:p w:rsidR="00F24CFA" w:rsidRPr="00AC2D22" w:rsidRDefault="00F24CFA" w:rsidP="00F24CFA">
            <w:pPr>
              <w:jc w:val="center"/>
            </w:pPr>
            <w:r w:rsidRPr="00AC2D22">
              <w:t>Управління агропромислового розвитку райдержадміністрації</w:t>
            </w:r>
          </w:p>
        </w:tc>
      </w:tr>
      <w:tr w:rsidR="00F24CFA" w:rsidRPr="00C650BA">
        <w:trPr>
          <w:trHeight w:val="90"/>
        </w:trPr>
        <w:tc>
          <w:tcPr>
            <w:tcW w:w="1129" w:type="dxa"/>
            <w:gridSpan w:val="2"/>
            <w:shd w:val="clear" w:color="auto" w:fill="FFFFFF"/>
            <w:vAlign w:val="center"/>
          </w:tcPr>
          <w:p w:rsidR="00F24CFA" w:rsidRPr="00C650BA" w:rsidRDefault="00F24CFA" w:rsidP="00F24CFA">
            <w:pPr>
              <w:pStyle w:val="28"/>
              <w:ind w:left="-108" w:right="-108"/>
              <w:jc w:val="center"/>
              <w:rPr>
                <w:rFonts w:ascii="Times New Roman" w:hAnsi="Times New Roman"/>
                <w:szCs w:val="24"/>
              </w:rPr>
            </w:pPr>
            <w:r>
              <w:rPr>
                <w:rFonts w:ascii="Times New Roman" w:hAnsi="Times New Roman"/>
                <w:szCs w:val="24"/>
              </w:rPr>
              <w:t>4</w:t>
            </w:r>
          </w:p>
        </w:tc>
        <w:tc>
          <w:tcPr>
            <w:tcW w:w="4478" w:type="dxa"/>
            <w:shd w:val="clear" w:color="auto" w:fill="FFFFFF"/>
          </w:tcPr>
          <w:p w:rsidR="00F24CFA" w:rsidRPr="00C650BA" w:rsidRDefault="00F24CFA" w:rsidP="00F24CFA">
            <w:pPr>
              <w:pStyle w:val="28"/>
              <w:jc w:val="center"/>
              <w:rPr>
                <w:rFonts w:ascii="Times New Roman" w:hAnsi="Times New Roman"/>
                <w:szCs w:val="24"/>
              </w:rPr>
            </w:pPr>
            <w:r w:rsidRPr="00C650BA">
              <w:rPr>
                <w:rFonts w:ascii="Times New Roman" w:hAnsi="Times New Roman"/>
                <w:szCs w:val="24"/>
              </w:rPr>
              <w:t>Про програму забезпечення потреби району у продовольчому зерні на 2009-2015 роки (затверджена рішенням районної ради від 22.12.2009  №26-1)</w:t>
            </w:r>
          </w:p>
        </w:tc>
        <w:tc>
          <w:tcPr>
            <w:tcW w:w="1260" w:type="dxa"/>
            <w:shd w:val="clear" w:color="auto" w:fill="FFFFFF"/>
          </w:tcPr>
          <w:p w:rsidR="00F24CFA" w:rsidRPr="00C650BA" w:rsidRDefault="00F24CFA" w:rsidP="00F24CFA">
            <w:pPr>
              <w:pStyle w:val="28"/>
              <w:ind w:left="-108" w:right="-108"/>
              <w:jc w:val="center"/>
              <w:rPr>
                <w:rFonts w:ascii="Times New Roman" w:hAnsi="Times New Roman"/>
                <w:szCs w:val="24"/>
              </w:rPr>
            </w:pPr>
            <w:r w:rsidRPr="00C650BA">
              <w:rPr>
                <w:rFonts w:ascii="Times New Roman" w:hAnsi="Times New Roman"/>
                <w:szCs w:val="24"/>
              </w:rPr>
              <w:t>2009-2015 рр.</w:t>
            </w:r>
          </w:p>
        </w:tc>
        <w:tc>
          <w:tcPr>
            <w:tcW w:w="3623" w:type="dxa"/>
            <w:shd w:val="clear" w:color="auto" w:fill="FFFFFF"/>
          </w:tcPr>
          <w:p w:rsidR="00F24CFA" w:rsidRPr="00C650BA" w:rsidRDefault="00F24CFA" w:rsidP="00F24CFA">
            <w:pPr>
              <w:pStyle w:val="28"/>
              <w:jc w:val="center"/>
              <w:rPr>
                <w:rFonts w:ascii="Times New Roman" w:hAnsi="Times New Roman"/>
                <w:szCs w:val="24"/>
              </w:rPr>
            </w:pPr>
            <w:r w:rsidRPr="00C650BA">
              <w:rPr>
                <w:rFonts w:ascii="Times New Roman" w:hAnsi="Times New Roman"/>
                <w:szCs w:val="24"/>
              </w:rPr>
              <w:t>Управління агропромислового розвитку райдержадміністрації</w:t>
            </w:r>
          </w:p>
          <w:p w:rsidR="00F24CFA" w:rsidRPr="00C650BA" w:rsidRDefault="00F24CFA" w:rsidP="00F24CFA">
            <w:pPr>
              <w:pStyle w:val="28"/>
              <w:jc w:val="center"/>
              <w:rPr>
                <w:rFonts w:ascii="Times New Roman" w:hAnsi="Times New Roman"/>
                <w:szCs w:val="24"/>
              </w:rPr>
            </w:pPr>
          </w:p>
        </w:tc>
      </w:tr>
      <w:tr w:rsidR="00F24CFA" w:rsidRPr="00C650BA">
        <w:trPr>
          <w:trHeight w:val="90"/>
        </w:trPr>
        <w:tc>
          <w:tcPr>
            <w:tcW w:w="1129" w:type="dxa"/>
            <w:gridSpan w:val="2"/>
            <w:shd w:val="clear" w:color="auto" w:fill="FFFFFF"/>
            <w:vAlign w:val="center"/>
          </w:tcPr>
          <w:p w:rsidR="00F24CFA" w:rsidRPr="00C650BA" w:rsidRDefault="00F24CFA" w:rsidP="00F24CFA">
            <w:pPr>
              <w:pStyle w:val="28"/>
              <w:ind w:left="-108" w:right="-108"/>
              <w:jc w:val="center"/>
              <w:rPr>
                <w:rFonts w:ascii="Times New Roman" w:hAnsi="Times New Roman"/>
                <w:szCs w:val="24"/>
              </w:rPr>
            </w:pPr>
            <w:r w:rsidRPr="00C650BA">
              <w:rPr>
                <w:rFonts w:ascii="Times New Roman" w:hAnsi="Times New Roman"/>
                <w:szCs w:val="24"/>
              </w:rPr>
              <w:t>5</w:t>
            </w:r>
          </w:p>
        </w:tc>
        <w:tc>
          <w:tcPr>
            <w:tcW w:w="4478" w:type="dxa"/>
            <w:shd w:val="clear" w:color="auto" w:fill="FFFFFF"/>
          </w:tcPr>
          <w:p w:rsidR="00F24CFA" w:rsidRPr="00C650BA" w:rsidRDefault="00F24CFA" w:rsidP="00F24CFA">
            <w:pPr>
              <w:pStyle w:val="28"/>
              <w:ind w:right="140"/>
              <w:jc w:val="center"/>
              <w:rPr>
                <w:rFonts w:ascii="Times New Roman" w:hAnsi="Times New Roman"/>
                <w:szCs w:val="24"/>
              </w:rPr>
            </w:pPr>
            <w:r w:rsidRPr="00C650BA">
              <w:rPr>
                <w:rFonts w:ascii="Times New Roman" w:hAnsi="Times New Roman"/>
                <w:szCs w:val="24"/>
              </w:rPr>
              <w:t>Про програму стабілізації та розвитку галузі тваринництва Тальнівського району на 2011-2020 роки (затверджена рішенням районної ради від 25.12.2009  №26-1)</w:t>
            </w:r>
          </w:p>
        </w:tc>
        <w:tc>
          <w:tcPr>
            <w:tcW w:w="1260" w:type="dxa"/>
            <w:shd w:val="clear" w:color="auto" w:fill="FFFFFF"/>
          </w:tcPr>
          <w:p w:rsidR="00F24CFA" w:rsidRPr="00C650BA" w:rsidRDefault="00F24CFA" w:rsidP="00F24CFA">
            <w:pPr>
              <w:pStyle w:val="28"/>
              <w:jc w:val="center"/>
              <w:rPr>
                <w:rFonts w:ascii="Times New Roman" w:hAnsi="Times New Roman"/>
                <w:szCs w:val="24"/>
              </w:rPr>
            </w:pPr>
            <w:r w:rsidRPr="00C650BA">
              <w:rPr>
                <w:rFonts w:ascii="Times New Roman" w:hAnsi="Times New Roman"/>
                <w:szCs w:val="24"/>
              </w:rPr>
              <w:t>2011-2020 рр.</w:t>
            </w:r>
          </w:p>
        </w:tc>
        <w:tc>
          <w:tcPr>
            <w:tcW w:w="3623" w:type="dxa"/>
            <w:shd w:val="clear" w:color="auto" w:fill="FFFFFF"/>
          </w:tcPr>
          <w:p w:rsidR="00F24CFA" w:rsidRPr="00C650BA" w:rsidRDefault="00F24CFA" w:rsidP="00F24CFA">
            <w:pPr>
              <w:pStyle w:val="28"/>
              <w:jc w:val="center"/>
              <w:rPr>
                <w:rFonts w:ascii="Times New Roman" w:hAnsi="Times New Roman"/>
                <w:szCs w:val="24"/>
              </w:rPr>
            </w:pPr>
            <w:r w:rsidRPr="00C650BA">
              <w:rPr>
                <w:rFonts w:ascii="Times New Roman" w:hAnsi="Times New Roman"/>
                <w:szCs w:val="24"/>
              </w:rPr>
              <w:t>Управління агропромислового розвитку  райдержадміністрації</w:t>
            </w:r>
          </w:p>
          <w:p w:rsidR="00F24CFA" w:rsidRPr="00C650BA" w:rsidRDefault="00F24CFA" w:rsidP="00F24CFA">
            <w:pPr>
              <w:pStyle w:val="28"/>
              <w:jc w:val="center"/>
              <w:rPr>
                <w:rFonts w:ascii="Times New Roman" w:hAnsi="Times New Roman"/>
                <w:szCs w:val="24"/>
              </w:rPr>
            </w:pPr>
          </w:p>
        </w:tc>
      </w:tr>
      <w:tr w:rsidR="00F24CFA" w:rsidRPr="00C650BA">
        <w:trPr>
          <w:trHeight w:val="90"/>
        </w:trPr>
        <w:tc>
          <w:tcPr>
            <w:tcW w:w="1129" w:type="dxa"/>
            <w:gridSpan w:val="2"/>
            <w:shd w:val="clear" w:color="auto" w:fill="FFFFFF"/>
            <w:vAlign w:val="center"/>
          </w:tcPr>
          <w:p w:rsidR="00F24CFA" w:rsidRPr="00C650BA" w:rsidRDefault="00F24CFA" w:rsidP="00F24CFA">
            <w:pPr>
              <w:pStyle w:val="28"/>
              <w:ind w:left="-108" w:right="-108"/>
              <w:jc w:val="center"/>
              <w:rPr>
                <w:rFonts w:ascii="Times New Roman" w:hAnsi="Times New Roman"/>
                <w:szCs w:val="24"/>
              </w:rPr>
            </w:pPr>
            <w:r w:rsidRPr="00C650BA">
              <w:rPr>
                <w:rFonts w:ascii="Times New Roman" w:hAnsi="Times New Roman"/>
                <w:szCs w:val="24"/>
              </w:rPr>
              <w:t>6</w:t>
            </w:r>
          </w:p>
        </w:tc>
        <w:tc>
          <w:tcPr>
            <w:tcW w:w="4478" w:type="dxa"/>
            <w:shd w:val="clear" w:color="auto" w:fill="FFFFFF"/>
          </w:tcPr>
          <w:p w:rsidR="00F24CFA" w:rsidRPr="00C650BA" w:rsidRDefault="00F24CFA" w:rsidP="00F24CFA">
            <w:pPr>
              <w:pStyle w:val="28"/>
              <w:ind w:right="140"/>
              <w:jc w:val="center"/>
              <w:rPr>
                <w:rFonts w:ascii="Times New Roman" w:hAnsi="Times New Roman"/>
                <w:szCs w:val="24"/>
              </w:rPr>
            </w:pPr>
            <w:r w:rsidRPr="00C650BA">
              <w:rPr>
                <w:rFonts w:ascii="Times New Roman" w:hAnsi="Times New Roman"/>
                <w:szCs w:val="24"/>
              </w:rPr>
              <w:t>Про програму розвитку молочного скотарства особистих селянських господарств Тальнівського району на 2011-2020 роки (затверджена рішенням районної ради від 25.02.2011  №4-10)</w:t>
            </w:r>
          </w:p>
        </w:tc>
        <w:tc>
          <w:tcPr>
            <w:tcW w:w="1260" w:type="dxa"/>
            <w:shd w:val="clear" w:color="auto" w:fill="FFFFFF"/>
          </w:tcPr>
          <w:p w:rsidR="00F24CFA" w:rsidRPr="00C650BA" w:rsidRDefault="00F24CFA" w:rsidP="00F24CFA">
            <w:pPr>
              <w:pStyle w:val="28"/>
              <w:jc w:val="center"/>
              <w:rPr>
                <w:rFonts w:ascii="Times New Roman" w:hAnsi="Times New Roman"/>
                <w:szCs w:val="24"/>
              </w:rPr>
            </w:pPr>
            <w:r w:rsidRPr="00C650BA">
              <w:rPr>
                <w:rFonts w:ascii="Times New Roman" w:hAnsi="Times New Roman"/>
                <w:szCs w:val="24"/>
              </w:rPr>
              <w:t>2011-2020 рр.</w:t>
            </w:r>
          </w:p>
        </w:tc>
        <w:tc>
          <w:tcPr>
            <w:tcW w:w="3623" w:type="dxa"/>
            <w:shd w:val="clear" w:color="auto" w:fill="FFFFFF"/>
          </w:tcPr>
          <w:p w:rsidR="00F24CFA" w:rsidRPr="00C650BA" w:rsidRDefault="00F24CFA" w:rsidP="00F24CFA">
            <w:pPr>
              <w:pStyle w:val="28"/>
              <w:jc w:val="center"/>
              <w:rPr>
                <w:rFonts w:ascii="Times New Roman" w:hAnsi="Times New Roman"/>
                <w:szCs w:val="24"/>
              </w:rPr>
            </w:pPr>
            <w:r w:rsidRPr="00C650BA">
              <w:rPr>
                <w:rFonts w:ascii="Times New Roman" w:hAnsi="Times New Roman"/>
                <w:szCs w:val="24"/>
              </w:rPr>
              <w:t>Управління агропромислового розвитку  райдержадміністрації</w:t>
            </w:r>
          </w:p>
          <w:p w:rsidR="00F24CFA" w:rsidRPr="00C650BA" w:rsidRDefault="00F24CFA" w:rsidP="00F24CFA">
            <w:pPr>
              <w:pStyle w:val="28"/>
              <w:jc w:val="center"/>
              <w:rPr>
                <w:rFonts w:ascii="Times New Roman" w:hAnsi="Times New Roman"/>
                <w:szCs w:val="24"/>
              </w:rPr>
            </w:pPr>
          </w:p>
        </w:tc>
      </w:tr>
      <w:tr w:rsidR="00F24CFA" w:rsidRPr="00C650BA">
        <w:trPr>
          <w:trHeight w:val="90"/>
        </w:trPr>
        <w:tc>
          <w:tcPr>
            <w:tcW w:w="10490" w:type="dxa"/>
            <w:gridSpan w:val="5"/>
            <w:shd w:val="clear" w:color="auto" w:fill="FFFFFF"/>
            <w:vAlign w:val="center"/>
          </w:tcPr>
          <w:p w:rsidR="00F24CFA" w:rsidRPr="00AC2D22" w:rsidRDefault="00F24CFA" w:rsidP="00F24CFA">
            <w:pPr>
              <w:pStyle w:val="28"/>
              <w:jc w:val="center"/>
              <w:rPr>
                <w:rFonts w:ascii="Times New Roman" w:hAnsi="Times New Roman"/>
                <w:szCs w:val="24"/>
              </w:rPr>
            </w:pPr>
            <w:r w:rsidRPr="00AC2D22">
              <w:rPr>
                <w:rFonts w:ascii="Times New Roman" w:hAnsi="Times New Roman"/>
                <w:szCs w:val="24"/>
              </w:rPr>
              <w:t>Відділ Держкомзему у</w:t>
            </w:r>
            <w:r>
              <w:rPr>
                <w:rFonts w:ascii="Times New Roman" w:hAnsi="Times New Roman"/>
                <w:szCs w:val="24"/>
              </w:rPr>
              <w:t xml:space="preserve"> Тальнівському </w:t>
            </w:r>
            <w:r w:rsidRPr="00AC2D22">
              <w:rPr>
                <w:rFonts w:ascii="Times New Roman" w:hAnsi="Times New Roman"/>
                <w:szCs w:val="24"/>
              </w:rPr>
              <w:t xml:space="preserve"> районі</w:t>
            </w:r>
          </w:p>
        </w:tc>
      </w:tr>
      <w:tr w:rsidR="00F24CFA" w:rsidRPr="00C650BA">
        <w:trPr>
          <w:trHeight w:val="90"/>
        </w:trPr>
        <w:tc>
          <w:tcPr>
            <w:tcW w:w="1129" w:type="dxa"/>
            <w:gridSpan w:val="2"/>
            <w:shd w:val="clear" w:color="auto" w:fill="FFFFFF"/>
            <w:vAlign w:val="center"/>
          </w:tcPr>
          <w:p w:rsidR="00F24CFA" w:rsidRPr="00C650BA" w:rsidRDefault="00F24CFA" w:rsidP="00F24CFA">
            <w:pPr>
              <w:pStyle w:val="28"/>
              <w:ind w:left="34"/>
              <w:jc w:val="center"/>
              <w:rPr>
                <w:rFonts w:ascii="Times New Roman" w:hAnsi="Times New Roman"/>
                <w:szCs w:val="24"/>
              </w:rPr>
            </w:pPr>
            <w:r w:rsidRPr="00C650BA">
              <w:rPr>
                <w:rFonts w:ascii="Times New Roman" w:hAnsi="Times New Roman"/>
                <w:szCs w:val="24"/>
              </w:rPr>
              <w:t>7</w:t>
            </w:r>
          </w:p>
        </w:tc>
        <w:tc>
          <w:tcPr>
            <w:tcW w:w="4478" w:type="dxa"/>
            <w:shd w:val="clear" w:color="auto" w:fill="FFFFFF"/>
          </w:tcPr>
          <w:p w:rsidR="00F24CFA" w:rsidRPr="00C650BA" w:rsidRDefault="00F24CFA" w:rsidP="00F24CFA">
            <w:pPr>
              <w:pStyle w:val="28"/>
              <w:jc w:val="center"/>
              <w:rPr>
                <w:rFonts w:ascii="Times New Roman" w:hAnsi="Times New Roman"/>
                <w:szCs w:val="24"/>
              </w:rPr>
            </w:pPr>
            <w:r w:rsidRPr="00C650BA">
              <w:rPr>
                <w:rFonts w:ascii="Times New Roman" w:hAnsi="Times New Roman"/>
                <w:szCs w:val="24"/>
              </w:rPr>
              <w:t>Про програму розвитку земельних відносин у Тальнівському районі на 2011-2020 роки (затверджена рішенням районної ради від 25.02.2011  №4-13)</w:t>
            </w:r>
          </w:p>
        </w:tc>
        <w:tc>
          <w:tcPr>
            <w:tcW w:w="1260" w:type="dxa"/>
            <w:shd w:val="clear" w:color="auto" w:fill="FFFFFF"/>
          </w:tcPr>
          <w:p w:rsidR="00F24CFA" w:rsidRPr="00C650BA" w:rsidRDefault="00F24CFA" w:rsidP="00F24CFA">
            <w:pPr>
              <w:pStyle w:val="28"/>
              <w:ind w:left="-108" w:right="-108"/>
              <w:jc w:val="center"/>
              <w:rPr>
                <w:rFonts w:ascii="Times New Roman" w:hAnsi="Times New Roman"/>
                <w:szCs w:val="24"/>
              </w:rPr>
            </w:pPr>
            <w:r w:rsidRPr="00C650BA">
              <w:rPr>
                <w:rFonts w:ascii="Times New Roman" w:hAnsi="Times New Roman"/>
                <w:szCs w:val="24"/>
              </w:rPr>
              <w:t>До 2020 року</w:t>
            </w:r>
          </w:p>
        </w:tc>
        <w:tc>
          <w:tcPr>
            <w:tcW w:w="3623" w:type="dxa"/>
            <w:shd w:val="clear" w:color="auto" w:fill="FFFFFF"/>
          </w:tcPr>
          <w:p w:rsidR="00F24CFA" w:rsidRPr="00C650BA" w:rsidRDefault="00F24CFA" w:rsidP="00F24CFA">
            <w:pPr>
              <w:pStyle w:val="28"/>
              <w:jc w:val="center"/>
              <w:rPr>
                <w:rFonts w:ascii="Times New Roman" w:hAnsi="Times New Roman"/>
                <w:szCs w:val="24"/>
              </w:rPr>
            </w:pPr>
            <w:r w:rsidRPr="00AC2D22">
              <w:rPr>
                <w:rFonts w:ascii="Times New Roman" w:hAnsi="Times New Roman"/>
                <w:szCs w:val="24"/>
              </w:rPr>
              <w:t>Відділ Держкомзему у</w:t>
            </w:r>
            <w:r>
              <w:rPr>
                <w:rFonts w:ascii="Times New Roman" w:hAnsi="Times New Roman"/>
                <w:szCs w:val="24"/>
              </w:rPr>
              <w:t xml:space="preserve"> Тальнівському </w:t>
            </w:r>
            <w:r w:rsidRPr="00AC2D22">
              <w:rPr>
                <w:rFonts w:ascii="Times New Roman" w:hAnsi="Times New Roman"/>
                <w:szCs w:val="24"/>
              </w:rPr>
              <w:t xml:space="preserve"> районі</w:t>
            </w:r>
          </w:p>
        </w:tc>
      </w:tr>
      <w:tr w:rsidR="00F24CFA" w:rsidRPr="00C650BA">
        <w:trPr>
          <w:trHeight w:val="281"/>
        </w:trPr>
        <w:tc>
          <w:tcPr>
            <w:tcW w:w="10490" w:type="dxa"/>
            <w:gridSpan w:val="5"/>
            <w:shd w:val="clear" w:color="auto" w:fill="FFFFFF"/>
            <w:vAlign w:val="center"/>
          </w:tcPr>
          <w:p w:rsidR="00F24CFA" w:rsidRPr="00AC2D22" w:rsidRDefault="00F24CFA" w:rsidP="00F24CFA">
            <w:pPr>
              <w:ind w:left="-108" w:right="-108"/>
              <w:jc w:val="center"/>
            </w:pPr>
            <w:r w:rsidRPr="00AC2D22">
              <w:t>Відділ освіти  райдержадміністрації</w:t>
            </w:r>
          </w:p>
        </w:tc>
      </w:tr>
      <w:tr w:rsidR="00F24CFA" w:rsidRPr="00C650BA">
        <w:trPr>
          <w:trHeight w:val="519"/>
        </w:trPr>
        <w:tc>
          <w:tcPr>
            <w:tcW w:w="1129" w:type="dxa"/>
            <w:gridSpan w:val="2"/>
            <w:shd w:val="clear" w:color="auto" w:fill="FFFFFF"/>
            <w:vAlign w:val="center"/>
          </w:tcPr>
          <w:p w:rsidR="00F24CFA" w:rsidRPr="00C650BA" w:rsidRDefault="00F24CFA" w:rsidP="00F24CFA">
            <w:pPr>
              <w:ind w:left="-108" w:right="-108"/>
              <w:jc w:val="center"/>
            </w:pPr>
            <w:r>
              <w:t>8</w:t>
            </w:r>
          </w:p>
        </w:tc>
        <w:tc>
          <w:tcPr>
            <w:tcW w:w="4478" w:type="dxa"/>
            <w:shd w:val="clear" w:color="auto" w:fill="FFFFFF"/>
          </w:tcPr>
          <w:p w:rsidR="00F24CFA" w:rsidRPr="00C650BA" w:rsidRDefault="00F24CFA" w:rsidP="00F24CFA">
            <w:pPr>
              <w:jc w:val="center"/>
            </w:pPr>
            <w:r>
              <w:t xml:space="preserve">Про районну комплексну  програму «Освіта Тальнівщини» на 2011-2015 роки </w:t>
            </w:r>
            <w:r w:rsidRPr="00C650BA">
              <w:t xml:space="preserve">(затверджена рішенням районної ради від </w:t>
            </w:r>
            <w:r>
              <w:t>13</w:t>
            </w:r>
            <w:r w:rsidRPr="00BD60C8">
              <w:t>.</w:t>
            </w:r>
            <w:r>
              <w:t>12</w:t>
            </w:r>
            <w:r w:rsidRPr="00C650BA">
              <w:t>.2</w:t>
            </w:r>
            <w:r w:rsidRPr="00BD60C8">
              <w:t>01</w:t>
            </w:r>
            <w:r>
              <w:t>1</w:t>
            </w:r>
            <w:r w:rsidRPr="00BD60C8">
              <w:t xml:space="preserve"> </w:t>
            </w:r>
            <w:r w:rsidRPr="00C650BA">
              <w:t xml:space="preserve"> №</w:t>
            </w:r>
            <w:r>
              <w:t>10</w:t>
            </w:r>
            <w:r w:rsidRPr="00BD60C8">
              <w:t>-</w:t>
            </w:r>
            <w:r>
              <w:t>4</w:t>
            </w:r>
            <w:r w:rsidRPr="00C650BA">
              <w:t>)</w:t>
            </w:r>
          </w:p>
        </w:tc>
        <w:tc>
          <w:tcPr>
            <w:tcW w:w="1260" w:type="dxa"/>
            <w:shd w:val="clear" w:color="auto" w:fill="FFFFFF"/>
          </w:tcPr>
          <w:p w:rsidR="00F24CFA" w:rsidRPr="00BD60C8" w:rsidRDefault="00F24CFA" w:rsidP="00F24CFA">
            <w:pPr>
              <w:ind w:left="-108" w:right="-108"/>
              <w:jc w:val="center"/>
            </w:pPr>
            <w:r w:rsidRPr="00BD60C8">
              <w:t>2011-2015 рр.</w:t>
            </w:r>
          </w:p>
        </w:tc>
        <w:tc>
          <w:tcPr>
            <w:tcW w:w="3623" w:type="dxa"/>
            <w:shd w:val="clear" w:color="auto" w:fill="FFFFFF"/>
          </w:tcPr>
          <w:p w:rsidR="00F24CFA" w:rsidRPr="00C650BA" w:rsidRDefault="00F24CFA" w:rsidP="00F24CFA">
            <w:pPr>
              <w:jc w:val="center"/>
            </w:pPr>
            <w:r w:rsidRPr="002B19CB">
              <w:t>Відділ освіти  райдержадміністрації</w:t>
            </w:r>
          </w:p>
        </w:tc>
      </w:tr>
      <w:tr w:rsidR="00F24CFA" w:rsidRPr="00C650BA">
        <w:trPr>
          <w:trHeight w:val="519"/>
        </w:trPr>
        <w:tc>
          <w:tcPr>
            <w:tcW w:w="1129" w:type="dxa"/>
            <w:gridSpan w:val="2"/>
            <w:shd w:val="clear" w:color="auto" w:fill="FFFFFF"/>
            <w:vAlign w:val="center"/>
          </w:tcPr>
          <w:p w:rsidR="00F24CFA" w:rsidRPr="00C650BA" w:rsidRDefault="00F24CFA" w:rsidP="00F24CFA">
            <w:pPr>
              <w:ind w:left="-108" w:right="-108"/>
              <w:jc w:val="center"/>
            </w:pPr>
            <w:r>
              <w:lastRenderedPageBreak/>
              <w:t>9</w:t>
            </w:r>
          </w:p>
        </w:tc>
        <w:tc>
          <w:tcPr>
            <w:tcW w:w="4478" w:type="dxa"/>
            <w:shd w:val="clear" w:color="auto" w:fill="FFFFFF"/>
          </w:tcPr>
          <w:p w:rsidR="00F24CFA" w:rsidRPr="00C650BA" w:rsidRDefault="00F24CFA" w:rsidP="00F24CFA">
            <w:pPr>
              <w:jc w:val="center"/>
            </w:pPr>
            <w:r>
              <w:t>Про районну програму «Сільська школа Тальнівщини»</w:t>
            </w:r>
            <w:r w:rsidRPr="00C650BA">
              <w:t xml:space="preserve"> (затверджена рішенням районної ради від </w:t>
            </w:r>
            <w:r>
              <w:t>13</w:t>
            </w:r>
            <w:r w:rsidRPr="00BD60C8">
              <w:t>.</w:t>
            </w:r>
            <w:r>
              <w:t>12</w:t>
            </w:r>
            <w:r w:rsidRPr="00C650BA">
              <w:t>.2</w:t>
            </w:r>
            <w:r w:rsidRPr="00BD60C8">
              <w:t>01</w:t>
            </w:r>
            <w:r>
              <w:t>1</w:t>
            </w:r>
            <w:r w:rsidRPr="00BD60C8">
              <w:t xml:space="preserve"> </w:t>
            </w:r>
            <w:r w:rsidRPr="00C650BA">
              <w:t xml:space="preserve"> №</w:t>
            </w:r>
            <w:r>
              <w:t>10</w:t>
            </w:r>
            <w:r w:rsidRPr="00BD60C8">
              <w:t>-</w:t>
            </w:r>
            <w:r>
              <w:t>5</w:t>
            </w:r>
            <w:r w:rsidRPr="00C650BA">
              <w:t>)</w:t>
            </w:r>
          </w:p>
        </w:tc>
        <w:tc>
          <w:tcPr>
            <w:tcW w:w="1260" w:type="dxa"/>
            <w:shd w:val="clear" w:color="auto" w:fill="FFFFFF"/>
          </w:tcPr>
          <w:p w:rsidR="00F24CFA" w:rsidRPr="00C650BA" w:rsidRDefault="00F24CFA" w:rsidP="00F24CFA">
            <w:pPr>
              <w:ind w:left="-108" w:right="-108"/>
              <w:jc w:val="center"/>
            </w:pPr>
          </w:p>
        </w:tc>
        <w:tc>
          <w:tcPr>
            <w:tcW w:w="3623" w:type="dxa"/>
            <w:shd w:val="clear" w:color="auto" w:fill="FFFFFF"/>
          </w:tcPr>
          <w:p w:rsidR="00F24CFA" w:rsidRPr="00C650BA" w:rsidRDefault="00F24CFA" w:rsidP="00F24CFA">
            <w:pPr>
              <w:jc w:val="center"/>
            </w:pPr>
            <w:r w:rsidRPr="002B19CB">
              <w:t>Відділ освіти  райдержадміністрації</w:t>
            </w:r>
          </w:p>
        </w:tc>
      </w:tr>
      <w:tr w:rsidR="00F24CFA" w:rsidRPr="00C650BA">
        <w:trPr>
          <w:trHeight w:val="519"/>
        </w:trPr>
        <w:tc>
          <w:tcPr>
            <w:tcW w:w="10490" w:type="dxa"/>
            <w:gridSpan w:val="5"/>
            <w:shd w:val="clear" w:color="auto" w:fill="FFFFFF"/>
            <w:vAlign w:val="center"/>
          </w:tcPr>
          <w:p w:rsidR="00F24CFA" w:rsidRPr="00AC2D22" w:rsidRDefault="00F24CFA" w:rsidP="00F24CFA">
            <w:pPr>
              <w:jc w:val="center"/>
            </w:pPr>
            <w:r w:rsidRPr="00AC2D22">
              <w:t>Юридичний відділ апарату райдержадміністрації</w:t>
            </w:r>
          </w:p>
        </w:tc>
      </w:tr>
      <w:tr w:rsidR="00F24CFA" w:rsidRPr="00C650BA">
        <w:trPr>
          <w:trHeight w:val="519"/>
        </w:trPr>
        <w:tc>
          <w:tcPr>
            <w:tcW w:w="1129" w:type="dxa"/>
            <w:gridSpan w:val="2"/>
            <w:shd w:val="clear" w:color="auto" w:fill="FFFFFF"/>
            <w:vAlign w:val="center"/>
          </w:tcPr>
          <w:p w:rsidR="00F24CFA" w:rsidRPr="00C650BA" w:rsidRDefault="00F24CFA" w:rsidP="00F24CFA">
            <w:pPr>
              <w:ind w:left="-108" w:right="-108"/>
              <w:jc w:val="center"/>
            </w:pPr>
            <w:r>
              <w:t>10</w:t>
            </w:r>
          </w:p>
        </w:tc>
        <w:tc>
          <w:tcPr>
            <w:tcW w:w="4478" w:type="dxa"/>
            <w:shd w:val="clear" w:color="auto" w:fill="FFFFFF"/>
          </w:tcPr>
          <w:p w:rsidR="00F24CFA" w:rsidRPr="00C650BA" w:rsidRDefault="00F24CFA" w:rsidP="00F24CFA">
            <w:pPr>
              <w:jc w:val="center"/>
            </w:pPr>
            <w:r>
              <w:t xml:space="preserve">Про програму правової освіти  населення Тальнівського району на 2011-2015 роки </w:t>
            </w:r>
            <w:r w:rsidRPr="00C650BA">
              <w:t>(затверджена рішенням районної ради від 2</w:t>
            </w:r>
            <w:r>
              <w:t>6</w:t>
            </w:r>
            <w:r w:rsidRPr="00C650BA">
              <w:t>.02.20</w:t>
            </w:r>
            <w:r>
              <w:t>10</w:t>
            </w:r>
            <w:r w:rsidRPr="00C650BA">
              <w:t xml:space="preserve">  №</w:t>
            </w:r>
            <w:r>
              <w:t>27</w:t>
            </w:r>
            <w:r w:rsidRPr="00C650BA">
              <w:t>-</w:t>
            </w:r>
            <w:r>
              <w:t>5</w:t>
            </w:r>
            <w:r w:rsidRPr="00C650BA">
              <w:t>)</w:t>
            </w:r>
          </w:p>
        </w:tc>
        <w:tc>
          <w:tcPr>
            <w:tcW w:w="1260" w:type="dxa"/>
            <w:shd w:val="clear" w:color="auto" w:fill="FFFFFF"/>
          </w:tcPr>
          <w:p w:rsidR="00F24CFA" w:rsidRPr="002B19CB" w:rsidRDefault="00F24CFA" w:rsidP="00F24CFA">
            <w:pPr>
              <w:ind w:left="-108" w:right="-108"/>
              <w:jc w:val="center"/>
            </w:pPr>
            <w:r>
              <w:t>2011-2015 рр.</w:t>
            </w:r>
          </w:p>
        </w:tc>
        <w:tc>
          <w:tcPr>
            <w:tcW w:w="3623" w:type="dxa"/>
            <w:shd w:val="clear" w:color="auto" w:fill="FFFFFF"/>
          </w:tcPr>
          <w:p w:rsidR="00F24CFA" w:rsidRPr="002B19CB" w:rsidRDefault="00F24CFA" w:rsidP="00F24CFA">
            <w:pPr>
              <w:jc w:val="center"/>
            </w:pPr>
            <w:r w:rsidRPr="002B19CB">
              <w:t>Відділ освіти  райдержадміністрації</w:t>
            </w:r>
          </w:p>
        </w:tc>
      </w:tr>
      <w:tr w:rsidR="00F24CFA" w:rsidRPr="00C650BA">
        <w:trPr>
          <w:trHeight w:val="216"/>
        </w:trPr>
        <w:tc>
          <w:tcPr>
            <w:tcW w:w="10490" w:type="dxa"/>
            <w:gridSpan w:val="5"/>
            <w:shd w:val="clear" w:color="auto" w:fill="FFFFFF"/>
            <w:vAlign w:val="center"/>
          </w:tcPr>
          <w:p w:rsidR="00F24CFA" w:rsidRPr="00AC2D22" w:rsidRDefault="00F24CFA" w:rsidP="00F24CFA">
            <w:pPr>
              <w:jc w:val="center"/>
            </w:pPr>
            <w:r w:rsidRPr="00AC2D22">
              <w:t>Тальнівська центральна районна лікарня</w:t>
            </w:r>
          </w:p>
        </w:tc>
      </w:tr>
      <w:tr w:rsidR="00F24CFA" w:rsidRPr="00C650BA">
        <w:trPr>
          <w:trHeight w:val="700"/>
        </w:trPr>
        <w:tc>
          <w:tcPr>
            <w:tcW w:w="1107" w:type="dxa"/>
            <w:shd w:val="clear" w:color="auto" w:fill="FFFFFF"/>
            <w:vAlign w:val="center"/>
          </w:tcPr>
          <w:p w:rsidR="00F24CFA" w:rsidRPr="00C650BA" w:rsidRDefault="00F24CFA" w:rsidP="00F24CFA">
            <w:pPr>
              <w:ind w:left="-108" w:right="-108"/>
              <w:jc w:val="center"/>
            </w:pPr>
            <w:r>
              <w:t>11</w:t>
            </w:r>
          </w:p>
        </w:tc>
        <w:tc>
          <w:tcPr>
            <w:tcW w:w="4500" w:type="dxa"/>
            <w:gridSpan w:val="2"/>
            <w:shd w:val="clear" w:color="auto" w:fill="FFFFFF"/>
          </w:tcPr>
          <w:p w:rsidR="00F24CFA" w:rsidRPr="00C650BA" w:rsidRDefault="00F24CFA" w:rsidP="00F24CFA">
            <w:pPr>
              <w:pStyle w:val="28"/>
              <w:widowControl/>
              <w:jc w:val="center"/>
              <w:rPr>
                <w:rFonts w:ascii="Times New Roman" w:hAnsi="Times New Roman"/>
                <w:bCs/>
                <w:szCs w:val="24"/>
              </w:rPr>
            </w:pPr>
            <w:r>
              <w:rPr>
                <w:rFonts w:ascii="Times New Roman" w:hAnsi="Times New Roman"/>
                <w:szCs w:val="24"/>
              </w:rPr>
              <w:t>Про районну програму забезпечення</w:t>
            </w:r>
            <w:r w:rsidRPr="00C650BA">
              <w:rPr>
                <w:rFonts w:ascii="Times New Roman" w:hAnsi="Times New Roman"/>
                <w:szCs w:val="24"/>
              </w:rPr>
              <w:t xml:space="preserve"> профілактики ВІЛ-інфекції, лікування, догляду та підтримки ВІЛ-інфікованих  і хворих на СНІД на 2009–2013 роки</w:t>
            </w:r>
            <w:r>
              <w:rPr>
                <w:rFonts w:ascii="Times New Roman" w:hAnsi="Times New Roman"/>
                <w:szCs w:val="24"/>
              </w:rPr>
              <w:t xml:space="preserve"> </w:t>
            </w:r>
            <w:r w:rsidRPr="00C650BA">
              <w:rPr>
                <w:rFonts w:ascii="Times New Roman" w:hAnsi="Times New Roman"/>
                <w:szCs w:val="24"/>
              </w:rPr>
              <w:t xml:space="preserve">(затверджена рішенням районної ради від </w:t>
            </w:r>
            <w:r>
              <w:rPr>
                <w:rFonts w:ascii="Times New Roman" w:hAnsi="Times New Roman"/>
                <w:szCs w:val="24"/>
              </w:rPr>
              <w:t>26</w:t>
            </w:r>
            <w:r w:rsidRPr="00E20809">
              <w:rPr>
                <w:rFonts w:ascii="Times New Roman" w:hAnsi="Times New Roman"/>
                <w:szCs w:val="24"/>
              </w:rPr>
              <w:t>.</w:t>
            </w:r>
            <w:r>
              <w:rPr>
                <w:rFonts w:ascii="Times New Roman" w:hAnsi="Times New Roman"/>
                <w:szCs w:val="24"/>
              </w:rPr>
              <w:t>0</w:t>
            </w:r>
            <w:r w:rsidRPr="00E20809">
              <w:rPr>
                <w:rFonts w:ascii="Times New Roman" w:hAnsi="Times New Roman"/>
                <w:szCs w:val="24"/>
              </w:rPr>
              <w:t>2.201</w:t>
            </w:r>
            <w:r>
              <w:rPr>
                <w:rFonts w:ascii="Times New Roman" w:hAnsi="Times New Roman"/>
                <w:szCs w:val="24"/>
              </w:rPr>
              <w:t>0</w:t>
            </w:r>
            <w:r w:rsidRPr="00E20809">
              <w:rPr>
                <w:rFonts w:ascii="Times New Roman" w:hAnsi="Times New Roman"/>
                <w:szCs w:val="24"/>
              </w:rPr>
              <w:t xml:space="preserve">  №</w:t>
            </w:r>
            <w:r>
              <w:rPr>
                <w:rFonts w:ascii="Times New Roman" w:hAnsi="Times New Roman"/>
                <w:szCs w:val="24"/>
              </w:rPr>
              <w:t>27</w:t>
            </w:r>
            <w:r w:rsidRPr="00E20809">
              <w:rPr>
                <w:rFonts w:ascii="Times New Roman" w:hAnsi="Times New Roman"/>
                <w:szCs w:val="24"/>
              </w:rPr>
              <w:t>-</w:t>
            </w:r>
            <w:r>
              <w:rPr>
                <w:rFonts w:ascii="Times New Roman" w:hAnsi="Times New Roman"/>
                <w:szCs w:val="24"/>
              </w:rPr>
              <w:t>7</w:t>
            </w:r>
            <w:r w:rsidRPr="00E20809">
              <w:rPr>
                <w:rFonts w:ascii="Times New Roman" w:hAnsi="Times New Roman"/>
                <w:szCs w:val="24"/>
              </w:rPr>
              <w:t>)</w:t>
            </w:r>
          </w:p>
        </w:tc>
        <w:tc>
          <w:tcPr>
            <w:tcW w:w="1260" w:type="dxa"/>
            <w:shd w:val="clear" w:color="auto" w:fill="FFFFFF"/>
          </w:tcPr>
          <w:p w:rsidR="00F24CFA" w:rsidRPr="00C650BA" w:rsidRDefault="00F24CFA" w:rsidP="00F24CFA">
            <w:pPr>
              <w:pStyle w:val="a6"/>
              <w:ind w:left="-108" w:right="-108"/>
              <w:jc w:val="center"/>
              <w:rPr>
                <w:sz w:val="24"/>
                <w:szCs w:val="24"/>
              </w:rPr>
            </w:pPr>
            <w:r w:rsidRPr="00C650BA">
              <w:rPr>
                <w:sz w:val="24"/>
                <w:szCs w:val="24"/>
              </w:rPr>
              <w:t>2009-2013 рр.</w:t>
            </w:r>
          </w:p>
        </w:tc>
        <w:tc>
          <w:tcPr>
            <w:tcW w:w="3623" w:type="dxa"/>
            <w:shd w:val="clear" w:color="auto" w:fill="FFFFFF"/>
          </w:tcPr>
          <w:p w:rsidR="00F24CFA" w:rsidRPr="00AC2D22" w:rsidRDefault="00F24CFA" w:rsidP="00F24CFA">
            <w:pPr>
              <w:ind w:left="-108" w:right="-108"/>
              <w:jc w:val="center"/>
            </w:pPr>
            <w:r w:rsidRPr="00AC2D22">
              <w:t>Тальнівська центральна районна лікарня, відділ освіти райдержадміністрації, управління у справах сім’ї та молоді райдержадміністрації</w:t>
            </w:r>
          </w:p>
        </w:tc>
      </w:tr>
      <w:tr w:rsidR="00F24CFA" w:rsidRPr="00C650BA">
        <w:trPr>
          <w:trHeight w:val="396"/>
        </w:trPr>
        <w:tc>
          <w:tcPr>
            <w:tcW w:w="1107" w:type="dxa"/>
            <w:shd w:val="clear" w:color="auto" w:fill="FFFFFF"/>
            <w:vAlign w:val="center"/>
          </w:tcPr>
          <w:p w:rsidR="00F24CFA" w:rsidRPr="00C650BA" w:rsidRDefault="00F24CFA" w:rsidP="00F24CFA">
            <w:pPr>
              <w:pStyle w:val="28"/>
              <w:widowControl/>
              <w:ind w:left="-108" w:right="-108"/>
              <w:jc w:val="center"/>
              <w:rPr>
                <w:rFonts w:ascii="Times New Roman" w:hAnsi="Times New Roman"/>
                <w:szCs w:val="24"/>
              </w:rPr>
            </w:pPr>
            <w:r>
              <w:rPr>
                <w:rFonts w:ascii="Times New Roman" w:hAnsi="Times New Roman"/>
                <w:szCs w:val="24"/>
              </w:rPr>
              <w:t>12</w:t>
            </w:r>
          </w:p>
        </w:tc>
        <w:tc>
          <w:tcPr>
            <w:tcW w:w="4500" w:type="dxa"/>
            <w:gridSpan w:val="2"/>
            <w:shd w:val="clear" w:color="auto" w:fill="FFFFFF"/>
          </w:tcPr>
          <w:p w:rsidR="00F24CFA" w:rsidRPr="00C650BA" w:rsidRDefault="00F24CFA" w:rsidP="00F24CFA">
            <w:pPr>
              <w:pStyle w:val="28"/>
              <w:jc w:val="center"/>
              <w:rPr>
                <w:rFonts w:ascii="Times New Roman" w:hAnsi="Times New Roman"/>
                <w:szCs w:val="24"/>
              </w:rPr>
            </w:pPr>
            <w:r>
              <w:rPr>
                <w:rFonts w:ascii="Times New Roman" w:hAnsi="Times New Roman"/>
                <w:szCs w:val="24"/>
                <w:lang w:eastAsia="uk-UA"/>
              </w:rPr>
              <w:t>Про районну</w:t>
            </w:r>
            <w:r w:rsidRPr="00C650BA">
              <w:rPr>
                <w:rFonts w:ascii="Times New Roman" w:hAnsi="Times New Roman"/>
                <w:szCs w:val="24"/>
                <w:lang w:eastAsia="uk-UA"/>
              </w:rPr>
              <w:t xml:space="preserve"> цільов</w:t>
            </w:r>
            <w:r>
              <w:rPr>
                <w:rFonts w:ascii="Times New Roman" w:hAnsi="Times New Roman"/>
                <w:szCs w:val="24"/>
                <w:lang w:val="ru-RU" w:eastAsia="uk-UA"/>
              </w:rPr>
              <w:t xml:space="preserve">у </w:t>
            </w:r>
            <w:r w:rsidRPr="00C650BA">
              <w:rPr>
                <w:rFonts w:ascii="Times New Roman" w:hAnsi="Times New Roman"/>
                <w:szCs w:val="24"/>
                <w:lang w:eastAsia="uk-UA"/>
              </w:rPr>
              <w:t xml:space="preserve"> програм</w:t>
            </w:r>
            <w:r>
              <w:rPr>
                <w:rFonts w:ascii="Times New Roman" w:hAnsi="Times New Roman"/>
                <w:szCs w:val="24"/>
                <w:lang w:val="ru-RU" w:eastAsia="uk-UA"/>
              </w:rPr>
              <w:t>у</w:t>
            </w:r>
            <w:r w:rsidRPr="00C650BA">
              <w:rPr>
                <w:rFonts w:ascii="Times New Roman" w:hAnsi="Times New Roman"/>
                <w:szCs w:val="24"/>
                <w:lang w:eastAsia="uk-UA"/>
              </w:rPr>
              <w:t xml:space="preserve"> </w:t>
            </w:r>
            <w:r w:rsidRPr="00C650BA">
              <w:rPr>
                <w:rFonts w:ascii="Times New Roman" w:hAnsi="Times New Roman"/>
                <w:spacing w:val="-9"/>
                <w:szCs w:val="24"/>
              </w:rPr>
              <w:t>«</w:t>
            </w:r>
            <w:r w:rsidRPr="00C650BA">
              <w:rPr>
                <w:rFonts w:ascii="Times New Roman" w:hAnsi="Times New Roman"/>
                <w:szCs w:val="24"/>
                <w:lang w:eastAsia="uk-UA"/>
              </w:rPr>
              <w:t>Цукровий діабет</w:t>
            </w:r>
            <w:r w:rsidRPr="00C650BA">
              <w:rPr>
                <w:rFonts w:ascii="Times New Roman" w:hAnsi="Times New Roman"/>
                <w:spacing w:val="-9"/>
                <w:szCs w:val="24"/>
              </w:rPr>
              <w:t>»</w:t>
            </w:r>
            <w:r>
              <w:rPr>
                <w:rFonts w:ascii="Times New Roman" w:hAnsi="Times New Roman"/>
                <w:szCs w:val="24"/>
                <w:lang w:eastAsia="uk-UA"/>
              </w:rPr>
              <w:t xml:space="preserve"> на 2010</w:t>
            </w:r>
            <w:r w:rsidRPr="00C650BA">
              <w:rPr>
                <w:rFonts w:ascii="Times New Roman" w:hAnsi="Times New Roman"/>
                <w:szCs w:val="24"/>
                <w:lang w:eastAsia="uk-UA"/>
              </w:rPr>
              <w:t xml:space="preserve">-2013 роки </w:t>
            </w:r>
            <w:r w:rsidRPr="00C650BA">
              <w:rPr>
                <w:rFonts w:ascii="Times New Roman" w:hAnsi="Times New Roman"/>
                <w:szCs w:val="24"/>
              </w:rPr>
              <w:t xml:space="preserve">(затверджена рішенням районної ради від </w:t>
            </w:r>
            <w:r>
              <w:rPr>
                <w:rFonts w:ascii="Times New Roman" w:hAnsi="Times New Roman"/>
                <w:szCs w:val="24"/>
              </w:rPr>
              <w:t>17</w:t>
            </w:r>
            <w:r w:rsidRPr="00E20809">
              <w:rPr>
                <w:rFonts w:ascii="Times New Roman" w:hAnsi="Times New Roman"/>
                <w:szCs w:val="24"/>
              </w:rPr>
              <w:t>.</w:t>
            </w:r>
            <w:r>
              <w:rPr>
                <w:rFonts w:ascii="Times New Roman" w:hAnsi="Times New Roman"/>
                <w:szCs w:val="24"/>
              </w:rPr>
              <w:t>1</w:t>
            </w:r>
            <w:r w:rsidRPr="00E20809">
              <w:rPr>
                <w:rFonts w:ascii="Times New Roman" w:hAnsi="Times New Roman"/>
                <w:szCs w:val="24"/>
              </w:rPr>
              <w:t>2.201</w:t>
            </w:r>
            <w:r>
              <w:rPr>
                <w:rFonts w:ascii="Times New Roman" w:hAnsi="Times New Roman"/>
                <w:szCs w:val="24"/>
              </w:rPr>
              <w:t>0</w:t>
            </w:r>
            <w:r w:rsidRPr="00E20809">
              <w:rPr>
                <w:rFonts w:ascii="Times New Roman" w:hAnsi="Times New Roman"/>
                <w:szCs w:val="24"/>
              </w:rPr>
              <w:t xml:space="preserve">  №</w:t>
            </w:r>
            <w:r>
              <w:rPr>
                <w:rFonts w:ascii="Times New Roman" w:hAnsi="Times New Roman"/>
                <w:szCs w:val="24"/>
              </w:rPr>
              <w:t>2</w:t>
            </w:r>
            <w:r w:rsidRPr="00E20809">
              <w:rPr>
                <w:rFonts w:ascii="Times New Roman" w:hAnsi="Times New Roman"/>
                <w:szCs w:val="24"/>
              </w:rPr>
              <w:t>-</w:t>
            </w:r>
            <w:r>
              <w:rPr>
                <w:rFonts w:ascii="Times New Roman" w:hAnsi="Times New Roman"/>
                <w:szCs w:val="24"/>
              </w:rPr>
              <w:t>6</w:t>
            </w:r>
            <w:r w:rsidRPr="00E20809">
              <w:rPr>
                <w:rFonts w:ascii="Times New Roman" w:hAnsi="Times New Roman"/>
                <w:szCs w:val="24"/>
              </w:rPr>
              <w:t>)</w:t>
            </w:r>
          </w:p>
        </w:tc>
        <w:tc>
          <w:tcPr>
            <w:tcW w:w="1260" w:type="dxa"/>
            <w:shd w:val="clear" w:color="auto" w:fill="FFFFFF"/>
          </w:tcPr>
          <w:p w:rsidR="00F24CFA" w:rsidRPr="00C650BA" w:rsidRDefault="00F24CFA" w:rsidP="00F24CFA">
            <w:pPr>
              <w:pStyle w:val="28"/>
              <w:ind w:left="-108" w:right="-108"/>
              <w:jc w:val="center"/>
              <w:rPr>
                <w:rFonts w:ascii="Times New Roman" w:hAnsi="Times New Roman"/>
                <w:szCs w:val="24"/>
              </w:rPr>
            </w:pPr>
            <w:r w:rsidRPr="00C650BA">
              <w:rPr>
                <w:rFonts w:ascii="Times New Roman" w:hAnsi="Times New Roman"/>
                <w:szCs w:val="24"/>
              </w:rPr>
              <w:t>2010-2013</w:t>
            </w:r>
          </w:p>
          <w:p w:rsidR="00F24CFA" w:rsidRPr="00C650BA" w:rsidRDefault="00F24CFA" w:rsidP="00F24CFA">
            <w:pPr>
              <w:pStyle w:val="28"/>
              <w:jc w:val="center"/>
              <w:rPr>
                <w:rFonts w:ascii="Times New Roman" w:hAnsi="Times New Roman"/>
                <w:szCs w:val="24"/>
              </w:rPr>
            </w:pPr>
            <w:r w:rsidRPr="00C650BA">
              <w:rPr>
                <w:rFonts w:ascii="Times New Roman" w:hAnsi="Times New Roman"/>
                <w:szCs w:val="24"/>
              </w:rPr>
              <w:t>рр.</w:t>
            </w:r>
          </w:p>
        </w:tc>
        <w:tc>
          <w:tcPr>
            <w:tcW w:w="3623" w:type="dxa"/>
            <w:shd w:val="clear" w:color="auto" w:fill="FFFFFF"/>
          </w:tcPr>
          <w:p w:rsidR="00F24CFA" w:rsidRPr="00E20809" w:rsidRDefault="00F24CFA" w:rsidP="00F24CFA">
            <w:pPr>
              <w:pStyle w:val="28"/>
              <w:jc w:val="center"/>
              <w:rPr>
                <w:rFonts w:ascii="Times New Roman" w:hAnsi="Times New Roman"/>
                <w:szCs w:val="24"/>
              </w:rPr>
            </w:pPr>
            <w:r w:rsidRPr="00E20809">
              <w:rPr>
                <w:rFonts w:ascii="Times New Roman" w:hAnsi="Times New Roman"/>
                <w:szCs w:val="24"/>
              </w:rPr>
              <w:t>Тальнівська центральна районна лікарня</w:t>
            </w:r>
          </w:p>
        </w:tc>
      </w:tr>
      <w:tr w:rsidR="00F24CFA" w:rsidRPr="00C650BA">
        <w:trPr>
          <w:trHeight w:val="1142"/>
        </w:trPr>
        <w:tc>
          <w:tcPr>
            <w:tcW w:w="1107" w:type="dxa"/>
            <w:shd w:val="clear" w:color="auto" w:fill="FFFFFF"/>
            <w:vAlign w:val="center"/>
          </w:tcPr>
          <w:p w:rsidR="00F24CFA" w:rsidRPr="00C650BA" w:rsidRDefault="00F24CFA" w:rsidP="00F24CFA">
            <w:pPr>
              <w:ind w:left="-108" w:right="-108"/>
              <w:jc w:val="center"/>
            </w:pPr>
            <w:r>
              <w:t>13</w:t>
            </w:r>
          </w:p>
        </w:tc>
        <w:tc>
          <w:tcPr>
            <w:tcW w:w="4500" w:type="dxa"/>
            <w:gridSpan w:val="2"/>
            <w:shd w:val="clear" w:color="auto" w:fill="FFFFFF"/>
          </w:tcPr>
          <w:p w:rsidR="00F24CFA" w:rsidRPr="00C650BA" w:rsidRDefault="00F24CFA" w:rsidP="00F24CFA">
            <w:pPr>
              <w:jc w:val="center"/>
            </w:pPr>
            <w:r>
              <w:t xml:space="preserve">Про районну програму </w:t>
            </w:r>
            <w:r w:rsidRPr="00C650BA">
              <w:t xml:space="preserve"> «Репродуктивне здоров’я на період до 2015 року» (затверджена рішенням районної ради від </w:t>
            </w:r>
            <w:r>
              <w:t>29</w:t>
            </w:r>
            <w:r w:rsidRPr="00E20809">
              <w:t>.</w:t>
            </w:r>
            <w:r>
              <w:t>05</w:t>
            </w:r>
            <w:r w:rsidRPr="00E20809">
              <w:t>.20</w:t>
            </w:r>
            <w:r>
              <w:t>08</w:t>
            </w:r>
            <w:r w:rsidRPr="00E20809">
              <w:t xml:space="preserve">  №</w:t>
            </w:r>
            <w:r>
              <w:t>17</w:t>
            </w:r>
            <w:r w:rsidRPr="00E20809">
              <w:t>-</w:t>
            </w:r>
            <w:r>
              <w:t>7</w:t>
            </w:r>
            <w:r w:rsidRPr="00E20809">
              <w:t>)</w:t>
            </w:r>
          </w:p>
        </w:tc>
        <w:tc>
          <w:tcPr>
            <w:tcW w:w="1260" w:type="dxa"/>
            <w:shd w:val="clear" w:color="auto" w:fill="FFFFFF"/>
          </w:tcPr>
          <w:p w:rsidR="00F24CFA" w:rsidRPr="00C650BA" w:rsidRDefault="00F24CFA" w:rsidP="00F24CFA">
            <w:pPr>
              <w:ind w:left="-108" w:right="-108"/>
              <w:jc w:val="center"/>
            </w:pPr>
            <w:r w:rsidRPr="00C650BA">
              <w:t>2007-2015 рр.</w:t>
            </w:r>
          </w:p>
        </w:tc>
        <w:tc>
          <w:tcPr>
            <w:tcW w:w="3623" w:type="dxa"/>
            <w:shd w:val="clear" w:color="auto" w:fill="FFFFFF"/>
          </w:tcPr>
          <w:p w:rsidR="00F24CFA" w:rsidRPr="00C650BA" w:rsidRDefault="00F24CFA" w:rsidP="00F24CFA">
            <w:pPr>
              <w:jc w:val="center"/>
            </w:pPr>
            <w:r w:rsidRPr="00E20809">
              <w:t>Тальнівська центральна районна лікарня</w:t>
            </w:r>
          </w:p>
        </w:tc>
      </w:tr>
      <w:tr w:rsidR="00F24CFA" w:rsidRPr="00C650BA">
        <w:trPr>
          <w:trHeight w:val="238"/>
        </w:trPr>
        <w:tc>
          <w:tcPr>
            <w:tcW w:w="1107" w:type="dxa"/>
            <w:shd w:val="clear" w:color="auto" w:fill="FFFFFF"/>
            <w:vAlign w:val="center"/>
          </w:tcPr>
          <w:p w:rsidR="00F24CFA" w:rsidRPr="00C650BA" w:rsidRDefault="00F24CFA" w:rsidP="00F24CFA">
            <w:pPr>
              <w:ind w:left="-108" w:right="-108"/>
              <w:jc w:val="center"/>
            </w:pPr>
            <w:r>
              <w:t>14</w:t>
            </w:r>
          </w:p>
        </w:tc>
        <w:tc>
          <w:tcPr>
            <w:tcW w:w="4500" w:type="dxa"/>
            <w:gridSpan w:val="2"/>
            <w:shd w:val="clear" w:color="auto" w:fill="FFFFFF"/>
          </w:tcPr>
          <w:p w:rsidR="00F24CFA" w:rsidRPr="00C650BA" w:rsidRDefault="00F24CFA" w:rsidP="00F24CFA">
            <w:pPr>
              <w:jc w:val="center"/>
            </w:pPr>
            <w:r>
              <w:t xml:space="preserve">Про районну програму </w:t>
            </w:r>
            <w:r w:rsidRPr="00C650BA">
              <w:t>імунопрофілактики та захисту населення від інфекційних хвороб на 2009 – 2015 рок</w:t>
            </w:r>
            <w:r>
              <w:t>и» (затверджена  рішенням районної ради від 17.12.20110 №2-7</w:t>
            </w:r>
            <w:r w:rsidRPr="00C650BA">
              <w:t>)</w:t>
            </w:r>
          </w:p>
        </w:tc>
        <w:tc>
          <w:tcPr>
            <w:tcW w:w="1260" w:type="dxa"/>
            <w:shd w:val="clear" w:color="auto" w:fill="FFFFFF"/>
          </w:tcPr>
          <w:p w:rsidR="00F24CFA" w:rsidRPr="00C650BA" w:rsidRDefault="00F24CFA" w:rsidP="00F24CFA">
            <w:pPr>
              <w:pStyle w:val="28"/>
              <w:ind w:left="-108" w:right="-108"/>
              <w:jc w:val="center"/>
              <w:rPr>
                <w:rFonts w:ascii="Times New Roman" w:hAnsi="Times New Roman"/>
                <w:szCs w:val="24"/>
                <w:lang w:val="ru-RU"/>
              </w:rPr>
            </w:pPr>
            <w:r w:rsidRPr="00C650BA">
              <w:rPr>
                <w:rFonts w:ascii="Times New Roman" w:hAnsi="Times New Roman"/>
                <w:szCs w:val="24"/>
                <w:lang w:val="ru-RU"/>
              </w:rPr>
              <w:t>2010 -2015</w:t>
            </w:r>
          </w:p>
          <w:p w:rsidR="00F24CFA" w:rsidRPr="00C650BA" w:rsidRDefault="00F24CFA" w:rsidP="00F24CFA">
            <w:pPr>
              <w:pStyle w:val="28"/>
              <w:jc w:val="center"/>
              <w:rPr>
                <w:rFonts w:ascii="Times New Roman" w:hAnsi="Times New Roman"/>
                <w:szCs w:val="24"/>
                <w:lang w:val="ru-RU"/>
              </w:rPr>
            </w:pPr>
            <w:r w:rsidRPr="00C650BA">
              <w:rPr>
                <w:rFonts w:ascii="Times New Roman" w:hAnsi="Times New Roman"/>
                <w:szCs w:val="24"/>
                <w:lang w:val="ru-RU"/>
              </w:rPr>
              <w:t>рр.</w:t>
            </w:r>
          </w:p>
        </w:tc>
        <w:tc>
          <w:tcPr>
            <w:tcW w:w="3623" w:type="dxa"/>
            <w:shd w:val="clear" w:color="auto" w:fill="FFFFFF"/>
          </w:tcPr>
          <w:p w:rsidR="00F24CFA" w:rsidRPr="00C650BA" w:rsidRDefault="00F24CFA" w:rsidP="00F24CFA">
            <w:pPr>
              <w:pStyle w:val="28"/>
              <w:jc w:val="center"/>
              <w:rPr>
                <w:rFonts w:ascii="Times New Roman" w:hAnsi="Times New Roman"/>
                <w:szCs w:val="24"/>
              </w:rPr>
            </w:pPr>
            <w:r w:rsidRPr="00E20809">
              <w:rPr>
                <w:rFonts w:ascii="Times New Roman" w:hAnsi="Times New Roman"/>
                <w:szCs w:val="24"/>
              </w:rPr>
              <w:t>Тальнівська центральна районна лікарня</w:t>
            </w:r>
          </w:p>
        </w:tc>
      </w:tr>
      <w:tr w:rsidR="00F24CFA" w:rsidRPr="00C650BA">
        <w:trPr>
          <w:trHeight w:val="238"/>
        </w:trPr>
        <w:tc>
          <w:tcPr>
            <w:tcW w:w="1107" w:type="dxa"/>
            <w:shd w:val="clear" w:color="auto" w:fill="FFFFFF"/>
            <w:vAlign w:val="center"/>
          </w:tcPr>
          <w:p w:rsidR="00F24CFA" w:rsidRDefault="00F24CFA" w:rsidP="00F24CFA">
            <w:pPr>
              <w:ind w:left="-108" w:right="-108"/>
              <w:jc w:val="center"/>
            </w:pPr>
            <w:r>
              <w:t>15</w:t>
            </w:r>
          </w:p>
        </w:tc>
        <w:tc>
          <w:tcPr>
            <w:tcW w:w="4500" w:type="dxa"/>
            <w:gridSpan w:val="2"/>
            <w:shd w:val="clear" w:color="auto" w:fill="FFFFFF"/>
          </w:tcPr>
          <w:p w:rsidR="00F24CFA" w:rsidRDefault="00F24CFA" w:rsidP="00F24CFA">
            <w:pPr>
              <w:jc w:val="center"/>
            </w:pPr>
            <w:r>
              <w:t xml:space="preserve">Про районну комплексну програму «Медичні кадри» на 2011-2015 роки </w:t>
            </w:r>
            <w:r w:rsidRPr="00C650BA">
              <w:t>(за</w:t>
            </w:r>
            <w:r>
              <w:t>тверджена рішенням районної ради від 01.11.2011 №9-7</w:t>
            </w:r>
            <w:r w:rsidRPr="00C650BA">
              <w:t>)</w:t>
            </w:r>
          </w:p>
        </w:tc>
        <w:tc>
          <w:tcPr>
            <w:tcW w:w="1260" w:type="dxa"/>
            <w:shd w:val="clear" w:color="auto" w:fill="FFFFFF"/>
          </w:tcPr>
          <w:p w:rsidR="00F24CFA" w:rsidRPr="001372A5" w:rsidRDefault="00F24CFA" w:rsidP="00F24CFA">
            <w:pPr>
              <w:pStyle w:val="28"/>
              <w:ind w:left="-108" w:right="-108"/>
              <w:jc w:val="center"/>
              <w:rPr>
                <w:rFonts w:ascii="Times New Roman" w:hAnsi="Times New Roman"/>
                <w:szCs w:val="24"/>
              </w:rPr>
            </w:pPr>
            <w:r>
              <w:rPr>
                <w:rFonts w:ascii="Times New Roman" w:hAnsi="Times New Roman"/>
                <w:szCs w:val="24"/>
              </w:rPr>
              <w:t>2011-2015 рр.</w:t>
            </w:r>
          </w:p>
        </w:tc>
        <w:tc>
          <w:tcPr>
            <w:tcW w:w="3623" w:type="dxa"/>
            <w:shd w:val="clear" w:color="auto" w:fill="FFFFFF"/>
          </w:tcPr>
          <w:p w:rsidR="00F24CFA" w:rsidRPr="00E20809" w:rsidRDefault="00F24CFA" w:rsidP="00F24CFA">
            <w:pPr>
              <w:pStyle w:val="28"/>
              <w:jc w:val="center"/>
              <w:rPr>
                <w:rFonts w:ascii="Times New Roman" w:hAnsi="Times New Roman"/>
                <w:szCs w:val="24"/>
              </w:rPr>
            </w:pPr>
            <w:r w:rsidRPr="00E20809">
              <w:rPr>
                <w:rFonts w:ascii="Times New Roman" w:hAnsi="Times New Roman"/>
                <w:szCs w:val="24"/>
              </w:rPr>
              <w:t>Тальнівська центральна районна лікарня</w:t>
            </w:r>
          </w:p>
        </w:tc>
      </w:tr>
      <w:tr w:rsidR="00F24CFA" w:rsidRPr="00C650BA">
        <w:trPr>
          <w:trHeight w:val="108"/>
        </w:trPr>
        <w:tc>
          <w:tcPr>
            <w:tcW w:w="10490" w:type="dxa"/>
            <w:gridSpan w:val="5"/>
            <w:shd w:val="clear" w:color="auto" w:fill="FFFFFF"/>
            <w:vAlign w:val="center"/>
          </w:tcPr>
          <w:p w:rsidR="00F24CFA" w:rsidRPr="00AC2D22" w:rsidRDefault="00F24CFA" w:rsidP="00F24CFA">
            <w:pPr>
              <w:jc w:val="center"/>
            </w:pPr>
            <w:r w:rsidRPr="00AC2D22">
              <w:t>Відділ містобудування та архітектури райдержадміністрації</w:t>
            </w:r>
          </w:p>
        </w:tc>
      </w:tr>
      <w:tr w:rsidR="00F24CFA" w:rsidRPr="00C650BA">
        <w:trPr>
          <w:trHeight w:val="595"/>
        </w:trPr>
        <w:tc>
          <w:tcPr>
            <w:tcW w:w="1107" w:type="dxa"/>
            <w:shd w:val="clear" w:color="auto" w:fill="FFFFFF"/>
            <w:vAlign w:val="center"/>
          </w:tcPr>
          <w:p w:rsidR="00F24CFA" w:rsidRPr="00C650BA" w:rsidRDefault="00F24CFA" w:rsidP="00F24CFA">
            <w:pPr>
              <w:ind w:left="-108" w:right="-108"/>
              <w:jc w:val="center"/>
            </w:pPr>
            <w:r>
              <w:t>16</w:t>
            </w:r>
          </w:p>
        </w:tc>
        <w:tc>
          <w:tcPr>
            <w:tcW w:w="4500" w:type="dxa"/>
            <w:gridSpan w:val="2"/>
            <w:shd w:val="clear" w:color="auto" w:fill="FFFFFF"/>
          </w:tcPr>
          <w:p w:rsidR="00F24CFA" w:rsidRPr="00C650BA" w:rsidRDefault="00F24CFA" w:rsidP="00F24CFA">
            <w:pPr>
              <w:pStyle w:val="28"/>
              <w:rPr>
                <w:rFonts w:ascii="Times New Roman" w:hAnsi="Times New Roman"/>
                <w:szCs w:val="24"/>
              </w:rPr>
            </w:pPr>
            <w:r>
              <w:rPr>
                <w:rFonts w:ascii="Times New Roman" w:hAnsi="Times New Roman"/>
                <w:szCs w:val="24"/>
              </w:rPr>
              <w:t>Про районну п</w:t>
            </w:r>
            <w:r w:rsidRPr="00C650BA">
              <w:rPr>
                <w:rFonts w:ascii="Times New Roman" w:hAnsi="Times New Roman"/>
                <w:szCs w:val="24"/>
              </w:rPr>
              <w:t>рограму «Безбар</w:t>
            </w:r>
            <w:r w:rsidRPr="0048117A">
              <w:rPr>
                <w:rFonts w:ascii="Times New Roman" w:hAnsi="Times New Roman"/>
                <w:szCs w:val="24"/>
              </w:rPr>
              <w:t>’</w:t>
            </w:r>
            <w:r>
              <w:rPr>
                <w:rFonts w:ascii="Times New Roman" w:hAnsi="Times New Roman"/>
                <w:szCs w:val="24"/>
              </w:rPr>
              <w:t>єрна Тальнівщина» (затверджена рішенням районної  ради від 18.11.2008 №19-6</w:t>
            </w:r>
            <w:r w:rsidRPr="00C650BA">
              <w:rPr>
                <w:rFonts w:ascii="Times New Roman" w:hAnsi="Times New Roman"/>
                <w:szCs w:val="24"/>
              </w:rPr>
              <w:t>)</w:t>
            </w:r>
          </w:p>
        </w:tc>
        <w:tc>
          <w:tcPr>
            <w:tcW w:w="1260" w:type="dxa"/>
            <w:shd w:val="clear" w:color="auto" w:fill="FFFFFF"/>
          </w:tcPr>
          <w:p w:rsidR="00F24CFA" w:rsidRPr="00C650BA" w:rsidRDefault="00F24CFA" w:rsidP="00F24CFA">
            <w:pPr>
              <w:pStyle w:val="28"/>
              <w:ind w:left="-108" w:right="-108"/>
              <w:jc w:val="center"/>
              <w:rPr>
                <w:rFonts w:ascii="Times New Roman" w:hAnsi="Times New Roman"/>
                <w:szCs w:val="24"/>
              </w:rPr>
            </w:pPr>
            <w:r w:rsidRPr="00C650BA">
              <w:rPr>
                <w:rFonts w:ascii="Times New Roman" w:hAnsi="Times New Roman"/>
                <w:szCs w:val="24"/>
              </w:rPr>
              <w:t>2009-2015 рр.</w:t>
            </w:r>
          </w:p>
        </w:tc>
        <w:tc>
          <w:tcPr>
            <w:tcW w:w="3623" w:type="dxa"/>
            <w:shd w:val="clear" w:color="auto" w:fill="FFFFFF"/>
          </w:tcPr>
          <w:p w:rsidR="00F24CFA" w:rsidRPr="0048117A" w:rsidRDefault="00F24CFA" w:rsidP="00F24CFA">
            <w:r w:rsidRPr="0048117A">
              <w:t>Відділ містобудування та архітектури райдержадміністрації</w:t>
            </w:r>
          </w:p>
        </w:tc>
      </w:tr>
      <w:tr w:rsidR="00F24CFA" w:rsidRPr="00C650BA">
        <w:trPr>
          <w:trHeight w:val="595"/>
        </w:trPr>
        <w:tc>
          <w:tcPr>
            <w:tcW w:w="10490" w:type="dxa"/>
            <w:gridSpan w:val="5"/>
            <w:shd w:val="clear" w:color="auto" w:fill="FFFFFF"/>
            <w:vAlign w:val="center"/>
          </w:tcPr>
          <w:p w:rsidR="00F24CFA" w:rsidRPr="00AC2D22" w:rsidRDefault="00F24CFA" w:rsidP="00F24CFA">
            <w:pPr>
              <w:jc w:val="center"/>
            </w:pPr>
            <w:r w:rsidRPr="00AC2D22">
              <w:t>Відділ культури і туризму райдержадміністрації</w:t>
            </w:r>
          </w:p>
        </w:tc>
      </w:tr>
      <w:tr w:rsidR="00F24CFA" w:rsidRPr="00C650BA">
        <w:trPr>
          <w:trHeight w:val="595"/>
        </w:trPr>
        <w:tc>
          <w:tcPr>
            <w:tcW w:w="1107" w:type="dxa"/>
            <w:shd w:val="clear" w:color="auto" w:fill="FFFFFF"/>
            <w:vAlign w:val="center"/>
          </w:tcPr>
          <w:p w:rsidR="00F24CFA" w:rsidRDefault="00F24CFA" w:rsidP="00F24CFA">
            <w:pPr>
              <w:ind w:left="-108" w:right="-108"/>
              <w:jc w:val="center"/>
            </w:pPr>
            <w:r>
              <w:t>17</w:t>
            </w:r>
          </w:p>
        </w:tc>
        <w:tc>
          <w:tcPr>
            <w:tcW w:w="4500" w:type="dxa"/>
            <w:gridSpan w:val="2"/>
            <w:shd w:val="clear" w:color="auto" w:fill="FFFFFF"/>
          </w:tcPr>
          <w:p w:rsidR="00F24CFA" w:rsidRPr="00302333" w:rsidRDefault="00F24CFA" w:rsidP="00F24CFA">
            <w:pPr>
              <w:pStyle w:val="28"/>
              <w:rPr>
                <w:rFonts w:ascii="Times New Roman" w:hAnsi="Times New Roman"/>
                <w:szCs w:val="24"/>
              </w:rPr>
            </w:pPr>
            <w:r w:rsidRPr="00302333">
              <w:rPr>
                <w:rFonts w:ascii="Times New Roman" w:hAnsi="Times New Roman"/>
                <w:szCs w:val="24"/>
              </w:rPr>
              <w:t>Про Програму розвитку туризму в Тальнівському районі на 2012-2020 роки</w:t>
            </w:r>
            <w:r w:rsidRPr="00732094">
              <w:rPr>
                <w:rFonts w:ascii="Times New Roman" w:hAnsi="Times New Roman"/>
                <w:szCs w:val="24"/>
                <w:lang w:val="ru-RU"/>
              </w:rPr>
              <w:t xml:space="preserve"> </w:t>
            </w:r>
            <w:r>
              <w:rPr>
                <w:rFonts w:ascii="Times New Roman" w:hAnsi="Times New Roman"/>
                <w:szCs w:val="24"/>
              </w:rPr>
              <w:t xml:space="preserve">(затверджена рішенням районної  ради від </w:t>
            </w:r>
            <w:r w:rsidRPr="00732094">
              <w:rPr>
                <w:rFonts w:ascii="Times New Roman" w:hAnsi="Times New Roman"/>
                <w:szCs w:val="24"/>
                <w:lang w:val="ru-RU"/>
              </w:rPr>
              <w:t>26</w:t>
            </w:r>
            <w:r>
              <w:rPr>
                <w:rFonts w:ascii="Times New Roman" w:hAnsi="Times New Roman"/>
                <w:szCs w:val="24"/>
              </w:rPr>
              <w:t>.11.20</w:t>
            </w:r>
            <w:r w:rsidRPr="00732094">
              <w:rPr>
                <w:rFonts w:ascii="Times New Roman" w:hAnsi="Times New Roman"/>
                <w:szCs w:val="24"/>
                <w:lang w:val="ru-RU"/>
              </w:rPr>
              <w:t>12</w:t>
            </w:r>
            <w:r>
              <w:rPr>
                <w:rFonts w:ascii="Times New Roman" w:hAnsi="Times New Roman"/>
                <w:szCs w:val="24"/>
              </w:rPr>
              <w:t xml:space="preserve"> №1</w:t>
            </w:r>
            <w:r w:rsidRPr="00732094">
              <w:rPr>
                <w:rFonts w:ascii="Times New Roman" w:hAnsi="Times New Roman"/>
                <w:szCs w:val="24"/>
                <w:lang w:val="ru-RU"/>
              </w:rPr>
              <w:t>7</w:t>
            </w:r>
            <w:r>
              <w:rPr>
                <w:rFonts w:ascii="Times New Roman" w:hAnsi="Times New Roman"/>
                <w:szCs w:val="24"/>
              </w:rPr>
              <w:t>-</w:t>
            </w:r>
            <w:r w:rsidRPr="00732094">
              <w:rPr>
                <w:rFonts w:ascii="Times New Roman" w:hAnsi="Times New Roman"/>
                <w:szCs w:val="24"/>
                <w:lang w:val="ru-RU"/>
              </w:rPr>
              <w:t>5</w:t>
            </w:r>
            <w:r w:rsidRPr="00C650BA">
              <w:rPr>
                <w:rFonts w:ascii="Times New Roman" w:hAnsi="Times New Roman"/>
                <w:szCs w:val="24"/>
              </w:rPr>
              <w:t>)</w:t>
            </w:r>
          </w:p>
        </w:tc>
        <w:tc>
          <w:tcPr>
            <w:tcW w:w="1260" w:type="dxa"/>
            <w:shd w:val="clear" w:color="auto" w:fill="FFFFFF"/>
          </w:tcPr>
          <w:p w:rsidR="00F24CFA" w:rsidRPr="00C650BA" w:rsidRDefault="00F24CFA" w:rsidP="00F24CFA">
            <w:pPr>
              <w:pStyle w:val="28"/>
              <w:ind w:left="-108" w:right="-108"/>
              <w:jc w:val="center"/>
              <w:rPr>
                <w:rFonts w:ascii="Times New Roman" w:hAnsi="Times New Roman"/>
                <w:szCs w:val="24"/>
              </w:rPr>
            </w:pPr>
            <w:r>
              <w:rPr>
                <w:rFonts w:ascii="Times New Roman" w:hAnsi="Times New Roman"/>
                <w:szCs w:val="24"/>
              </w:rPr>
              <w:t>До 2020 року</w:t>
            </w:r>
          </w:p>
        </w:tc>
        <w:tc>
          <w:tcPr>
            <w:tcW w:w="3623" w:type="dxa"/>
            <w:shd w:val="clear" w:color="auto" w:fill="FFFFFF"/>
          </w:tcPr>
          <w:p w:rsidR="00F24CFA" w:rsidRPr="00302333" w:rsidRDefault="00F24CFA" w:rsidP="00F24CFA">
            <w:r w:rsidRPr="00302333">
              <w:t>Відділ культури і туризму райдержадміністрації</w:t>
            </w:r>
          </w:p>
        </w:tc>
      </w:tr>
      <w:tr w:rsidR="00F24CFA" w:rsidRPr="00C650BA">
        <w:trPr>
          <w:trHeight w:val="600"/>
        </w:trPr>
        <w:tc>
          <w:tcPr>
            <w:tcW w:w="10490" w:type="dxa"/>
            <w:gridSpan w:val="5"/>
            <w:shd w:val="clear" w:color="auto" w:fill="FFFFFF"/>
            <w:vAlign w:val="center"/>
          </w:tcPr>
          <w:p w:rsidR="00F24CFA" w:rsidRPr="00AC2D22" w:rsidRDefault="00F24CFA" w:rsidP="00F24CFA">
            <w:pPr>
              <w:tabs>
                <w:tab w:val="left" w:pos="360"/>
              </w:tabs>
              <w:jc w:val="center"/>
            </w:pPr>
            <w:r w:rsidRPr="00AC2D22">
              <w:t>Відділ розвитку інфраструктури  та житлово-комунального господарства райдержадміністрації</w:t>
            </w:r>
          </w:p>
        </w:tc>
      </w:tr>
      <w:tr w:rsidR="00F24CFA" w:rsidRPr="00C650BA">
        <w:trPr>
          <w:trHeight w:val="1287"/>
        </w:trPr>
        <w:tc>
          <w:tcPr>
            <w:tcW w:w="1107" w:type="dxa"/>
            <w:shd w:val="clear" w:color="auto" w:fill="FFFFFF"/>
            <w:vAlign w:val="center"/>
          </w:tcPr>
          <w:p w:rsidR="00F24CFA" w:rsidRPr="00C650BA" w:rsidRDefault="00F24CFA" w:rsidP="00F24CFA">
            <w:pPr>
              <w:ind w:left="-108" w:right="-108"/>
              <w:jc w:val="center"/>
            </w:pPr>
            <w:r>
              <w:t>18</w:t>
            </w:r>
          </w:p>
        </w:tc>
        <w:tc>
          <w:tcPr>
            <w:tcW w:w="4500" w:type="dxa"/>
            <w:gridSpan w:val="2"/>
            <w:shd w:val="clear" w:color="auto" w:fill="FFFFFF"/>
          </w:tcPr>
          <w:p w:rsidR="00F24CFA" w:rsidRPr="00C650BA" w:rsidRDefault="00F24CFA" w:rsidP="00F24CFA">
            <w:pPr>
              <w:jc w:val="both"/>
            </w:pPr>
            <w:r>
              <w:t xml:space="preserve">Про програму </w:t>
            </w:r>
            <w:r w:rsidRPr="00C650BA">
              <w:t xml:space="preserve"> реформування житлово-комунального господ</w:t>
            </w:r>
            <w:r>
              <w:t>арства в Тальнівському районі на 2010-2015</w:t>
            </w:r>
            <w:r w:rsidRPr="00C650BA">
              <w:t xml:space="preserve"> рок</w:t>
            </w:r>
            <w:r>
              <w:t>и (затверджена рішенням районної ради від 12.08.2010 №29-13</w:t>
            </w:r>
            <w:r w:rsidRPr="00C650BA">
              <w:t>)</w:t>
            </w:r>
          </w:p>
        </w:tc>
        <w:tc>
          <w:tcPr>
            <w:tcW w:w="1260" w:type="dxa"/>
            <w:shd w:val="clear" w:color="auto" w:fill="FFFFFF"/>
          </w:tcPr>
          <w:p w:rsidR="00F24CFA" w:rsidRPr="00C650BA" w:rsidRDefault="00F24CFA" w:rsidP="00F24CFA">
            <w:pPr>
              <w:ind w:left="-108" w:right="-108"/>
              <w:jc w:val="center"/>
            </w:pPr>
            <w:r>
              <w:t>2010-2015</w:t>
            </w:r>
            <w:r w:rsidRPr="00C650BA">
              <w:t xml:space="preserve"> рр.</w:t>
            </w:r>
          </w:p>
        </w:tc>
        <w:tc>
          <w:tcPr>
            <w:tcW w:w="3623" w:type="dxa"/>
            <w:shd w:val="clear" w:color="auto" w:fill="FFFFFF"/>
          </w:tcPr>
          <w:p w:rsidR="00F24CFA" w:rsidRPr="004D50F6" w:rsidRDefault="00F24CFA" w:rsidP="00F24CFA">
            <w:r w:rsidRPr="004D50F6">
              <w:t>Відділ розвитку інфраструктури  та житлово-комунального господарства райдержадміністрації</w:t>
            </w:r>
          </w:p>
        </w:tc>
      </w:tr>
      <w:tr w:rsidR="00F24CFA" w:rsidRPr="00C650BA">
        <w:trPr>
          <w:trHeight w:val="1287"/>
        </w:trPr>
        <w:tc>
          <w:tcPr>
            <w:tcW w:w="1107" w:type="dxa"/>
            <w:shd w:val="clear" w:color="auto" w:fill="FFFFFF"/>
            <w:vAlign w:val="center"/>
          </w:tcPr>
          <w:p w:rsidR="00F24CFA" w:rsidRPr="00C650BA" w:rsidRDefault="00F24CFA" w:rsidP="00F24CFA">
            <w:pPr>
              <w:ind w:left="-108" w:right="-108"/>
              <w:jc w:val="center"/>
            </w:pPr>
            <w:r>
              <w:lastRenderedPageBreak/>
              <w:t>19</w:t>
            </w:r>
          </w:p>
        </w:tc>
        <w:tc>
          <w:tcPr>
            <w:tcW w:w="4500" w:type="dxa"/>
            <w:gridSpan w:val="2"/>
            <w:shd w:val="clear" w:color="auto" w:fill="FFFFFF"/>
          </w:tcPr>
          <w:p w:rsidR="00F24CFA" w:rsidRPr="00C650BA" w:rsidRDefault="00F24CFA" w:rsidP="00F24CFA">
            <w:pPr>
              <w:jc w:val="both"/>
            </w:pPr>
            <w:r>
              <w:t>Про районну програму  «Питна вода Тальнівщини» на 2010</w:t>
            </w:r>
            <w:r w:rsidRPr="00C650BA">
              <w:t>-2020 рок</w:t>
            </w:r>
            <w:r>
              <w:t>и (затверджена рішенням районної  ради від 26.02.2010  №27-3</w:t>
            </w:r>
            <w:r w:rsidRPr="00C650BA">
              <w:t>)</w:t>
            </w:r>
          </w:p>
        </w:tc>
        <w:tc>
          <w:tcPr>
            <w:tcW w:w="1260" w:type="dxa"/>
            <w:shd w:val="clear" w:color="auto" w:fill="FFFFFF"/>
          </w:tcPr>
          <w:p w:rsidR="00F24CFA" w:rsidRPr="00C650BA" w:rsidRDefault="00F24CFA" w:rsidP="00F24CFA">
            <w:pPr>
              <w:ind w:left="-108" w:right="-108"/>
              <w:jc w:val="center"/>
            </w:pPr>
            <w:r>
              <w:t>2010</w:t>
            </w:r>
            <w:r w:rsidRPr="00C650BA">
              <w:t>-2020 рр.</w:t>
            </w:r>
          </w:p>
        </w:tc>
        <w:tc>
          <w:tcPr>
            <w:tcW w:w="3623" w:type="dxa"/>
            <w:shd w:val="clear" w:color="auto" w:fill="FFFFFF"/>
          </w:tcPr>
          <w:p w:rsidR="00F24CFA" w:rsidRPr="004D50F6" w:rsidRDefault="00F24CFA" w:rsidP="00F24CFA">
            <w:r w:rsidRPr="004D50F6">
              <w:t>Відділ розвитку інфраструктури  та житлово-комунального господарства райдержадміністрації</w:t>
            </w:r>
          </w:p>
        </w:tc>
      </w:tr>
      <w:tr w:rsidR="00F24CFA" w:rsidRPr="00C650BA">
        <w:trPr>
          <w:trHeight w:val="1287"/>
        </w:trPr>
        <w:tc>
          <w:tcPr>
            <w:tcW w:w="1107" w:type="dxa"/>
            <w:shd w:val="clear" w:color="auto" w:fill="FFFFFF"/>
            <w:vAlign w:val="center"/>
          </w:tcPr>
          <w:p w:rsidR="00F24CFA" w:rsidRDefault="00F24CFA" w:rsidP="00F24CFA">
            <w:pPr>
              <w:ind w:left="-108" w:right="-108"/>
              <w:jc w:val="center"/>
            </w:pPr>
            <w:r>
              <w:t>20</w:t>
            </w:r>
          </w:p>
        </w:tc>
        <w:tc>
          <w:tcPr>
            <w:tcW w:w="4500" w:type="dxa"/>
            <w:gridSpan w:val="2"/>
            <w:shd w:val="clear" w:color="auto" w:fill="FFFFFF"/>
          </w:tcPr>
          <w:p w:rsidR="00F24CFA" w:rsidRDefault="00F24CFA" w:rsidP="00F24CFA">
            <w:pPr>
              <w:jc w:val="both"/>
            </w:pPr>
            <w:r>
              <w:t>Про програму  газифікації Тальнівського району на 2005-2010 роки (продовжено до 2014 року, рішенням від 18.11.2008 №19-10) (затверджена рішенням районної  ради від 01.11.2005  №24-10</w:t>
            </w:r>
            <w:r w:rsidRPr="00C650BA">
              <w:t>)</w:t>
            </w:r>
          </w:p>
        </w:tc>
        <w:tc>
          <w:tcPr>
            <w:tcW w:w="1260" w:type="dxa"/>
            <w:shd w:val="clear" w:color="auto" w:fill="FFFFFF"/>
          </w:tcPr>
          <w:p w:rsidR="00F24CFA" w:rsidRDefault="00F24CFA" w:rsidP="00F24CFA">
            <w:pPr>
              <w:ind w:left="-108" w:right="-108"/>
              <w:jc w:val="center"/>
            </w:pPr>
            <w:r>
              <w:t>До 2014 року</w:t>
            </w:r>
          </w:p>
        </w:tc>
        <w:tc>
          <w:tcPr>
            <w:tcW w:w="3623" w:type="dxa"/>
            <w:shd w:val="clear" w:color="auto" w:fill="FFFFFF"/>
          </w:tcPr>
          <w:p w:rsidR="00F24CFA" w:rsidRPr="009D1A60" w:rsidRDefault="00F24CFA" w:rsidP="00F24CFA">
            <w:r w:rsidRPr="004D50F6">
              <w:t>Відділ розвитку інфраструктури  та житлово-комунального господарства райдержадміністрації</w:t>
            </w:r>
            <w:r>
              <w:t>,  відділ містобудування та архітектури</w:t>
            </w:r>
          </w:p>
        </w:tc>
      </w:tr>
      <w:tr w:rsidR="00F24CFA" w:rsidRPr="00C650BA">
        <w:trPr>
          <w:trHeight w:val="90"/>
        </w:trPr>
        <w:tc>
          <w:tcPr>
            <w:tcW w:w="10490" w:type="dxa"/>
            <w:gridSpan w:val="5"/>
            <w:shd w:val="clear" w:color="auto" w:fill="FFFFFF"/>
            <w:vAlign w:val="center"/>
          </w:tcPr>
          <w:p w:rsidR="00F24CFA" w:rsidRPr="00AC2D22" w:rsidRDefault="00F24CFA" w:rsidP="00F24CFA">
            <w:pPr>
              <w:jc w:val="center"/>
            </w:pPr>
            <w:r w:rsidRPr="00AC2D22">
              <w:t>Тальнівський районний центр зайнятості населення</w:t>
            </w:r>
          </w:p>
        </w:tc>
      </w:tr>
      <w:tr w:rsidR="00F24CFA" w:rsidRPr="00C650BA">
        <w:trPr>
          <w:trHeight w:val="90"/>
        </w:trPr>
        <w:tc>
          <w:tcPr>
            <w:tcW w:w="1107" w:type="dxa"/>
            <w:shd w:val="clear" w:color="auto" w:fill="FFFFFF"/>
            <w:vAlign w:val="center"/>
          </w:tcPr>
          <w:p w:rsidR="00F24CFA" w:rsidRPr="00C650BA" w:rsidRDefault="00F24CFA" w:rsidP="00F24CFA">
            <w:pPr>
              <w:ind w:left="-108" w:right="-108"/>
              <w:jc w:val="center"/>
            </w:pPr>
            <w:r>
              <w:t>21</w:t>
            </w:r>
          </w:p>
        </w:tc>
        <w:tc>
          <w:tcPr>
            <w:tcW w:w="4500" w:type="dxa"/>
            <w:gridSpan w:val="2"/>
            <w:shd w:val="clear" w:color="auto" w:fill="FFFFFF"/>
          </w:tcPr>
          <w:p w:rsidR="00F24CFA" w:rsidRPr="00C650BA" w:rsidRDefault="00F24CFA" w:rsidP="00F24CFA">
            <w:pPr>
              <w:jc w:val="both"/>
            </w:pPr>
            <w:r>
              <w:t>Про програму зайнятості населення Тальнівського району на 2012-2014 роки (затверджена рішенням районної  ради від 02.03.2005  №12-5</w:t>
            </w:r>
            <w:r w:rsidRPr="00C650BA">
              <w:t>)</w:t>
            </w:r>
          </w:p>
        </w:tc>
        <w:tc>
          <w:tcPr>
            <w:tcW w:w="1260" w:type="dxa"/>
            <w:shd w:val="clear" w:color="auto" w:fill="FFFFFF"/>
          </w:tcPr>
          <w:p w:rsidR="00F24CFA" w:rsidRPr="00C650BA" w:rsidRDefault="00F24CFA" w:rsidP="00F24CFA">
            <w:pPr>
              <w:ind w:left="-108" w:right="-108"/>
              <w:jc w:val="center"/>
            </w:pPr>
            <w:r>
              <w:t>2012-2014 рр.</w:t>
            </w:r>
          </w:p>
        </w:tc>
        <w:tc>
          <w:tcPr>
            <w:tcW w:w="3623" w:type="dxa"/>
            <w:shd w:val="clear" w:color="auto" w:fill="FFFFFF"/>
          </w:tcPr>
          <w:p w:rsidR="00F24CFA" w:rsidRPr="007A61FD" w:rsidRDefault="00F24CFA" w:rsidP="00F24CFA">
            <w:r w:rsidRPr="007A61FD">
              <w:t>Тальнівський районний центр зайнятості населення</w:t>
            </w:r>
          </w:p>
        </w:tc>
      </w:tr>
      <w:tr w:rsidR="00F24CFA" w:rsidRPr="00C650BA">
        <w:trPr>
          <w:trHeight w:val="400"/>
        </w:trPr>
        <w:tc>
          <w:tcPr>
            <w:tcW w:w="10490" w:type="dxa"/>
            <w:gridSpan w:val="5"/>
            <w:shd w:val="clear" w:color="auto" w:fill="FFFFFF"/>
            <w:vAlign w:val="center"/>
          </w:tcPr>
          <w:p w:rsidR="00F24CFA" w:rsidRPr="00AC2D22" w:rsidRDefault="00F24CFA" w:rsidP="00F24CFA">
            <w:pPr>
              <w:jc w:val="center"/>
            </w:pPr>
            <w:r w:rsidRPr="00AC2D22">
              <w:t>Тальнівський райвідділ УМВС України в Черкаській області</w:t>
            </w:r>
          </w:p>
        </w:tc>
      </w:tr>
      <w:tr w:rsidR="00F24CFA" w:rsidRPr="00C650BA">
        <w:trPr>
          <w:trHeight w:val="90"/>
        </w:trPr>
        <w:tc>
          <w:tcPr>
            <w:tcW w:w="1107" w:type="dxa"/>
            <w:shd w:val="clear" w:color="auto" w:fill="FFFFFF"/>
            <w:vAlign w:val="center"/>
          </w:tcPr>
          <w:p w:rsidR="00F24CFA" w:rsidRPr="00C650BA" w:rsidRDefault="00F24CFA" w:rsidP="00F24CFA">
            <w:pPr>
              <w:ind w:left="-108" w:right="-108"/>
              <w:jc w:val="center"/>
            </w:pPr>
            <w:r>
              <w:t>22</w:t>
            </w:r>
          </w:p>
        </w:tc>
        <w:tc>
          <w:tcPr>
            <w:tcW w:w="4500" w:type="dxa"/>
            <w:gridSpan w:val="2"/>
            <w:shd w:val="clear" w:color="auto" w:fill="FFFFFF"/>
          </w:tcPr>
          <w:p w:rsidR="00F24CFA" w:rsidRPr="00C650BA" w:rsidRDefault="00F24CFA" w:rsidP="00F24CFA">
            <w:pPr>
              <w:jc w:val="both"/>
            </w:pPr>
            <w:r>
              <w:t>Про затвердження Положення про місцеву міліцію  та Програму  утворення місцевої міліції району (затверджена рішенням районної  ради від 22.10.2004  №16-6</w:t>
            </w:r>
            <w:r w:rsidRPr="00C650BA">
              <w:t>)</w:t>
            </w:r>
          </w:p>
        </w:tc>
        <w:tc>
          <w:tcPr>
            <w:tcW w:w="1260" w:type="dxa"/>
            <w:shd w:val="clear" w:color="auto" w:fill="FFFFFF"/>
          </w:tcPr>
          <w:p w:rsidR="00F24CFA" w:rsidRPr="00C650BA" w:rsidRDefault="00F24CFA" w:rsidP="00F24CFA">
            <w:pPr>
              <w:ind w:left="-108" w:right="-108"/>
              <w:jc w:val="center"/>
            </w:pPr>
            <w:r>
              <w:t>Постійно</w:t>
            </w:r>
          </w:p>
        </w:tc>
        <w:tc>
          <w:tcPr>
            <w:tcW w:w="3623" w:type="dxa"/>
            <w:shd w:val="clear" w:color="auto" w:fill="FFFFFF"/>
          </w:tcPr>
          <w:p w:rsidR="00F24CFA" w:rsidRDefault="00F24CFA" w:rsidP="00F24CFA">
            <w:r w:rsidRPr="008D07F4">
              <w:t>Тальнівський райвідділ УМВС</w:t>
            </w:r>
          </w:p>
          <w:p w:rsidR="00F24CFA" w:rsidRPr="008D07F4" w:rsidRDefault="00F24CFA" w:rsidP="00F24CFA">
            <w:r w:rsidRPr="008D07F4">
              <w:t xml:space="preserve"> України в Черкаській області</w:t>
            </w:r>
          </w:p>
        </w:tc>
      </w:tr>
      <w:tr w:rsidR="00F24CFA" w:rsidRPr="00C650BA">
        <w:trPr>
          <w:trHeight w:val="90"/>
        </w:trPr>
        <w:tc>
          <w:tcPr>
            <w:tcW w:w="1107" w:type="dxa"/>
            <w:shd w:val="clear" w:color="auto" w:fill="FFFFFF"/>
            <w:vAlign w:val="center"/>
          </w:tcPr>
          <w:p w:rsidR="00F24CFA" w:rsidRPr="00C650BA" w:rsidRDefault="00F24CFA" w:rsidP="00F24CFA">
            <w:pPr>
              <w:ind w:left="-108" w:right="-108"/>
              <w:jc w:val="center"/>
            </w:pPr>
            <w:r>
              <w:t>23</w:t>
            </w:r>
          </w:p>
        </w:tc>
        <w:tc>
          <w:tcPr>
            <w:tcW w:w="4500" w:type="dxa"/>
            <w:gridSpan w:val="2"/>
            <w:shd w:val="clear" w:color="auto" w:fill="FFFFFF"/>
            <w:vAlign w:val="center"/>
          </w:tcPr>
          <w:p w:rsidR="00F24CFA" w:rsidRPr="00C650BA" w:rsidRDefault="00F24CFA" w:rsidP="00F24CFA">
            <w:pPr>
              <w:spacing w:line="232" w:lineRule="auto"/>
              <w:jc w:val="both"/>
            </w:pPr>
            <w:r>
              <w:t>Про районну програму, спрямовану на протидію поширенню наркоманії, боротьбу з незаконним обігом наркотичних засобів, психотропних речовин та прекурсорів на 2012-2015 роки (затверджена рішенням районної  ради від 02.03.2012  №12-6</w:t>
            </w:r>
            <w:r w:rsidRPr="00C650BA">
              <w:t>)</w:t>
            </w:r>
          </w:p>
        </w:tc>
        <w:tc>
          <w:tcPr>
            <w:tcW w:w="1260" w:type="dxa"/>
            <w:shd w:val="clear" w:color="auto" w:fill="FFFFFF"/>
          </w:tcPr>
          <w:p w:rsidR="00F24CFA" w:rsidRPr="00F24CFA" w:rsidRDefault="00F24CFA" w:rsidP="00F24CFA">
            <w:pPr>
              <w:pStyle w:val="a8"/>
              <w:ind w:left="-108" w:right="-108" w:firstLine="0"/>
              <w:rPr>
                <w:sz w:val="24"/>
                <w:szCs w:val="24"/>
              </w:rPr>
            </w:pPr>
            <w:r w:rsidRPr="00F24CFA">
              <w:rPr>
                <w:sz w:val="24"/>
                <w:szCs w:val="24"/>
              </w:rPr>
              <w:t>2012-2013 рр.</w:t>
            </w:r>
          </w:p>
        </w:tc>
        <w:tc>
          <w:tcPr>
            <w:tcW w:w="3623" w:type="dxa"/>
            <w:shd w:val="clear" w:color="auto" w:fill="FFFFFF"/>
          </w:tcPr>
          <w:p w:rsidR="00F24CFA" w:rsidRDefault="00F24CFA" w:rsidP="00F24CFA">
            <w:pPr>
              <w:pStyle w:val="a8"/>
              <w:ind w:firstLine="0"/>
              <w:rPr>
                <w:sz w:val="24"/>
                <w:szCs w:val="24"/>
              </w:rPr>
            </w:pPr>
            <w:r w:rsidRPr="00F24CFA">
              <w:rPr>
                <w:sz w:val="24"/>
                <w:szCs w:val="24"/>
              </w:rPr>
              <w:t>Тальнівський райвідділ УМВС</w:t>
            </w:r>
          </w:p>
          <w:p w:rsidR="00F24CFA" w:rsidRPr="00F24CFA" w:rsidRDefault="00F24CFA" w:rsidP="00F24CFA">
            <w:pPr>
              <w:pStyle w:val="a8"/>
              <w:ind w:firstLine="0"/>
              <w:rPr>
                <w:sz w:val="24"/>
                <w:szCs w:val="24"/>
              </w:rPr>
            </w:pPr>
            <w:r w:rsidRPr="00F24CFA">
              <w:rPr>
                <w:sz w:val="24"/>
                <w:szCs w:val="24"/>
              </w:rPr>
              <w:t xml:space="preserve"> України в Черкаській області</w:t>
            </w:r>
          </w:p>
        </w:tc>
      </w:tr>
      <w:tr w:rsidR="00F24CFA" w:rsidRPr="00C650BA">
        <w:trPr>
          <w:trHeight w:val="90"/>
        </w:trPr>
        <w:tc>
          <w:tcPr>
            <w:tcW w:w="1107" w:type="dxa"/>
            <w:shd w:val="clear" w:color="auto" w:fill="FFFFFF"/>
            <w:vAlign w:val="center"/>
          </w:tcPr>
          <w:p w:rsidR="00F24CFA" w:rsidRPr="00C650BA" w:rsidRDefault="00F24CFA" w:rsidP="00F24CFA">
            <w:pPr>
              <w:ind w:left="-108" w:right="-108"/>
              <w:jc w:val="center"/>
            </w:pPr>
            <w:r>
              <w:t>24</w:t>
            </w:r>
          </w:p>
        </w:tc>
        <w:tc>
          <w:tcPr>
            <w:tcW w:w="4500" w:type="dxa"/>
            <w:gridSpan w:val="2"/>
            <w:shd w:val="clear" w:color="auto" w:fill="FFFFFF"/>
            <w:vAlign w:val="center"/>
          </w:tcPr>
          <w:p w:rsidR="00F24CFA" w:rsidRPr="00C650BA" w:rsidRDefault="00F24CFA" w:rsidP="00F24CFA">
            <w:pPr>
              <w:jc w:val="both"/>
            </w:pPr>
            <w:r>
              <w:t>Про районну програму профілактики злочинності в тальнівському районі на 2011-2015 роки (затверджена рішенням районної  ради від 25.02.2011  №4-5</w:t>
            </w:r>
            <w:r w:rsidRPr="00C650BA">
              <w:t>)</w:t>
            </w:r>
          </w:p>
        </w:tc>
        <w:tc>
          <w:tcPr>
            <w:tcW w:w="1260" w:type="dxa"/>
            <w:shd w:val="clear" w:color="auto" w:fill="FFFFFF"/>
          </w:tcPr>
          <w:p w:rsidR="00F24CFA" w:rsidRPr="00F24CFA" w:rsidRDefault="00F24CFA" w:rsidP="00F24CFA">
            <w:pPr>
              <w:pStyle w:val="a8"/>
              <w:ind w:firstLine="0"/>
              <w:rPr>
                <w:sz w:val="24"/>
                <w:szCs w:val="24"/>
              </w:rPr>
            </w:pPr>
            <w:r w:rsidRPr="00F24CFA">
              <w:rPr>
                <w:sz w:val="24"/>
                <w:szCs w:val="24"/>
              </w:rPr>
              <w:t>До 2015 року</w:t>
            </w:r>
          </w:p>
        </w:tc>
        <w:tc>
          <w:tcPr>
            <w:tcW w:w="3623" w:type="dxa"/>
            <w:shd w:val="clear" w:color="auto" w:fill="FFFFFF"/>
          </w:tcPr>
          <w:p w:rsidR="00F24CFA" w:rsidRDefault="00F24CFA" w:rsidP="00F24CFA">
            <w:pPr>
              <w:pStyle w:val="a8"/>
              <w:ind w:firstLine="0"/>
              <w:rPr>
                <w:sz w:val="24"/>
                <w:szCs w:val="24"/>
              </w:rPr>
            </w:pPr>
            <w:r w:rsidRPr="00F24CFA">
              <w:rPr>
                <w:sz w:val="24"/>
                <w:szCs w:val="24"/>
              </w:rPr>
              <w:t>Тальнівський райвідділ УМВС</w:t>
            </w:r>
          </w:p>
          <w:p w:rsidR="00F24CFA" w:rsidRPr="00F24CFA" w:rsidRDefault="00F24CFA" w:rsidP="00F24CFA">
            <w:pPr>
              <w:pStyle w:val="a8"/>
              <w:ind w:firstLine="0"/>
              <w:rPr>
                <w:sz w:val="24"/>
                <w:szCs w:val="24"/>
              </w:rPr>
            </w:pPr>
            <w:r w:rsidRPr="00F24CFA">
              <w:rPr>
                <w:sz w:val="24"/>
                <w:szCs w:val="24"/>
              </w:rPr>
              <w:t>України в Черкаській області</w:t>
            </w:r>
          </w:p>
        </w:tc>
      </w:tr>
      <w:tr w:rsidR="00F24CFA" w:rsidRPr="00C650BA">
        <w:trPr>
          <w:trHeight w:val="243"/>
        </w:trPr>
        <w:tc>
          <w:tcPr>
            <w:tcW w:w="10490" w:type="dxa"/>
            <w:gridSpan w:val="5"/>
            <w:shd w:val="clear" w:color="auto" w:fill="FFFFFF"/>
            <w:vAlign w:val="center"/>
          </w:tcPr>
          <w:p w:rsidR="00F24CFA" w:rsidRPr="00AC2D22" w:rsidRDefault="00F24CFA" w:rsidP="00F24CFA">
            <w:pPr>
              <w:jc w:val="center"/>
            </w:pPr>
            <w:r w:rsidRPr="00AC2D22">
              <w:t>Відділ з питань сім’ї та  молоді  райдержадміністрації</w:t>
            </w:r>
          </w:p>
        </w:tc>
      </w:tr>
      <w:tr w:rsidR="00F24CFA" w:rsidRPr="00C650BA">
        <w:trPr>
          <w:trHeight w:val="90"/>
        </w:trPr>
        <w:tc>
          <w:tcPr>
            <w:tcW w:w="1107" w:type="dxa"/>
            <w:shd w:val="clear" w:color="auto" w:fill="FFFFFF"/>
            <w:vAlign w:val="center"/>
          </w:tcPr>
          <w:p w:rsidR="00F24CFA" w:rsidRPr="00C650BA" w:rsidRDefault="00F24CFA" w:rsidP="00F24CFA">
            <w:pPr>
              <w:ind w:left="-108" w:right="-108"/>
              <w:jc w:val="center"/>
            </w:pPr>
            <w:r>
              <w:t>25</w:t>
            </w:r>
          </w:p>
        </w:tc>
        <w:tc>
          <w:tcPr>
            <w:tcW w:w="4500" w:type="dxa"/>
            <w:gridSpan w:val="2"/>
            <w:shd w:val="clear" w:color="auto" w:fill="FFFFFF"/>
          </w:tcPr>
          <w:p w:rsidR="00F24CFA" w:rsidRPr="00C650BA" w:rsidRDefault="00F24CFA" w:rsidP="00F24CFA">
            <w:pPr>
              <w:jc w:val="both"/>
            </w:pPr>
            <w:r>
              <w:t>Про районну програму</w:t>
            </w:r>
            <w:r w:rsidRPr="00C650BA">
              <w:t xml:space="preserve"> оздоровлення </w:t>
            </w:r>
            <w:r>
              <w:t>та відпочинку дітей і  молоді на 2010</w:t>
            </w:r>
            <w:r w:rsidRPr="00C650BA">
              <w:t>-201</w:t>
            </w:r>
            <w:r>
              <w:t>5 роки (затверджена рішенням районної ради від 26.02.2010 №27-8</w:t>
            </w:r>
            <w:r w:rsidRPr="00C650BA">
              <w:t>)</w:t>
            </w:r>
          </w:p>
        </w:tc>
        <w:tc>
          <w:tcPr>
            <w:tcW w:w="1260" w:type="dxa"/>
            <w:shd w:val="clear" w:color="auto" w:fill="FFFFFF"/>
          </w:tcPr>
          <w:p w:rsidR="00F24CFA" w:rsidRPr="00C650BA" w:rsidRDefault="00F24CFA" w:rsidP="00F24CFA">
            <w:pPr>
              <w:ind w:left="-108" w:right="-108"/>
              <w:jc w:val="center"/>
            </w:pPr>
            <w:r w:rsidRPr="00C650BA">
              <w:t>2009-2015  рр.</w:t>
            </w:r>
          </w:p>
        </w:tc>
        <w:tc>
          <w:tcPr>
            <w:tcW w:w="3623" w:type="dxa"/>
            <w:shd w:val="clear" w:color="auto" w:fill="FFFFFF"/>
          </w:tcPr>
          <w:p w:rsidR="00F24CFA" w:rsidRPr="0089254F" w:rsidRDefault="00F24CFA" w:rsidP="00F24CFA">
            <w:pPr>
              <w:ind w:left="-108" w:right="-108"/>
            </w:pPr>
            <w:r w:rsidRPr="0089254F">
              <w:t>Відділ з питань сім’ї та  молоді  райдержадміністрації</w:t>
            </w:r>
          </w:p>
        </w:tc>
      </w:tr>
      <w:tr w:rsidR="00F24CFA" w:rsidRPr="00C650BA">
        <w:trPr>
          <w:trHeight w:val="90"/>
        </w:trPr>
        <w:tc>
          <w:tcPr>
            <w:tcW w:w="1107" w:type="dxa"/>
            <w:shd w:val="clear" w:color="auto" w:fill="FFFFFF"/>
            <w:vAlign w:val="center"/>
          </w:tcPr>
          <w:p w:rsidR="00F24CFA" w:rsidRPr="00C650BA" w:rsidRDefault="00F24CFA" w:rsidP="00F24CFA">
            <w:pPr>
              <w:ind w:left="-108" w:right="-108"/>
              <w:jc w:val="center"/>
            </w:pPr>
            <w:r>
              <w:t>26</w:t>
            </w:r>
          </w:p>
        </w:tc>
        <w:tc>
          <w:tcPr>
            <w:tcW w:w="4500" w:type="dxa"/>
            <w:gridSpan w:val="2"/>
            <w:shd w:val="clear" w:color="auto" w:fill="FFFFFF"/>
          </w:tcPr>
          <w:p w:rsidR="00F24CFA" w:rsidRDefault="00F24CFA" w:rsidP="00F24CFA">
            <w:pPr>
              <w:jc w:val="both"/>
            </w:pPr>
            <w:r>
              <w:t>Про районну комплексну програму «Молодь Тальнівщини» на період до 2015 року (затверджена рішенням районної ради від 02.03.2012 №12-7</w:t>
            </w:r>
            <w:r w:rsidRPr="00C650BA">
              <w:t>)</w:t>
            </w:r>
          </w:p>
        </w:tc>
        <w:tc>
          <w:tcPr>
            <w:tcW w:w="1260" w:type="dxa"/>
            <w:shd w:val="clear" w:color="auto" w:fill="FFFFFF"/>
          </w:tcPr>
          <w:p w:rsidR="00F24CFA" w:rsidRPr="00C650BA" w:rsidRDefault="00F24CFA" w:rsidP="00F24CFA">
            <w:pPr>
              <w:ind w:left="-108" w:right="-108"/>
              <w:jc w:val="center"/>
            </w:pPr>
            <w:r>
              <w:t>До 2015 року</w:t>
            </w:r>
          </w:p>
        </w:tc>
        <w:tc>
          <w:tcPr>
            <w:tcW w:w="3623" w:type="dxa"/>
            <w:shd w:val="clear" w:color="auto" w:fill="FFFFFF"/>
          </w:tcPr>
          <w:p w:rsidR="00F24CFA" w:rsidRPr="0089254F" w:rsidRDefault="00F24CFA" w:rsidP="00F24CFA">
            <w:pPr>
              <w:ind w:left="-108" w:right="-108"/>
            </w:pPr>
            <w:r w:rsidRPr="0089254F">
              <w:t>Відділ з питань сім’ї та  молоді  райдержадміністрації</w:t>
            </w:r>
          </w:p>
        </w:tc>
      </w:tr>
      <w:tr w:rsidR="00F24CFA" w:rsidRPr="00C650BA">
        <w:trPr>
          <w:trHeight w:val="471"/>
        </w:trPr>
        <w:tc>
          <w:tcPr>
            <w:tcW w:w="10490" w:type="dxa"/>
            <w:gridSpan w:val="5"/>
            <w:shd w:val="clear" w:color="auto" w:fill="FFFFFF"/>
            <w:vAlign w:val="center"/>
          </w:tcPr>
          <w:p w:rsidR="00F24CFA" w:rsidRPr="00AC2D22" w:rsidRDefault="00F24CFA" w:rsidP="00F24CFA">
            <w:pPr>
              <w:jc w:val="center"/>
            </w:pPr>
            <w:r w:rsidRPr="00AC2D22">
              <w:t>Відділ з питань фізичної культури і спорту райдержадміністрації</w:t>
            </w:r>
          </w:p>
        </w:tc>
      </w:tr>
      <w:tr w:rsidR="00F24CFA" w:rsidRPr="00C650BA">
        <w:trPr>
          <w:trHeight w:val="1254"/>
        </w:trPr>
        <w:tc>
          <w:tcPr>
            <w:tcW w:w="1107" w:type="dxa"/>
            <w:shd w:val="clear" w:color="auto" w:fill="FFFFFF"/>
            <w:vAlign w:val="center"/>
          </w:tcPr>
          <w:p w:rsidR="00F24CFA" w:rsidRPr="00C650BA" w:rsidRDefault="00F24CFA" w:rsidP="00F24CFA">
            <w:pPr>
              <w:tabs>
                <w:tab w:val="left" w:pos="1725"/>
              </w:tabs>
              <w:ind w:left="-108" w:right="-108"/>
              <w:jc w:val="center"/>
            </w:pPr>
            <w:r>
              <w:t>27</w:t>
            </w:r>
          </w:p>
        </w:tc>
        <w:tc>
          <w:tcPr>
            <w:tcW w:w="4500" w:type="dxa"/>
            <w:gridSpan w:val="2"/>
            <w:shd w:val="clear" w:color="auto" w:fill="FFFFFF"/>
          </w:tcPr>
          <w:p w:rsidR="00F24CFA" w:rsidRPr="001B24A4" w:rsidRDefault="00F24CFA" w:rsidP="00F24CFA">
            <w:pPr>
              <w:tabs>
                <w:tab w:val="left" w:pos="0"/>
              </w:tabs>
              <w:jc w:val="both"/>
            </w:pPr>
            <w:r w:rsidRPr="001B24A4">
              <w:t xml:space="preserve">Про </w:t>
            </w:r>
            <w:r>
              <w:t>виконання програми розвитку футболу в Тальнівському районі на 2005-2008р. (затверджена рішенням районної ради від 23.12.2008 №20-6</w:t>
            </w:r>
            <w:r w:rsidRPr="00C650BA">
              <w:t>)</w:t>
            </w:r>
          </w:p>
        </w:tc>
        <w:tc>
          <w:tcPr>
            <w:tcW w:w="1260" w:type="dxa"/>
            <w:shd w:val="clear" w:color="auto" w:fill="FFFFFF"/>
          </w:tcPr>
          <w:p w:rsidR="00F24CFA" w:rsidRPr="00C650BA" w:rsidRDefault="00F24CFA" w:rsidP="00F24CFA">
            <w:pPr>
              <w:tabs>
                <w:tab w:val="left" w:pos="-108"/>
              </w:tabs>
              <w:ind w:right="-108"/>
              <w:jc w:val="center"/>
            </w:pPr>
            <w:r>
              <w:t>Діє до прийняття нової</w:t>
            </w:r>
          </w:p>
        </w:tc>
        <w:tc>
          <w:tcPr>
            <w:tcW w:w="3623" w:type="dxa"/>
            <w:shd w:val="clear" w:color="auto" w:fill="FFFFFF"/>
          </w:tcPr>
          <w:p w:rsidR="00F24CFA" w:rsidRPr="001B24A4" w:rsidRDefault="00F24CFA" w:rsidP="00F24CFA">
            <w:pPr>
              <w:tabs>
                <w:tab w:val="left" w:pos="0"/>
              </w:tabs>
            </w:pPr>
            <w:r w:rsidRPr="001B24A4">
              <w:t>Відділ з питань фізичної культури і спорту райдержадміністрації</w:t>
            </w:r>
          </w:p>
        </w:tc>
      </w:tr>
      <w:tr w:rsidR="00F24CFA" w:rsidRPr="00C650BA">
        <w:trPr>
          <w:trHeight w:val="386"/>
        </w:trPr>
        <w:tc>
          <w:tcPr>
            <w:tcW w:w="10490" w:type="dxa"/>
            <w:gridSpan w:val="5"/>
            <w:shd w:val="clear" w:color="auto" w:fill="FFFFFF"/>
            <w:vAlign w:val="center"/>
          </w:tcPr>
          <w:p w:rsidR="00F24CFA" w:rsidRPr="00AC2D22" w:rsidRDefault="00F24CFA" w:rsidP="00F24CFA">
            <w:pPr>
              <w:tabs>
                <w:tab w:val="left" w:pos="0"/>
              </w:tabs>
              <w:jc w:val="center"/>
            </w:pPr>
            <w:r w:rsidRPr="00AC2D22">
              <w:t>Відділ</w:t>
            </w:r>
            <w:r>
              <w:t xml:space="preserve"> з питань внутрішньої політики апарату райдержадміністрації</w:t>
            </w:r>
          </w:p>
        </w:tc>
      </w:tr>
      <w:tr w:rsidR="00F24CFA" w:rsidRPr="00C650BA">
        <w:trPr>
          <w:trHeight w:val="979"/>
        </w:trPr>
        <w:tc>
          <w:tcPr>
            <w:tcW w:w="1107" w:type="dxa"/>
            <w:shd w:val="clear" w:color="auto" w:fill="FFFFFF"/>
            <w:vAlign w:val="center"/>
          </w:tcPr>
          <w:p w:rsidR="00F24CFA" w:rsidRDefault="00F24CFA" w:rsidP="00F24CFA">
            <w:pPr>
              <w:tabs>
                <w:tab w:val="left" w:pos="1725"/>
              </w:tabs>
              <w:ind w:left="-108" w:right="-108"/>
              <w:jc w:val="center"/>
            </w:pPr>
            <w:r>
              <w:lastRenderedPageBreak/>
              <w:t>28</w:t>
            </w:r>
          </w:p>
        </w:tc>
        <w:tc>
          <w:tcPr>
            <w:tcW w:w="4500" w:type="dxa"/>
            <w:gridSpan w:val="2"/>
            <w:shd w:val="clear" w:color="auto" w:fill="FFFFFF"/>
          </w:tcPr>
          <w:p w:rsidR="00F24CFA" w:rsidRDefault="00F24CFA" w:rsidP="00F24CFA">
            <w:pPr>
              <w:jc w:val="both"/>
            </w:pPr>
            <w:r>
              <w:t>Про програму забезпечення участі громадськості Тальнівщини у формуванні та реалізації державної політики і вивчення суспільної думки на 2011-2015 рр.</w:t>
            </w:r>
            <w:r w:rsidRPr="00C650BA">
              <w:t xml:space="preserve"> (затверджена </w:t>
            </w:r>
            <w:r w:rsidRPr="00F94357">
              <w:rPr>
                <w:iCs/>
              </w:rPr>
              <w:t xml:space="preserve">рішенням </w:t>
            </w:r>
            <w:r>
              <w:rPr>
                <w:iCs/>
              </w:rPr>
              <w:t xml:space="preserve">районної </w:t>
            </w:r>
            <w:r w:rsidRPr="00F94357">
              <w:rPr>
                <w:iCs/>
              </w:rPr>
              <w:t xml:space="preserve">ради від </w:t>
            </w:r>
            <w:r>
              <w:rPr>
                <w:iCs/>
              </w:rPr>
              <w:t>25.02</w:t>
            </w:r>
            <w:r w:rsidRPr="00F94357">
              <w:rPr>
                <w:iCs/>
              </w:rPr>
              <w:t>.20</w:t>
            </w:r>
            <w:r>
              <w:rPr>
                <w:iCs/>
              </w:rPr>
              <w:t>11</w:t>
            </w:r>
            <w:r w:rsidRPr="00F94357">
              <w:rPr>
                <w:iCs/>
              </w:rPr>
              <w:t xml:space="preserve"> №</w:t>
            </w:r>
            <w:r>
              <w:rPr>
                <w:iCs/>
              </w:rPr>
              <w:t>4</w:t>
            </w:r>
            <w:r w:rsidRPr="00F94357">
              <w:rPr>
                <w:iCs/>
              </w:rPr>
              <w:t>-</w:t>
            </w:r>
            <w:r>
              <w:rPr>
                <w:iCs/>
              </w:rPr>
              <w:t>12</w:t>
            </w:r>
            <w:r w:rsidRPr="00C650BA">
              <w:rPr>
                <w:iCs/>
              </w:rPr>
              <w:t>)</w:t>
            </w:r>
          </w:p>
        </w:tc>
        <w:tc>
          <w:tcPr>
            <w:tcW w:w="1260" w:type="dxa"/>
            <w:shd w:val="clear" w:color="auto" w:fill="FFFFFF"/>
          </w:tcPr>
          <w:p w:rsidR="00F24CFA" w:rsidRDefault="00F24CFA" w:rsidP="00F24CFA">
            <w:pPr>
              <w:ind w:left="-108" w:right="-108"/>
              <w:jc w:val="center"/>
            </w:pPr>
            <w:r>
              <w:t>2011-2015 рр.</w:t>
            </w:r>
          </w:p>
        </w:tc>
        <w:tc>
          <w:tcPr>
            <w:tcW w:w="3623" w:type="dxa"/>
            <w:shd w:val="clear" w:color="auto" w:fill="FFFFFF"/>
          </w:tcPr>
          <w:p w:rsidR="00F24CFA" w:rsidRPr="00244F47" w:rsidRDefault="00F24CFA" w:rsidP="00F24CFA">
            <w:r w:rsidRPr="00AC2D22">
              <w:t>Відділ</w:t>
            </w:r>
            <w:r>
              <w:t xml:space="preserve"> з питань внутрішньої політики апарату райдержадміністрації</w:t>
            </w:r>
          </w:p>
        </w:tc>
      </w:tr>
      <w:tr w:rsidR="00F24CFA" w:rsidRPr="00C650BA">
        <w:trPr>
          <w:trHeight w:val="979"/>
        </w:trPr>
        <w:tc>
          <w:tcPr>
            <w:tcW w:w="1107" w:type="dxa"/>
            <w:shd w:val="clear" w:color="auto" w:fill="FFFFFF"/>
            <w:vAlign w:val="center"/>
          </w:tcPr>
          <w:p w:rsidR="00F24CFA" w:rsidRDefault="00F24CFA" w:rsidP="00F24CFA">
            <w:pPr>
              <w:tabs>
                <w:tab w:val="left" w:pos="1725"/>
              </w:tabs>
              <w:ind w:left="-108" w:right="-108"/>
              <w:jc w:val="center"/>
            </w:pPr>
            <w:r>
              <w:t>29</w:t>
            </w:r>
          </w:p>
        </w:tc>
        <w:tc>
          <w:tcPr>
            <w:tcW w:w="4500" w:type="dxa"/>
            <w:gridSpan w:val="2"/>
            <w:shd w:val="clear" w:color="auto" w:fill="FFFFFF"/>
          </w:tcPr>
          <w:p w:rsidR="00F24CFA" w:rsidRDefault="00F24CFA" w:rsidP="00F24CFA">
            <w:pPr>
              <w:jc w:val="both"/>
            </w:pPr>
            <w:r>
              <w:t xml:space="preserve">Про програму інформаційного забезпечення населення району на 2012-2015 роки </w:t>
            </w:r>
            <w:r w:rsidRPr="00C650BA">
              <w:t xml:space="preserve">(затверджена </w:t>
            </w:r>
            <w:r w:rsidRPr="00F94357">
              <w:rPr>
                <w:iCs/>
              </w:rPr>
              <w:t xml:space="preserve">рішенням </w:t>
            </w:r>
            <w:r>
              <w:rPr>
                <w:iCs/>
              </w:rPr>
              <w:t xml:space="preserve">районної </w:t>
            </w:r>
            <w:r w:rsidRPr="00F94357">
              <w:rPr>
                <w:iCs/>
              </w:rPr>
              <w:t xml:space="preserve">ради від </w:t>
            </w:r>
            <w:r>
              <w:rPr>
                <w:iCs/>
              </w:rPr>
              <w:t>02.03</w:t>
            </w:r>
            <w:r w:rsidRPr="00F94357">
              <w:rPr>
                <w:iCs/>
              </w:rPr>
              <w:t>.20</w:t>
            </w:r>
            <w:r>
              <w:rPr>
                <w:iCs/>
              </w:rPr>
              <w:t>12</w:t>
            </w:r>
            <w:r w:rsidRPr="00F94357">
              <w:rPr>
                <w:iCs/>
              </w:rPr>
              <w:t xml:space="preserve"> №</w:t>
            </w:r>
            <w:r>
              <w:rPr>
                <w:iCs/>
              </w:rPr>
              <w:t>12</w:t>
            </w:r>
            <w:r w:rsidRPr="00F94357">
              <w:rPr>
                <w:iCs/>
              </w:rPr>
              <w:t>-</w:t>
            </w:r>
            <w:r>
              <w:rPr>
                <w:iCs/>
              </w:rPr>
              <w:t>9</w:t>
            </w:r>
            <w:r w:rsidRPr="00C650BA">
              <w:rPr>
                <w:iCs/>
              </w:rPr>
              <w:t>)</w:t>
            </w:r>
          </w:p>
        </w:tc>
        <w:tc>
          <w:tcPr>
            <w:tcW w:w="1260" w:type="dxa"/>
            <w:shd w:val="clear" w:color="auto" w:fill="FFFFFF"/>
          </w:tcPr>
          <w:p w:rsidR="00F24CFA" w:rsidRDefault="00F24CFA" w:rsidP="00F24CFA">
            <w:pPr>
              <w:ind w:left="-108" w:right="-108"/>
              <w:jc w:val="center"/>
            </w:pPr>
            <w:r>
              <w:t>2012-2015 рр.</w:t>
            </w:r>
          </w:p>
        </w:tc>
        <w:tc>
          <w:tcPr>
            <w:tcW w:w="3623" w:type="dxa"/>
            <w:shd w:val="clear" w:color="auto" w:fill="FFFFFF"/>
          </w:tcPr>
          <w:p w:rsidR="00F24CFA" w:rsidRPr="00244F47" w:rsidRDefault="00F24CFA" w:rsidP="00F24CFA">
            <w:r w:rsidRPr="00AC2D22">
              <w:t>Відділ</w:t>
            </w:r>
            <w:r>
              <w:t xml:space="preserve"> з питань внутрішньої політики апарату райдержадміністрації</w:t>
            </w:r>
          </w:p>
        </w:tc>
      </w:tr>
      <w:tr w:rsidR="00F24CFA" w:rsidRPr="00C650BA">
        <w:trPr>
          <w:trHeight w:val="469"/>
        </w:trPr>
        <w:tc>
          <w:tcPr>
            <w:tcW w:w="10490" w:type="dxa"/>
            <w:gridSpan w:val="5"/>
            <w:shd w:val="clear" w:color="auto" w:fill="FFFFFF"/>
            <w:vAlign w:val="center"/>
          </w:tcPr>
          <w:p w:rsidR="00F24CFA" w:rsidRPr="00AC2D22" w:rsidRDefault="00F24CFA" w:rsidP="00F24CFA">
            <w:pPr>
              <w:tabs>
                <w:tab w:val="left" w:pos="0"/>
              </w:tabs>
              <w:jc w:val="center"/>
            </w:pPr>
            <w:r>
              <w:t>Тальнівська міжрайонна державна податкова інспекція</w:t>
            </w:r>
          </w:p>
        </w:tc>
      </w:tr>
      <w:tr w:rsidR="00F24CFA" w:rsidRPr="00C650BA">
        <w:trPr>
          <w:trHeight w:val="2026"/>
        </w:trPr>
        <w:tc>
          <w:tcPr>
            <w:tcW w:w="1107" w:type="dxa"/>
            <w:shd w:val="clear" w:color="auto" w:fill="FFFFFF"/>
            <w:vAlign w:val="center"/>
          </w:tcPr>
          <w:p w:rsidR="00F24CFA" w:rsidRDefault="00F24CFA" w:rsidP="00F24CFA">
            <w:pPr>
              <w:tabs>
                <w:tab w:val="left" w:pos="1725"/>
              </w:tabs>
              <w:ind w:left="-108" w:right="-108"/>
              <w:jc w:val="center"/>
            </w:pPr>
            <w:r>
              <w:t>30</w:t>
            </w:r>
          </w:p>
        </w:tc>
        <w:tc>
          <w:tcPr>
            <w:tcW w:w="4500" w:type="dxa"/>
            <w:gridSpan w:val="2"/>
            <w:shd w:val="clear" w:color="auto" w:fill="FFFFFF"/>
          </w:tcPr>
          <w:p w:rsidR="00F24CFA" w:rsidRDefault="00F24CFA" w:rsidP="00F24CFA">
            <w:pPr>
              <w:tabs>
                <w:tab w:val="left" w:pos="0"/>
              </w:tabs>
              <w:jc w:val="both"/>
            </w:pPr>
            <w:r>
              <w:t>Про програму вдосконалення інформаційно-аналітичного забезпечення органів виконавчої влади і місцевого самоврядування Тальнівського району, збільшення надходжень до районного бюджету на 2012-2013 роки (затверджена рішенням районної ради від 02.03.2012 №12-8</w:t>
            </w:r>
            <w:r w:rsidRPr="00C650BA">
              <w:t>)</w:t>
            </w:r>
          </w:p>
        </w:tc>
        <w:tc>
          <w:tcPr>
            <w:tcW w:w="1260" w:type="dxa"/>
            <w:shd w:val="clear" w:color="auto" w:fill="FFFFFF"/>
          </w:tcPr>
          <w:p w:rsidR="00F24CFA" w:rsidRDefault="00F24CFA" w:rsidP="00F24CFA">
            <w:pPr>
              <w:tabs>
                <w:tab w:val="left" w:pos="-108"/>
              </w:tabs>
              <w:ind w:right="-108"/>
              <w:jc w:val="center"/>
            </w:pPr>
            <w:r>
              <w:t>2012-2013 рр.</w:t>
            </w:r>
          </w:p>
        </w:tc>
        <w:tc>
          <w:tcPr>
            <w:tcW w:w="3623" w:type="dxa"/>
            <w:shd w:val="clear" w:color="auto" w:fill="FFFFFF"/>
          </w:tcPr>
          <w:p w:rsidR="00F24CFA" w:rsidRDefault="00F24CFA" w:rsidP="00F24CFA">
            <w:pPr>
              <w:tabs>
                <w:tab w:val="left" w:pos="0"/>
              </w:tabs>
            </w:pPr>
            <w:r>
              <w:t xml:space="preserve"> Тальнівська міжрайонна державна податкова інспекція Черкаської</w:t>
            </w:r>
          </w:p>
          <w:p w:rsidR="00F24CFA" w:rsidRDefault="00F24CFA" w:rsidP="00F24CFA">
            <w:pPr>
              <w:tabs>
                <w:tab w:val="left" w:pos="0"/>
              </w:tabs>
            </w:pPr>
            <w:r>
              <w:t xml:space="preserve"> області державної податкової </w:t>
            </w:r>
          </w:p>
          <w:p w:rsidR="00F24CFA" w:rsidRPr="00B57130" w:rsidRDefault="00F24CFA" w:rsidP="00F24CFA">
            <w:pPr>
              <w:tabs>
                <w:tab w:val="left" w:pos="0"/>
              </w:tabs>
            </w:pPr>
            <w:r>
              <w:t>служби</w:t>
            </w:r>
          </w:p>
        </w:tc>
      </w:tr>
      <w:tr w:rsidR="00F24CFA" w:rsidRPr="00C650BA">
        <w:trPr>
          <w:trHeight w:val="468"/>
        </w:trPr>
        <w:tc>
          <w:tcPr>
            <w:tcW w:w="10490" w:type="dxa"/>
            <w:gridSpan w:val="5"/>
            <w:shd w:val="clear" w:color="auto" w:fill="FFFFFF"/>
            <w:vAlign w:val="center"/>
          </w:tcPr>
          <w:p w:rsidR="00F24CFA" w:rsidRPr="00AC2D22" w:rsidRDefault="00F24CFA" w:rsidP="00F24CFA">
            <w:pPr>
              <w:tabs>
                <w:tab w:val="left" w:pos="0"/>
              </w:tabs>
              <w:jc w:val="center"/>
            </w:pPr>
            <w:r w:rsidRPr="00AC2D22">
              <w:t>Управління праці та соціального захисту населення</w:t>
            </w:r>
          </w:p>
        </w:tc>
      </w:tr>
      <w:tr w:rsidR="00F24CFA" w:rsidRPr="00C650BA">
        <w:trPr>
          <w:trHeight w:val="890"/>
        </w:trPr>
        <w:tc>
          <w:tcPr>
            <w:tcW w:w="1107" w:type="dxa"/>
            <w:shd w:val="clear" w:color="auto" w:fill="FFFFFF"/>
            <w:vAlign w:val="center"/>
          </w:tcPr>
          <w:p w:rsidR="00F24CFA" w:rsidRDefault="00F24CFA" w:rsidP="00F24CFA">
            <w:pPr>
              <w:tabs>
                <w:tab w:val="left" w:pos="1725"/>
              </w:tabs>
              <w:ind w:left="-108" w:right="-108"/>
              <w:jc w:val="center"/>
            </w:pPr>
            <w:r>
              <w:t>31</w:t>
            </w:r>
          </w:p>
        </w:tc>
        <w:tc>
          <w:tcPr>
            <w:tcW w:w="4500" w:type="dxa"/>
            <w:gridSpan w:val="2"/>
            <w:shd w:val="clear" w:color="auto" w:fill="FFFFFF"/>
          </w:tcPr>
          <w:p w:rsidR="00F24CFA" w:rsidRDefault="00F24CFA" w:rsidP="00F24CFA">
            <w:pPr>
              <w:tabs>
                <w:tab w:val="left" w:pos="0"/>
              </w:tabs>
              <w:jc w:val="both"/>
            </w:pPr>
            <w:r>
              <w:t>Про районну програму  «Турбота» на 2011-2013 роки (затверджена рішенням районної ради від 30.12.2010 №3-8</w:t>
            </w:r>
            <w:r w:rsidRPr="00C650BA">
              <w:t>)</w:t>
            </w:r>
          </w:p>
        </w:tc>
        <w:tc>
          <w:tcPr>
            <w:tcW w:w="1260" w:type="dxa"/>
            <w:shd w:val="clear" w:color="auto" w:fill="FFFFFF"/>
          </w:tcPr>
          <w:p w:rsidR="00F24CFA" w:rsidRDefault="00F24CFA" w:rsidP="00F24CFA">
            <w:pPr>
              <w:tabs>
                <w:tab w:val="left" w:pos="-108"/>
              </w:tabs>
              <w:ind w:right="-108"/>
              <w:jc w:val="center"/>
            </w:pPr>
            <w:r>
              <w:t>До 2013 року</w:t>
            </w:r>
          </w:p>
        </w:tc>
        <w:tc>
          <w:tcPr>
            <w:tcW w:w="3623" w:type="dxa"/>
            <w:shd w:val="clear" w:color="auto" w:fill="FFFFFF"/>
          </w:tcPr>
          <w:p w:rsidR="00F24CFA" w:rsidRPr="00B57130" w:rsidRDefault="00F24CFA" w:rsidP="00F24CFA">
            <w:pPr>
              <w:tabs>
                <w:tab w:val="left" w:pos="0"/>
              </w:tabs>
            </w:pPr>
            <w:r w:rsidRPr="00B57130">
              <w:t>Управління праці та соціального захисту населення</w:t>
            </w:r>
            <w:r w:rsidR="0001586B">
              <w:t xml:space="preserve"> райдержадміністрації</w:t>
            </w:r>
          </w:p>
        </w:tc>
      </w:tr>
      <w:tr w:rsidR="00F24CFA" w:rsidRPr="00C650BA">
        <w:trPr>
          <w:trHeight w:val="555"/>
        </w:trPr>
        <w:tc>
          <w:tcPr>
            <w:tcW w:w="10490" w:type="dxa"/>
            <w:gridSpan w:val="5"/>
            <w:shd w:val="clear" w:color="auto" w:fill="FFFFFF"/>
            <w:vAlign w:val="center"/>
          </w:tcPr>
          <w:p w:rsidR="00F24CFA" w:rsidRPr="00AC2D22" w:rsidRDefault="00F24CFA" w:rsidP="00F24CFA">
            <w:pPr>
              <w:tabs>
                <w:tab w:val="left" w:pos="1725"/>
              </w:tabs>
              <w:jc w:val="center"/>
            </w:pPr>
            <w:r w:rsidRPr="00AC2D22">
              <w:t>Тальнівський районний відділ ГУ МНС України в Черкаській області</w:t>
            </w:r>
          </w:p>
        </w:tc>
      </w:tr>
      <w:tr w:rsidR="00F24CFA" w:rsidRPr="00C650BA">
        <w:trPr>
          <w:trHeight w:val="1222"/>
        </w:trPr>
        <w:tc>
          <w:tcPr>
            <w:tcW w:w="1107" w:type="dxa"/>
            <w:shd w:val="clear" w:color="auto" w:fill="FFFFFF"/>
            <w:vAlign w:val="center"/>
          </w:tcPr>
          <w:p w:rsidR="00F24CFA" w:rsidRPr="00824B83" w:rsidRDefault="00F24CFA" w:rsidP="00F24CFA">
            <w:pPr>
              <w:ind w:left="-108" w:right="-108"/>
              <w:jc w:val="center"/>
            </w:pPr>
            <w:r>
              <w:t>32</w:t>
            </w:r>
          </w:p>
        </w:tc>
        <w:tc>
          <w:tcPr>
            <w:tcW w:w="4500" w:type="dxa"/>
            <w:gridSpan w:val="2"/>
            <w:shd w:val="clear" w:color="auto" w:fill="FFFFFF"/>
          </w:tcPr>
          <w:p w:rsidR="00F24CFA" w:rsidRPr="00824B83" w:rsidRDefault="00F24CFA" w:rsidP="00F24CFA">
            <w:pPr>
              <w:jc w:val="both"/>
            </w:pPr>
            <w:r w:rsidRPr="00824B83">
              <w:t>Про</w:t>
            </w:r>
            <w:r>
              <w:t xml:space="preserve"> районну цільову соціальну програму забезпечення пожежної безпеки на 2011-2015 роки (затверджена рішенням районної ради від 25.02.2011 №4-6</w:t>
            </w:r>
            <w:r w:rsidRPr="00C650BA">
              <w:t>)</w:t>
            </w:r>
          </w:p>
        </w:tc>
        <w:tc>
          <w:tcPr>
            <w:tcW w:w="1260" w:type="dxa"/>
            <w:shd w:val="clear" w:color="auto" w:fill="FFFFFF"/>
          </w:tcPr>
          <w:p w:rsidR="00F24CFA" w:rsidRPr="00AC2D22" w:rsidRDefault="00F24CFA" w:rsidP="00F24CFA">
            <w:pPr>
              <w:ind w:left="-108" w:right="-108"/>
              <w:jc w:val="center"/>
            </w:pPr>
            <w:r w:rsidRPr="00AC2D22">
              <w:t>До 2015 року</w:t>
            </w:r>
          </w:p>
        </w:tc>
        <w:tc>
          <w:tcPr>
            <w:tcW w:w="3623" w:type="dxa"/>
            <w:shd w:val="clear" w:color="auto" w:fill="FFFFFF"/>
          </w:tcPr>
          <w:p w:rsidR="00F24CFA" w:rsidRDefault="00F24CFA" w:rsidP="00F24CFA">
            <w:r w:rsidRPr="00AC2D22">
              <w:t>Тальнівський районний відділ</w:t>
            </w:r>
          </w:p>
          <w:p w:rsidR="00F24CFA" w:rsidRDefault="00F24CFA" w:rsidP="00F24CFA">
            <w:r w:rsidRPr="00AC2D22">
              <w:t xml:space="preserve"> ГУ МНС України в Черкаській </w:t>
            </w:r>
          </w:p>
          <w:p w:rsidR="00F24CFA" w:rsidRPr="00AC2D22" w:rsidRDefault="00F24CFA" w:rsidP="00F24CFA">
            <w:r w:rsidRPr="00AC2D22">
              <w:t>області</w:t>
            </w:r>
          </w:p>
        </w:tc>
      </w:tr>
      <w:tr w:rsidR="00F24CFA" w:rsidRPr="00C650BA">
        <w:trPr>
          <w:trHeight w:val="417"/>
        </w:trPr>
        <w:tc>
          <w:tcPr>
            <w:tcW w:w="10490" w:type="dxa"/>
            <w:gridSpan w:val="5"/>
            <w:shd w:val="clear" w:color="auto" w:fill="FFFFFF"/>
            <w:vAlign w:val="center"/>
          </w:tcPr>
          <w:p w:rsidR="00F24CFA" w:rsidRPr="00AC2D22" w:rsidRDefault="00F24CFA" w:rsidP="00F24CFA">
            <w:pPr>
              <w:pStyle w:val="af7"/>
              <w:keepNext/>
              <w:rPr>
                <w:b w:val="0"/>
                <w:sz w:val="24"/>
                <w:szCs w:val="24"/>
              </w:rPr>
            </w:pPr>
            <w:r w:rsidRPr="00AC2D22">
              <w:rPr>
                <w:b w:val="0"/>
                <w:sz w:val="24"/>
                <w:szCs w:val="24"/>
              </w:rPr>
              <w:t>Відділ з питань надзвичайних ситуацій  райдержадміністрації</w:t>
            </w:r>
          </w:p>
        </w:tc>
      </w:tr>
      <w:tr w:rsidR="00F24CFA" w:rsidRPr="00C650BA">
        <w:trPr>
          <w:trHeight w:val="2268"/>
        </w:trPr>
        <w:tc>
          <w:tcPr>
            <w:tcW w:w="1107" w:type="dxa"/>
            <w:shd w:val="clear" w:color="auto" w:fill="FFFFFF"/>
            <w:vAlign w:val="center"/>
          </w:tcPr>
          <w:p w:rsidR="00F24CFA" w:rsidRPr="00C650BA" w:rsidRDefault="00F24CFA" w:rsidP="00F24CFA">
            <w:pPr>
              <w:jc w:val="center"/>
            </w:pPr>
            <w:r>
              <w:t>33</w:t>
            </w:r>
          </w:p>
        </w:tc>
        <w:tc>
          <w:tcPr>
            <w:tcW w:w="4500" w:type="dxa"/>
            <w:gridSpan w:val="2"/>
            <w:shd w:val="clear" w:color="auto" w:fill="FFFFFF"/>
          </w:tcPr>
          <w:p w:rsidR="00F24CFA" w:rsidRPr="00C650BA" w:rsidRDefault="00F24CFA" w:rsidP="00F24CFA">
            <w:pPr>
              <w:jc w:val="both"/>
            </w:pPr>
            <w:r w:rsidRPr="00C650BA">
              <w:t>П</w:t>
            </w:r>
            <w:r>
              <w:t xml:space="preserve">ро районну програму створення </w:t>
            </w:r>
            <w:r w:rsidRPr="00C650BA">
              <w:t>, накопи</w:t>
            </w:r>
            <w:r>
              <w:t>чення та утримання районного</w:t>
            </w:r>
            <w:r w:rsidRPr="00C650BA">
              <w:t xml:space="preserve"> матеріально-технічного резерву щодо попередження і ліквідації надзвичайних ситуацій техногенного і природного х</w:t>
            </w:r>
            <w:r>
              <w:t>арактеру та їх наслідків на 2009-2013</w:t>
            </w:r>
            <w:r w:rsidRPr="00C650BA">
              <w:t xml:space="preserve"> роки </w:t>
            </w:r>
            <w:r>
              <w:t>(затверджена рішенням районної ради від 10.11.2009 №25-4</w:t>
            </w:r>
            <w:r w:rsidRPr="00C650BA">
              <w:t>)</w:t>
            </w:r>
          </w:p>
        </w:tc>
        <w:tc>
          <w:tcPr>
            <w:tcW w:w="1260" w:type="dxa"/>
            <w:shd w:val="clear" w:color="auto" w:fill="FFFFFF"/>
          </w:tcPr>
          <w:p w:rsidR="00F24CFA" w:rsidRPr="00C650BA" w:rsidRDefault="00F24CFA" w:rsidP="00F24CFA">
            <w:pPr>
              <w:ind w:right="-108"/>
              <w:jc w:val="center"/>
            </w:pPr>
            <w:r>
              <w:t>До 2013 року</w:t>
            </w:r>
            <w:r w:rsidRPr="00C650BA">
              <w:t>.</w:t>
            </w:r>
          </w:p>
        </w:tc>
        <w:tc>
          <w:tcPr>
            <w:tcW w:w="3623" w:type="dxa"/>
            <w:shd w:val="clear" w:color="auto" w:fill="FFFFFF"/>
          </w:tcPr>
          <w:p w:rsidR="00F24CFA" w:rsidRDefault="00F24CFA" w:rsidP="00F24CFA">
            <w:r>
              <w:t xml:space="preserve">Відділ з питань надзвичайних </w:t>
            </w:r>
          </w:p>
          <w:p w:rsidR="00F24CFA" w:rsidRPr="00C650BA" w:rsidRDefault="00F24CFA" w:rsidP="00F24CFA">
            <w:r>
              <w:t>ситуацій  райдержадміністрації</w:t>
            </w:r>
          </w:p>
        </w:tc>
      </w:tr>
      <w:tr w:rsidR="00F24CFA" w:rsidRPr="00C650BA">
        <w:trPr>
          <w:trHeight w:val="2392"/>
        </w:trPr>
        <w:tc>
          <w:tcPr>
            <w:tcW w:w="1107" w:type="dxa"/>
            <w:shd w:val="clear" w:color="auto" w:fill="FFFFFF"/>
            <w:vAlign w:val="center"/>
          </w:tcPr>
          <w:p w:rsidR="00F24CFA" w:rsidRPr="00C650BA" w:rsidRDefault="00F24CFA" w:rsidP="00F24CFA">
            <w:pPr>
              <w:jc w:val="center"/>
            </w:pPr>
            <w:r>
              <w:t>34</w:t>
            </w:r>
          </w:p>
        </w:tc>
        <w:tc>
          <w:tcPr>
            <w:tcW w:w="4500" w:type="dxa"/>
            <w:gridSpan w:val="2"/>
            <w:shd w:val="clear" w:color="auto" w:fill="FFFFFF"/>
          </w:tcPr>
          <w:p w:rsidR="00F24CFA" w:rsidRPr="00C650BA" w:rsidRDefault="00F24CFA" w:rsidP="00F24CFA">
            <w:pPr>
              <w:jc w:val="both"/>
            </w:pPr>
            <w:r>
              <w:t>Про програму</w:t>
            </w:r>
            <w:r w:rsidRPr="00C650BA">
              <w:t xml:space="preserve"> забезпеченн</w:t>
            </w:r>
            <w:r>
              <w:t>я непрацюючого населення району</w:t>
            </w:r>
            <w:r w:rsidRPr="00C650BA">
              <w:t>, яке проживає в прогнозованих зонах хімічного забруднення, промисловими засобами захисту органів дихання від небезпечних хімічних речовин на 2008-2015 роки</w:t>
            </w:r>
            <w:r>
              <w:t xml:space="preserve"> (затверджена рішенням районної ради від 29.05.2008 №17-5</w:t>
            </w:r>
            <w:r w:rsidRPr="00C650BA">
              <w:t>)</w:t>
            </w:r>
          </w:p>
        </w:tc>
        <w:tc>
          <w:tcPr>
            <w:tcW w:w="1260" w:type="dxa"/>
            <w:shd w:val="clear" w:color="auto" w:fill="FFFFFF"/>
          </w:tcPr>
          <w:p w:rsidR="00F24CFA" w:rsidRPr="00C650BA" w:rsidRDefault="00F24CFA" w:rsidP="00F24CFA">
            <w:pPr>
              <w:ind w:right="-108"/>
              <w:jc w:val="center"/>
            </w:pPr>
            <w:r w:rsidRPr="00C650BA">
              <w:t>2008-2015 рр.</w:t>
            </w:r>
          </w:p>
        </w:tc>
        <w:tc>
          <w:tcPr>
            <w:tcW w:w="3623" w:type="dxa"/>
            <w:shd w:val="clear" w:color="auto" w:fill="FFFFFF"/>
          </w:tcPr>
          <w:p w:rsidR="00F24CFA" w:rsidRDefault="00F24CFA" w:rsidP="00F24CFA">
            <w:r>
              <w:t>Відділ з питань надзвичайних</w:t>
            </w:r>
          </w:p>
          <w:p w:rsidR="00F24CFA" w:rsidRPr="00C650BA" w:rsidRDefault="00F24CFA" w:rsidP="00F24CFA">
            <w:r>
              <w:t xml:space="preserve"> ситуацій  райдержадміністрації</w:t>
            </w:r>
          </w:p>
        </w:tc>
      </w:tr>
      <w:tr w:rsidR="00F24CFA" w:rsidRPr="00C650BA">
        <w:trPr>
          <w:trHeight w:val="1461"/>
        </w:trPr>
        <w:tc>
          <w:tcPr>
            <w:tcW w:w="1107" w:type="dxa"/>
            <w:shd w:val="clear" w:color="auto" w:fill="FFFFFF"/>
            <w:vAlign w:val="center"/>
          </w:tcPr>
          <w:p w:rsidR="00F24CFA" w:rsidRPr="00C650BA" w:rsidRDefault="00F24CFA" w:rsidP="00F24CFA">
            <w:pPr>
              <w:jc w:val="center"/>
            </w:pPr>
            <w:r>
              <w:lastRenderedPageBreak/>
              <w:t>35</w:t>
            </w:r>
          </w:p>
        </w:tc>
        <w:tc>
          <w:tcPr>
            <w:tcW w:w="4500" w:type="dxa"/>
            <w:gridSpan w:val="2"/>
            <w:shd w:val="clear" w:color="auto" w:fill="FFFFFF"/>
          </w:tcPr>
          <w:p w:rsidR="00F24CFA" w:rsidRPr="00C650BA" w:rsidRDefault="00F24CFA" w:rsidP="00F24CFA">
            <w:pPr>
              <w:jc w:val="both"/>
              <w:rPr>
                <w:iCs/>
              </w:rPr>
            </w:pPr>
            <w:r>
              <w:t xml:space="preserve">Про програму створення </w:t>
            </w:r>
            <w:r w:rsidRPr="00C650BA">
              <w:t xml:space="preserve"> страхового фонду документації </w:t>
            </w:r>
            <w:r>
              <w:t>Тальнівського району на період 2009-2013</w:t>
            </w:r>
            <w:r w:rsidRPr="00C650BA">
              <w:t xml:space="preserve"> роки (затверджена </w:t>
            </w:r>
            <w:r>
              <w:rPr>
                <w:iCs/>
              </w:rPr>
              <w:t>рішенням районної ради від 13.03.2009 №22-8</w:t>
            </w:r>
            <w:r w:rsidRPr="00C650BA">
              <w:rPr>
                <w:iCs/>
              </w:rPr>
              <w:t>)</w:t>
            </w:r>
          </w:p>
        </w:tc>
        <w:tc>
          <w:tcPr>
            <w:tcW w:w="1260" w:type="dxa"/>
            <w:shd w:val="clear" w:color="auto" w:fill="FFFFFF"/>
          </w:tcPr>
          <w:p w:rsidR="00F24CFA" w:rsidRPr="00691438" w:rsidRDefault="00F24CFA" w:rsidP="00F24CFA">
            <w:pPr>
              <w:jc w:val="center"/>
            </w:pPr>
            <w:r>
              <w:t>До 2013 року</w:t>
            </w:r>
          </w:p>
        </w:tc>
        <w:tc>
          <w:tcPr>
            <w:tcW w:w="3623" w:type="dxa"/>
            <w:shd w:val="clear" w:color="auto" w:fill="FFFFFF"/>
          </w:tcPr>
          <w:p w:rsidR="00F24CFA" w:rsidRDefault="00F24CFA" w:rsidP="00F24CFA">
            <w:r>
              <w:t xml:space="preserve">Відділ з питань надзвичайних </w:t>
            </w:r>
          </w:p>
          <w:p w:rsidR="00F24CFA" w:rsidRPr="00C650BA" w:rsidRDefault="00F24CFA" w:rsidP="00F24CFA">
            <w:r>
              <w:t>ситуацій  райдержадміністрації</w:t>
            </w:r>
          </w:p>
        </w:tc>
      </w:tr>
      <w:tr w:rsidR="00F24CFA" w:rsidRPr="00C650BA">
        <w:trPr>
          <w:trHeight w:val="1461"/>
        </w:trPr>
        <w:tc>
          <w:tcPr>
            <w:tcW w:w="1107" w:type="dxa"/>
            <w:shd w:val="clear" w:color="auto" w:fill="FFFFFF"/>
            <w:vAlign w:val="center"/>
          </w:tcPr>
          <w:p w:rsidR="00F24CFA" w:rsidRDefault="00F24CFA" w:rsidP="00F24CFA">
            <w:pPr>
              <w:jc w:val="center"/>
            </w:pPr>
            <w:r>
              <w:t>36</w:t>
            </w:r>
          </w:p>
        </w:tc>
        <w:tc>
          <w:tcPr>
            <w:tcW w:w="4500" w:type="dxa"/>
            <w:gridSpan w:val="2"/>
            <w:shd w:val="clear" w:color="auto" w:fill="FFFFFF"/>
          </w:tcPr>
          <w:p w:rsidR="00F24CFA" w:rsidRPr="00302333" w:rsidRDefault="00F24CFA" w:rsidP="00F24CFA">
            <w:pPr>
              <w:ind w:firstLine="37"/>
              <w:jc w:val="both"/>
            </w:pPr>
            <w:r w:rsidRPr="00302333">
              <w:t>Про Комплексну цільову програму розвитку цивільного захисту населення і територій Тальнівського району від надзвичайних ситуацій природного і техногенного характеру на 2012-2015 роки</w:t>
            </w:r>
            <w:r>
              <w:t xml:space="preserve"> </w:t>
            </w:r>
            <w:r w:rsidRPr="00C650BA">
              <w:t xml:space="preserve">(затверджена </w:t>
            </w:r>
            <w:r w:rsidRPr="00302333">
              <w:rPr>
                <w:iCs/>
              </w:rPr>
              <w:t xml:space="preserve">рішенням </w:t>
            </w:r>
            <w:r>
              <w:rPr>
                <w:iCs/>
              </w:rPr>
              <w:t xml:space="preserve">районної </w:t>
            </w:r>
            <w:r w:rsidRPr="00302333">
              <w:rPr>
                <w:iCs/>
              </w:rPr>
              <w:t xml:space="preserve">ради від </w:t>
            </w:r>
            <w:r>
              <w:rPr>
                <w:iCs/>
              </w:rPr>
              <w:t>26</w:t>
            </w:r>
            <w:r w:rsidRPr="00302333">
              <w:rPr>
                <w:iCs/>
              </w:rPr>
              <w:t>.</w:t>
            </w:r>
            <w:r>
              <w:rPr>
                <w:iCs/>
              </w:rPr>
              <w:t>11</w:t>
            </w:r>
            <w:r w:rsidRPr="00302333">
              <w:rPr>
                <w:iCs/>
              </w:rPr>
              <w:t>.20</w:t>
            </w:r>
            <w:r>
              <w:rPr>
                <w:iCs/>
              </w:rPr>
              <w:t>12</w:t>
            </w:r>
            <w:r w:rsidRPr="00302333">
              <w:rPr>
                <w:iCs/>
              </w:rPr>
              <w:t xml:space="preserve"> №</w:t>
            </w:r>
            <w:r>
              <w:rPr>
                <w:iCs/>
              </w:rPr>
              <w:t>17-6</w:t>
            </w:r>
            <w:r w:rsidRPr="00C650BA">
              <w:rPr>
                <w:iCs/>
              </w:rPr>
              <w:t>)</w:t>
            </w:r>
          </w:p>
        </w:tc>
        <w:tc>
          <w:tcPr>
            <w:tcW w:w="1260" w:type="dxa"/>
            <w:shd w:val="clear" w:color="auto" w:fill="FFFFFF"/>
          </w:tcPr>
          <w:p w:rsidR="00F24CFA" w:rsidRDefault="00F24CFA" w:rsidP="00F24CFA">
            <w:pPr>
              <w:jc w:val="center"/>
            </w:pPr>
            <w:r>
              <w:t>2012-2015 рр.</w:t>
            </w:r>
          </w:p>
        </w:tc>
        <w:tc>
          <w:tcPr>
            <w:tcW w:w="3623" w:type="dxa"/>
            <w:shd w:val="clear" w:color="auto" w:fill="FFFFFF"/>
          </w:tcPr>
          <w:p w:rsidR="00F24CFA" w:rsidRDefault="00F24CFA" w:rsidP="00F24CFA">
            <w:r>
              <w:t xml:space="preserve">Відділ з питань надзвичайних </w:t>
            </w:r>
          </w:p>
          <w:p w:rsidR="00F24CFA" w:rsidRPr="00302333" w:rsidRDefault="00F24CFA" w:rsidP="00F24CFA">
            <w:r>
              <w:t>ситуацій  райдержадміністрації</w:t>
            </w:r>
          </w:p>
        </w:tc>
      </w:tr>
      <w:tr w:rsidR="00F24CFA" w:rsidRPr="00C650BA">
        <w:trPr>
          <w:trHeight w:val="394"/>
        </w:trPr>
        <w:tc>
          <w:tcPr>
            <w:tcW w:w="10490" w:type="dxa"/>
            <w:gridSpan w:val="5"/>
            <w:shd w:val="clear" w:color="auto" w:fill="FFFFFF"/>
            <w:vAlign w:val="center"/>
          </w:tcPr>
          <w:p w:rsidR="00F24CFA" w:rsidRPr="00AC2D22" w:rsidRDefault="00F24CFA" w:rsidP="00F24CFA">
            <w:pPr>
              <w:jc w:val="center"/>
            </w:pPr>
            <w:r w:rsidRPr="00AC2D22">
              <w:t>Архівний відділ райдержадміністрації</w:t>
            </w:r>
          </w:p>
        </w:tc>
      </w:tr>
      <w:tr w:rsidR="00F24CFA" w:rsidRPr="00C650BA">
        <w:trPr>
          <w:trHeight w:val="1316"/>
        </w:trPr>
        <w:tc>
          <w:tcPr>
            <w:tcW w:w="1107" w:type="dxa"/>
            <w:shd w:val="clear" w:color="auto" w:fill="FFFFFF"/>
            <w:vAlign w:val="center"/>
          </w:tcPr>
          <w:p w:rsidR="00F24CFA" w:rsidRPr="00C650BA" w:rsidRDefault="00F24CFA" w:rsidP="00F24CFA">
            <w:pPr>
              <w:ind w:left="-108" w:right="-108"/>
              <w:jc w:val="center"/>
            </w:pPr>
            <w:r>
              <w:t>37</w:t>
            </w:r>
          </w:p>
        </w:tc>
        <w:tc>
          <w:tcPr>
            <w:tcW w:w="4500" w:type="dxa"/>
            <w:gridSpan w:val="2"/>
            <w:shd w:val="clear" w:color="auto" w:fill="FFFFFF"/>
          </w:tcPr>
          <w:p w:rsidR="00F24CFA" w:rsidRPr="00C650BA" w:rsidRDefault="00F24CFA" w:rsidP="00F24CFA">
            <w:pPr>
              <w:jc w:val="both"/>
            </w:pPr>
            <w:r>
              <w:t>Про програму збереження архівних фондів Тальнівського району на 2011-2015 р.</w:t>
            </w:r>
            <w:r w:rsidRPr="00C650BA">
              <w:t xml:space="preserve"> (затверджена </w:t>
            </w:r>
            <w:r>
              <w:rPr>
                <w:iCs/>
              </w:rPr>
              <w:t>рішенням районної ради від 25.02.2011 №4-11</w:t>
            </w:r>
            <w:r w:rsidRPr="00C650BA">
              <w:rPr>
                <w:iCs/>
              </w:rPr>
              <w:t>)</w:t>
            </w:r>
          </w:p>
        </w:tc>
        <w:tc>
          <w:tcPr>
            <w:tcW w:w="1260" w:type="dxa"/>
            <w:shd w:val="clear" w:color="auto" w:fill="FFFFFF"/>
          </w:tcPr>
          <w:p w:rsidR="00F24CFA" w:rsidRPr="00C650BA" w:rsidRDefault="00F24CFA" w:rsidP="00F24CFA">
            <w:pPr>
              <w:ind w:right="-108"/>
              <w:jc w:val="center"/>
            </w:pPr>
            <w:r>
              <w:t>До 2015 року</w:t>
            </w:r>
          </w:p>
        </w:tc>
        <w:tc>
          <w:tcPr>
            <w:tcW w:w="3623" w:type="dxa"/>
            <w:shd w:val="clear" w:color="auto" w:fill="FFFFFF"/>
          </w:tcPr>
          <w:p w:rsidR="00F24CFA" w:rsidRDefault="00F24CFA" w:rsidP="00F24CFA">
            <w:r w:rsidRPr="00AC2D22">
              <w:t xml:space="preserve">Архівний відділ </w:t>
            </w:r>
          </w:p>
          <w:p w:rsidR="00F24CFA" w:rsidRPr="00AC2D22" w:rsidRDefault="00F24CFA" w:rsidP="00F24CFA">
            <w:r w:rsidRPr="00AC2D22">
              <w:t>райдержадміністрації</w:t>
            </w:r>
          </w:p>
        </w:tc>
      </w:tr>
      <w:tr w:rsidR="00F24CFA" w:rsidRPr="00C650BA">
        <w:trPr>
          <w:trHeight w:val="396"/>
        </w:trPr>
        <w:tc>
          <w:tcPr>
            <w:tcW w:w="10490" w:type="dxa"/>
            <w:gridSpan w:val="5"/>
            <w:shd w:val="clear" w:color="auto" w:fill="FFFFFF"/>
            <w:vAlign w:val="center"/>
          </w:tcPr>
          <w:p w:rsidR="00F24CFA" w:rsidRPr="00AC2D22" w:rsidRDefault="00F24CFA" w:rsidP="00F24CFA">
            <w:pPr>
              <w:jc w:val="center"/>
            </w:pPr>
            <w:r>
              <w:t>Кримінально-виконавча інспекція</w:t>
            </w:r>
          </w:p>
        </w:tc>
      </w:tr>
      <w:tr w:rsidR="00F24CFA" w:rsidRPr="00F94357">
        <w:trPr>
          <w:trHeight w:val="1316"/>
        </w:trPr>
        <w:tc>
          <w:tcPr>
            <w:tcW w:w="1107" w:type="dxa"/>
            <w:shd w:val="clear" w:color="auto" w:fill="FFFFFF"/>
            <w:vAlign w:val="center"/>
          </w:tcPr>
          <w:p w:rsidR="00F24CFA" w:rsidRPr="00C650BA" w:rsidRDefault="00F24CFA" w:rsidP="00F24CFA">
            <w:pPr>
              <w:ind w:left="-108" w:right="-108"/>
              <w:jc w:val="center"/>
            </w:pPr>
            <w:r>
              <w:t>38</w:t>
            </w:r>
          </w:p>
        </w:tc>
        <w:tc>
          <w:tcPr>
            <w:tcW w:w="4500" w:type="dxa"/>
            <w:gridSpan w:val="2"/>
            <w:shd w:val="clear" w:color="auto" w:fill="FFFFFF"/>
          </w:tcPr>
          <w:p w:rsidR="00F24CFA" w:rsidRPr="00C650BA" w:rsidRDefault="00F24CFA" w:rsidP="00F24CFA">
            <w:pPr>
              <w:jc w:val="both"/>
            </w:pPr>
            <w:r>
              <w:t>Про програму забезпечення виконання вироків судів відносно осіб, засуджених до покарань, не пов’язаних з позбавленням волі відповідно до вимог нового Кримінального кодексу україни, профілактики рецидивної злочинності на території району</w:t>
            </w:r>
            <w:r w:rsidRPr="00C650BA">
              <w:t xml:space="preserve"> (затверджена </w:t>
            </w:r>
            <w:r w:rsidRPr="00F94357">
              <w:rPr>
                <w:iCs/>
              </w:rPr>
              <w:t xml:space="preserve">рішенням </w:t>
            </w:r>
            <w:r>
              <w:rPr>
                <w:iCs/>
              </w:rPr>
              <w:t xml:space="preserve">районної </w:t>
            </w:r>
            <w:r w:rsidRPr="00F94357">
              <w:rPr>
                <w:iCs/>
              </w:rPr>
              <w:t xml:space="preserve">ради від </w:t>
            </w:r>
            <w:r>
              <w:rPr>
                <w:iCs/>
              </w:rPr>
              <w:t>18</w:t>
            </w:r>
            <w:r w:rsidRPr="00F94357">
              <w:rPr>
                <w:iCs/>
              </w:rPr>
              <w:t>.0</w:t>
            </w:r>
            <w:r>
              <w:rPr>
                <w:iCs/>
              </w:rPr>
              <w:t>1</w:t>
            </w:r>
            <w:r w:rsidRPr="00F94357">
              <w:rPr>
                <w:iCs/>
              </w:rPr>
              <w:t>.20</w:t>
            </w:r>
            <w:r>
              <w:rPr>
                <w:iCs/>
              </w:rPr>
              <w:t>02</w:t>
            </w:r>
            <w:r w:rsidRPr="00F94357">
              <w:rPr>
                <w:iCs/>
              </w:rPr>
              <w:t xml:space="preserve"> №</w:t>
            </w:r>
            <w:r>
              <w:rPr>
                <w:iCs/>
              </w:rPr>
              <w:t>21</w:t>
            </w:r>
            <w:r w:rsidRPr="00F94357">
              <w:rPr>
                <w:iCs/>
              </w:rPr>
              <w:t>-</w:t>
            </w:r>
            <w:r>
              <w:rPr>
                <w:iCs/>
              </w:rPr>
              <w:t>3</w:t>
            </w:r>
            <w:r w:rsidRPr="00C650BA">
              <w:rPr>
                <w:iCs/>
              </w:rPr>
              <w:t>)</w:t>
            </w:r>
          </w:p>
        </w:tc>
        <w:tc>
          <w:tcPr>
            <w:tcW w:w="1260" w:type="dxa"/>
            <w:shd w:val="clear" w:color="auto" w:fill="FFFFFF"/>
          </w:tcPr>
          <w:p w:rsidR="00F24CFA" w:rsidRPr="00C650BA" w:rsidRDefault="00F24CFA" w:rsidP="00F24CFA">
            <w:pPr>
              <w:ind w:left="-108" w:right="-108"/>
              <w:jc w:val="center"/>
            </w:pPr>
            <w:r>
              <w:t>постійно</w:t>
            </w:r>
          </w:p>
        </w:tc>
        <w:tc>
          <w:tcPr>
            <w:tcW w:w="3623" w:type="dxa"/>
            <w:shd w:val="clear" w:color="auto" w:fill="FFFFFF"/>
          </w:tcPr>
          <w:p w:rsidR="00F24CFA" w:rsidRDefault="00F24CFA" w:rsidP="00F24CFA">
            <w:r>
              <w:t>Кримінально-виконавча</w:t>
            </w:r>
          </w:p>
          <w:p w:rsidR="00F24CFA" w:rsidRPr="00F94357" w:rsidRDefault="00F24CFA" w:rsidP="00F24CFA">
            <w:r>
              <w:t xml:space="preserve"> інспекція</w:t>
            </w:r>
          </w:p>
        </w:tc>
      </w:tr>
      <w:tr w:rsidR="00F24CFA" w:rsidRPr="00F94357">
        <w:trPr>
          <w:trHeight w:val="535"/>
        </w:trPr>
        <w:tc>
          <w:tcPr>
            <w:tcW w:w="10490" w:type="dxa"/>
            <w:gridSpan w:val="5"/>
            <w:shd w:val="clear" w:color="auto" w:fill="FFFFFF"/>
            <w:vAlign w:val="center"/>
          </w:tcPr>
          <w:p w:rsidR="00F24CFA" w:rsidRPr="00AC2D22" w:rsidRDefault="00F24CFA" w:rsidP="00F24CFA">
            <w:r w:rsidRPr="00AC2D22">
              <w:t>Тальнівсько-Катеринопільський об’єднаний міський військовий комісаріат у Черкаській області</w:t>
            </w:r>
          </w:p>
        </w:tc>
      </w:tr>
      <w:tr w:rsidR="00F24CFA" w:rsidRPr="00F94357">
        <w:trPr>
          <w:trHeight w:val="1316"/>
        </w:trPr>
        <w:tc>
          <w:tcPr>
            <w:tcW w:w="1107" w:type="dxa"/>
            <w:shd w:val="clear" w:color="auto" w:fill="FFFFFF"/>
            <w:vAlign w:val="center"/>
          </w:tcPr>
          <w:p w:rsidR="00F24CFA" w:rsidRDefault="00F24CFA" w:rsidP="00F24CFA">
            <w:pPr>
              <w:ind w:left="-108" w:right="-108"/>
              <w:jc w:val="center"/>
            </w:pPr>
            <w:r>
              <w:t>39</w:t>
            </w:r>
          </w:p>
        </w:tc>
        <w:tc>
          <w:tcPr>
            <w:tcW w:w="4500" w:type="dxa"/>
            <w:gridSpan w:val="2"/>
            <w:shd w:val="clear" w:color="auto" w:fill="FFFFFF"/>
          </w:tcPr>
          <w:p w:rsidR="00F24CFA" w:rsidRDefault="00F24CFA" w:rsidP="00F24CFA">
            <w:pPr>
              <w:jc w:val="both"/>
            </w:pPr>
            <w:r>
              <w:t xml:space="preserve">Про районну цільову програму «Призовна дільниця» на 2011-2015 роки </w:t>
            </w:r>
            <w:r w:rsidRPr="00C650BA">
              <w:t xml:space="preserve">(затверджена </w:t>
            </w:r>
            <w:r w:rsidRPr="00F94357">
              <w:rPr>
                <w:iCs/>
              </w:rPr>
              <w:t xml:space="preserve">рішенням </w:t>
            </w:r>
            <w:r>
              <w:rPr>
                <w:iCs/>
              </w:rPr>
              <w:t xml:space="preserve">районної </w:t>
            </w:r>
            <w:r w:rsidRPr="00F94357">
              <w:rPr>
                <w:iCs/>
              </w:rPr>
              <w:t xml:space="preserve">ради від </w:t>
            </w:r>
            <w:r>
              <w:rPr>
                <w:iCs/>
              </w:rPr>
              <w:t>29.10</w:t>
            </w:r>
            <w:r w:rsidRPr="00F94357">
              <w:rPr>
                <w:iCs/>
              </w:rPr>
              <w:t>.20</w:t>
            </w:r>
            <w:r>
              <w:rPr>
                <w:iCs/>
              </w:rPr>
              <w:t>10</w:t>
            </w:r>
            <w:r w:rsidRPr="00F94357">
              <w:rPr>
                <w:iCs/>
              </w:rPr>
              <w:t xml:space="preserve"> №</w:t>
            </w:r>
            <w:r>
              <w:rPr>
                <w:iCs/>
              </w:rPr>
              <w:t>30</w:t>
            </w:r>
            <w:r w:rsidRPr="00F94357">
              <w:rPr>
                <w:iCs/>
              </w:rPr>
              <w:t>-</w:t>
            </w:r>
            <w:r>
              <w:rPr>
                <w:iCs/>
              </w:rPr>
              <w:t>6</w:t>
            </w:r>
            <w:r w:rsidRPr="00C650BA">
              <w:rPr>
                <w:iCs/>
              </w:rPr>
              <w:t>)</w:t>
            </w:r>
          </w:p>
        </w:tc>
        <w:tc>
          <w:tcPr>
            <w:tcW w:w="1260" w:type="dxa"/>
            <w:shd w:val="clear" w:color="auto" w:fill="FFFFFF"/>
          </w:tcPr>
          <w:p w:rsidR="00F24CFA" w:rsidRDefault="00F24CFA" w:rsidP="00F24CFA">
            <w:pPr>
              <w:ind w:left="-108" w:right="-108"/>
              <w:jc w:val="center"/>
            </w:pPr>
            <w:r>
              <w:t>До 2015 року</w:t>
            </w:r>
          </w:p>
        </w:tc>
        <w:tc>
          <w:tcPr>
            <w:tcW w:w="3623" w:type="dxa"/>
            <w:shd w:val="clear" w:color="auto" w:fill="FFFFFF"/>
          </w:tcPr>
          <w:p w:rsidR="00F24CFA" w:rsidRPr="00960A29" w:rsidRDefault="00F24CFA" w:rsidP="00F24CFA">
            <w:r w:rsidRPr="00960A29">
              <w:t>Тальнівсько-Катеринопільський об’єднаний міський військовий комісаріат у Черкаській області</w:t>
            </w:r>
          </w:p>
        </w:tc>
      </w:tr>
      <w:tr w:rsidR="00F24CFA" w:rsidRPr="00F94357">
        <w:trPr>
          <w:trHeight w:val="456"/>
        </w:trPr>
        <w:tc>
          <w:tcPr>
            <w:tcW w:w="10490" w:type="dxa"/>
            <w:gridSpan w:val="5"/>
            <w:shd w:val="clear" w:color="auto" w:fill="FFFFFF"/>
            <w:vAlign w:val="center"/>
          </w:tcPr>
          <w:p w:rsidR="00F24CFA" w:rsidRPr="00AC2D22" w:rsidRDefault="00F24CFA" w:rsidP="00F24CFA">
            <w:pPr>
              <w:jc w:val="center"/>
            </w:pPr>
            <w:r w:rsidRPr="00AC2D22">
              <w:t>Тальнівська районна рада</w:t>
            </w:r>
          </w:p>
        </w:tc>
      </w:tr>
      <w:tr w:rsidR="00F24CFA" w:rsidRPr="00F94357">
        <w:trPr>
          <w:trHeight w:val="1316"/>
        </w:trPr>
        <w:tc>
          <w:tcPr>
            <w:tcW w:w="1107" w:type="dxa"/>
            <w:shd w:val="clear" w:color="auto" w:fill="FFFFFF"/>
            <w:vAlign w:val="center"/>
          </w:tcPr>
          <w:p w:rsidR="00F24CFA" w:rsidRDefault="00F24CFA" w:rsidP="00F24CFA">
            <w:pPr>
              <w:ind w:left="-108" w:right="-108"/>
              <w:jc w:val="center"/>
            </w:pPr>
            <w:r>
              <w:t>40</w:t>
            </w:r>
          </w:p>
        </w:tc>
        <w:tc>
          <w:tcPr>
            <w:tcW w:w="4500" w:type="dxa"/>
            <w:gridSpan w:val="2"/>
            <w:shd w:val="clear" w:color="auto" w:fill="FFFFFF"/>
          </w:tcPr>
          <w:p w:rsidR="00F24CFA" w:rsidRPr="001B24A4" w:rsidRDefault="00F24CFA" w:rsidP="00F24CFA">
            <w:pPr>
              <w:tabs>
                <w:tab w:val="left" w:pos="0"/>
              </w:tabs>
              <w:jc w:val="both"/>
            </w:pPr>
            <w:r>
              <w:t>Про районну комплексну програму «Кадри» (затверджена рішенням районної ради від 28.03.2003 №6-7</w:t>
            </w:r>
            <w:r w:rsidRPr="00C650BA">
              <w:t>)</w:t>
            </w:r>
          </w:p>
        </w:tc>
        <w:tc>
          <w:tcPr>
            <w:tcW w:w="1260" w:type="dxa"/>
            <w:shd w:val="clear" w:color="auto" w:fill="FFFFFF"/>
          </w:tcPr>
          <w:p w:rsidR="00F24CFA" w:rsidRDefault="00F24CFA" w:rsidP="00F24CFA">
            <w:pPr>
              <w:tabs>
                <w:tab w:val="left" w:pos="-108"/>
              </w:tabs>
              <w:ind w:right="-108"/>
              <w:jc w:val="center"/>
            </w:pPr>
            <w:r>
              <w:t>постійно</w:t>
            </w:r>
          </w:p>
        </w:tc>
        <w:tc>
          <w:tcPr>
            <w:tcW w:w="3623" w:type="dxa"/>
            <w:shd w:val="clear" w:color="auto" w:fill="FFFFFF"/>
          </w:tcPr>
          <w:p w:rsidR="00F24CFA" w:rsidRPr="001B24A4" w:rsidRDefault="00F24CFA" w:rsidP="00F24CFA">
            <w:pPr>
              <w:tabs>
                <w:tab w:val="left" w:pos="0"/>
              </w:tabs>
            </w:pPr>
            <w:r w:rsidRPr="00244F47">
              <w:t>Тальнівська районна рада</w:t>
            </w:r>
            <w:r w:rsidR="0001586B">
              <w:t>, райдержадміністрація</w:t>
            </w:r>
          </w:p>
        </w:tc>
      </w:tr>
      <w:tr w:rsidR="00F24CFA" w:rsidRPr="00F94357">
        <w:trPr>
          <w:trHeight w:val="1316"/>
        </w:trPr>
        <w:tc>
          <w:tcPr>
            <w:tcW w:w="1107" w:type="dxa"/>
            <w:shd w:val="clear" w:color="auto" w:fill="FFFFFF"/>
            <w:vAlign w:val="center"/>
          </w:tcPr>
          <w:p w:rsidR="00F24CFA" w:rsidRDefault="00F24CFA" w:rsidP="00F24CFA">
            <w:pPr>
              <w:ind w:left="-108" w:right="-108"/>
              <w:jc w:val="center"/>
            </w:pPr>
            <w:r>
              <w:t>41</w:t>
            </w:r>
          </w:p>
        </w:tc>
        <w:tc>
          <w:tcPr>
            <w:tcW w:w="4500" w:type="dxa"/>
            <w:gridSpan w:val="2"/>
            <w:shd w:val="clear" w:color="auto" w:fill="FFFFFF"/>
          </w:tcPr>
          <w:p w:rsidR="00F24CFA" w:rsidRDefault="00F24CFA" w:rsidP="00F24CFA">
            <w:pPr>
              <w:jc w:val="both"/>
            </w:pPr>
            <w:r>
              <w:t xml:space="preserve">Про програму організаційного і технічного забезпечення здійснення заходів щодо утримання і використання об’єктів спільної власності територіальних громад сіл і міста району на 2011-2015 роки роки </w:t>
            </w:r>
            <w:r w:rsidRPr="00C650BA">
              <w:t xml:space="preserve">(затверджена </w:t>
            </w:r>
            <w:r w:rsidRPr="00F94357">
              <w:rPr>
                <w:iCs/>
              </w:rPr>
              <w:t xml:space="preserve">рішенням </w:t>
            </w:r>
            <w:r>
              <w:rPr>
                <w:iCs/>
              </w:rPr>
              <w:t xml:space="preserve">районної </w:t>
            </w:r>
            <w:r w:rsidRPr="00F94357">
              <w:rPr>
                <w:iCs/>
              </w:rPr>
              <w:t xml:space="preserve">ради від </w:t>
            </w:r>
            <w:r>
              <w:rPr>
                <w:iCs/>
              </w:rPr>
              <w:t>31.03</w:t>
            </w:r>
            <w:r w:rsidRPr="00F94357">
              <w:rPr>
                <w:iCs/>
              </w:rPr>
              <w:t>.20</w:t>
            </w:r>
            <w:r>
              <w:rPr>
                <w:iCs/>
              </w:rPr>
              <w:t>11</w:t>
            </w:r>
            <w:r w:rsidRPr="00F94357">
              <w:rPr>
                <w:iCs/>
              </w:rPr>
              <w:t xml:space="preserve"> №</w:t>
            </w:r>
            <w:r>
              <w:rPr>
                <w:iCs/>
              </w:rPr>
              <w:t>5</w:t>
            </w:r>
            <w:r w:rsidRPr="00F94357">
              <w:rPr>
                <w:iCs/>
              </w:rPr>
              <w:t>-</w:t>
            </w:r>
            <w:r>
              <w:rPr>
                <w:iCs/>
              </w:rPr>
              <w:t>9</w:t>
            </w:r>
            <w:r w:rsidRPr="00C650BA">
              <w:rPr>
                <w:iCs/>
              </w:rPr>
              <w:t>)</w:t>
            </w:r>
          </w:p>
        </w:tc>
        <w:tc>
          <w:tcPr>
            <w:tcW w:w="1260" w:type="dxa"/>
            <w:shd w:val="clear" w:color="auto" w:fill="FFFFFF"/>
          </w:tcPr>
          <w:p w:rsidR="00F24CFA" w:rsidRDefault="00F24CFA" w:rsidP="00F24CFA">
            <w:pPr>
              <w:ind w:left="-108" w:right="-108"/>
              <w:jc w:val="center"/>
            </w:pPr>
            <w:r>
              <w:t>2011-2015 рр.</w:t>
            </w:r>
          </w:p>
        </w:tc>
        <w:tc>
          <w:tcPr>
            <w:tcW w:w="3623" w:type="dxa"/>
            <w:shd w:val="clear" w:color="auto" w:fill="FFFFFF"/>
          </w:tcPr>
          <w:p w:rsidR="00F24CFA" w:rsidRPr="00960A29" w:rsidRDefault="00F24CFA" w:rsidP="00F24CFA">
            <w:r w:rsidRPr="00244F47">
              <w:t>Тальнівська районна рада</w:t>
            </w:r>
          </w:p>
        </w:tc>
      </w:tr>
    </w:tbl>
    <w:p w:rsidR="00F24CFA" w:rsidRPr="00C650BA" w:rsidRDefault="00F24CFA" w:rsidP="00F24CFA"/>
    <w:p w:rsidR="00F24CFA" w:rsidRPr="006441B9" w:rsidRDefault="00F24CFA" w:rsidP="00F24CFA">
      <w:pPr>
        <w:pStyle w:val="af4"/>
        <w:ind w:firstLine="0"/>
        <w:jc w:val="center"/>
        <w:rPr>
          <w:b/>
          <w:szCs w:val="28"/>
        </w:rPr>
      </w:pPr>
      <w:r w:rsidRPr="006441B9">
        <w:rPr>
          <w:b/>
          <w:szCs w:val="28"/>
          <w:lang w:val="en-US"/>
        </w:rPr>
        <w:lastRenderedPageBreak/>
        <w:t>V</w:t>
      </w:r>
      <w:r w:rsidRPr="006441B9">
        <w:rPr>
          <w:b/>
          <w:szCs w:val="28"/>
        </w:rPr>
        <w:t>. РЕСУРСНЕ ЗАБЕЗПЕЧЕННЯ МОНІТОРИНГУ ТА ВИСВІТЛЕННЯ РЕЗУЛЬТАТІВ ЕКОНОМІЧНОГО І СОЦІАЛЬНОГО РОЗВИТКУ  ТАЛЬНІВСЬКОГО РАЙОНУ  У 2013 РОЦІ</w:t>
      </w:r>
    </w:p>
    <w:p w:rsidR="00F24CFA" w:rsidRPr="00662DC9" w:rsidRDefault="00F24CFA" w:rsidP="00F24CFA">
      <w:pPr>
        <w:pStyle w:val="af4"/>
        <w:ind w:firstLine="0"/>
        <w:jc w:val="center"/>
        <w:rPr>
          <w:szCs w:val="28"/>
        </w:rPr>
      </w:pPr>
    </w:p>
    <w:p w:rsidR="00F24CFA" w:rsidRDefault="00F24CFA" w:rsidP="00F24CFA">
      <w:pPr>
        <w:pStyle w:val="af4"/>
        <w:ind w:firstLine="720"/>
        <w:rPr>
          <w:szCs w:val="28"/>
        </w:rPr>
      </w:pPr>
      <w:r>
        <w:rPr>
          <w:szCs w:val="28"/>
        </w:rPr>
        <w:t>Передбачити з районного бюджету управлінню економіки райдержадміністрації кошти у сумі 20 тис. грн. на забезпечення моніторингу і висвітлення результатів економічного та соціального розвитку району у 2013 році, що включає в себе:</w:t>
      </w:r>
    </w:p>
    <w:p w:rsidR="00F24CFA" w:rsidRDefault="00F24CFA" w:rsidP="002A44FF">
      <w:pPr>
        <w:pStyle w:val="af4"/>
        <w:numPr>
          <w:ilvl w:val="0"/>
          <w:numId w:val="2"/>
        </w:numPr>
        <w:tabs>
          <w:tab w:val="clear" w:pos="1200"/>
          <w:tab w:val="num" w:pos="1080"/>
        </w:tabs>
        <w:ind w:left="1080" w:hanging="360"/>
        <w:rPr>
          <w:szCs w:val="28"/>
        </w:rPr>
      </w:pPr>
      <w:r w:rsidRPr="00B35A4D">
        <w:rPr>
          <w:szCs w:val="28"/>
        </w:rPr>
        <w:t xml:space="preserve">підготовка управлінням економіки </w:t>
      </w:r>
      <w:r>
        <w:rPr>
          <w:szCs w:val="28"/>
        </w:rPr>
        <w:t>рай</w:t>
      </w:r>
      <w:r w:rsidRPr="00B35A4D">
        <w:rPr>
          <w:szCs w:val="28"/>
        </w:rPr>
        <w:t xml:space="preserve">держадміністрації звітів, інформаційних матеріалів,  для інформування робочих органів </w:t>
      </w:r>
      <w:r>
        <w:rPr>
          <w:szCs w:val="28"/>
        </w:rPr>
        <w:t>районної</w:t>
      </w:r>
      <w:r w:rsidRPr="00B35A4D">
        <w:rPr>
          <w:szCs w:val="28"/>
        </w:rPr>
        <w:t xml:space="preserve"> ради, керівництва </w:t>
      </w:r>
      <w:r>
        <w:rPr>
          <w:szCs w:val="28"/>
        </w:rPr>
        <w:t>райдержадміністрації</w:t>
      </w:r>
      <w:r w:rsidRPr="00B35A4D">
        <w:rPr>
          <w:szCs w:val="28"/>
        </w:rPr>
        <w:t>, центральних органів виконавчої влади, засобів масової інформації про хід виконання програм</w:t>
      </w:r>
      <w:r>
        <w:rPr>
          <w:szCs w:val="28"/>
        </w:rPr>
        <w:t>и</w:t>
      </w:r>
      <w:r w:rsidRPr="00B35A4D">
        <w:rPr>
          <w:szCs w:val="28"/>
        </w:rPr>
        <w:t xml:space="preserve">  соціально</w:t>
      </w:r>
      <w:r>
        <w:rPr>
          <w:szCs w:val="28"/>
        </w:rPr>
        <w:t>-економічного та культурного</w:t>
      </w:r>
      <w:r w:rsidRPr="00B35A4D">
        <w:rPr>
          <w:szCs w:val="28"/>
        </w:rPr>
        <w:t xml:space="preserve"> розвитку </w:t>
      </w:r>
      <w:r>
        <w:rPr>
          <w:szCs w:val="28"/>
        </w:rPr>
        <w:t>району;</w:t>
      </w:r>
    </w:p>
    <w:p w:rsidR="00F24CFA" w:rsidRPr="00B35A4D" w:rsidRDefault="00F24CFA" w:rsidP="002A44FF">
      <w:pPr>
        <w:pStyle w:val="af4"/>
        <w:numPr>
          <w:ilvl w:val="0"/>
          <w:numId w:val="2"/>
        </w:numPr>
        <w:tabs>
          <w:tab w:val="clear" w:pos="1200"/>
          <w:tab w:val="num" w:pos="1080"/>
        </w:tabs>
        <w:ind w:left="1080" w:hanging="360"/>
        <w:rPr>
          <w:szCs w:val="28"/>
        </w:rPr>
      </w:pPr>
      <w:r w:rsidRPr="00B35A4D">
        <w:rPr>
          <w:szCs w:val="28"/>
        </w:rPr>
        <w:t>отримання від органів статистики додаткової статистичної інформації, яка не включена до Плану державних статистичних спостережень на відповідний рік (тобто надається на платній основі), та інших послуг, необхідних для висвітлення результатів реалізації програм</w:t>
      </w:r>
      <w:r>
        <w:rPr>
          <w:szCs w:val="28"/>
        </w:rPr>
        <w:t>и</w:t>
      </w:r>
      <w:r w:rsidRPr="00B35A4D">
        <w:rPr>
          <w:szCs w:val="28"/>
        </w:rPr>
        <w:t xml:space="preserve">  соціально</w:t>
      </w:r>
      <w:r>
        <w:rPr>
          <w:szCs w:val="28"/>
        </w:rPr>
        <w:t>-економічного та культурного</w:t>
      </w:r>
      <w:r w:rsidRPr="00B35A4D">
        <w:rPr>
          <w:szCs w:val="28"/>
        </w:rPr>
        <w:t xml:space="preserve"> розвитку </w:t>
      </w:r>
      <w:r>
        <w:rPr>
          <w:szCs w:val="28"/>
        </w:rPr>
        <w:t>району</w:t>
      </w:r>
      <w:r w:rsidRPr="00B35A4D">
        <w:rPr>
          <w:szCs w:val="28"/>
        </w:rPr>
        <w:t>.</w:t>
      </w:r>
    </w:p>
    <w:p w:rsidR="00A5395F" w:rsidRDefault="00A5395F" w:rsidP="00A5395F">
      <w:pPr>
        <w:pStyle w:val="af2"/>
        <w:shd w:val="clear" w:color="auto" w:fill="FFFFFF"/>
        <w:ind w:firstLine="709"/>
        <w:rPr>
          <w:szCs w:val="28"/>
          <w:lang w:val="uk-UA"/>
        </w:rPr>
      </w:pPr>
    </w:p>
    <w:p w:rsidR="00837714" w:rsidRDefault="00837714" w:rsidP="00A5395F">
      <w:pPr>
        <w:pStyle w:val="af2"/>
        <w:shd w:val="clear" w:color="auto" w:fill="FFFFFF"/>
        <w:ind w:firstLine="709"/>
        <w:rPr>
          <w:szCs w:val="28"/>
          <w:lang w:val="uk-UA"/>
        </w:rPr>
      </w:pPr>
    </w:p>
    <w:p w:rsidR="00BA59D1" w:rsidRDefault="00BA59D1" w:rsidP="00A5395F">
      <w:pPr>
        <w:pStyle w:val="af2"/>
        <w:shd w:val="clear" w:color="auto" w:fill="FFFFFF"/>
        <w:ind w:firstLine="709"/>
        <w:rPr>
          <w:szCs w:val="28"/>
          <w:lang w:val="uk-UA"/>
        </w:rPr>
      </w:pPr>
    </w:p>
    <w:p w:rsidR="00A5395F" w:rsidRDefault="00A5395F" w:rsidP="00A5395F">
      <w:pPr>
        <w:pStyle w:val="af2"/>
        <w:shd w:val="clear" w:color="auto" w:fill="FFFFFF"/>
        <w:ind w:firstLine="709"/>
        <w:rPr>
          <w:szCs w:val="28"/>
          <w:lang w:val="uk-UA"/>
        </w:rPr>
      </w:pPr>
    </w:p>
    <w:p w:rsidR="00BA59D1" w:rsidRDefault="00BA59D1" w:rsidP="00BA59D1">
      <w:pPr>
        <w:pStyle w:val="af2"/>
        <w:shd w:val="clear" w:color="auto" w:fill="FFFFFF"/>
        <w:ind w:firstLine="0"/>
        <w:rPr>
          <w:szCs w:val="28"/>
          <w:lang w:val="uk-UA"/>
        </w:rPr>
      </w:pPr>
      <w:r>
        <w:rPr>
          <w:szCs w:val="28"/>
          <w:lang w:val="uk-UA"/>
        </w:rPr>
        <w:t xml:space="preserve">Керуючий справами </w:t>
      </w:r>
    </w:p>
    <w:p w:rsidR="00A5395F" w:rsidRDefault="00BA59D1" w:rsidP="00BA59D1">
      <w:pPr>
        <w:pStyle w:val="af2"/>
        <w:shd w:val="clear" w:color="auto" w:fill="FFFFFF"/>
        <w:ind w:firstLine="0"/>
        <w:rPr>
          <w:szCs w:val="28"/>
          <w:lang w:val="uk-UA"/>
        </w:rPr>
      </w:pPr>
      <w:r>
        <w:rPr>
          <w:szCs w:val="28"/>
          <w:lang w:val="uk-UA"/>
        </w:rPr>
        <w:t>виконавчого апарату районної ради                                   В.П.Карпук</w:t>
      </w:r>
    </w:p>
    <w:p w:rsidR="00A5395F" w:rsidRDefault="00A5395F" w:rsidP="00A5395F">
      <w:pPr>
        <w:pStyle w:val="af2"/>
        <w:shd w:val="clear" w:color="auto" w:fill="FFFFFF"/>
        <w:ind w:firstLine="709"/>
        <w:rPr>
          <w:szCs w:val="28"/>
          <w:lang w:val="uk-UA"/>
        </w:rPr>
      </w:pPr>
    </w:p>
    <w:p w:rsidR="00A5395F" w:rsidRDefault="00A5395F" w:rsidP="00A5395F">
      <w:pPr>
        <w:pStyle w:val="af2"/>
        <w:shd w:val="clear" w:color="auto" w:fill="FFFFFF"/>
        <w:ind w:firstLine="709"/>
        <w:rPr>
          <w:szCs w:val="28"/>
          <w:lang w:val="uk-UA"/>
        </w:rPr>
      </w:pPr>
    </w:p>
    <w:p w:rsidR="00BA59D1" w:rsidRDefault="00BA59D1" w:rsidP="00A5395F">
      <w:pPr>
        <w:pStyle w:val="af2"/>
        <w:shd w:val="clear" w:color="auto" w:fill="FFFFFF"/>
        <w:ind w:firstLine="709"/>
        <w:rPr>
          <w:szCs w:val="28"/>
          <w:lang w:val="uk-UA"/>
        </w:rPr>
        <w:sectPr w:rsidR="00BA59D1" w:rsidSect="00BA59D1">
          <w:pgSz w:w="11907" w:h="16840" w:code="9"/>
          <w:pgMar w:top="1134" w:right="567" w:bottom="1134" w:left="1701" w:header="720" w:footer="720" w:gutter="0"/>
          <w:cols w:space="708"/>
          <w:titlePg/>
          <w:docGrid w:linePitch="254"/>
        </w:sectPr>
      </w:pPr>
    </w:p>
    <w:p w:rsidR="00A5395F" w:rsidRDefault="00A5395F" w:rsidP="00A5395F">
      <w:pPr>
        <w:pStyle w:val="af2"/>
        <w:shd w:val="clear" w:color="auto" w:fill="FFFFFF"/>
        <w:ind w:firstLine="709"/>
        <w:rPr>
          <w:szCs w:val="28"/>
          <w:lang w:val="uk-UA"/>
        </w:rPr>
      </w:pPr>
    </w:p>
    <w:p w:rsidR="00A5395F" w:rsidRPr="00A5395F" w:rsidRDefault="00A5395F" w:rsidP="00A5395F">
      <w:pPr>
        <w:pStyle w:val="af2"/>
        <w:shd w:val="clear" w:color="auto" w:fill="FFFFFF"/>
        <w:ind w:firstLine="709"/>
        <w:rPr>
          <w:szCs w:val="28"/>
          <w:lang w:val="uk-UA"/>
        </w:rPr>
      </w:pPr>
    </w:p>
    <w:p w:rsidR="00A5395F" w:rsidRDefault="00A5395F" w:rsidP="00A5395F">
      <w:pPr>
        <w:pStyle w:val="a6"/>
        <w:ind w:firstLine="709"/>
        <w:rPr>
          <w:szCs w:val="28"/>
        </w:rPr>
      </w:pPr>
    </w:p>
    <w:p w:rsidR="00BA59D1" w:rsidRPr="00A5395F" w:rsidRDefault="00BA59D1">
      <w:pPr>
        <w:jc w:val="both"/>
        <w:rPr>
          <w:sz w:val="28"/>
          <w:szCs w:val="28"/>
        </w:rPr>
      </w:pPr>
    </w:p>
    <w:sectPr w:rsidR="00BA59D1" w:rsidRPr="00A5395F" w:rsidSect="00BA59D1">
      <w:pgSz w:w="16840" w:h="11907" w:orient="landscape" w:code="9"/>
      <w:pgMar w:top="1701" w:right="1134" w:bottom="567" w:left="1134" w:header="720" w:footer="720" w:gutter="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57E" w:rsidRDefault="0090157E" w:rsidP="004F2066">
      <w:r>
        <w:separator/>
      </w:r>
    </w:p>
  </w:endnote>
  <w:endnote w:type="continuationSeparator" w:id="1">
    <w:p w:rsidR="0090157E" w:rsidRDefault="0090157E" w:rsidP="004F20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A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7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Academy">
    <w:altName w:val="Times New Roman"/>
    <w:panose1 w:val="00000000000000000000"/>
    <w:charset w:val="00"/>
    <w:family w:val="auto"/>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D1" w:rsidRDefault="00552CC6" w:rsidP="002A44FF">
    <w:pPr>
      <w:pStyle w:val="ae"/>
      <w:framePr w:wrap="around" w:vAnchor="text" w:hAnchor="margin" w:xAlign="right" w:y="1"/>
      <w:rPr>
        <w:rStyle w:val="af0"/>
      </w:rPr>
    </w:pPr>
    <w:r>
      <w:rPr>
        <w:rStyle w:val="af0"/>
      </w:rPr>
      <w:fldChar w:fldCharType="begin"/>
    </w:r>
    <w:r w:rsidR="00BA59D1">
      <w:rPr>
        <w:rStyle w:val="af0"/>
      </w:rPr>
      <w:instrText xml:space="preserve">PAGE  </w:instrText>
    </w:r>
    <w:r>
      <w:rPr>
        <w:rStyle w:val="af0"/>
      </w:rPr>
      <w:fldChar w:fldCharType="end"/>
    </w:r>
  </w:p>
  <w:p w:rsidR="00BA59D1" w:rsidRDefault="00BA59D1" w:rsidP="002A44FF">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D1" w:rsidRDefault="00BA59D1" w:rsidP="002A44FF">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57E" w:rsidRDefault="0090157E" w:rsidP="004F2066">
      <w:r>
        <w:separator/>
      </w:r>
    </w:p>
  </w:footnote>
  <w:footnote w:type="continuationSeparator" w:id="1">
    <w:p w:rsidR="0090157E" w:rsidRDefault="0090157E" w:rsidP="004F20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D1" w:rsidRDefault="00552CC6" w:rsidP="002A44FF">
    <w:pPr>
      <w:pStyle w:val="ac"/>
      <w:framePr w:wrap="around" w:vAnchor="text" w:hAnchor="margin" w:xAlign="right" w:y="1"/>
      <w:rPr>
        <w:rStyle w:val="af0"/>
      </w:rPr>
    </w:pPr>
    <w:r>
      <w:rPr>
        <w:rStyle w:val="af0"/>
      </w:rPr>
      <w:fldChar w:fldCharType="begin"/>
    </w:r>
    <w:r w:rsidR="00BA59D1">
      <w:rPr>
        <w:rStyle w:val="af0"/>
      </w:rPr>
      <w:instrText xml:space="preserve">PAGE  </w:instrText>
    </w:r>
    <w:r>
      <w:rPr>
        <w:rStyle w:val="af0"/>
      </w:rPr>
      <w:fldChar w:fldCharType="end"/>
    </w:r>
  </w:p>
  <w:p w:rsidR="00BA59D1" w:rsidRDefault="00BA59D1">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D1" w:rsidRDefault="00BA59D1">
    <w:pPr>
      <w:pStyle w:val="ac"/>
      <w:rPr>
        <w:lang w:val="uk-UA"/>
      </w:rPr>
    </w:pPr>
  </w:p>
  <w:p w:rsidR="00BA59D1" w:rsidRDefault="00BA59D1">
    <w:pPr>
      <w:pStyle w:val="ac"/>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D1" w:rsidRDefault="00BA59D1">
    <w:pPr>
      <w:pStyle w:val="ac"/>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D1" w:rsidRDefault="00BA59D1">
    <w:pPr>
      <w:pStyle w:val="ac"/>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FF" w:rsidRDefault="002A44FF">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0580"/>
    <w:multiLevelType w:val="hybridMultilevel"/>
    <w:tmpl w:val="59769144"/>
    <w:lvl w:ilvl="0" w:tplc="9CFCF09C">
      <w:start w:val="456"/>
      <w:numFmt w:val="bullet"/>
      <w:lvlText w:val=""/>
      <w:lvlJc w:val="left"/>
      <w:pPr>
        <w:tabs>
          <w:tab w:val="num" w:pos="1065"/>
        </w:tabs>
        <w:ind w:left="106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E9205C3"/>
    <w:multiLevelType w:val="hybridMultilevel"/>
    <w:tmpl w:val="A4865462"/>
    <w:lvl w:ilvl="0" w:tplc="87C2A11E">
      <w:start w:val="2"/>
      <w:numFmt w:val="bullet"/>
      <w:lvlText w:val="-"/>
      <w:lvlJc w:val="left"/>
      <w:pPr>
        <w:tabs>
          <w:tab w:val="num" w:pos="1200"/>
        </w:tabs>
        <w:ind w:left="1200" w:hanging="48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790D2ADC"/>
    <w:multiLevelType w:val="hybridMultilevel"/>
    <w:tmpl w:val="C63093F8"/>
    <w:lvl w:ilvl="0" w:tplc="451A7C68">
      <w:start w:val="1"/>
      <w:numFmt w:val="bullet"/>
      <w:lvlText w:val=""/>
      <w:lvlJc w:val="left"/>
      <w:pPr>
        <w:tabs>
          <w:tab w:val="num" w:pos="1423"/>
        </w:tabs>
        <w:ind w:left="1423"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GrammaticalErrors/>
  <w:stylePaneFormatFilter w:val="3F01"/>
  <w:defaultTabStop w:val="708"/>
  <w:drawingGridHorizontalSpacing w:val="187"/>
  <w:drawingGridVerticalSpacing w:val="127"/>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F47CFA"/>
    <w:rsid w:val="00005488"/>
    <w:rsid w:val="0001586B"/>
    <w:rsid w:val="00031112"/>
    <w:rsid w:val="000A7CAB"/>
    <w:rsid w:val="000E3BE4"/>
    <w:rsid w:val="00147074"/>
    <w:rsid w:val="001B33D0"/>
    <w:rsid w:val="001D450B"/>
    <w:rsid w:val="001E6E79"/>
    <w:rsid w:val="00224005"/>
    <w:rsid w:val="0024784D"/>
    <w:rsid w:val="00256A85"/>
    <w:rsid w:val="00257B1E"/>
    <w:rsid w:val="0028667A"/>
    <w:rsid w:val="002A44FF"/>
    <w:rsid w:val="003024C8"/>
    <w:rsid w:val="00307025"/>
    <w:rsid w:val="00352550"/>
    <w:rsid w:val="00360279"/>
    <w:rsid w:val="00362B05"/>
    <w:rsid w:val="00392BD3"/>
    <w:rsid w:val="003E6449"/>
    <w:rsid w:val="00420FB8"/>
    <w:rsid w:val="00445DE2"/>
    <w:rsid w:val="00455ADC"/>
    <w:rsid w:val="004B46AB"/>
    <w:rsid w:val="004F2066"/>
    <w:rsid w:val="005318CC"/>
    <w:rsid w:val="00552CC6"/>
    <w:rsid w:val="005604CB"/>
    <w:rsid w:val="00595D84"/>
    <w:rsid w:val="005C0F8A"/>
    <w:rsid w:val="005E216A"/>
    <w:rsid w:val="006441B9"/>
    <w:rsid w:val="00645933"/>
    <w:rsid w:val="006664F5"/>
    <w:rsid w:val="006840FE"/>
    <w:rsid w:val="00696208"/>
    <w:rsid w:val="006D4BB2"/>
    <w:rsid w:val="007000A2"/>
    <w:rsid w:val="007109CC"/>
    <w:rsid w:val="007648A4"/>
    <w:rsid w:val="00780DAE"/>
    <w:rsid w:val="007B3FD0"/>
    <w:rsid w:val="007B40B5"/>
    <w:rsid w:val="00837714"/>
    <w:rsid w:val="00853CBA"/>
    <w:rsid w:val="0085668A"/>
    <w:rsid w:val="00860A0F"/>
    <w:rsid w:val="00862DCF"/>
    <w:rsid w:val="00880AFF"/>
    <w:rsid w:val="008C1435"/>
    <w:rsid w:val="008C2B12"/>
    <w:rsid w:val="008F0416"/>
    <w:rsid w:val="0090157E"/>
    <w:rsid w:val="0092304D"/>
    <w:rsid w:val="00924D6A"/>
    <w:rsid w:val="00954977"/>
    <w:rsid w:val="00972062"/>
    <w:rsid w:val="009E5DF0"/>
    <w:rsid w:val="00A5395F"/>
    <w:rsid w:val="00A6372B"/>
    <w:rsid w:val="00A9693B"/>
    <w:rsid w:val="00AD744E"/>
    <w:rsid w:val="00AE220D"/>
    <w:rsid w:val="00AF1553"/>
    <w:rsid w:val="00B25F4E"/>
    <w:rsid w:val="00B46BEF"/>
    <w:rsid w:val="00B742E6"/>
    <w:rsid w:val="00BA59D1"/>
    <w:rsid w:val="00BA6430"/>
    <w:rsid w:val="00C057AA"/>
    <w:rsid w:val="00C20903"/>
    <w:rsid w:val="00C74886"/>
    <w:rsid w:val="00C90EEB"/>
    <w:rsid w:val="00CD417F"/>
    <w:rsid w:val="00CE48EA"/>
    <w:rsid w:val="00D37D69"/>
    <w:rsid w:val="00D4076A"/>
    <w:rsid w:val="00DA1E8A"/>
    <w:rsid w:val="00E31DE3"/>
    <w:rsid w:val="00E40C36"/>
    <w:rsid w:val="00E6440E"/>
    <w:rsid w:val="00E9119B"/>
    <w:rsid w:val="00EE2A17"/>
    <w:rsid w:val="00EE3D0C"/>
    <w:rsid w:val="00F073DC"/>
    <w:rsid w:val="00F23BEA"/>
    <w:rsid w:val="00F24CFA"/>
    <w:rsid w:val="00F47CFA"/>
    <w:rsid w:val="00FE2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1DE3"/>
    <w:rPr>
      <w:sz w:val="24"/>
      <w:szCs w:val="24"/>
      <w:lang w:val="uk-UA"/>
    </w:rPr>
  </w:style>
  <w:style w:type="paragraph" w:styleId="1">
    <w:name w:val="heading 1"/>
    <w:basedOn w:val="a"/>
    <w:next w:val="a"/>
    <w:link w:val="10"/>
    <w:qFormat/>
    <w:rsid w:val="00A5395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20FB8"/>
    <w:pPr>
      <w:keepNext/>
      <w:spacing w:before="240" w:after="60"/>
      <w:outlineLvl w:val="1"/>
    </w:pPr>
    <w:rPr>
      <w:rFonts w:ascii="Cambria" w:hAnsi="Cambria"/>
      <w:b/>
      <w:bCs/>
      <w:i/>
      <w:iCs/>
      <w:sz w:val="28"/>
      <w:szCs w:val="28"/>
      <w:lang w:val="ru-RU"/>
    </w:rPr>
  </w:style>
  <w:style w:type="paragraph" w:styleId="3">
    <w:name w:val="heading 3"/>
    <w:basedOn w:val="a"/>
    <w:next w:val="a"/>
    <w:link w:val="30"/>
    <w:qFormat/>
    <w:rsid w:val="00A5395F"/>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A5395F"/>
    <w:pPr>
      <w:keepNext/>
      <w:spacing w:before="240" w:after="60"/>
      <w:outlineLvl w:val="3"/>
    </w:pPr>
    <w:rPr>
      <w:rFonts w:eastAsia="Calibri"/>
      <w:b/>
      <w:bCs/>
      <w:sz w:val="28"/>
      <w:szCs w:val="28"/>
      <w:lang w:val="ru-RU" w:eastAsia="en-US"/>
    </w:rPr>
  </w:style>
  <w:style w:type="paragraph" w:styleId="5">
    <w:name w:val="heading 5"/>
    <w:basedOn w:val="a"/>
    <w:next w:val="a"/>
    <w:link w:val="50"/>
    <w:qFormat/>
    <w:rsid w:val="00A5395F"/>
    <w:pPr>
      <w:spacing w:before="240" w:after="60"/>
      <w:outlineLvl w:val="4"/>
    </w:pPr>
    <w:rPr>
      <w:rFonts w:ascii="Calibri" w:hAnsi="Calibri"/>
      <w:b/>
      <w:bCs/>
      <w:i/>
      <w:iCs/>
      <w:sz w:val="26"/>
      <w:szCs w:val="26"/>
      <w:lang w:val="ru-RU" w:eastAsia="en-US"/>
    </w:rPr>
  </w:style>
  <w:style w:type="paragraph" w:styleId="6">
    <w:name w:val="heading 6"/>
    <w:basedOn w:val="a"/>
    <w:next w:val="a"/>
    <w:link w:val="60"/>
    <w:qFormat/>
    <w:rsid w:val="000A7CAB"/>
    <w:pPr>
      <w:keepNext/>
      <w:ind w:left="6480" w:right="338" w:firstLine="720"/>
      <w:jc w:val="right"/>
      <w:outlineLvl w:val="5"/>
    </w:pPr>
    <w:rPr>
      <w:sz w:val="28"/>
      <w:szCs w:val="20"/>
    </w:rPr>
  </w:style>
  <w:style w:type="paragraph" w:styleId="7">
    <w:name w:val="heading 7"/>
    <w:basedOn w:val="a"/>
    <w:next w:val="a"/>
    <w:link w:val="70"/>
    <w:qFormat/>
    <w:rsid w:val="00A5395F"/>
    <w:pPr>
      <w:spacing w:before="240" w:after="60"/>
      <w:outlineLvl w:val="6"/>
    </w:pPr>
    <w:rPr>
      <w:rFonts w:ascii="Calibri" w:hAnsi="Calibri"/>
    </w:rPr>
  </w:style>
  <w:style w:type="paragraph" w:styleId="8">
    <w:name w:val="heading 8"/>
    <w:basedOn w:val="a"/>
    <w:next w:val="a"/>
    <w:link w:val="80"/>
    <w:qFormat/>
    <w:rsid w:val="000A7CAB"/>
    <w:pPr>
      <w:keepNext/>
      <w:jc w:val="center"/>
      <w:outlineLvl w:val="7"/>
    </w:pPr>
    <w:rPr>
      <w:b/>
      <w:sz w:val="18"/>
      <w:szCs w:val="20"/>
      <w:lang w:val="ru-RU"/>
    </w:rPr>
  </w:style>
  <w:style w:type="paragraph" w:styleId="9">
    <w:name w:val="heading 9"/>
    <w:basedOn w:val="a"/>
    <w:next w:val="a"/>
    <w:link w:val="90"/>
    <w:qFormat/>
    <w:rsid w:val="00420FB8"/>
    <w:pPr>
      <w:spacing w:before="240" w:after="60"/>
      <w:outlineLvl w:val="8"/>
    </w:pPr>
    <w:rPr>
      <w:rFonts w:ascii="Cambria" w:hAnsi="Cambria"/>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395F"/>
    <w:rPr>
      <w:rFonts w:ascii="Cambria" w:eastAsia="Times New Roman" w:hAnsi="Cambria" w:cs="Times New Roman"/>
      <w:b/>
      <w:bCs/>
      <w:kern w:val="32"/>
      <w:sz w:val="32"/>
      <w:szCs w:val="32"/>
      <w:lang w:val="uk-UA"/>
    </w:rPr>
  </w:style>
  <w:style w:type="character" w:customStyle="1" w:styleId="20">
    <w:name w:val="Заголовок 2 Знак"/>
    <w:basedOn w:val="a0"/>
    <w:link w:val="2"/>
    <w:rsid w:val="00420FB8"/>
    <w:rPr>
      <w:rFonts w:ascii="Cambria" w:hAnsi="Cambria"/>
      <w:b/>
      <w:bCs/>
      <w:i/>
      <w:iCs/>
      <w:sz w:val="28"/>
      <w:szCs w:val="28"/>
    </w:rPr>
  </w:style>
  <w:style w:type="character" w:customStyle="1" w:styleId="30">
    <w:name w:val="Заголовок 3 Знак"/>
    <w:basedOn w:val="a0"/>
    <w:link w:val="3"/>
    <w:rsid w:val="00A5395F"/>
    <w:rPr>
      <w:rFonts w:ascii="Arial" w:hAnsi="Arial" w:cs="Arial"/>
      <w:b/>
      <w:bCs/>
      <w:sz w:val="26"/>
      <w:szCs w:val="26"/>
    </w:rPr>
  </w:style>
  <w:style w:type="character" w:customStyle="1" w:styleId="40">
    <w:name w:val="Заголовок 4 Знак"/>
    <w:basedOn w:val="a0"/>
    <w:link w:val="4"/>
    <w:rsid w:val="00A5395F"/>
    <w:rPr>
      <w:rFonts w:eastAsia="Calibri"/>
      <w:b/>
      <w:bCs/>
      <w:sz w:val="28"/>
      <w:szCs w:val="28"/>
      <w:lang w:eastAsia="en-US"/>
    </w:rPr>
  </w:style>
  <w:style w:type="character" w:customStyle="1" w:styleId="50">
    <w:name w:val="Заголовок 5 Знак"/>
    <w:basedOn w:val="a0"/>
    <w:link w:val="5"/>
    <w:rsid w:val="00A5395F"/>
    <w:rPr>
      <w:rFonts w:ascii="Calibri" w:hAnsi="Calibri"/>
      <w:b/>
      <w:bCs/>
      <w:i/>
      <w:iCs/>
      <w:sz w:val="26"/>
      <w:szCs w:val="26"/>
      <w:lang w:eastAsia="en-US"/>
    </w:rPr>
  </w:style>
  <w:style w:type="character" w:customStyle="1" w:styleId="60">
    <w:name w:val="Заголовок 6 Знак"/>
    <w:basedOn w:val="a0"/>
    <w:link w:val="6"/>
    <w:rsid w:val="000A7CAB"/>
    <w:rPr>
      <w:sz w:val="28"/>
      <w:lang w:val="uk-UA"/>
    </w:rPr>
  </w:style>
  <w:style w:type="character" w:customStyle="1" w:styleId="70">
    <w:name w:val="Заголовок 7 Знак"/>
    <w:basedOn w:val="a0"/>
    <w:link w:val="7"/>
    <w:rsid w:val="00A5395F"/>
    <w:rPr>
      <w:rFonts w:ascii="Calibri" w:eastAsia="Times New Roman" w:hAnsi="Calibri" w:cs="Times New Roman"/>
      <w:sz w:val="24"/>
      <w:szCs w:val="24"/>
      <w:lang w:val="uk-UA"/>
    </w:rPr>
  </w:style>
  <w:style w:type="character" w:customStyle="1" w:styleId="90">
    <w:name w:val="Заголовок 9 Знак"/>
    <w:basedOn w:val="a0"/>
    <w:link w:val="9"/>
    <w:rsid w:val="00420FB8"/>
    <w:rPr>
      <w:rFonts w:ascii="Cambria" w:hAnsi="Cambria"/>
      <w:sz w:val="22"/>
      <w:szCs w:val="22"/>
    </w:rPr>
  </w:style>
  <w:style w:type="paragraph" w:customStyle="1" w:styleId="CharChar">
    <w:name w:val="Char Знак Знак Char Знак Знак Знак Знак Знак Знак Знак Знак Знак Знак Знак Знак Знак"/>
    <w:basedOn w:val="a"/>
    <w:rsid w:val="00445DE2"/>
    <w:rPr>
      <w:rFonts w:ascii="Verdana" w:eastAsia="MS Mincho" w:hAnsi="Verdana"/>
      <w:lang w:val="en-US" w:eastAsia="en-US"/>
    </w:rPr>
  </w:style>
  <w:style w:type="paragraph" w:styleId="a3">
    <w:name w:val="Balloon Text"/>
    <w:basedOn w:val="a"/>
    <w:link w:val="a4"/>
    <w:uiPriority w:val="99"/>
    <w:semiHidden/>
    <w:rsid w:val="005318CC"/>
    <w:rPr>
      <w:rFonts w:ascii="Tahoma" w:hAnsi="Tahoma"/>
      <w:sz w:val="16"/>
      <w:szCs w:val="16"/>
    </w:rPr>
  </w:style>
  <w:style w:type="character" w:customStyle="1" w:styleId="a4">
    <w:name w:val="Текст выноски Знак"/>
    <w:link w:val="a3"/>
    <w:uiPriority w:val="99"/>
    <w:semiHidden/>
    <w:rsid w:val="00A5395F"/>
    <w:rPr>
      <w:rFonts w:ascii="Tahoma" w:hAnsi="Tahoma" w:cs="Tahoma"/>
      <w:sz w:val="16"/>
      <w:szCs w:val="16"/>
      <w:lang w:val="uk-UA"/>
    </w:rPr>
  </w:style>
  <w:style w:type="paragraph" w:styleId="a5">
    <w:name w:val="caption"/>
    <w:basedOn w:val="a"/>
    <w:next w:val="a"/>
    <w:qFormat/>
    <w:rsid w:val="00420FB8"/>
    <w:pPr>
      <w:jc w:val="center"/>
    </w:pPr>
    <w:rPr>
      <w:sz w:val="36"/>
      <w:szCs w:val="20"/>
    </w:rPr>
  </w:style>
  <w:style w:type="paragraph" w:styleId="a6">
    <w:name w:val="Body Text"/>
    <w:basedOn w:val="a"/>
    <w:link w:val="a7"/>
    <w:rsid w:val="00A5395F"/>
    <w:pPr>
      <w:jc w:val="both"/>
    </w:pPr>
    <w:rPr>
      <w:sz w:val="28"/>
      <w:szCs w:val="20"/>
    </w:rPr>
  </w:style>
  <w:style w:type="character" w:customStyle="1" w:styleId="a7">
    <w:name w:val="Основной текст Знак"/>
    <w:basedOn w:val="a0"/>
    <w:link w:val="a6"/>
    <w:rsid w:val="00A5395F"/>
    <w:rPr>
      <w:sz w:val="28"/>
      <w:lang w:val="uk-UA"/>
    </w:rPr>
  </w:style>
  <w:style w:type="paragraph" w:styleId="a8">
    <w:name w:val="Body Text Indent"/>
    <w:basedOn w:val="a"/>
    <w:link w:val="a9"/>
    <w:rsid w:val="00A5395F"/>
    <w:pPr>
      <w:ind w:firstLine="709"/>
      <w:jc w:val="both"/>
    </w:pPr>
    <w:rPr>
      <w:sz w:val="28"/>
      <w:szCs w:val="20"/>
    </w:rPr>
  </w:style>
  <w:style w:type="character" w:customStyle="1" w:styleId="a9">
    <w:name w:val="Основной текст с отступом Знак"/>
    <w:basedOn w:val="a0"/>
    <w:link w:val="a8"/>
    <w:rsid w:val="00A5395F"/>
    <w:rPr>
      <w:sz w:val="28"/>
      <w:lang w:val="uk-UA"/>
    </w:rPr>
  </w:style>
  <w:style w:type="paragraph" w:styleId="21">
    <w:name w:val="Body Text Indent 2"/>
    <w:basedOn w:val="a"/>
    <w:link w:val="22"/>
    <w:rsid w:val="00A5395F"/>
    <w:pPr>
      <w:spacing w:after="120" w:line="480" w:lineRule="auto"/>
      <w:ind w:left="283"/>
    </w:pPr>
  </w:style>
  <w:style w:type="character" w:customStyle="1" w:styleId="22">
    <w:name w:val="Основной текст с отступом 2 Знак"/>
    <w:basedOn w:val="a0"/>
    <w:link w:val="21"/>
    <w:rsid w:val="00A5395F"/>
    <w:rPr>
      <w:sz w:val="24"/>
      <w:szCs w:val="24"/>
      <w:lang w:val="uk-UA"/>
    </w:rPr>
  </w:style>
  <w:style w:type="table" w:styleId="aa">
    <w:name w:val="Table Grid"/>
    <w:basedOn w:val="a1"/>
    <w:rsid w:val="00A5395F"/>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Знак Знак"/>
    <w:basedOn w:val="a"/>
    <w:rsid w:val="00A5395F"/>
    <w:rPr>
      <w:rFonts w:ascii="Verdana" w:hAnsi="Verdana" w:cs="Verdana"/>
      <w:sz w:val="20"/>
      <w:szCs w:val="20"/>
      <w:lang w:val="en-US" w:eastAsia="en-US"/>
    </w:rPr>
  </w:style>
  <w:style w:type="paragraph" w:styleId="ac">
    <w:name w:val="header"/>
    <w:basedOn w:val="a"/>
    <w:link w:val="ad"/>
    <w:unhideWhenUsed/>
    <w:rsid w:val="00A5395F"/>
    <w:pPr>
      <w:tabs>
        <w:tab w:val="center" w:pos="4677"/>
        <w:tab w:val="right" w:pos="9355"/>
      </w:tabs>
    </w:pPr>
    <w:rPr>
      <w:rFonts w:eastAsia="Calibri"/>
      <w:sz w:val="28"/>
      <w:szCs w:val="22"/>
      <w:lang w:val="ru-RU" w:eastAsia="en-US"/>
    </w:rPr>
  </w:style>
  <w:style w:type="character" w:customStyle="1" w:styleId="ad">
    <w:name w:val="Верхний колонтитул Знак"/>
    <w:basedOn w:val="a0"/>
    <w:link w:val="ac"/>
    <w:rsid w:val="00A5395F"/>
    <w:rPr>
      <w:rFonts w:eastAsia="Calibri"/>
      <w:sz w:val="28"/>
      <w:szCs w:val="22"/>
      <w:lang w:eastAsia="en-US"/>
    </w:rPr>
  </w:style>
  <w:style w:type="paragraph" w:styleId="ae">
    <w:name w:val="footer"/>
    <w:basedOn w:val="a"/>
    <w:link w:val="af"/>
    <w:uiPriority w:val="99"/>
    <w:unhideWhenUsed/>
    <w:rsid w:val="00A5395F"/>
    <w:pPr>
      <w:tabs>
        <w:tab w:val="center" w:pos="4677"/>
        <w:tab w:val="right" w:pos="9355"/>
      </w:tabs>
    </w:pPr>
    <w:rPr>
      <w:rFonts w:eastAsia="Calibri"/>
      <w:sz w:val="28"/>
      <w:szCs w:val="22"/>
      <w:lang w:val="ru-RU" w:eastAsia="en-US"/>
    </w:rPr>
  </w:style>
  <w:style w:type="character" w:customStyle="1" w:styleId="af">
    <w:name w:val="Нижний колонтитул Знак"/>
    <w:basedOn w:val="a0"/>
    <w:link w:val="ae"/>
    <w:uiPriority w:val="99"/>
    <w:rsid w:val="00A5395F"/>
    <w:rPr>
      <w:rFonts w:eastAsia="Calibri"/>
      <w:sz w:val="28"/>
      <w:szCs w:val="22"/>
      <w:lang w:eastAsia="en-US"/>
    </w:rPr>
  </w:style>
  <w:style w:type="character" w:styleId="af0">
    <w:name w:val="page number"/>
    <w:basedOn w:val="a0"/>
    <w:rsid w:val="00A5395F"/>
  </w:style>
  <w:style w:type="paragraph" w:styleId="af1">
    <w:name w:val="Normal (Web)"/>
    <w:basedOn w:val="a"/>
    <w:rsid w:val="00A5395F"/>
    <w:pPr>
      <w:spacing w:before="100" w:beforeAutospacing="1" w:after="100" w:afterAutospacing="1"/>
    </w:pPr>
    <w:rPr>
      <w:lang w:val="ru-RU"/>
    </w:rPr>
  </w:style>
  <w:style w:type="paragraph" w:styleId="af2">
    <w:name w:val="Plain Text"/>
    <w:basedOn w:val="a"/>
    <w:link w:val="af3"/>
    <w:rsid w:val="00A5395F"/>
    <w:pPr>
      <w:ind w:firstLine="851"/>
      <w:jc w:val="both"/>
    </w:pPr>
    <w:rPr>
      <w:sz w:val="28"/>
      <w:szCs w:val="20"/>
      <w:lang w:val="hr-HR"/>
    </w:rPr>
  </w:style>
  <w:style w:type="character" w:customStyle="1" w:styleId="af3">
    <w:name w:val="Текст Знак"/>
    <w:basedOn w:val="a0"/>
    <w:link w:val="af2"/>
    <w:rsid w:val="00A5395F"/>
    <w:rPr>
      <w:sz w:val="28"/>
      <w:lang w:val="hr-HR"/>
    </w:rPr>
  </w:style>
  <w:style w:type="paragraph" w:customStyle="1" w:styleId="af4">
    <w:name w:val="Основной с отступом"/>
    <w:basedOn w:val="a"/>
    <w:rsid w:val="00A5395F"/>
    <w:pPr>
      <w:ind w:firstLine="709"/>
      <w:jc w:val="both"/>
    </w:pPr>
    <w:rPr>
      <w:sz w:val="28"/>
      <w:szCs w:val="20"/>
    </w:rPr>
  </w:style>
  <w:style w:type="paragraph" w:customStyle="1" w:styleId="Style4">
    <w:name w:val="Style4"/>
    <w:basedOn w:val="a"/>
    <w:rsid w:val="00A5395F"/>
    <w:pPr>
      <w:widowControl w:val="0"/>
      <w:autoSpaceDE w:val="0"/>
      <w:autoSpaceDN w:val="0"/>
      <w:adjustRightInd w:val="0"/>
      <w:spacing w:line="324" w:lineRule="exact"/>
      <w:ind w:firstLine="696"/>
      <w:jc w:val="both"/>
    </w:pPr>
    <w:rPr>
      <w:lang w:val="ru-RU"/>
    </w:rPr>
  </w:style>
  <w:style w:type="character" w:customStyle="1" w:styleId="FontStyle16">
    <w:name w:val="Font Style16"/>
    <w:rsid w:val="00A5395F"/>
    <w:rPr>
      <w:rFonts w:ascii="Times New Roman" w:hAnsi="Times New Roman" w:cs="Times New Roman" w:hint="default"/>
      <w:sz w:val="26"/>
      <w:szCs w:val="26"/>
    </w:rPr>
  </w:style>
  <w:style w:type="paragraph" w:customStyle="1" w:styleId="CharChar0">
    <w:name w:val="Char Знак Знак Char Знак Знак Знак Знак Знак Знак Знак Знак Знак Знак Знак Знак Знак"/>
    <w:basedOn w:val="a"/>
    <w:rsid w:val="00A5395F"/>
    <w:rPr>
      <w:rFonts w:ascii="Verdana" w:eastAsia="MS Mincho" w:hAnsi="Verdana"/>
      <w:lang w:val="en-US" w:eastAsia="en-US"/>
    </w:rPr>
  </w:style>
  <w:style w:type="paragraph" w:styleId="23">
    <w:name w:val="envelope return"/>
    <w:basedOn w:val="a"/>
    <w:rsid w:val="00A5395F"/>
    <w:rPr>
      <w:sz w:val="28"/>
      <w:szCs w:val="20"/>
    </w:rPr>
  </w:style>
  <w:style w:type="paragraph" w:customStyle="1" w:styleId="210">
    <w:name w:val="Основной текст 21"/>
    <w:basedOn w:val="a"/>
    <w:rsid w:val="00A5395F"/>
    <w:pPr>
      <w:overflowPunct w:val="0"/>
      <w:autoSpaceDE w:val="0"/>
      <w:autoSpaceDN w:val="0"/>
      <w:adjustRightInd w:val="0"/>
      <w:ind w:firstLine="708"/>
      <w:jc w:val="both"/>
    </w:pPr>
    <w:rPr>
      <w:rFonts w:ascii="Arial" w:hAnsi="Arial"/>
      <w:sz w:val="28"/>
      <w:szCs w:val="20"/>
    </w:rPr>
  </w:style>
  <w:style w:type="paragraph" w:customStyle="1" w:styleId="Default">
    <w:name w:val="Default"/>
    <w:rsid w:val="00A5395F"/>
    <w:pPr>
      <w:autoSpaceDE w:val="0"/>
      <w:autoSpaceDN w:val="0"/>
      <w:adjustRightInd w:val="0"/>
    </w:pPr>
    <w:rPr>
      <w:color w:val="000000"/>
      <w:sz w:val="24"/>
      <w:szCs w:val="24"/>
    </w:rPr>
  </w:style>
  <w:style w:type="character" w:customStyle="1" w:styleId="FontStyle11">
    <w:name w:val="Font Style11"/>
    <w:rsid w:val="00A5395F"/>
    <w:rPr>
      <w:rFonts w:ascii="Times New Roman" w:hAnsi="Times New Roman" w:cs="Times New Roman"/>
      <w:sz w:val="26"/>
      <w:szCs w:val="26"/>
    </w:rPr>
  </w:style>
  <w:style w:type="paragraph" w:customStyle="1" w:styleId="11">
    <w:name w:val="Обычный1"/>
    <w:rsid w:val="00A5395F"/>
    <w:pPr>
      <w:widowControl w:val="0"/>
      <w:spacing w:before="580" w:line="360" w:lineRule="auto"/>
      <w:ind w:left="160" w:firstLine="720"/>
      <w:jc w:val="both"/>
    </w:pPr>
    <w:rPr>
      <w:snapToGrid w:val="0"/>
      <w:sz w:val="24"/>
      <w:lang w:val="uk-UA"/>
    </w:rPr>
  </w:style>
  <w:style w:type="paragraph" w:styleId="31">
    <w:name w:val="Body Text Indent 3"/>
    <w:basedOn w:val="a"/>
    <w:link w:val="32"/>
    <w:rsid w:val="00A5395F"/>
    <w:pPr>
      <w:spacing w:after="120"/>
      <w:ind w:left="283"/>
    </w:pPr>
    <w:rPr>
      <w:rFonts w:eastAsia="Calibri"/>
      <w:sz w:val="16"/>
      <w:szCs w:val="16"/>
      <w:lang w:val="ru-RU" w:eastAsia="en-US"/>
    </w:rPr>
  </w:style>
  <w:style w:type="character" w:customStyle="1" w:styleId="32">
    <w:name w:val="Основной текст с отступом 3 Знак"/>
    <w:basedOn w:val="a0"/>
    <w:link w:val="31"/>
    <w:rsid w:val="00A5395F"/>
    <w:rPr>
      <w:rFonts w:eastAsia="Calibri"/>
      <w:sz w:val="16"/>
      <w:szCs w:val="16"/>
      <w:lang w:eastAsia="en-US"/>
    </w:rPr>
  </w:style>
  <w:style w:type="paragraph" w:styleId="af5">
    <w:name w:val="List Paragraph"/>
    <w:basedOn w:val="a"/>
    <w:uiPriority w:val="34"/>
    <w:qFormat/>
    <w:rsid w:val="00A5395F"/>
    <w:pPr>
      <w:ind w:left="720"/>
      <w:jc w:val="both"/>
    </w:pPr>
    <w:rPr>
      <w:rFonts w:eastAsia="Calibri"/>
      <w:sz w:val="28"/>
      <w:szCs w:val="22"/>
      <w:lang w:val="en-US" w:eastAsia="en-US"/>
    </w:rPr>
  </w:style>
  <w:style w:type="paragraph" w:customStyle="1" w:styleId="12">
    <w:name w:val="Знак1 Знак Знак"/>
    <w:basedOn w:val="a"/>
    <w:rsid w:val="00A5395F"/>
    <w:rPr>
      <w:rFonts w:ascii="Verdana" w:eastAsia="MS Mincho" w:hAnsi="Verdana"/>
      <w:lang w:val="en-US" w:eastAsia="en-US"/>
    </w:rPr>
  </w:style>
  <w:style w:type="paragraph" w:styleId="24">
    <w:name w:val="Body Text 2"/>
    <w:basedOn w:val="a"/>
    <w:link w:val="25"/>
    <w:rsid w:val="00A5395F"/>
    <w:pPr>
      <w:spacing w:after="120" w:line="480" w:lineRule="auto"/>
    </w:pPr>
    <w:rPr>
      <w:rFonts w:eastAsia="Calibri"/>
      <w:sz w:val="28"/>
      <w:szCs w:val="22"/>
      <w:lang w:val="ru-RU" w:eastAsia="en-US"/>
    </w:rPr>
  </w:style>
  <w:style w:type="character" w:customStyle="1" w:styleId="25">
    <w:name w:val="Основной текст 2 Знак"/>
    <w:basedOn w:val="a0"/>
    <w:link w:val="24"/>
    <w:rsid w:val="00A5395F"/>
    <w:rPr>
      <w:rFonts w:eastAsia="Calibri"/>
      <w:sz w:val="28"/>
      <w:szCs w:val="22"/>
      <w:lang w:eastAsia="en-US"/>
    </w:rPr>
  </w:style>
  <w:style w:type="paragraph" w:customStyle="1" w:styleId="af6">
    <w:name w:val="Нормальний текст"/>
    <w:basedOn w:val="a"/>
    <w:rsid w:val="00A5395F"/>
    <w:pPr>
      <w:spacing w:before="120"/>
      <w:ind w:firstLine="567"/>
    </w:pPr>
    <w:rPr>
      <w:rFonts w:ascii="Antiqua" w:hAnsi="Antiqua"/>
      <w:sz w:val="26"/>
      <w:szCs w:val="20"/>
    </w:rPr>
  </w:style>
  <w:style w:type="paragraph" w:styleId="af7">
    <w:name w:val="Title"/>
    <w:basedOn w:val="a"/>
    <w:link w:val="af8"/>
    <w:qFormat/>
    <w:rsid w:val="00A5395F"/>
    <w:pPr>
      <w:jc w:val="center"/>
    </w:pPr>
    <w:rPr>
      <w:b/>
      <w:sz w:val="28"/>
      <w:szCs w:val="20"/>
    </w:rPr>
  </w:style>
  <w:style w:type="character" w:customStyle="1" w:styleId="af8">
    <w:name w:val="Название Знак"/>
    <w:basedOn w:val="a0"/>
    <w:link w:val="af7"/>
    <w:rsid w:val="00A5395F"/>
    <w:rPr>
      <w:b/>
      <w:sz w:val="28"/>
      <w:lang w:val="uk-UA"/>
    </w:rPr>
  </w:style>
  <w:style w:type="paragraph" w:customStyle="1" w:styleId="41">
    <w:name w:val="Знак Знак4"/>
    <w:basedOn w:val="a"/>
    <w:rsid w:val="00A5395F"/>
    <w:rPr>
      <w:rFonts w:ascii="Verdana" w:hAnsi="Verdana" w:cs="Verdana"/>
      <w:sz w:val="20"/>
      <w:szCs w:val="20"/>
      <w:lang w:val="en-US" w:eastAsia="en-US"/>
    </w:rPr>
  </w:style>
  <w:style w:type="paragraph" w:customStyle="1" w:styleId="13">
    <w:name w:val="1"/>
    <w:basedOn w:val="a"/>
    <w:rsid w:val="00A5395F"/>
    <w:rPr>
      <w:rFonts w:ascii="Verdana" w:hAnsi="Verdana" w:cs="Verdana"/>
      <w:sz w:val="20"/>
      <w:szCs w:val="20"/>
      <w:lang w:val="en-US" w:eastAsia="en-US"/>
    </w:rPr>
  </w:style>
  <w:style w:type="paragraph" w:customStyle="1" w:styleId="Iiiaeuiue">
    <w:name w:val="Ii?iaeuiue"/>
    <w:rsid w:val="00A5395F"/>
    <w:pPr>
      <w:overflowPunct w:val="0"/>
      <w:autoSpaceDE w:val="0"/>
      <w:autoSpaceDN w:val="0"/>
      <w:adjustRightInd w:val="0"/>
      <w:textAlignment w:val="baseline"/>
    </w:pPr>
    <w:rPr>
      <w:rFonts w:ascii="Antiqua" w:hAnsi="Antiqua" w:cs="Antiqua"/>
      <w:color w:val="000000"/>
      <w:sz w:val="24"/>
      <w:szCs w:val="24"/>
      <w:lang w:val="en-US"/>
    </w:rPr>
  </w:style>
  <w:style w:type="paragraph" w:customStyle="1" w:styleId="14">
    <w:name w:val="Знак Знак1"/>
    <w:basedOn w:val="a"/>
    <w:rsid w:val="00A5395F"/>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rsid w:val="00A5395F"/>
    <w:rPr>
      <w:rFonts w:ascii="Verdana" w:hAnsi="Verdana" w:cs="Verdana"/>
      <w:sz w:val="20"/>
      <w:szCs w:val="20"/>
      <w:lang w:val="en-US" w:eastAsia="en-US"/>
    </w:rPr>
  </w:style>
  <w:style w:type="paragraph" w:customStyle="1" w:styleId="af9">
    <w:name w:val="Знак Знак Знак Знак Знак"/>
    <w:basedOn w:val="a"/>
    <w:rsid w:val="00A5395F"/>
    <w:rPr>
      <w:rFonts w:ascii="Verdana" w:hAnsi="Verdana" w:cs="Verdana"/>
      <w:sz w:val="20"/>
      <w:szCs w:val="20"/>
      <w:lang w:val="en-US" w:eastAsia="en-US"/>
    </w:rPr>
  </w:style>
  <w:style w:type="paragraph" w:customStyle="1" w:styleId="CharChar3">
    <w:name w:val="Char Знак Знак Char Знак Знак Знак Знак Знак Знак Знак Знак Знак Знак Знак Знак Знак3"/>
    <w:basedOn w:val="a"/>
    <w:rsid w:val="00A5395F"/>
    <w:rPr>
      <w:rFonts w:ascii="Verdana" w:eastAsia="MS Mincho" w:hAnsi="Verdana"/>
      <w:lang w:val="en-US" w:eastAsia="en-US"/>
    </w:rPr>
  </w:style>
  <w:style w:type="paragraph" w:customStyle="1" w:styleId="CharChar2">
    <w:name w:val="Char Знак Знак Char Знак Знак Знак Знак Знак Знак Знак Знак Знак Знак Знак Знак Знак2"/>
    <w:basedOn w:val="a"/>
    <w:rsid w:val="00A5395F"/>
    <w:rPr>
      <w:rFonts w:ascii="Verdana" w:eastAsia="MS Mincho" w:hAnsi="Verdana"/>
      <w:lang w:val="en-US" w:eastAsia="en-US"/>
    </w:rPr>
  </w:style>
  <w:style w:type="paragraph" w:styleId="afa">
    <w:name w:val="Document Map"/>
    <w:basedOn w:val="a"/>
    <w:link w:val="afb"/>
    <w:unhideWhenUsed/>
    <w:rsid w:val="00A5395F"/>
    <w:rPr>
      <w:rFonts w:ascii="Tahoma" w:eastAsia="Calibri" w:hAnsi="Tahoma" w:cs="Tahoma"/>
      <w:sz w:val="16"/>
      <w:szCs w:val="16"/>
      <w:lang w:val="ru-RU" w:eastAsia="en-US"/>
    </w:rPr>
  </w:style>
  <w:style w:type="character" w:customStyle="1" w:styleId="afb">
    <w:name w:val="Схема документа Знак"/>
    <w:basedOn w:val="a0"/>
    <w:link w:val="afa"/>
    <w:rsid w:val="00A5395F"/>
    <w:rPr>
      <w:rFonts w:ascii="Tahoma" w:eastAsia="Calibri" w:hAnsi="Tahoma" w:cs="Tahoma"/>
      <w:sz w:val="16"/>
      <w:szCs w:val="16"/>
      <w:lang w:eastAsia="en-US"/>
    </w:rPr>
  </w:style>
  <w:style w:type="paragraph" w:customStyle="1" w:styleId="410">
    <w:name w:val="Знак Знак41"/>
    <w:basedOn w:val="a"/>
    <w:rsid w:val="00A5395F"/>
    <w:rPr>
      <w:rFonts w:ascii="Verdana" w:hAnsi="Verdana" w:cs="Verdana"/>
      <w:sz w:val="20"/>
      <w:szCs w:val="20"/>
      <w:lang w:val="en-US" w:eastAsia="en-US"/>
    </w:rPr>
  </w:style>
  <w:style w:type="paragraph" w:customStyle="1" w:styleId="afc">
    <w:name w:val="Стиль"/>
    <w:rsid w:val="00A5395F"/>
    <w:pPr>
      <w:widowControl w:val="0"/>
      <w:autoSpaceDE w:val="0"/>
      <w:autoSpaceDN w:val="0"/>
      <w:adjustRightInd w:val="0"/>
    </w:pPr>
    <w:rPr>
      <w:rFonts w:ascii="Arial" w:hAnsi="Arial" w:cs="Arial"/>
      <w:sz w:val="24"/>
      <w:szCs w:val="24"/>
    </w:rPr>
  </w:style>
  <w:style w:type="paragraph" w:customStyle="1" w:styleId="220">
    <w:name w:val="Основной текст 22"/>
    <w:basedOn w:val="a"/>
    <w:rsid w:val="00A5395F"/>
    <w:pPr>
      <w:ind w:firstLine="720"/>
      <w:jc w:val="both"/>
    </w:pPr>
    <w:rPr>
      <w:sz w:val="28"/>
      <w:szCs w:val="20"/>
      <w:lang w:val="ru-RU"/>
    </w:rPr>
  </w:style>
  <w:style w:type="paragraph" w:customStyle="1" w:styleId="310">
    <w:name w:val="Основной текст 31"/>
    <w:basedOn w:val="a"/>
    <w:rsid w:val="00A5395F"/>
    <w:pPr>
      <w:jc w:val="both"/>
    </w:pPr>
    <w:rPr>
      <w:szCs w:val="20"/>
      <w:lang w:val="ru-RU"/>
    </w:rPr>
  </w:style>
  <w:style w:type="paragraph" w:customStyle="1" w:styleId="afd">
    <w:name w:val="Знак"/>
    <w:basedOn w:val="a"/>
    <w:rsid w:val="00A5395F"/>
    <w:rPr>
      <w:rFonts w:ascii="Verdana" w:hAnsi="Verdana" w:cs="Verdana"/>
      <w:sz w:val="20"/>
      <w:szCs w:val="20"/>
      <w:lang w:val="en-US" w:eastAsia="en-US"/>
    </w:rPr>
  </w:style>
  <w:style w:type="paragraph" w:customStyle="1" w:styleId="26">
    <w:name w:val="Знак2 Знак Знак Знак Знак Знак Знак"/>
    <w:basedOn w:val="a"/>
    <w:rsid w:val="00A5395F"/>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w:basedOn w:val="a"/>
    <w:rsid w:val="00A5395F"/>
    <w:rPr>
      <w:rFonts w:ascii="Verdana" w:eastAsia="MS Mincho" w:hAnsi="Verdana"/>
      <w:lang w:val="en-US" w:eastAsia="en-US"/>
    </w:rPr>
  </w:style>
  <w:style w:type="paragraph" w:customStyle="1" w:styleId="afe">
    <w:name w:val="Знак Знак Знак Знак Знак Знак Знак"/>
    <w:basedOn w:val="a"/>
    <w:rsid w:val="00A5395F"/>
    <w:rPr>
      <w:rFonts w:ascii="Verdana" w:hAnsi="Verdana" w:cs="Verdana"/>
      <w:sz w:val="20"/>
      <w:szCs w:val="20"/>
      <w:lang w:val="en-US" w:eastAsia="en-US"/>
    </w:rPr>
  </w:style>
  <w:style w:type="paragraph" w:customStyle="1" w:styleId="27">
    <w:name w:val="Знак2"/>
    <w:basedOn w:val="a"/>
    <w:rsid w:val="00A5395F"/>
    <w:rPr>
      <w:rFonts w:ascii="Verdana" w:hAnsi="Verdana" w:cs="Verdana"/>
      <w:sz w:val="20"/>
      <w:szCs w:val="20"/>
      <w:lang w:val="en-US" w:eastAsia="en-US"/>
    </w:rPr>
  </w:style>
  <w:style w:type="paragraph" w:customStyle="1" w:styleId="15">
    <w:name w:val="Знак Знак Знак Знак Знак Знак1 Знак"/>
    <w:basedOn w:val="a"/>
    <w:rsid w:val="00A5395F"/>
    <w:rPr>
      <w:rFonts w:ascii="Verdana" w:hAnsi="Verdana" w:cs="Verdana"/>
      <w:sz w:val="20"/>
      <w:szCs w:val="20"/>
      <w:lang w:val="en-US" w:eastAsia="en-US"/>
    </w:rPr>
  </w:style>
  <w:style w:type="paragraph" w:customStyle="1" w:styleId="16">
    <w:name w:val="Знак1"/>
    <w:basedOn w:val="a"/>
    <w:rsid w:val="00A5395F"/>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1"/>
    <w:basedOn w:val="a"/>
    <w:rsid w:val="00A5395F"/>
    <w:rPr>
      <w:rFonts w:ascii="Verdana" w:eastAsia="MS Mincho" w:hAnsi="Verdana"/>
      <w:lang w:val="en-US" w:eastAsia="en-US"/>
    </w:rPr>
  </w:style>
  <w:style w:type="paragraph" w:styleId="aff">
    <w:name w:val="Subtitle"/>
    <w:basedOn w:val="a"/>
    <w:link w:val="aff0"/>
    <w:qFormat/>
    <w:rsid w:val="00A5395F"/>
    <w:pPr>
      <w:jc w:val="both"/>
    </w:pPr>
    <w:rPr>
      <w:sz w:val="28"/>
      <w:szCs w:val="20"/>
    </w:rPr>
  </w:style>
  <w:style w:type="character" w:customStyle="1" w:styleId="aff0">
    <w:name w:val="Подзаголовок Знак"/>
    <w:basedOn w:val="a0"/>
    <w:link w:val="aff"/>
    <w:rsid w:val="00A5395F"/>
    <w:rPr>
      <w:sz w:val="28"/>
      <w:lang w:val="uk-UA"/>
    </w:rPr>
  </w:style>
  <w:style w:type="paragraph" w:customStyle="1" w:styleId="230">
    <w:name w:val="Основной текст 23"/>
    <w:basedOn w:val="a"/>
    <w:rsid w:val="00A5395F"/>
    <w:pPr>
      <w:ind w:firstLine="720"/>
      <w:jc w:val="both"/>
    </w:pPr>
    <w:rPr>
      <w:sz w:val="28"/>
      <w:szCs w:val="20"/>
      <w:lang w:val="ru-RU"/>
    </w:rPr>
  </w:style>
  <w:style w:type="character" w:customStyle="1" w:styleId="FontStyle15">
    <w:name w:val="Font Style15"/>
    <w:rsid w:val="00A5395F"/>
    <w:rPr>
      <w:rFonts w:ascii="Times New Roman" w:hAnsi="Times New Roman" w:cs="Times New Roman" w:hint="default"/>
      <w:sz w:val="26"/>
      <w:szCs w:val="26"/>
    </w:rPr>
  </w:style>
  <w:style w:type="paragraph" w:customStyle="1" w:styleId="28">
    <w:name w:val="Обычный2"/>
    <w:rsid w:val="00A5395F"/>
    <w:pPr>
      <w:widowControl w:val="0"/>
      <w:jc w:val="both"/>
    </w:pPr>
    <w:rPr>
      <w:rFonts w:ascii="Arial" w:hAnsi="Arial"/>
      <w:snapToGrid w:val="0"/>
      <w:sz w:val="24"/>
      <w:lang w:val="uk-UA"/>
    </w:rPr>
  </w:style>
  <w:style w:type="paragraph" w:customStyle="1" w:styleId="aff1">
    <w:name w:val="Знак"/>
    <w:basedOn w:val="a"/>
    <w:rsid w:val="00A5395F"/>
    <w:rPr>
      <w:rFonts w:ascii="Verdana" w:hAnsi="Verdana" w:cs="Verdana"/>
      <w:sz w:val="20"/>
      <w:szCs w:val="20"/>
      <w:lang w:val="en-US" w:eastAsia="en-US"/>
    </w:rPr>
  </w:style>
  <w:style w:type="paragraph" w:customStyle="1" w:styleId="aff2">
    <w:name w:val="Знак Знак Знак Знак Знак Знак Знак Знак Знак"/>
    <w:basedOn w:val="a"/>
    <w:rsid w:val="00A5395F"/>
    <w:rPr>
      <w:rFonts w:ascii="Verdana" w:hAnsi="Verdana" w:cs="Verdana"/>
      <w:sz w:val="20"/>
      <w:szCs w:val="20"/>
      <w:lang w:val="en-US" w:eastAsia="en-US"/>
    </w:rPr>
  </w:style>
  <w:style w:type="paragraph" w:customStyle="1" w:styleId="aff3">
    <w:name w:val="Знак Знак Знак Знак"/>
    <w:basedOn w:val="a"/>
    <w:rsid w:val="00A5395F"/>
    <w:rPr>
      <w:rFonts w:ascii="Verdana" w:eastAsia="MS Mincho" w:hAnsi="Verdana"/>
      <w:lang w:val="en-US" w:eastAsia="en-US"/>
    </w:rPr>
  </w:style>
  <w:style w:type="paragraph" w:customStyle="1" w:styleId="33">
    <w:name w:val="заголовок 3"/>
    <w:basedOn w:val="a"/>
    <w:next w:val="a"/>
    <w:rsid w:val="00A5395F"/>
    <w:pPr>
      <w:keepNext/>
      <w:spacing w:line="360" w:lineRule="auto"/>
      <w:jc w:val="center"/>
    </w:pPr>
    <w:rPr>
      <w:szCs w:val="20"/>
    </w:rPr>
  </w:style>
  <w:style w:type="paragraph" w:customStyle="1" w:styleId="34">
    <w:name w:val="Знак3"/>
    <w:basedOn w:val="a"/>
    <w:rsid w:val="00A5395F"/>
    <w:rPr>
      <w:rFonts w:ascii="Verdana" w:eastAsia="MS Mincho" w:hAnsi="Verdana"/>
      <w:lang w:val="en-US" w:eastAsia="en-US"/>
    </w:rPr>
  </w:style>
  <w:style w:type="character" w:customStyle="1" w:styleId="80">
    <w:name w:val="Заголовок 8 Знак"/>
    <w:basedOn w:val="a0"/>
    <w:link w:val="8"/>
    <w:semiHidden/>
    <w:rsid w:val="000A7CAB"/>
    <w:rPr>
      <w:b/>
      <w:sz w:val="18"/>
    </w:rPr>
  </w:style>
  <w:style w:type="character" w:styleId="aff4">
    <w:name w:val="Hyperlink"/>
    <w:basedOn w:val="a0"/>
    <w:unhideWhenUsed/>
    <w:rsid w:val="000A7CAB"/>
    <w:rPr>
      <w:color w:val="0000FF"/>
      <w:u w:val="single"/>
    </w:rPr>
  </w:style>
  <w:style w:type="paragraph" w:styleId="HTML">
    <w:name w:val="HTML Preformatted"/>
    <w:basedOn w:val="a"/>
    <w:link w:val="HTML0"/>
    <w:unhideWhenUsed/>
    <w:rsid w:val="000A7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rsid w:val="000A7CAB"/>
    <w:rPr>
      <w:rFonts w:ascii="Courier New" w:hAnsi="Courier New" w:cs="Courier New"/>
    </w:rPr>
  </w:style>
  <w:style w:type="character" w:customStyle="1" w:styleId="aff5">
    <w:name w:val="Текст сноски Знак"/>
    <w:basedOn w:val="a0"/>
    <w:link w:val="aff6"/>
    <w:rsid w:val="000A7CAB"/>
  </w:style>
  <w:style w:type="paragraph" w:styleId="aff6">
    <w:name w:val="footnote text"/>
    <w:basedOn w:val="a"/>
    <w:link w:val="aff5"/>
    <w:unhideWhenUsed/>
    <w:rsid w:val="000A7CAB"/>
    <w:rPr>
      <w:sz w:val="20"/>
      <w:szCs w:val="20"/>
      <w:lang w:val="ru-RU"/>
    </w:rPr>
  </w:style>
  <w:style w:type="character" w:customStyle="1" w:styleId="35">
    <w:name w:val="Основной текст 3 Знак"/>
    <w:basedOn w:val="a0"/>
    <w:link w:val="36"/>
    <w:rsid w:val="000A7CAB"/>
    <w:rPr>
      <w:b/>
      <w:i/>
      <w:sz w:val="32"/>
      <w:lang w:val="uk-UA"/>
    </w:rPr>
  </w:style>
  <w:style w:type="paragraph" w:styleId="36">
    <w:name w:val="Body Text 3"/>
    <w:basedOn w:val="a"/>
    <w:link w:val="35"/>
    <w:unhideWhenUsed/>
    <w:rsid w:val="000A7CAB"/>
    <w:pPr>
      <w:jc w:val="center"/>
    </w:pPr>
    <w:rPr>
      <w:b/>
      <w:i/>
      <w:sz w:val="32"/>
      <w:szCs w:val="20"/>
    </w:rPr>
  </w:style>
  <w:style w:type="paragraph" w:customStyle="1" w:styleId="FR1">
    <w:name w:val="FR1"/>
    <w:rsid w:val="000A7CAB"/>
    <w:pPr>
      <w:widowControl w:val="0"/>
      <w:snapToGrid w:val="0"/>
      <w:spacing w:before="620" w:line="300" w:lineRule="auto"/>
      <w:ind w:left="1840" w:right="1600"/>
      <w:jc w:val="center"/>
    </w:pPr>
    <w:rPr>
      <w:i/>
      <w:sz w:val="28"/>
      <w:lang w:val="uk-UA"/>
    </w:rPr>
  </w:style>
  <w:style w:type="paragraph" w:customStyle="1" w:styleId="FR2">
    <w:name w:val="FR2"/>
    <w:rsid w:val="000A7CAB"/>
    <w:pPr>
      <w:widowControl w:val="0"/>
      <w:snapToGrid w:val="0"/>
      <w:spacing w:before="620" w:line="360" w:lineRule="auto"/>
      <w:ind w:left="200" w:right="200"/>
      <w:jc w:val="center"/>
    </w:pPr>
    <w:rPr>
      <w:rFonts w:ascii="Arial" w:hAnsi="Arial"/>
      <w:b/>
      <w:i/>
      <w:sz w:val="24"/>
      <w:lang w:val="uk-UA"/>
    </w:rPr>
  </w:style>
  <w:style w:type="paragraph" w:customStyle="1" w:styleId="xl34">
    <w:name w:val="xl34"/>
    <w:basedOn w:val="a"/>
    <w:rsid w:val="000A7CAB"/>
    <w:pPr>
      <w:spacing w:before="100" w:after="100"/>
      <w:jc w:val="center"/>
    </w:pPr>
    <w:rPr>
      <w:rFonts w:eastAsia="Arial Unicode MS"/>
      <w:sz w:val="28"/>
      <w:szCs w:val="20"/>
      <w:lang w:val="ru-RU"/>
    </w:rPr>
  </w:style>
  <w:style w:type="paragraph" w:styleId="aff7">
    <w:name w:val="Block Text"/>
    <w:basedOn w:val="a"/>
    <w:rsid w:val="00352550"/>
    <w:pPr>
      <w:widowControl w:val="0"/>
      <w:ind w:left="-40" w:right="-40"/>
    </w:pPr>
    <w:rPr>
      <w:rFonts w:ascii="Courier New" w:hAnsi="Courier New"/>
      <w:snapToGrid w:val="0"/>
      <w:sz w:val="21"/>
      <w:szCs w:val="20"/>
    </w:rPr>
  </w:style>
  <w:style w:type="paragraph" w:customStyle="1" w:styleId="xl29">
    <w:name w:val="xl29"/>
    <w:basedOn w:val="a"/>
    <w:rsid w:val="00352550"/>
    <w:pPr>
      <w:spacing w:before="100" w:after="100"/>
      <w:jc w:val="right"/>
    </w:pPr>
    <w:rPr>
      <w:rFonts w:ascii="Times New Roman CYR" w:hAnsi="Times New Roman CYR"/>
      <w:szCs w:val="20"/>
      <w:lang w:val="ru-RU"/>
    </w:rPr>
  </w:style>
  <w:style w:type="paragraph" w:customStyle="1" w:styleId="xl30">
    <w:name w:val="xl30"/>
    <w:basedOn w:val="a"/>
    <w:rsid w:val="00352550"/>
    <w:pPr>
      <w:spacing w:before="100" w:after="100"/>
      <w:jc w:val="right"/>
    </w:pPr>
    <w:rPr>
      <w:rFonts w:ascii="Times New Roman CYR" w:hAnsi="Times New Roman CYR"/>
      <w:b/>
      <w:sz w:val="28"/>
      <w:szCs w:val="20"/>
      <w:lang w:val="ru-RU"/>
    </w:rPr>
  </w:style>
  <w:style w:type="paragraph" w:customStyle="1" w:styleId="xl31">
    <w:name w:val="xl31"/>
    <w:basedOn w:val="a"/>
    <w:rsid w:val="00352550"/>
    <w:pPr>
      <w:spacing w:before="100" w:after="100"/>
      <w:jc w:val="right"/>
    </w:pPr>
    <w:rPr>
      <w:rFonts w:ascii="Times New Roman CYR" w:hAnsi="Times New Roman CYR"/>
      <w:szCs w:val="20"/>
      <w:lang w:val="ru-RU"/>
    </w:rPr>
  </w:style>
  <w:style w:type="character" w:styleId="aff8">
    <w:name w:val="footnote reference"/>
    <w:basedOn w:val="a0"/>
    <w:rsid w:val="00352550"/>
    <w:rPr>
      <w:vertAlign w:val="superscript"/>
    </w:rPr>
  </w:style>
  <w:style w:type="paragraph" w:customStyle="1" w:styleId="17">
    <w:name w:val="заголовок 1"/>
    <w:basedOn w:val="a"/>
    <w:next w:val="a"/>
    <w:rsid w:val="00352550"/>
    <w:pPr>
      <w:keepNext/>
    </w:pPr>
    <w:rPr>
      <w:sz w:val="28"/>
      <w:szCs w:val="20"/>
    </w:rPr>
  </w:style>
</w:styles>
</file>

<file path=word/webSettings.xml><?xml version="1.0" encoding="utf-8"?>
<w:webSettings xmlns:r="http://schemas.openxmlformats.org/officeDocument/2006/relationships" xmlns:w="http://schemas.openxmlformats.org/wordprocessingml/2006/main">
  <w:divs>
    <w:div w:id="193350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alnoe.export@gmail.com%20\\\%20%20setar-sumy@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4EAFB-7F11-4ECF-9073-ECD672A3F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72</Pages>
  <Words>18502</Words>
  <Characters>105462</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123717</CharactersWithSpaces>
  <SharedDoc>false</SharedDoc>
  <HLinks>
    <vt:vector size="6" baseType="variant">
      <vt:variant>
        <vt:i4>1048634</vt:i4>
      </vt:variant>
      <vt:variant>
        <vt:i4>0</vt:i4>
      </vt:variant>
      <vt:variant>
        <vt:i4>0</vt:i4>
      </vt:variant>
      <vt:variant>
        <vt:i4>5</vt:i4>
      </vt:variant>
      <vt:variant>
        <vt:lpwstr>mailto:talnoe.export@gmail.com \\\  setar-sumy@yandex.ru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рлш</dc:creator>
  <cp:keywords/>
  <cp:lastModifiedBy>User</cp:lastModifiedBy>
  <cp:revision>3</cp:revision>
  <cp:lastPrinted>2013-01-04T10:51:00Z</cp:lastPrinted>
  <dcterms:created xsi:type="dcterms:W3CDTF">2013-01-04T10:52:00Z</dcterms:created>
  <dcterms:modified xsi:type="dcterms:W3CDTF">2013-01-15T09:07:00Z</dcterms:modified>
</cp:coreProperties>
</file>