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23" w:rsidRPr="003A37AB" w:rsidRDefault="003F1C08" w:rsidP="008F72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1C08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205F23" w:rsidRPr="003A37AB" w:rsidRDefault="00205F23" w:rsidP="008F72B4">
      <w:pPr>
        <w:pStyle w:val="a6"/>
        <w:rPr>
          <w:b/>
          <w:bCs/>
          <w:sz w:val="40"/>
          <w:szCs w:val="40"/>
        </w:rPr>
      </w:pPr>
      <w:r w:rsidRPr="003A37AB">
        <w:rPr>
          <w:b/>
          <w:bCs/>
          <w:sz w:val="40"/>
          <w:szCs w:val="40"/>
        </w:rPr>
        <w:t>ТАЛЬНІВСЬКА РАЙОННА РАДА</w:t>
      </w:r>
    </w:p>
    <w:p w:rsidR="00205F23" w:rsidRPr="003A37AB" w:rsidRDefault="00205F23" w:rsidP="008F72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A37AB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205F23" w:rsidRPr="003A37AB" w:rsidRDefault="00205F23" w:rsidP="008F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37AB">
        <w:rPr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Pr="003A37AB">
        <w:rPr>
          <w:rFonts w:ascii="Times New Roman" w:hAnsi="Times New Roman" w:cs="Times New Roman"/>
          <w:b/>
          <w:bCs/>
          <w:sz w:val="36"/>
          <w:szCs w:val="36"/>
        </w:rPr>
        <w:t>І скликання</w:t>
      </w:r>
    </w:p>
    <w:p w:rsidR="00205F23" w:rsidRPr="008F72B4" w:rsidRDefault="00205F23" w:rsidP="008F72B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8F72B4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205F23" w:rsidRPr="003A37AB" w:rsidRDefault="00205F23" w:rsidP="008F72B4">
      <w:pPr>
        <w:pStyle w:val="2"/>
        <w:rPr>
          <w:rFonts w:cs="Times New Roman"/>
          <w:b w:val="0"/>
          <w:bCs w:val="0"/>
          <w:sz w:val="28"/>
          <w:szCs w:val="28"/>
        </w:rPr>
      </w:pPr>
    </w:p>
    <w:p w:rsidR="00205F23" w:rsidRPr="003E0B00" w:rsidRDefault="00205F23" w:rsidP="008F72B4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</w:pPr>
      <w:r w:rsidRPr="008F72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Від </w:t>
      </w:r>
      <w:r w:rsidR="004E639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  <w:t>26.11.2012</w:t>
      </w:r>
      <w:r w:rsidRPr="008F72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4E639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uk-UA"/>
        </w:rPr>
        <w:t>17-18</w:t>
      </w: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37A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3A37AB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</w:p>
    <w:p w:rsidR="00205F23" w:rsidRPr="003A37AB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план діяльності з підготовки проектів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Тальнівської районної </w:t>
      </w: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2013 рік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статті 59 Закону України «Про місцеве самоврядування в Україні», на виконання частини 1 статті 7, статті 13 Закону України «Про засади державної регуляторної політики у сфері господарської діяльності», врахувавши пропозиції постійних комісій районної ради, районна рада </w:t>
      </w:r>
      <w:r w:rsidR="006418C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05F23" w:rsidRDefault="00205F23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Pr="008F72B4" w:rsidRDefault="00205F23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Тальнівської районної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205F23" w:rsidRPr="003E0B00" w:rsidRDefault="00205F23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 з підготовки проектів регуляторних актів Тальнівської районної ради на 2013 рік опублікувати в районній газеті «Колос Тальнівщини».</w:t>
      </w:r>
    </w:p>
    <w:p w:rsidR="00205F23" w:rsidRPr="008F72B4" w:rsidRDefault="00205F23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F72B4">
        <w:rPr>
          <w:rFonts w:ascii="Times New Roman" w:hAnsi="Times New Roman" w:cs="Times New Roman"/>
          <w:sz w:val="28"/>
          <w:szCs w:val="28"/>
        </w:rPr>
        <w:t xml:space="preserve">Контроль за виконанням плану 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8F72B4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роботи агропромислового комплексу та базових галузей народного господарства, розвитку підприємництва.</w:t>
      </w:r>
    </w:p>
    <w:p w:rsidR="00205F23" w:rsidRPr="008F72B4" w:rsidRDefault="00205F23" w:rsidP="008F72B4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B3F">
        <w:rPr>
          <w:rFonts w:ascii="Times New Roman" w:hAnsi="Times New Roman" w:cs="Times New Roman"/>
          <w:sz w:val="28"/>
          <w:szCs w:val="28"/>
        </w:rPr>
        <w:tab/>
      </w:r>
    </w:p>
    <w:p w:rsidR="00205F23" w:rsidRPr="008F72B4" w:rsidRDefault="00205F23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Pr="00030544" w:rsidRDefault="00205F23" w:rsidP="008F72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1B3F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81B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В.С.Глухенький</w:t>
      </w:r>
    </w:p>
    <w:p w:rsidR="00205F23" w:rsidRDefault="00205F23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205F23" w:rsidRDefault="00205F23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205F23" w:rsidRPr="00981B3F" w:rsidRDefault="00205F23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6397" w:rsidRPr="00F4018D">
        <w:rPr>
          <w:rFonts w:ascii="Times New Roman" w:hAnsi="Times New Roman" w:cs="Times New Roman"/>
          <w:bCs/>
          <w:sz w:val="28"/>
          <w:szCs w:val="28"/>
          <w:lang w:val="uk-UA"/>
        </w:rPr>
        <w:t>26.11.2012</w:t>
      </w:r>
      <w:r w:rsidR="004E6397" w:rsidRPr="00F4018D">
        <w:rPr>
          <w:rFonts w:ascii="Times New Roman" w:hAnsi="Times New Roman" w:cs="Times New Roman"/>
          <w:sz w:val="28"/>
          <w:szCs w:val="28"/>
        </w:rPr>
        <w:t xml:space="preserve"> № </w:t>
      </w:r>
      <w:r w:rsidR="004E6397" w:rsidRPr="00F4018D">
        <w:rPr>
          <w:rFonts w:ascii="Times New Roman" w:hAnsi="Times New Roman" w:cs="Times New Roman"/>
          <w:bCs/>
          <w:sz w:val="28"/>
          <w:szCs w:val="28"/>
          <w:lang w:val="uk-UA"/>
        </w:rPr>
        <w:t>17-18</w:t>
      </w:r>
    </w:p>
    <w:p w:rsidR="00205F23" w:rsidRDefault="00205F23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Pr="00E62680" w:rsidRDefault="00205F23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205F23" w:rsidRDefault="00205F23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205F23" w:rsidRDefault="00205F23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ради на 2013 рік</w:t>
      </w:r>
    </w:p>
    <w:tbl>
      <w:tblPr>
        <w:tblpPr w:leftFromText="180" w:rightFromText="180" w:vertAnchor="text" w:horzAnchor="margin" w:tblpXSpec="center" w:tblpY="2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3260"/>
        <w:gridCol w:w="1275"/>
        <w:gridCol w:w="1560"/>
      </w:tblGrid>
      <w:tr w:rsidR="00205F23" w:rsidRPr="00981B3F">
        <w:tc>
          <w:tcPr>
            <w:tcW w:w="534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1417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268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0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275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560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205F23">
        <w:tc>
          <w:tcPr>
            <w:tcW w:w="534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районної ради</w:t>
            </w:r>
          </w:p>
        </w:tc>
        <w:tc>
          <w:tcPr>
            <w:tcW w:w="2268" w:type="dxa"/>
          </w:tcPr>
          <w:p w:rsidR="00205F23" w:rsidRPr="00C379DB" w:rsidRDefault="00205F23" w:rsidP="00C3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управління об’єктами спільної власності територіальних громад сіл і міста Тальнівського району</w:t>
            </w:r>
          </w:p>
        </w:tc>
        <w:tc>
          <w:tcPr>
            <w:tcW w:w="3260" w:type="dxa"/>
          </w:tcPr>
          <w:p w:rsidR="00205F23" w:rsidRPr="00030544" w:rsidRDefault="00205F23" w:rsidP="00C3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44">
              <w:rPr>
                <w:rFonts w:ascii="Times New Roman" w:hAnsi="Times New Roman" w:cs="Times New Roman"/>
                <w:sz w:val="28"/>
                <w:szCs w:val="28"/>
              </w:rPr>
              <w:t>Здійснення контролю за використанням</w:t>
            </w:r>
            <w:r w:rsidRPr="0003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0544">
              <w:rPr>
                <w:rFonts w:ascii="Times New Roman" w:hAnsi="Times New Roman" w:cs="Times New Roman"/>
                <w:sz w:val="28"/>
                <w:szCs w:val="28"/>
              </w:rPr>
              <w:t xml:space="preserve">та збереженням </w:t>
            </w:r>
            <w:r w:rsidRPr="0003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30544">
              <w:rPr>
                <w:rFonts w:ascii="Times New Roman" w:hAnsi="Times New Roman" w:cs="Times New Roman"/>
                <w:sz w:val="28"/>
                <w:szCs w:val="28"/>
              </w:rPr>
              <w:t>омунальними підприємствами, установами, організаціями спільної власності територіальних громад сіл</w:t>
            </w:r>
            <w:r w:rsidRPr="0003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 району</w:t>
            </w:r>
            <w:r w:rsidRPr="00030544">
              <w:rPr>
                <w:rFonts w:ascii="Times New Roman" w:hAnsi="Times New Roman" w:cs="Times New Roman"/>
                <w:sz w:val="28"/>
                <w:szCs w:val="28"/>
              </w:rPr>
              <w:t>, майна, що закріплене за ними на правах господарського відання або оперативного управління.</w:t>
            </w:r>
          </w:p>
        </w:tc>
        <w:tc>
          <w:tcPr>
            <w:tcW w:w="1275" w:type="dxa"/>
          </w:tcPr>
          <w:p w:rsidR="00205F23" w:rsidRPr="00030544" w:rsidRDefault="00205F23" w:rsidP="0003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1560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управління комунальною власністю виконавчого апарату районної ради</w:t>
            </w:r>
          </w:p>
        </w:tc>
      </w:tr>
      <w:tr w:rsidR="00205F23">
        <w:tc>
          <w:tcPr>
            <w:tcW w:w="534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05F23" w:rsidRPr="00C379DB" w:rsidRDefault="00205F23" w:rsidP="00C3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05F23" w:rsidRPr="00030544" w:rsidRDefault="00205F23" w:rsidP="00C3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5F23" w:rsidRPr="00030544" w:rsidRDefault="00205F23" w:rsidP="0003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05F23" w:rsidRPr="00C379DB" w:rsidRDefault="00205F23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F23" w:rsidRDefault="00205F23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205F23" w:rsidRDefault="00205F2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ради                                            В.П.Карпук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397" w:rsidRDefault="004E6397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6397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C3DBD"/>
    <w:rsid w:val="000D041C"/>
    <w:rsid w:val="001A2131"/>
    <w:rsid w:val="00205F23"/>
    <w:rsid w:val="002616B2"/>
    <w:rsid w:val="0030768C"/>
    <w:rsid w:val="003A37AB"/>
    <w:rsid w:val="003E0B00"/>
    <w:rsid w:val="003F1C08"/>
    <w:rsid w:val="00452EA7"/>
    <w:rsid w:val="004A5A0D"/>
    <w:rsid w:val="004E6397"/>
    <w:rsid w:val="00532E1E"/>
    <w:rsid w:val="00587ADC"/>
    <w:rsid w:val="005B5202"/>
    <w:rsid w:val="006418CD"/>
    <w:rsid w:val="006820BD"/>
    <w:rsid w:val="006B2D38"/>
    <w:rsid w:val="0078232C"/>
    <w:rsid w:val="00792E68"/>
    <w:rsid w:val="007B27AF"/>
    <w:rsid w:val="00814C44"/>
    <w:rsid w:val="0085087D"/>
    <w:rsid w:val="008F72B4"/>
    <w:rsid w:val="00981B3F"/>
    <w:rsid w:val="00A4234F"/>
    <w:rsid w:val="00B901C2"/>
    <w:rsid w:val="00C379DB"/>
    <w:rsid w:val="00CD6735"/>
    <w:rsid w:val="00D366FA"/>
    <w:rsid w:val="00D6148F"/>
    <w:rsid w:val="00DC68E7"/>
    <w:rsid w:val="00E22012"/>
    <w:rsid w:val="00E442C4"/>
    <w:rsid w:val="00E62680"/>
    <w:rsid w:val="00F36846"/>
    <w:rsid w:val="00F4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2012-12-04T06:33:00Z</cp:lastPrinted>
  <dcterms:created xsi:type="dcterms:W3CDTF">2011-11-29T10:01:00Z</dcterms:created>
  <dcterms:modified xsi:type="dcterms:W3CDTF">2012-12-05T10:38:00Z</dcterms:modified>
</cp:coreProperties>
</file>