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14608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3395" cy="609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6B" w:rsidRPr="0043508A" w:rsidRDefault="00BA356B" w:rsidP="00BA356B">
      <w:pPr>
        <w:pStyle w:val="4"/>
        <w:spacing w:after="0"/>
        <w:jc w:val="center"/>
        <w:rPr>
          <w:rFonts w:ascii="Times New Roman" w:hAnsi="Times New Roman"/>
          <w:sz w:val="44"/>
          <w:szCs w:val="44"/>
        </w:rPr>
      </w:pPr>
      <w:r w:rsidRPr="0043508A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914608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608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14608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BA356B" w:rsidRPr="00914608" w:rsidRDefault="00BA356B" w:rsidP="00BA356B">
      <w:pPr>
        <w:pStyle w:val="4"/>
        <w:spacing w:after="0"/>
        <w:rPr>
          <w:rFonts w:ascii="Times New Roman" w:hAnsi="Times New Roman"/>
          <w:b w:val="0"/>
          <w:lang w:val="uk-UA"/>
        </w:rPr>
      </w:pPr>
      <w:r w:rsidRPr="00914608">
        <w:rPr>
          <w:rFonts w:ascii="Times New Roman" w:hAnsi="Times New Roman"/>
          <w:b w:val="0"/>
        </w:rPr>
        <w:t>Від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914608">
        <w:rPr>
          <w:rFonts w:ascii="Times New Roman" w:hAnsi="Times New Roman"/>
          <w:b w:val="0"/>
        </w:rPr>
        <w:t xml:space="preserve"> </w:t>
      </w:r>
      <w:r w:rsidRPr="00914608">
        <w:rPr>
          <w:rFonts w:ascii="Times New Roman" w:hAnsi="Times New Roman"/>
          <w:b w:val="0"/>
          <w:lang w:val="uk-UA"/>
        </w:rPr>
        <w:t xml:space="preserve">  </w:t>
      </w:r>
      <w:r w:rsidR="0043508A">
        <w:rPr>
          <w:rFonts w:ascii="Times New Roman" w:hAnsi="Times New Roman"/>
          <w:b w:val="0"/>
          <w:u w:val="single"/>
          <w:lang w:val="uk-UA"/>
        </w:rPr>
        <w:t>29.05.2012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914608">
        <w:rPr>
          <w:rFonts w:ascii="Times New Roman" w:hAnsi="Times New Roman"/>
          <w:b w:val="0"/>
        </w:rPr>
        <w:t xml:space="preserve">№ </w:t>
      </w:r>
      <w:r w:rsidR="0043508A">
        <w:rPr>
          <w:rFonts w:ascii="Times New Roman" w:hAnsi="Times New Roman"/>
          <w:b w:val="0"/>
          <w:u w:val="single"/>
          <w:lang w:val="uk-UA"/>
        </w:rPr>
        <w:t>14-13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</w:p>
    <w:p w:rsidR="00BA356B" w:rsidRPr="00914608" w:rsidRDefault="00BA356B" w:rsidP="00BA356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14608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150CCA" w:rsidRDefault="00150CCA">
      <w:pPr>
        <w:rPr>
          <w:lang w:val="uk-UA"/>
        </w:rPr>
      </w:pPr>
    </w:p>
    <w:p w:rsidR="00C07E4E" w:rsidRDefault="00C07E4E" w:rsidP="00C07E4E">
      <w:pPr>
        <w:pStyle w:val="1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</w:rPr>
        <w:t>створення в сел</w:t>
      </w:r>
      <w:r>
        <w:rPr>
          <w:rFonts w:ascii="Times New Roman" w:hAnsi="Times New Roman"/>
          <w:sz w:val="28"/>
          <w:szCs w:val="28"/>
          <w:lang w:val="uk-UA"/>
        </w:rPr>
        <w:t>і Папужинці на базі</w:t>
      </w:r>
    </w:p>
    <w:p w:rsidR="00C07E4E" w:rsidRDefault="00C07E4E" w:rsidP="00C07E4E">
      <w:pPr>
        <w:pStyle w:val="1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існуючої загальноосвітньої школи та дошкільного навчального закладу навчально-виховного комплексу</w:t>
      </w:r>
    </w:p>
    <w:p w:rsidR="00C07E4E" w:rsidRDefault="00C07E4E" w:rsidP="00C07E4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пункту 20 частини 1 статті 43, статті 59 Закону України «Про місцеве самоврядування в Україні», пункту 5 статті 36 Закону України «Про освіту», пункту 3 статті 9 Закону України «Про загальну середню освіту», пункту 3 статті 12 Закону України «Про дошкільну освіту», Положення про навчально-виховний комплекс «дошкільний навчальний заклад-загальноосвітній навчальний заклад», «загальноосвітній навчальний заклад-дошкільний навчальний заклад», затвердженого постановою Кабінету Міністрів України від 12.03.2003 № 306,  з метою створення необхідних умов для здобуття дітьми дошкільного та шкільного віку дошкільної та загальної середньої освіти, розглянувши рішення Папужинської сільської ради від 21.03.2012 № 9/2 «Про створення навчально-виховного комплексу «дошкільний навчальний заклад-загальноосвітня школа І-ІІ ступенів» на базі Папужинської загальноосвітньої школи І-ІІ ступенів та дошкільного навчального закладу та рішення педагогічної ради Папужинської загальноосвітньої школи І-ІІ ступенів від 25.03.2012 р. протокол № 2, районна рада ВИРІШИЛА:</w:t>
      </w:r>
    </w:p>
    <w:p w:rsidR="00C07E4E" w:rsidRPr="002E4DD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Реорганізувати шляхом перетворення з 1 вересня 2012 року Папужинську загальноосвітню школу І-ІІ ступенів та дошкільний навчальний заклад «Вишенька» Папужинської сільської ради с.Папужинці в Папужинський навчально-виховний комплекс «дошкільний навчальний заклад-загальноосвітня школа І-ІІ ступенів» Тальнівської районної ради.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3508A">
        <w:rPr>
          <w:rFonts w:ascii="Times New Roman" w:hAnsi="Times New Roman"/>
          <w:sz w:val="28"/>
          <w:szCs w:val="28"/>
          <w:lang w:val="uk-UA"/>
        </w:rPr>
        <w:t xml:space="preserve"> Папужинській сільській раді надати субвенцію районному бюджету на утримання створеного навчально-виховного комплексу з 1 вересня 2012 року.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3. Для реорганізації Папужинської загальноосвітньої школи І-ІІ ступенів та дошкільного навчального закладу «Вишенька» Папужинської сільської ради с.Папужинці в Папужинський навчально-виховний комплекс «дошкільний навчальний заклад-загальноосвітня школа І-ІІ ступенів» створити комісію в складі:</w:t>
      </w:r>
    </w:p>
    <w:p w:rsidR="00C07E4E" w:rsidRDefault="00C07E4E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Глухенький Володимир Степанович - заступник голови районної ради,</w:t>
      </w:r>
      <w:r w:rsidRPr="00C07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комісії;                                                                </w:t>
      </w:r>
    </w:p>
    <w:p w:rsidR="00C07E4E" w:rsidRDefault="00C07E4E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Копійченко Володимир Петрович - заступник голови райдержадміністрації,</w:t>
      </w:r>
      <w:r w:rsidRPr="00C07E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 (за згодою);                                </w:t>
      </w:r>
    </w:p>
    <w:p w:rsidR="00C07E4E" w:rsidRDefault="00C07E4E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Голуб Вадим Дмитрович - провідний спеціаліст відділу освіти                                                          райдержадміністрації,секретар комісії;  </w:t>
      </w:r>
    </w:p>
    <w:p w:rsidR="00C07E4E" w:rsidRDefault="00C07E4E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Члени комісії: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07E4E">
        <w:rPr>
          <w:rFonts w:ascii="Times New Roman" w:hAnsi="Times New Roman"/>
          <w:sz w:val="28"/>
          <w:szCs w:val="28"/>
          <w:lang w:val="uk-UA"/>
        </w:rPr>
        <w:t>Івченко Вікторія Анатоліївна - радник голови районної ради з питань</w:t>
      </w:r>
    </w:p>
    <w:p w:rsidR="00C07E4E" w:rsidRDefault="00C07E4E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юридичного забезпечення діяльності ради;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07E4E">
        <w:rPr>
          <w:rFonts w:ascii="Times New Roman" w:hAnsi="Times New Roman"/>
          <w:sz w:val="28"/>
          <w:szCs w:val="28"/>
          <w:lang w:val="uk-UA"/>
        </w:rPr>
        <w:t>Литвинюк Ірина Олексіївна - заступник головного бухгалтера відділу освіти райдержадміністрації;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07E4E">
        <w:rPr>
          <w:rFonts w:ascii="Times New Roman" w:hAnsi="Times New Roman"/>
          <w:sz w:val="28"/>
          <w:szCs w:val="28"/>
          <w:lang w:val="uk-UA"/>
        </w:rPr>
        <w:t>Лисаченко Олена Василівна - директор Папужинської загальноосвітньої школи І-ІІ ступенів;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C07E4E">
        <w:rPr>
          <w:rFonts w:ascii="Times New Roman" w:hAnsi="Times New Roman"/>
          <w:sz w:val="28"/>
          <w:szCs w:val="28"/>
          <w:lang w:val="uk-UA"/>
        </w:rPr>
        <w:t>Пироженко Валентина Андріївна - начальник відділу з питань управління комунальною власністю виконавчого апарату районної ради;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C07E4E">
        <w:rPr>
          <w:rFonts w:ascii="Times New Roman" w:hAnsi="Times New Roman"/>
          <w:sz w:val="28"/>
          <w:szCs w:val="28"/>
          <w:lang w:val="uk-UA"/>
        </w:rPr>
        <w:t>Савчук Наталія Євтухівна - Папужинський сільський голова;</w:t>
      </w:r>
    </w:p>
    <w:p w:rsidR="00C07E4E" w:rsidRDefault="007C6C38" w:rsidP="00C07E4E">
      <w:pPr>
        <w:pStyle w:val="1"/>
        <w:ind w:left="4111" w:hanging="34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C07E4E">
        <w:rPr>
          <w:rFonts w:ascii="Times New Roman" w:hAnsi="Times New Roman"/>
          <w:sz w:val="28"/>
          <w:szCs w:val="28"/>
          <w:lang w:val="uk-UA"/>
        </w:rPr>
        <w:t>Ратушна Людмила Василівна – завідуюча дошкільним навчальним закладом «Вишенька» Папужинської сільської ради.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Комісії з реорганізації по закінченню процедури перетворення подати на затвердження голові районної ради акти прийому-передачі майна закладів.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Відділу освіти райдержадміністрації: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до 1 вересня 2012 року: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5.1.1. забезпечити навчально-виховний комплекс відповідно до штатного розпису: педагогічними кадрами,обслуговуючим персоналом, сформувати контингент вихованців дошкільних різновікових груп, надати необхідну організаційно-методичну допомогу, сприяти забезпеченню навчальними посібниками та ігровим матеріалом;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5.1.2. провести перевірку готовності до роботи приміщень, де знаходитиметься дошкільна різновікова група;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з 1 вересня 2012 року забезпечити </w:t>
      </w:r>
      <w:r w:rsidR="0043508A">
        <w:rPr>
          <w:rFonts w:ascii="Times New Roman" w:hAnsi="Times New Roman"/>
          <w:sz w:val="28"/>
          <w:szCs w:val="28"/>
          <w:lang w:val="uk-UA"/>
        </w:rPr>
        <w:t>функціонування та фінансування навчально-виховного комплексу.</w:t>
      </w:r>
    </w:p>
    <w:p w:rsidR="0043508A" w:rsidRPr="00502CCD" w:rsidRDefault="0043508A" w:rsidP="00435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07E4E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C07E4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C07E4E">
        <w:rPr>
          <w:rFonts w:ascii="Times New Roman" w:hAnsi="Times New Roman"/>
          <w:sz w:val="28"/>
          <w:szCs w:val="28"/>
          <w:lang w:val="uk-UA"/>
        </w:rPr>
        <w:t xml:space="preserve"> районної ради з питань управління комунальною власністю, утримання житлово-комунального господарства, роботи транспорту, зв’язку, торговельного та побутового обслуговування населення та з питань</w:t>
      </w:r>
      <w:r w:rsidRPr="004350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Чорнобильської катастрофи, охорони здоров'я та соціального захисту населення; освіти, культури, засобів масової інформації, сім’ї, молодіжної політики, фізкультури та спорту.</w:t>
      </w:r>
    </w:p>
    <w:p w:rsidR="00C07E4E" w:rsidRDefault="00C07E4E" w:rsidP="00C07E4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56B" w:rsidRPr="009E5467" w:rsidRDefault="00BA356B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56B" w:rsidRDefault="00BA356B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 С.О. Осипенко</w:t>
      </w: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508A" w:rsidRDefault="0043508A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C38" w:rsidRDefault="007C6C38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C6C38" w:rsidSect="001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D9"/>
    <w:multiLevelType w:val="multilevel"/>
    <w:tmpl w:val="CDD85F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BA356B"/>
    <w:rsid w:val="000B014C"/>
    <w:rsid w:val="00150CCA"/>
    <w:rsid w:val="002F4380"/>
    <w:rsid w:val="0043508A"/>
    <w:rsid w:val="0078705F"/>
    <w:rsid w:val="007C6C38"/>
    <w:rsid w:val="00B71834"/>
    <w:rsid w:val="00BA356B"/>
    <w:rsid w:val="00C07E4E"/>
    <w:rsid w:val="00D3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A"/>
  </w:style>
  <w:style w:type="paragraph" w:styleId="4">
    <w:name w:val="heading 4"/>
    <w:basedOn w:val="a"/>
    <w:next w:val="a"/>
    <w:link w:val="40"/>
    <w:qFormat/>
    <w:rsid w:val="00BA35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56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C07E4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680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2012-05-23T08:20:00Z</dcterms:created>
  <dcterms:modified xsi:type="dcterms:W3CDTF">2012-06-25T08:12:00Z</dcterms:modified>
</cp:coreProperties>
</file>