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8E" w:rsidRPr="00273224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49847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8E" w:rsidRPr="00A82BC6" w:rsidRDefault="002D698E" w:rsidP="002D698E">
      <w:pPr>
        <w:pStyle w:val="4"/>
        <w:spacing w:after="0" w:line="240" w:lineRule="auto"/>
        <w:jc w:val="center"/>
        <w:rPr>
          <w:rFonts w:ascii="Times New Roman" w:hAnsi="Times New Roman" w:cs="Times New Roman"/>
          <w:bCs w:val="0"/>
          <w:sz w:val="44"/>
          <w:szCs w:val="44"/>
        </w:rPr>
      </w:pPr>
      <w:r w:rsidRPr="00A82BC6">
        <w:rPr>
          <w:rFonts w:ascii="Times New Roman" w:hAnsi="Times New Roman" w:cs="Times New Roman"/>
          <w:bCs w:val="0"/>
          <w:sz w:val="44"/>
          <w:szCs w:val="44"/>
        </w:rPr>
        <w:t>ТАЛЬНІВСЬКА РАЙОННА РАДА</w:t>
      </w:r>
    </w:p>
    <w:p w:rsidR="002D698E" w:rsidRPr="00273224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r w:rsidRPr="00273224">
        <w:rPr>
          <w:rFonts w:ascii="Times New Roman" w:hAnsi="Times New Roman" w:cs="Times New Roman"/>
          <w:sz w:val="40"/>
          <w:szCs w:val="40"/>
          <w:lang w:eastAsia="uk-UA"/>
        </w:rPr>
        <w:t>Черкаської області</w:t>
      </w:r>
    </w:p>
    <w:p w:rsidR="002D698E" w:rsidRPr="00273224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3224">
        <w:rPr>
          <w:rFonts w:ascii="Times New Roman" w:hAnsi="Times New Roman" w:cs="Times New Roman"/>
          <w:b/>
          <w:bCs/>
          <w:sz w:val="36"/>
          <w:szCs w:val="36"/>
        </w:rPr>
        <w:t>VІ скликання</w:t>
      </w:r>
    </w:p>
    <w:p w:rsidR="002D698E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273224">
        <w:rPr>
          <w:rFonts w:ascii="Times New Roman" w:hAnsi="Times New Roman" w:cs="Times New Roman"/>
          <w:b/>
          <w:bCs/>
          <w:sz w:val="44"/>
          <w:szCs w:val="44"/>
        </w:rPr>
        <w:t xml:space="preserve">Р І Ш Е Н Н Я </w:t>
      </w:r>
    </w:p>
    <w:p w:rsidR="002D698E" w:rsidRPr="00273224" w:rsidRDefault="002D698E" w:rsidP="002D6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2D698E" w:rsidRPr="007B27AF" w:rsidRDefault="002D698E" w:rsidP="002D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ід  </w:t>
      </w:r>
      <w:r w:rsidR="008E297B">
        <w:rPr>
          <w:rFonts w:ascii="Times New Roman" w:hAnsi="Times New Roman" w:cs="Times New Roman"/>
          <w:sz w:val="28"/>
          <w:szCs w:val="28"/>
          <w:u w:val="single"/>
          <w:lang w:val="uk-UA"/>
        </w:rPr>
        <w:t>29.05.2012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E297B">
        <w:rPr>
          <w:rFonts w:ascii="Times New Roman" w:hAnsi="Times New Roman" w:cs="Times New Roman"/>
          <w:sz w:val="28"/>
          <w:szCs w:val="28"/>
          <w:u w:val="single"/>
          <w:lang w:val="uk-UA"/>
        </w:rPr>
        <w:t>14-10</w:t>
      </w:r>
    </w:p>
    <w:p w:rsidR="002D698E" w:rsidRDefault="002D698E" w:rsidP="002D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м.Тальне</w:t>
      </w:r>
    </w:p>
    <w:p w:rsidR="002D698E" w:rsidRPr="007B27AF" w:rsidRDefault="002D698E" w:rsidP="002D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8E" w:rsidRDefault="002D698E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D5345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D1720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D5345">
        <w:rPr>
          <w:rFonts w:ascii="Times New Roman" w:hAnsi="Times New Roman" w:cs="Times New Roman"/>
          <w:sz w:val="28"/>
          <w:szCs w:val="28"/>
          <w:lang w:val="uk-UA"/>
        </w:rPr>
        <w:t>татуту комунального підприємства</w:t>
      </w:r>
      <w:r w:rsidR="008F2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345">
        <w:rPr>
          <w:rFonts w:ascii="Times New Roman" w:hAnsi="Times New Roman" w:cs="Times New Roman"/>
          <w:sz w:val="28"/>
          <w:szCs w:val="28"/>
          <w:lang w:val="uk-UA"/>
        </w:rPr>
        <w:t>- редакція районної газети «Колос Тальнівщини» Тальнівської районної ради</w:t>
      </w:r>
    </w:p>
    <w:p w:rsidR="002D698E" w:rsidRDefault="002D698E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98E" w:rsidRDefault="008F296B" w:rsidP="002D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астини 1 статті 43, статті 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>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кодексу України, врахувавши рішення районної ради від 12.08.2010 № 29-4 «Про управління об’єктами спільної власності територіальних громад сіл і міста Тальнівського району» та </w:t>
      </w:r>
      <w:r w:rsidR="00D1720A">
        <w:rPr>
          <w:rFonts w:ascii="Times New Roman" w:hAnsi="Times New Roman" w:cs="Times New Roman"/>
          <w:sz w:val="28"/>
          <w:szCs w:val="28"/>
          <w:lang w:val="uk-UA"/>
        </w:rPr>
        <w:t>з метою приведення С</w:t>
      </w:r>
      <w:r w:rsidRPr="008F296B">
        <w:rPr>
          <w:rFonts w:ascii="Times New Roman" w:hAnsi="Times New Roman" w:cs="Times New Roman"/>
          <w:sz w:val="28"/>
          <w:szCs w:val="28"/>
          <w:lang w:val="uk-UA"/>
        </w:rPr>
        <w:t xml:space="preserve">татуту комунального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E2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редакція районної газети «Колос Тальнівщини»</w:t>
      </w:r>
      <w:r w:rsidR="00596164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районної ради</w:t>
      </w:r>
      <w:r w:rsidRPr="008F296B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з вимогами  чинного законодавства</w:t>
      </w:r>
      <w:r w:rsidR="00EC2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D72CAA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="002D69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296B" w:rsidRDefault="008F296B" w:rsidP="002D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96B" w:rsidRDefault="008F296B" w:rsidP="008F29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D1720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татуту комунального підприємства – редакція районної газети «Колос Тальнівщини» Тальнівської районної ради, </w:t>
      </w:r>
      <w:r w:rsidR="008E297B">
        <w:rPr>
          <w:rFonts w:ascii="Times New Roman" w:hAnsi="Times New Roman" w:cs="Times New Roman"/>
          <w:sz w:val="28"/>
          <w:szCs w:val="28"/>
          <w:lang w:val="uk-UA"/>
        </w:rPr>
        <w:t>затвердивши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7C7B3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новій редакції (додається).</w:t>
      </w:r>
    </w:p>
    <w:p w:rsidR="008F296B" w:rsidRPr="00D1720A" w:rsidRDefault="00D1720A" w:rsidP="008F296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20A">
        <w:rPr>
          <w:rFonts w:ascii="Times New Roman" w:hAnsi="Times New Roman" w:cs="Times New Roman"/>
          <w:sz w:val="28"/>
          <w:szCs w:val="28"/>
          <w:lang w:val="uk-UA"/>
        </w:rPr>
        <w:t>Редактору  комунального підприємства</w:t>
      </w:r>
      <w:r w:rsidR="008E2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20A">
        <w:rPr>
          <w:rFonts w:ascii="Times New Roman" w:hAnsi="Times New Roman" w:cs="Times New Roman"/>
          <w:sz w:val="28"/>
          <w:szCs w:val="28"/>
          <w:lang w:val="uk-UA"/>
        </w:rPr>
        <w:t>- редакція районної газети «Колос Тальнівщини» Тальнівської районної ради здійснити реєстрацію Статуту комунального підприємства</w:t>
      </w:r>
      <w:r w:rsidR="008E2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2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2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20A">
        <w:rPr>
          <w:rFonts w:ascii="Times New Roman" w:hAnsi="Times New Roman" w:cs="Times New Roman"/>
          <w:sz w:val="28"/>
          <w:szCs w:val="28"/>
          <w:lang w:val="uk-UA"/>
        </w:rPr>
        <w:t>редакція районної газети «Колос Тальнівщини» Тальнівської районної ради</w:t>
      </w:r>
      <w:r w:rsidR="008E297B">
        <w:rPr>
          <w:rFonts w:ascii="Times New Roman" w:hAnsi="Times New Roman" w:cs="Times New Roman"/>
          <w:sz w:val="28"/>
          <w:szCs w:val="28"/>
          <w:lang w:val="uk-UA"/>
        </w:rPr>
        <w:t xml:space="preserve"> (нова редакція)</w:t>
      </w:r>
      <w:r w:rsidRPr="00D17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2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вимог чинного законодавства.</w:t>
      </w:r>
    </w:p>
    <w:p w:rsidR="00596164" w:rsidRPr="00596164" w:rsidRDefault="00D1720A" w:rsidP="005961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16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</w:t>
      </w:r>
      <w:r w:rsidR="00D72CA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5961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 w:rsidR="00D72C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</w:t>
      </w:r>
      <w:r w:rsidRPr="005961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 w:rsidRPr="00596164">
        <w:rPr>
          <w:rFonts w:ascii="Times New Roman" w:hAnsi="Times New Roman"/>
          <w:color w:val="000000"/>
          <w:sz w:val="28"/>
          <w:szCs w:val="28"/>
          <w:lang w:val="uk-UA"/>
        </w:rPr>
        <w:t>з питань Чорнобильської катастрофи, охорони здоров'я та соціального захисту населення; освіти, культури, засобів масової інформації, сім’ї, молодіжної політики, фізкультури та спорту</w:t>
      </w:r>
      <w:r w:rsidR="0059616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96164" w:rsidRPr="0059616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2D698E" w:rsidRDefault="002D698E" w:rsidP="0059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164" w:rsidRDefault="00596164" w:rsidP="0059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164" w:rsidRPr="0064589E" w:rsidRDefault="00596164" w:rsidP="0059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E48" w:rsidRDefault="002D698E" w:rsidP="002D69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С.О.Осипенко</w:t>
      </w:r>
    </w:p>
    <w:sectPr w:rsidR="00712E48" w:rsidSect="008E29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8D3"/>
    <w:multiLevelType w:val="hybridMultilevel"/>
    <w:tmpl w:val="A328CFF6"/>
    <w:lvl w:ilvl="0" w:tplc="5D5E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55D87"/>
    <w:multiLevelType w:val="hybridMultilevel"/>
    <w:tmpl w:val="96E8A606"/>
    <w:lvl w:ilvl="0" w:tplc="D6589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D698E"/>
    <w:rsid w:val="002D698E"/>
    <w:rsid w:val="00596164"/>
    <w:rsid w:val="005C74EC"/>
    <w:rsid w:val="0061765D"/>
    <w:rsid w:val="00712E48"/>
    <w:rsid w:val="007B0787"/>
    <w:rsid w:val="007C7B36"/>
    <w:rsid w:val="008830C7"/>
    <w:rsid w:val="008E297B"/>
    <w:rsid w:val="008F296B"/>
    <w:rsid w:val="009D5345"/>
    <w:rsid w:val="00A73F12"/>
    <w:rsid w:val="00C52453"/>
    <w:rsid w:val="00D1720A"/>
    <w:rsid w:val="00D72CAA"/>
    <w:rsid w:val="00DC37DB"/>
    <w:rsid w:val="00E81C16"/>
    <w:rsid w:val="00EC25CA"/>
    <w:rsid w:val="00F3474D"/>
    <w:rsid w:val="00F70994"/>
    <w:rsid w:val="00FB2066"/>
    <w:rsid w:val="00FD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D6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D698E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D698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2012-06-12T06:26:00Z</cp:lastPrinted>
  <dcterms:created xsi:type="dcterms:W3CDTF">2012-05-22T13:40:00Z</dcterms:created>
  <dcterms:modified xsi:type="dcterms:W3CDTF">2012-06-26T07:47:00Z</dcterms:modified>
</cp:coreProperties>
</file>