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75" w:rsidRPr="00680475" w:rsidRDefault="00680475" w:rsidP="0068047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68047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75" w:rsidRPr="00680475" w:rsidRDefault="00680475" w:rsidP="00680475">
      <w:pPr>
        <w:pStyle w:val="a6"/>
        <w:rPr>
          <w:b/>
          <w:sz w:val="40"/>
        </w:rPr>
      </w:pPr>
      <w:r w:rsidRPr="00680475">
        <w:rPr>
          <w:b/>
          <w:sz w:val="40"/>
        </w:rPr>
        <w:t>ТАЛЬНІВСЬКА РАЙОННА РАДА</w:t>
      </w:r>
    </w:p>
    <w:p w:rsidR="00680475" w:rsidRPr="00680475" w:rsidRDefault="00680475" w:rsidP="006804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8047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68047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8047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680475" w:rsidRPr="00680475" w:rsidRDefault="00680475" w:rsidP="00680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475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680475">
        <w:rPr>
          <w:rFonts w:ascii="Times New Roman" w:hAnsi="Times New Roman" w:cs="Times New Roman"/>
          <w:b/>
          <w:sz w:val="36"/>
          <w:szCs w:val="36"/>
        </w:rPr>
        <w:t xml:space="preserve">І </w:t>
      </w:r>
      <w:proofErr w:type="spellStart"/>
      <w:r w:rsidRPr="00680475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680475" w:rsidRPr="00680475" w:rsidRDefault="00680475" w:rsidP="00680475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680475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r w:rsidRPr="00680475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Н</w:t>
      </w:r>
      <w:proofErr w:type="spellEnd"/>
      <w:r w:rsidRPr="00680475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 Я</w:t>
      </w:r>
    </w:p>
    <w:p w:rsidR="00680475" w:rsidRPr="00680475" w:rsidRDefault="00680475" w:rsidP="00680475">
      <w:pPr>
        <w:pStyle w:val="4"/>
        <w:spacing w:before="0" w:after="0" w:line="240" w:lineRule="auto"/>
        <w:rPr>
          <w:rFonts w:ascii="Times New Roman" w:hAnsi="Times New Roman"/>
          <w:b w:val="0"/>
        </w:rPr>
      </w:pPr>
    </w:p>
    <w:p w:rsidR="00680475" w:rsidRPr="00A530A7" w:rsidRDefault="00680475" w:rsidP="00680475">
      <w:pPr>
        <w:pStyle w:val="4"/>
        <w:spacing w:before="0" w:after="0" w:line="240" w:lineRule="auto"/>
        <w:rPr>
          <w:rFonts w:ascii="Times New Roman" w:hAnsi="Times New Roman"/>
          <w:b w:val="0"/>
          <w:u w:val="single"/>
          <w:lang w:val="uk-UA"/>
        </w:rPr>
      </w:pPr>
      <w:proofErr w:type="spellStart"/>
      <w:r w:rsidRPr="00680475">
        <w:rPr>
          <w:rFonts w:ascii="Times New Roman" w:hAnsi="Times New Roman"/>
          <w:b w:val="0"/>
        </w:rPr>
        <w:t>Від</w:t>
      </w:r>
      <w:proofErr w:type="spellEnd"/>
      <w:r w:rsidRPr="00680475">
        <w:rPr>
          <w:rFonts w:ascii="Times New Roman" w:hAnsi="Times New Roman"/>
          <w:b w:val="0"/>
        </w:rPr>
        <w:t xml:space="preserve">  </w:t>
      </w:r>
      <w:r w:rsidR="00A530A7">
        <w:rPr>
          <w:rFonts w:ascii="Times New Roman" w:hAnsi="Times New Roman"/>
          <w:b w:val="0"/>
          <w:u w:val="single"/>
          <w:lang w:val="uk-UA"/>
        </w:rPr>
        <w:t>02.03.2012</w:t>
      </w:r>
      <w:r w:rsidRPr="00680475">
        <w:rPr>
          <w:rFonts w:ascii="Times New Roman" w:hAnsi="Times New Roman"/>
          <w:b w:val="0"/>
        </w:rPr>
        <w:t xml:space="preserve"> № </w:t>
      </w:r>
      <w:r w:rsidR="00A530A7">
        <w:rPr>
          <w:rFonts w:ascii="Times New Roman" w:hAnsi="Times New Roman"/>
          <w:b w:val="0"/>
          <w:u w:val="single"/>
          <w:lang w:val="uk-UA"/>
        </w:rPr>
        <w:t>12-20</w:t>
      </w:r>
    </w:p>
    <w:p w:rsidR="00680475" w:rsidRPr="00680475" w:rsidRDefault="00680475" w:rsidP="0068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47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80475">
        <w:rPr>
          <w:rFonts w:ascii="Times New Roman" w:hAnsi="Times New Roman" w:cs="Times New Roman"/>
          <w:sz w:val="28"/>
          <w:szCs w:val="28"/>
        </w:rPr>
        <w:t>м.Тальне</w:t>
      </w:r>
      <w:proofErr w:type="spellEnd"/>
    </w:p>
    <w:p w:rsidR="0017143E" w:rsidRPr="007B27AF" w:rsidRDefault="0017143E" w:rsidP="0068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50F1" w:rsidRPr="003750F1" w:rsidRDefault="003750F1" w:rsidP="003750F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0F1">
        <w:rPr>
          <w:rFonts w:ascii="Times New Roman" w:hAnsi="Times New Roman" w:cs="Times New Roman"/>
          <w:sz w:val="28"/>
          <w:szCs w:val="28"/>
          <w:lang w:val="uk-UA"/>
        </w:rPr>
        <w:t>Про план заходів та кошторис витрат з реалізації у 2012 році програми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Pr="006823DF" w:rsidRDefault="003750F1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0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3D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59 Закону України “Про місцеве самоврядування в </w:t>
      </w:r>
      <w:proofErr w:type="spellStart"/>
      <w:r w:rsidRPr="006823DF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823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23DF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від 31.03.2011 № 5-9 Про програму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роки», </w:t>
      </w:r>
      <w:r w:rsidRPr="006823DF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постійної комісії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 районна рада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6823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0F1" w:rsidRPr="006823DF" w:rsidRDefault="003750F1" w:rsidP="003750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Pr="00A530A7" w:rsidRDefault="003750F1" w:rsidP="003750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A7">
        <w:rPr>
          <w:rFonts w:ascii="Times New Roman" w:hAnsi="Times New Roman" w:cs="Times New Roman"/>
          <w:sz w:val="28"/>
          <w:szCs w:val="28"/>
          <w:lang w:val="uk-UA"/>
        </w:rPr>
        <w:t>1. Затвердити:</w:t>
      </w:r>
    </w:p>
    <w:p w:rsidR="003750F1" w:rsidRPr="003750F1" w:rsidRDefault="003750F1" w:rsidP="0037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A7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0A7">
        <w:rPr>
          <w:rFonts w:ascii="Times New Roman" w:hAnsi="Times New Roman" w:cs="Times New Roman"/>
          <w:sz w:val="28"/>
          <w:szCs w:val="28"/>
          <w:lang w:val="uk-UA"/>
        </w:rPr>
        <w:t xml:space="preserve">  план заходів на 2012 рік з реалізації програми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 згідно з додатком  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0F1" w:rsidRPr="003750F1" w:rsidRDefault="003750F1" w:rsidP="0037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0F1">
        <w:rPr>
          <w:rFonts w:ascii="Times New Roman" w:hAnsi="Times New Roman" w:cs="Times New Roman"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50F1">
        <w:rPr>
          <w:rFonts w:ascii="Times New Roman" w:hAnsi="Times New Roman" w:cs="Times New Roman"/>
          <w:sz w:val="28"/>
          <w:szCs w:val="28"/>
          <w:lang w:val="uk-UA"/>
        </w:rPr>
        <w:t xml:space="preserve"> кошторис витрат на проведення заходів з реалізації районної програми організаційного і технічного забезпечення здійснення заходів щодо утримання і використання об’єктів спільної власності територіальних громад сіл і міста району на 2011-2015 роки за рахунок коштів районного бюджету у 2012 році згідно з додатком 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0F1" w:rsidRPr="006823DF" w:rsidRDefault="003750F1" w:rsidP="003750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3DF">
        <w:rPr>
          <w:rFonts w:ascii="Times New Roman" w:hAnsi="Times New Roman" w:cs="Times New Roman"/>
          <w:sz w:val="28"/>
          <w:szCs w:val="28"/>
          <w:lang w:val="uk-UA"/>
        </w:rPr>
        <w:t>2. Встановити, що вказані в пункті 1 план заходів та кошторис витрат є додатками відповідної Програми, затвердженої рішенням районної ради від 31.03.2011 № 5-9.</w:t>
      </w:r>
    </w:p>
    <w:p w:rsidR="003750F1" w:rsidRPr="003750F1" w:rsidRDefault="003750F1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3750F1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бюджету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торгівельного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>.</w:t>
      </w:r>
    </w:p>
    <w:p w:rsidR="003750F1" w:rsidRDefault="003750F1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Default="003750F1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0A7" w:rsidRDefault="00A530A7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0A7" w:rsidRDefault="00A530A7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Pr="003750F1" w:rsidRDefault="003750F1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Pr="003750F1" w:rsidRDefault="00A530A7" w:rsidP="0037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proofErr w:type="spellStart"/>
      <w:r w:rsidR="003750F1" w:rsidRPr="003750F1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50F1"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0F1"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750F1" w:rsidRPr="003750F1">
        <w:rPr>
          <w:rFonts w:ascii="Times New Roman" w:hAnsi="Times New Roman" w:cs="Times New Roman"/>
          <w:sz w:val="28"/>
          <w:szCs w:val="28"/>
        </w:rPr>
        <w:t xml:space="preserve">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750F1" w:rsidRPr="003750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В.С.Глухенький</w:t>
      </w:r>
      <w:r w:rsidR="003750F1"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  <w:lang w:val="uk-UA"/>
        </w:rPr>
      </w:pPr>
    </w:p>
    <w:p w:rsidR="003750F1" w:rsidRP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proofErr w:type="spellStart"/>
      <w:r w:rsidRPr="003750F1">
        <w:rPr>
          <w:rFonts w:ascii="Times New Roman" w:hAnsi="Times New Roman" w:cs="Times New Roman"/>
        </w:rPr>
        <w:lastRenderedPageBreak/>
        <w:t>Додаток</w:t>
      </w:r>
      <w:proofErr w:type="spellEnd"/>
      <w:r w:rsidRPr="003750F1">
        <w:rPr>
          <w:rFonts w:ascii="Times New Roman" w:hAnsi="Times New Roman" w:cs="Times New Roman"/>
        </w:rPr>
        <w:t xml:space="preserve"> 1</w:t>
      </w:r>
    </w:p>
    <w:p w:rsidR="003750F1" w:rsidRP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r w:rsidRPr="003750F1">
        <w:rPr>
          <w:rFonts w:ascii="Times New Roman" w:hAnsi="Times New Roman" w:cs="Times New Roman"/>
        </w:rPr>
        <w:t xml:space="preserve">до  </w:t>
      </w:r>
      <w:proofErr w:type="spellStart"/>
      <w:r w:rsidRPr="003750F1">
        <w:rPr>
          <w:rFonts w:ascii="Times New Roman" w:hAnsi="Times New Roman" w:cs="Times New Roman"/>
        </w:rPr>
        <w:t>рішення</w:t>
      </w:r>
      <w:proofErr w:type="spellEnd"/>
      <w:r w:rsidRPr="003750F1">
        <w:rPr>
          <w:rFonts w:ascii="Times New Roman" w:hAnsi="Times New Roman" w:cs="Times New Roman"/>
        </w:rPr>
        <w:t xml:space="preserve">  </w:t>
      </w:r>
      <w:proofErr w:type="spellStart"/>
      <w:r w:rsidRPr="003750F1">
        <w:rPr>
          <w:rFonts w:ascii="Times New Roman" w:hAnsi="Times New Roman" w:cs="Times New Roman"/>
        </w:rPr>
        <w:t>районної</w:t>
      </w:r>
      <w:proofErr w:type="spellEnd"/>
      <w:r w:rsidRPr="003750F1">
        <w:rPr>
          <w:rFonts w:ascii="Times New Roman" w:hAnsi="Times New Roman" w:cs="Times New Roman"/>
        </w:rPr>
        <w:t xml:space="preserve">  ради</w:t>
      </w:r>
    </w:p>
    <w:p w:rsidR="003750F1" w:rsidRPr="003750F1" w:rsidRDefault="003750F1" w:rsidP="003750F1">
      <w:pPr>
        <w:spacing w:after="0" w:line="240" w:lineRule="auto"/>
        <w:ind w:left="6946"/>
        <w:jc w:val="center"/>
        <w:rPr>
          <w:rFonts w:ascii="Times New Roman" w:hAnsi="Times New Roman" w:cs="Times New Roman"/>
        </w:rPr>
      </w:pPr>
      <w:proofErr w:type="spellStart"/>
      <w:r w:rsidRPr="003750F1">
        <w:rPr>
          <w:rFonts w:ascii="Times New Roman" w:hAnsi="Times New Roman" w:cs="Times New Roman"/>
        </w:rPr>
        <w:t>від</w:t>
      </w:r>
      <w:proofErr w:type="spellEnd"/>
      <w:r w:rsidRPr="003750F1">
        <w:rPr>
          <w:rFonts w:ascii="Times New Roman" w:hAnsi="Times New Roman" w:cs="Times New Roman"/>
        </w:rPr>
        <w:t xml:space="preserve"> </w:t>
      </w:r>
      <w:r w:rsidR="00A530A7">
        <w:rPr>
          <w:rFonts w:ascii="Times New Roman" w:hAnsi="Times New Roman" w:cs="Times New Roman"/>
          <w:lang w:val="uk-UA"/>
        </w:rPr>
        <w:t>02.03.</w:t>
      </w:r>
      <w:r w:rsidRPr="003750F1">
        <w:rPr>
          <w:rFonts w:ascii="Times New Roman" w:hAnsi="Times New Roman" w:cs="Times New Roman"/>
        </w:rPr>
        <w:t>2012</w:t>
      </w:r>
      <w:r w:rsidR="006823DF">
        <w:rPr>
          <w:rFonts w:ascii="Times New Roman" w:hAnsi="Times New Roman" w:cs="Times New Roman"/>
          <w:lang w:val="uk-UA"/>
        </w:rPr>
        <w:t xml:space="preserve"> </w:t>
      </w:r>
      <w:r w:rsidRPr="003750F1">
        <w:rPr>
          <w:rFonts w:ascii="Times New Roman" w:hAnsi="Times New Roman" w:cs="Times New Roman"/>
        </w:rPr>
        <w:t xml:space="preserve">№ </w:t>
      </w:r>
      <w:r w:rsidR="00A530A7">
        <w:rPr>
          <w:rFonts w:ascii="Times New Roman" w:hAnsi="Times New Roman" w:cs="Times New Roman"/>
          <w:lang w:val="uk-UA"/>
        </w:rPr>
        <w:t>12-20</w:t>
      </w:r>
      <w:r w:rsidRPr="003750F1">
        <w:rPr>
          <w:rFonts w:ascii="Times New Roman" w:hAnsi="Times New Roman" w:cs="Times New Roman"/>
        </w:rPr>
        <w:t xml:space="preserve"> 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на 2012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>на 2011-2015 роки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0F1" w:rsidRPr="003750F1" w:rsidRDefault="003750F1" w:rsidP="00375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неробочий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розміщеної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м.Тальне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>..Соборна,28</w:t>
      </w:r>
    </w:p>
    <w:p w:rsidR="003750F1" w:rsidRPr="003750F1" w:rsidRDefault="003750F1" w:rsidP="00375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750F1" w:rsidRPr="003750F1" w:rsidRDefault="003750F1" w:rsidP="00375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на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 2012 року</w:t>
      </w:r>
      <w:r w:rsidRPr="003750F1">
        <w:rPr>
          <w:rFonts w:ascii="Times New Roman" w:hAnsi="Times New Roman" w:cs="Times New Roman"/>
          <w:sz w:val="28"/>
          <w:szCs w:val="28"/>
        </w:rPr>
        <w:tab/>
      </w:r>
    </w:p>
    <w:p w:rsidR="003750F1" w:rsidRPr="003750F1" w:rsidRDefault="003750F1" w:rsidP="003750F1">
      <w:pPr>
        <w:tabs>
          <w:tab w:val="left" w:pos="5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0F1" w:rsidRPr="003750F1" w:rsidRDefault="003750F1" w:rsidP="003750F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поточного ремонту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адмінбудинку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розміщеного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м.Тальне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..Соборна,28 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квітень-листопад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2012 року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0F1" w:rsidRPr="003750F1" w:rsidRDefault="003750F1" w:rsidP="003750F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0F1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теплогенераторної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УПСЗН. </w:t>
      </w:r>
    </w:p>
    <w:p w:rsidR="003750F1" w:rsidRPr="003750F1" w:rsidRDefault="003750F1" w:rsidP="003750F1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липень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2012 року</w:t>
      </w:r>
    </w:p>
    <w:p w:rsidR="003750F1" w:rsidRPr="003750F1" w:rsidRDefault="003750F1" w:rsidP="003750F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5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адміністративними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>.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квітень-грудень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2012 року</w:t>
      </w:r>
    </w:p>
    <w:p w:rsidR="003750F1" w:rsidRPr="003750F1" w:rsidRDefault="003750F1" w:rsidP="0037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23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823DF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68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3DF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6823DF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в управлінні,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розміщеної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м.Тальне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вул.Гагаріна,38. 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Тальнівська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</w:p>
    <w:p w:rsidR="003750F1" w:rsidRP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травень-листопад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2012 року</w:t>
      </w:r>
      <w:r w:rsidRPr="003750F1">
        <w:rPr>
          <w:rFonts w:ascii="Times New Roman" w:hAnsi="Times New Roman" w:cs="Times New Roman"/>
          <w:sz w:val="28"/>
          <w:szCs w:val="28"/>
        </w:rPr>
        <w:tab/>
      </w:r>
    </w:p>
    <w:p w:rsidR="003750F1" w:rsidRPr="003750F1" w:rsidRDefault="003750F1" w:rsidP="003750F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P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3750F1" w:rsidRP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ради                                 </w:t>
      </w:r>
      <w:r w:rsidR="006823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750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23DF" w:rsidRPr="003750F1">
        <w:rPr>
          <w:rFonts w:ascii="Times New Roman" w:hAnsi="Times New Roman" w:cs="Times New Roman"/>
          <w:sz w:val="28"/>
          <w:szCs w:val="28"/>
        </w:rPr>
        <w:t>В.П.</w:t>
      </w:r>
      <w:r w:rsidRPr="003750F1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1" w:rsidRP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0F1" w:rsidRPr="003750F1" w:rsidRDefault="003750F1" w:rsidP="003750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50F1">
        <w:rPr>
          <w:rFonts w:ascii="Times New Roman" w:hAnsi="Times New Roman" w:cs="Times New Roman"/>
        </w:rPr>
        <w:t xml:space="preserve">                                           </w:t>
      </w:r>
    </w:p>
    <w:p w:rsidR="003750F1" w:rsidRPr="003750F1" w:rsidRDefault="003750F1" w:rsidP="003750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50F1" w:rsidRPr="003750F1" w:rsidRDefault="003750F1" w:rsidP="003750F1">
      <w:pPr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proofErr w:type="spellStart"/>
      <w:r w:rsidRPr="003750F1">
        <w:rPr>
          <w:rFonts w:ascii="Times New Roman" w:hAnsi="Times New Roman" w:cs="Times New Roman"/>
        </w:rPr>
        <w:t>Додаток</w:t>
      </w:r>
      <w:proofErr w:type="spellEnd"/>
      <w:r w:rsidRPr="003750F1">
        <w:rPr>
          <w:rFonts w:ascii="Times New Roman" w:hAnsi="Times New Roman" w:cs="Times New Roman"/>
        </w:rPr>
        <w:t xml:space="preserve"> 2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</w:rPr>
      </w:pPr>
      <w:r w:rsidRPr="003750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до  </w:t>
      </w:r>
      <w:proofErr w:type="spellStart"/>
      <w:r w:rsidRPr="003750F1">
        <w:rPr>
          <w:rFonts w:ascii="Times New Roman" w:hAnsi="Times New Roman" w:cs="Times New Roman"/>
        </w:rPr>
        <w:t>рішення</w:t>
      </w:r>
      <w:proofErr w:type="spellEnd"/>
      <w:r w:rsidRPr="003750F1">
        <w:rPr>
          <w:rFonts w:ascii="Times New Roman" w:hAnsi="Times New Roman" w:cs="Times New Roman"/>
        </w:rPr>
        <w:t xml:space="preserve">  </w:t>
      </w:r>
      <w:proofErr w:type="spellStart"/>
      <w:r w:rsidRPr="003750F1">
        <w:rPr>
          <w:rFonts w:ascii="Times New Roman" w:hAnsi="Times New Roman" w:cs="Times New Roman"/>
        </w:rPr>
        <w:t>районної</w:t>
      </w:r>
      <w:proofErr w:type="spellEnd"/>
      <w:r w:rsidRPr="003750F1">
        <w:rPr>
          <w:rFonts w:ascii="Times New Roman" w:hAnsi="Times New Roman" w:cs="Times New Roman"/>
        </w:rPr>
        <w:t xml:space="preserve">  ради</w:t>
      </w:r>
    </w:p>
    <w:p w:rsidR="003750F1" w:rsidRPr="003750F1" w:rsidRDefault="003750F1" w:rsidP="00A530A7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</w:rPr>
        <w:t>від</w:t>
      </w:r>
      <w:proofErr w:type="spellEnd"/>
      <w:r w:rsidRPr="003750F1">
        <w:rPr>
          <w:rFonts w:ascii="Times New Roman" w:hAnsi="Times New Roman" w:cs="Times New Roman"/>
        </w:rPr>
        <w:t xml:space="preserve"> </w:t>
      </w:r>
      <w:r w:rsidR="00A530A7">
        <w:rPr>
          <w:rFonts w:ascii="Times New Roman" w:hAnsi="Times New Roman" w:cs="Times New Roman"/>
          <w:lang w:val="uk-UA"/>
        </w:rPr>
        <w:t>02.03.</w:t>
      </w:r>
      <w:r w:rsidRPr="003750F1">
        <w:rPr>
          <w:rFonts w:ascii="Times New Roman" w:hAnsi="Times New Roman" w:cs="Times New Roman"/>
        </w:rPr>
        <w:t xml:space="preserve">2012 </w:t>
      </w:r>
      <w:r w:rsidR="0024423F">
        <w:rPr>
          <w:rFonts w:ascii="Times New Roman" w:hAnsi="Times New Roman" w:cs="Times New Roman"/>
          <w:lang w:val="uk-UA"/>
        </w:rPr>
        <w:t xml:space="preserve"> </w:t>
      </w:r>
      <w:r w:rsidRPr="003750F1">
        <w:rPr>
          <w:rFonts w:ascii="Times New Roman" w:hAnsi="Times New Roman" w:cs="Times New Roman"/>
        </w:rPr>
        <w:t xml:space="preserve">№ </w:t>
      </w:r>
      <w:r w:rsidR="00A530A7">
        <w:rPr>
          <w:rFonts w:ascii="Times New Roman" w:hAnsi="Times New Roman" w:cs="Times New Roman"/>
          <w:lang w:val="uk-UA"/>
        </w:rPr>
        <w:t>12-20</w:t>
      </w: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1" w:rsidRP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району на 2011-2015 роки </w:t>
      </w:r>
    </w:p>
    <w:p w:rsidR="003750F1" w:rsidRDefault="003750F1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0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районного бюджету у 2012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A530A7" w:rsidRPr="00A530A7" w:rsidRDefault="00A530A7" w:rsidP="003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288" w:type="dxa"/>
        <w:tblLook w:val="01E0"/>
      </w:tblPr>
      <w:tblGrid>
        <w:gridCol w:w="828"/>
        <w:gridCol w:w="6480"/>
        <w:gridCol w:w="1980"/>
      </w:tblGrid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3750F1" w:rsidRPr="003750F1" w:rsidRDefault="003750F1" w:rsidP="003750F1">
            <w:pPr>
              <w:tabs>
                <w:tab w:val="left" w:pos="2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сума</w:t>
            </w:r>
          </w:p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3750F1" w:rsidRPr="003750F1" w:rsidRDefault="003750F1" w:rsidP="0037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неробочий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адмінбудівлі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розміщеної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м.Тальне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вул.Соборна,28</w:t>
            </w:r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90000,00</w:t>
            </w:r>
          </w:p>
        </w:tc>
      </w:tr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3750F1" w:rsidRPr="003750F1" w:rsidRDefault="003750F1" w:rsidP="0037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адмінбудинку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розміщеного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м.Тальне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вул.Соборна,28</w:t>
            </w:r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3750F1" w:rsidRPr="003750F1" w:rsidRDefault="003750F1" w:rsidP="0037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теплогенераторної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УПСЗН.</w:t>
            </w:r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3750F1" w:rsidRPr="003750F1" w:rsidRDefault="003750F1" w:rsidP="0037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адміністративними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приміщеннями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свідоцтв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3750F1" w:rsidRPr="003750F1" w:rsidRDefault="003750F1" w:rsidP="0024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капітального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="00244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перебуває в управлінні,</w:t>
            </w: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агропромислового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Тальнівської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розміщеної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м.Тальне</w:t>
            </w:r>
            <w:proofErr w:type="spellEnd"/>
            <w:r w:rsidRPr="003750F1">
              <w:rPr>
                <w:rFonts w:ascii="Times New Roman" w:hAnsi="Times New Roman" w:cs="Times New Roman"/>
                <w:sz w:val="28"/>
                <w:szCs w:val="28"/>
              </w:rPr>
              <w:t xml:space="preserve"> вул.Гагаріна,38.</w:t>
            </w:r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3750F1" w:rsidRPr="003750F1" w:rsidTr="004E0AA8">
        <w:tc>
          <w:tcPr>
            <w:tcW w:w="828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980" w:type="dxa"/>
          </w:tcPr>
          <w:p w:rsidR="003750F1" w:rsidRPr="003750F1" w:rsidRDefault="003750F1" w:rsidP="0037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F1">
              <w:rPr>
                <w:rFonts w:ascii="Times New Roman" w:hAnsi="Times New Roman" w:cs="Times New Roman"/>
                <w:sz w:val="28"/>
                <w:szCs w:val="28"/>
              </w:rPr>
              <w:t>216000,00</w:t>
            </w:r>
          </w:p>
        </w:tc>
      </w:tr>
    </w:tbl>
    <w:p w:rsidR="003750F1" w:rsidRPr="003750F1" w:rsidRDefault="003750F1" w:rsidP="0037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0F1" w:rsidRDefault="003750F1" w:rsidP="003750F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50F1" w:rsidRPr="003750F1" w:rsidRDefault="003750F1" w:rsidP="003750F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F1">
        <w:rPr>
          <w:rFonts w:ascii="Times New Roman" w:hAnsi="Times New Roman" w:cs="Times New Roman"/>
          <w:sz w:val="28"/>
          <w:szCs w:val="28"/>
        </w:rPr>
        <w:tab/>
      </w:r>
    </w:p>
    <w:p w:rsidR="003750F1" w:rsidRP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3750F1" w:rsidRPr="003750F1" w:rsidRDefault="003750F1" w:rsidP="003750F1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В.П. </w:t>
      </w:r>
      <w:proofErr w:type="spellStart"/>
      <w:r w:rsidRPr="003750F1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37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3E" w:rsidRDefault="0017143E" w:rsidP="003750F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0A7" w:rsidRDefault="00A530A7" w:rsidP="003750F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0A7" w:rsidRDefault="00A530A7" w:rsidP="00A530A7">
      <w:pPr>
        <w:ind w:firstLine="851"/>
        <w:rPr>
          <w:sz w:val="20"/>
          <w:szCs w:val="20"/>
          <w:lang w:val="uk-UA"/>
        </w:rPr>
      </w:pPr>
    </w:p>
    <w:sectPr w:rsidR="00A530A7" w:rsidSect="00A53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143E"/>
    <w:rsid w:val="000347B8"/>
    <w:rsid w:val="00041574"/>
    <w:rsid w:val="000D1CC5"/>
    <w:rsid w:val="001515CC"/>
    <w:rsid w:val="0017143E"/>
    <w:rsid w:val="001B1897"/>
    <w:rsid w:val="001D5D9D"/>
    <w:rsid w:val="002225F5"/>
    <w:rsid w:val="0024423F"/>
    <w:rsid w:val="002E2A29"/>
    <w:rsid w:val="002E6936"/>
    <w:rsid w:val="002E74DF"/>
    <w:rsid w:val="003024F8"/>
    <w:rsid w:val="003750F1"/>
    <w:rsid w:val="003D4E0C"/>
    <w:rsid w:val="003E3B5E"/>
    <w:rsid w:val="004B2E4B"/>
    <w:rsid w:val="004B5CC8"/>
    <w:rsid w:val="00680475"/>
    <w:rsid w:val="006823DF"/>
    <w:rsid w:val="00700F15"/>
    <w:rsid w:val="00746171"/>
    <w:rsid w:val="00893242"/>
    <w:rsid w:val="008C3AA5"/>
    <w:rsid w:val="00936F0C"/>
    <w:rsid w:val="009373B0"/>
    <w:rsid w:val="009C1622"/>
    <w:rsid w:val="009E28DF"/>
    <w:rsid w:val="00A530A7"/>
    <w:rsid w:val="00A75504"/>
    <w:rsid w:val="00AA76D7"/>
    <w:rsid w:val="00AE6BE4"/>
    <w:rsid w:val="00AF1F69"/>
    <w:rsid w:val="00B32DFB"/>
    <w:rsid w:val="00C33A5B"/>
    <w:rsid w:val="00CB2492"/>
    <w:rsid w:val="00DA1799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4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80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680475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  <w:style w:type="table" w:styleId="a7">
    <w:name w:val="Table Grid"/>
    <w:basedOn w:val="a1"/>
    <w:rsid w:val="0037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DF1-9D6C-4E7E-83DC-6D1EBFC3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2012-03-03T09:55:00Z</cp:lastPrinted>
  <dcterms:created xsi:type="dcterms:W3CDTF">2012-02-22T14:51:00Z</dcterms:created>
  <dcterms:modified xsi:type="dcterms:W3CDTF">2012-03-26T06:51:00Z</dcterms:modified>
</cp:coreProperties>
</file>