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2" w:rsidRPr="00273224" w:rsidRDefault="009C4E67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C4E67">
        <w:rPr>
          <w:rFonts w:ascii="Times New Roman" w:hAnsi="Times New Roman" w:cs="Times New Roman"/>
          <w:b/>
          <w:bCs/>
          <w:noProof/>
          <w:sz w:val="44"/>
          <w:szCs w:val="4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35pt;height:47.7pt;visibility:visible">
            <v:imagedata r:id="rId5" o:title=""/>
          </v:shape>
        </w:pict>
      </w:r>
    </w:p>
    <w:p w:rsidR="00F74CA2" w:rsidRPr="00A82BC6" w:rsidRDefault="00F74CA2" w:rsidP="0017143E">
      <w:pPr>
        <w:pStyle w:val="4"/>
        <w:spacing w:after="0" w:line="240" w:lineRule="auto"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A82BC6">
        <w:rPr>
          <w:rFonts w:ascii="Times New Roman" w:hAnsi="Times New Roman" w:cs="Times New Roman"/>
          <w:bCs w:val="0"/>
          <w:sz w:val="44"/>
          <w:szCs w:val="44"/>
        </w:rPr>
        <w:t>ТАЛЬНІВСЬКА РАЙОННА РАДА</w:t>
      </w:r>
    </w:p>
    <w:p w:rsidR="00F74CA2" w:rsidRPr="00273224" w:rsidRDefault="00F74CA2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F74CA2" w:rsidRPr="00273224" w:rsidRDefault="00F74CA2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224">
        <w:rPr>
          <w:rFonts w:ascii="Times New Roman" w:hAnsi="Times New Roman" w:cs="Times New Roman"/>
          <w:b/>
          <w:bCs/>
          <w:sz w:val="36"/>
          <w:szCs w:val="36"/>
        </w:rPr>
        <w:t>VІ скликання</w:t>
      </w:r>
    </w:p>
    <w:p w:rsidR="00F74CA2" w:rsidRDefault="00F74CA2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bCs/>
          <w:sz w:val="44"/>
          <w:szCs w:val="44"/>
        </w:rPr>
        <w:t xml:space="preserve">Р І Ш Е Н </w:t>
      </w:r>
      <w:proofErr w:type="gramStart"/>
      <w:r w:rsidRPr="00273224">
        <w:rPr>
          <w:rFonts w:ascii="Times New Roman" w:hAnsi="Times New Roman" w:cs="Times New Roman"/>
          <w:b/>
          <w:bCs/>
          <w:sz w:val="44"/>
          <w:szCs w:val="44"/>
        </w:rPr>
        <w:t>Н</w:t>
      </w:r>
      <w:proofErr w:type="gramEnd"/>
      <w:r w:rsidRPr="00273224">
        <w:rPr>
          <w:rFonts w:ascii="Times New Roman" w:hAnsi="Times New Roman" w:cs="Times New Roman"/>
          <w:b/>
          <w:bCs/>
          <w:sz w:val="44"/>
          <w:szCs w:val="44"/>
        </w:rPr>
        <w:t xml:space="preserve"> Я </w:t>
      </w:r>
    </w:p>
    <w:p w:rsidR="00F74CA2" w:rsidRPr="00273224" w:rsidRDefault="00F74CA2" w:rsidP="00171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</w:p>
    <w:p w:rsidR="00F74CA2" w:rsidRPr="007B27AF" w:rsidRDefault="00F74CA2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 </w:t>
      </w:r>
      <w:r w:rsidR="00130BC1" w:rsidRPr="00130BC1">
        <w:rPr>
          <w:rFonts w:ascii="Times New Roman" w:hAnsi="Times New Roman" w:cs="Times New Roman"/>
          <w:sz w:val="28"/>
          <w:szCs w:val="28"/>
          <w:u w:val="single"/>
          <w:lang w:val="uk-UA"/>
        </w:rPr>
        <w:t>13.12.2011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30BC1" w:rsidRPr="00130BC1">
        <w:rPr>
          <w:rFonts w:ascii="Times New Roman" w:hAnsi="Times New Roman" w:cs="Times New Roman"/>
          <w:sz w:val="28"/>
          <w:szCs w:val="28"/>
          <w:u w:val="single"/>
          <w:lang w:val="uk-UA"/>
        </w:rPr>
        <w:t>10-16</w:t>
      </w:r>
      <w:r w:rsidRPr="00130B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F74CA2" w:rsidRDefault="00F74CA2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B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м.Тальне</w:t>
      </w:r>
    </w:p>
    <w:p w:rsidR="00F97B9F" w:rsidRPr="007B27AF" w:rsidRDefault="00F97B9F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B9F" w:rsidRDefault="00F97B9F" w:rsidP="00F97B9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контракту з </w:t>
      </w:r>
      <w:r w:rsidR="002B1C0C">
        <w:rPr>
          <w:rFonts w:ascii="Times New Roman" w:hAnsi="Times New Roman" w:cs="Times New Roman"/>
          <w:sz w:val="28"/>
          <w:szCs w:val="28"/>
          <w:lang w:val="uk-UA"/>
        </w:rPr>
        <w:t>дире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ктором Тальнівської районної </w:t>
      </w:r>
    </w:p>
    <w:p w:rsidR="00F97B9F" w:rsidRDefault="00F97B9F" w:rsidP="00F97B9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редакції  радіомовлення</w:t>
      </w:r>
    </w:p>
    <w:p w:rsidR="00F97B9F" w:rsidRDefault="00F97B9F" w:rsidP="00F97B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7B9F" w:rsidRPr="00AA76D7" w:rsidRDefault="00F97B9F" w:rsidP="00F9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п.7 ч.1 ст.43, ст.59 Закону України «Про місцеве самоврядування в Україні»,  п.4.6. частини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Статуту Тальнівської  районної редакції радіомовлення, затвердженого рішенням від 23.10.2001 №18-7 із змінами, затвердженими рішенням від 18.03.2008 №16-50, розглянувши протокол загальних зборів трудового колективу редакції радіомовлення від 01.12.2011 № 3 та  врахувавши  пропозиції постійної комісії районної ради з питань захисту населення від наслідків Чорнобильської катастрофи, охорони здоров</w:t>
      </w:r>
      <w:r w:rsidRPr="00AA76D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соціального захисту населення, освіти, культури, засобів масової інформації, сім</w:t>
      </w:r>
      <w:r w:rsidRPr="00AA76D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молодіжної політики, фізкультури та спорту, районна рада в и р і ш и л а :</w:t>
      </w:r>
    </w:p>
    <w:p w:rsidR="00F97B9F" w:rsidRPr="0064589E" w:rsidRDefault="00F97B9F" w:rsidP="00F9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B9F" w:rsidRDefault="00F97B9F" w:rsidP="00F97B9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Поновити контракт з </w:t>
      </w:r>
      <w:r w:rsidR="00130BC1">
        <w:rPr>
          <w:rFonts w:ascii="Times New Roman" w:hAnsi="Times New Roman" w:cs="Times New Roman"/>
          <w:sz w:val="28"/>
          <w:szCs w:val="28"/>
          <w:lang w:val="uk-UA"/>
        </w:rPr>
        <w:t>дире</w:t>
      </w:r>
      <w:r>
        <w:rPr>
          <w:rFonts w:ascii="Times New Roman" w:hAnsi="Times New Roman" w:cs="Times New Roman"/>
          <w:sz w:val="28"/>
          <w:szCs w:val="28"/>
          <w:lang w:val="uk-UA"/>
        </w:rPr>
        <w:t>ктором Тальнівської районної редакції радіомовлення Токар Ніною Федорівною до 30 листопада 2014 року (додається).</w:t>
      </w:r>
    </w:p>
    <w:p w:rsidR="00F97B9F" w:rsidRDefault="00F97B9F" w:rsidP="00F97B9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умови контракту з </w:t>
      </w:r>
      <w:r w:rsidR="00130BC1">
        <w:rPr>
          <w:rFonts w:ascii="Times New Roman" w:hAnsi="Times New Roman" w:cs="Times New Roman"/>
          <w:sz w:val="28"/>
          <w:szCs w:val="28"/>
          <w:lang w:val="uk-UA"/>
        </w:rPr>
        <w:t>дире</w:t>
      </w:r>
      <w:r>
        <w:rPr>
          <w:rFonts w:ascii="Times New Roman" w:hAnsi="Times New Roman" w:cs="Times New Roman"/>
          <w:sz w:val="28"/>
          <w:szCs w:val="28"/>
          <w:lang w:val="uk-UA"/>
        </w:rPr>
        <w:t>ктором Тальнівської районної редакції радіомовлення.</w:t>
      </w:r>
    </w:p>
    <w:p w:rsidR="00F97B9F" w:rsidRDefault="00F97B9F" w:rsidP="00F97B9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D1F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підписати контракт з </w:t>
      </w:r>
      <w:r w:rsidR="00130BC1">
        <w:rPr>
          <w:rFonts w:ascii="Times New Roman" w:hAnsi="Times New Roman" w:cs="Times New Roman"/>
          <w:sz w:val="28"/>
          <w:szCs w:val="28"/>
          <w:lang w:val="uk-UA"/>
        </w:rPr>
        <w:t>дире</w:t>
      </w:r>
      <w:r w:rsidRPr="00F15D1F">
        <w:rPr>
          <w:rFonts w:ascii="Times New Roman" w:hAnsi="Times New Roman" w:cs="Times New Roman"/>
          <w:sz w:val="28"/>
          <w:szCs w:val="28"/>
          <w:lang w:val="uk-UA"/>
        </w:rPr>
        <w:t xml:space="preserve">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редакції радіомовлення Токар Ніною Федорівною.</w:t>
      </w:r>
    </w:p>
    <w:p w:rsidR="00F97B9F" w:rsidRPr="00F15D1F" w:rsidRDefault="00F97B9F" w:rsidP="00F97B9F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D1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захисту населення від наслідків Чорнобильської катастрофи, охорони здоров’я та соціального захисту населення, освіти, культури, засобів масової інформації, сім’ї, молодіжної політики, фізкультури та спорту.</w:t>
      </w:r>
    </w:p>
    <w:p w:rsidR="00F74CA2" w:rsidRDefault="00F74CA2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CA2" w:rsidRDefault="00F74CA2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CA2" w:rsidRPr="003D4E0C" w:rsidRDefault="00F74CA2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С.О.Осипенко</w:t>
      </w:r>
    </w:p>
    <w:p w:rsid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F3155" w:rsidSect="00130B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1FCB" w:rsidRPr="00EB1FCB" w:rsidRDefault="00EB1FCB" w:rsidP="00EB1FC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F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B1FCB" w:rsidRPr="00EB1FCB" w:rsidRDefault="00EB1FCB" w:rsidP="00EB1FC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1FCB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B1FCB">
        <w:rPr>
          <w:rFonts w:ascii="Times New Roman" w:hAnsi="Times New Roman" w:cs="Times New Roman"/>
          <w:sz w:val="28"/>
          <w:szCs w:val="28"/>
          <w:lang w:val="uk-UA"/>
        </w:rPr>
        <w:t>від 13.12.2011 № 10-16</w:t>
      </w:r>
    </w:p>
    <w:p w:rsidR="00EB1FCB" w:rsidRDefault="00EB1FCB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 xml:space="preserve">з директором Тальнівської районної редакції радіомовлення </w:t>
      </w: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м. Тальне                                                                         „____” _________2011 р.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Тальнівська районна рада, іменована надалі Співзасновник, в особі голови  районної ради Осипенка Сергія Олексійовича, який діє на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ідставі Закону України „Про місцеве самоврядування в Україні” , відповідно до рішення районної ради від 13.12.2011 №10-16 «Про поновлення контракту з директором Тальнівської районної редакції радіомовлення», з одної сторони та громадянка  Токар Ні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Федор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івна, паспорт серія НС № 210257, виданий Тальнівським РВ УМВС України в Черкаській області 26.12.1996 року, іменована, далі Директор, з другої сторони,  уклали цей контракт про таке: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ind w:firstLine="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директором, </w:t>
      </w:r>
      <w:r w:rsidRPr="008F3155">
        <w:rPr>
          <w:rFonts w:ascii="Times New Roman" w:hAnsi="Times New Roman" w:cs="Times New Roman"/>
          <w:b/>
          <w:sz w:val="28"/>
          <w:szCs w:val="28"/>
        </w:rPr>
        <w:t>Токар Ніною Федорівною,</w:t>
      </w:r>
      <w:r w:rsidRPr="008F3155">
        <w:rPr>
          <w:rFonts w:ascii="Times New Roman" w:hAnsi="Times New Roman" w:cs="Times New Roman"/>
          <w:sz w:val="28"/>
          <w:szCs w:val="28"/>
        </w:rPr>
        <w:t xml:space="preserve"> поновлюється контракт  на посаду д</w:t>
      </w:r>
      <w:r w:rsidRPr="008F3155">
        <w:rPr>
          <w:rFonts w:ascii="Times New Roman" w:hAnsi="Times New Roman" w:cs="Times New Roman"/>
          <w:b/>
          <w:sz w:val="28"/>
          <w:szCs w:val="28"/>
        </w:rPr>
        <w:t>иректора Тальнівської районної редакції радіомовлення                   на термін  до 30 листопада 2014 року включно.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>І. Загальні положення.</w:t>
      </w:r>
    </w:p>
    <w:p w:rsidR="008F3155" w:rsidRPr="008F3155" w:rsidRDefault="008F3155" w:rsidP="008F3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За цим контрактом Директор зобов’язується безпосередньо і через адміністрацію здійснювати поточне управління (керівництво) Тальнівською районною редакцією радіомовлення (далі - редакцією), забезпечувати її високоприбуткову діяльність, ефективне використання і збереження закріпленого за редакцією майна, відображеного в балансі редакції, самостійно  розв’язувати усі питання редакції за винятком тих, що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віднесені Статутом до компетенції загальних зборів засновників, а орган управління майном зобов’язується створювати належні умови для роботи Директора.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1.2. Цей контракт є строковим трудовим договором. На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ідставі контракту виникають трудові відносини між Директором, районною радою і трудовим колективом.</w:t>
      </w:r>
    </w:p>
    <w:p w:rsidR="008F3155" w:rsidRPr="008F3155" w:rsidRDefault="008F3155" w:rsidP="008F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1.3. Директор, який уклав цей Контракт, є повноважним представником редакції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 час реалізації повноважень, функцій, обов’язків редакції передбачених актами законодавства, Статутом редакції, іншими нормативними документами.</w:t>
      </w:r>
      <w:r w:rsidRPr="008F3155">
        <w:rPr>
          <w:rFonts w:ascii="Times New Roman" w:hAnsi="Times New Roman" w:cs="Times New Roman"/>
          <w:sz w:val="28"/>
          <w:szCs w:val="28"/>
        </w:rPr>
        <w:tab/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1.4. Директор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ідзвітний районній раді у межах, встановлених чинним законодавством, Статутом редакції та цим Контрактом.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1.5. Терміном „сторони” в цьому контракті позначаються Співзасновники та Директор.</w:t>
      </w:r>
    </w:p>
    <w:p w:rsidR="00EB1FCB" w:rsidRDefault="00EB1FCB" w:rsidP="008F31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155" w:rsidRPr="008F3155" w:rsidRDefault="008F3155" w:rsidP="008F31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>ІІ. Права та обов’язки сторін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2.1. Директор  зобов’язується: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lastRenderedPageBreak/>
        <w:t>2.1.1. очолювати редакцію та забезпечувати її діяльність згідно вимог Статуту Редакції.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2.1.2. керувати організаційною і творчою роботою з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ідготовки радіопередач, забезпечувати його національно-патріотичний, науково-технічний, культурний,  професійний  рівень;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2.1.3. забезпечити повне, достовірне та оперативне  інформування населення про стан справ в усіх сферах суспільного життя, діяльність районної ради, місцевих органі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державної виконавчої влади та самоврядування, трудових колективів району;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2.1.4. забезпечити  дотримання періодичності, часу, обсягу, сітки мовлення та жанрового розподілу програмного наповнення при виході радіопередач в ефі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згідно ліцензії, виданої Національною радою України з питань телебачення і радіомовлення;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2.1.5. забезпечити дотримання вимог чинного законодавства щодо матеріалів, які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ідготовані до виходу у ефір, при цьому стиль і лексика мають відповідати  загально визначеним етично-моральним нормам;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2.1.6. аналізувати критичні зауваження, розглядати пропозиції щодо змісту матеріалів, які виходять в ефі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та реагувати  згідно повноважень;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2.1.7. розробляти заходи щодо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ідвищення якості оформлення матеріалів, впровадження прогресивної техніки, технології, передових методів і способів праці;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2.1.8. стежити за дотриманням чинної нормативної документації щодо редакційної 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ідготовки та випуску матеріалів;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2.1.9. відповідати за збереження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іальних цінностей та забезпечувати трудовими і фінансовими  ресурсами виробничої діяльності редакції;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2.1.10. відповідати за дотримання сані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ігієнічних норм та правил техніки безпеки.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2.1.11. організовувати працю працівників редакції, забезпечувати безпечні і нешкідливі умови праці, обладнати робоче місце відповідно до вимог нормативних акті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про охорону праці;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2.1.12. затверджувати у відповідності з чинним законодавством України  робочий час і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відпочинку, правила трудової дисципліни і інші питання трудових відносин.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2.1.13.нести персональну відповідальність за порушення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законодавства, вимог  нормативних актів, положень Статуту, умов контракту.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2.2. Директор має право: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          2.2.1.керувати діяльністю редакції в межах повноважень;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155">
        <w:rPr>
          <w:rFonts w:ascii="Times New Roman" w:hAnsi="Times New Roman" w:cs="Times New Roman"/>
          <w:sz w:val="28"/>
          <w:szCs w:val="28"/>
        </w:rPr>
        <w:t>2.2.2.представляти редакцію у відносинах із Співзасновниками, державними органами, об’ єднаннями громадян і окремими громадянами, а також у судах та нести відповідальність за  виконання вимог, що ставляться до діяльності редакції відповідно до законів України «Про телебачення і радіомовлення», «Про інформацію»;</w:t>
      </w:r>
      <w:proofErr w:type="gramEnd"/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2.2.3.укладати договори і  трудові угоди із журналістами редакції за погодженням з районною радою;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lastRenderedPageBreak/>
        <w:t xml:space="preserve">         2.2.4.затверджувати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ішення редакційної ради;</w:t>
      </w:r>
    </w:p>
    <w:p w:rsidR="008F3155" w:rsidRPr="008F3155" w:rsidRDefault="008F3155" w:rsidP="008F3155">
      <w:pPr>
        <w:numPr>
          <w:ilvl w:val="2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видавати накази,  вказівки, що є обов’язковими для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іх працівників редакції;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2.2.6.розподіляти обов’язки між директором і працівниками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колективу;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2.2.7.звітуватися перед Співзасновниками  про діяльність редакції один раз на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ік;</w:t>
      </w:r>
    </w:p>
    <w:p w:rsidR="008F3155" w:rsidRPr="008F3155" w:rsidRDefault="008F3155" w:rsidP="008F315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2.2.8.відкривати розрахункові та інші рахунки в установах банкі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2.2.9. затверджувати штатний розпис редакції та встановлювати надбавку за погодженням із головою районної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2.3. Районна рада має право: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>2.3.1.заборонити передачу або відчуження майна підприємства, яке чиниться без її згоди і може завдати шкоди діяльності редакції;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2.3.2. вимагати від Директора достроковий звіт про його дії, якщо останній допустив недбалість, невиконання чи неналежне виконання своїх обов’язків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управлінні редакцією та розпорядженні його майном, зокрема:</w:t>
      </w:r>
    </w:p>
    <w:p w:rsidR="008F3155" w:rsidRPr="008F3155" w:rsidRDefault="008F3155" w:rsidP="008F3155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- допустив значну кредиторську заборгованість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, теплоенерго постачальним організаціям, Пенсійному фонду та по виплаті заробітної плати;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>-   передав, іншим способом втратив або розтратив майно, закріплене за редакцією,  внаслідок недбалості, невиконання або виконання неналежним чином своїх обов’язкі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.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>2.4. Районна рада: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2.4.1.завчасно інформує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заходи які проводяться нею;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>2.4.2.інформує про державні потреби в продукції та послугах редакції;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2.4.3.надає інформацію на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Директора;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>2.4.4.звільняє Директора по закінченню строку контракту, а також достроково за вимогою Директора та у випадках порушення законодавства чи умов контракту;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2.4.5.організовує фінансовий контроль за діяльністю редакції,  затверджує або погоджує в установленому порядку її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ічний фінансовий план. Вживає заходів до запобігання банкрутства редакції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разі її неплатоспроможності;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>2.4.6.здійснює контроль за ефективністю використання і збереження закріпленого за редакцією майна.</w:t>
      </w:r>
    </w:p>
    <w:p w:rsidR="00EB1FCB" w:rsidRDefault="00EB1FCB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 xml:space="preserve">ІІІ. Оплата праці та </w:t>
      </w:r>
      <w:proofErr w:type="gramStart"/>
      <w:r w:rsidRPr="008F315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8F3155">
        <w:rPr>
          <w:rFonts w:ascii="Times New Roman" w:hAnsi="Times New Roman" w:cs="Times New Roman"/>
          <w:b/>
          <w:sz w:val="28"/>
          <w:szCs w:val="28"/>
        </w:rPr>
        <w:t>іально-побутове</w:t>
      </w: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 xml:space="preserve"> забезпечення Директора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3.1. За виконання обов’язків, передбачених цим контрактом </w:t>
      </w:r>
      <w:r w:rsidRPr="008F3155">
        <w:rPr>
          <w:rFonts w:ascii="Times New Roman" w:hAnsi="Times New Roman" w:cs="Times New Roman"/>
          <w:color w:val="000000"/>
          <w:sz w:val="28"/>
          <w:szCs w:val="28"/>
        </w:rPr>
        <w:t>Директору нараховується заробітна плата за рахунок частки доходу, одержаного редакцією в результаті її господарської діяльності, виходячи з установлених Директору посадового окладу за фактично відпрацьований час</w:t>
      </w:r>
      <w:r w:rsidRPr="008F3155">
        <w:rPr>
          <w:rFonts w:ascii="Times New Roman" w:hAnsi="Times New Roman" w:cs="Times New Roman"/>
          <w:sz w:val="28"/>
          <w:szCs w:val="28"/>
        </w:rPr>
        <w:t xml:space="preserve">,  а також надається надбавка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наявності фінансових можливостей.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155">
        <w:rPr>
          <w:rFonts w:ascii="Times New Roman" w:hAnsi="Times New Roman" w:cs="Times New Roman"/>
          <w:sz w:val="28"/>
          <w:szCs w:val="28"/>
        </w:rPr>
        <w:lastRenderedPageBreak/>
        <w:t>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разі несвоєчасного виконання завдань, визначених контрактом, погіршення якості роботи редакції, допущення нещасного випадку зі смертельними наслідками з вини редакції надбавка скасовується або зменшується.</w:t>
      </w:r>
    </w:p>
    <w:p w:rsidR="008F3155" w:rsidRPr="008F3155" w:rsidRDefault="008F3155" w:rsidP="008F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посадового окладу протягом дії Контракту може бути переглянутий у випадках введення в дію інших законодавчих актів про оплату праці. </w:t>
      </w:r>
    </w:p>
    <w:p w:rsidR="008F3155" w:rsidRPr="008F3155" w:rsidRDefault="008F3155" w:rsidP="008F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Директору виплачується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ія згідно з діючим положенням. При цьому максимальний розмі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премії не може перевищувати посадового окладу Директора.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ія не нараховується: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разі відсутності прибутку;</w:t>
      </w:r>
    </w:p>
    <w:p w:rsidR="008F3155" w:rsidRPr="008F3155" w:rsidRDefault="008F3155" w:rsidP="008F3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у разі допущення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смертельного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нещасного випадку з вини редакції;</w:t>
      </w:r>
    </w:p>
    <w:p w:rsidR="008F3155" w:rsidRPr="008F3155" w:rsidRDefault="008F3155" w:rsidP="008F3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 несплати реструктуризованої податкової заборгованості протягом трьох місяців при наявності вини Директора;</w:t>
      </w:r>
    </w:p>
    <w:p w:rsidR="008F3155" w:rsidRPr="008F3155" w:rsidRDefault="008F3155" w:rsidP="008F31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за поданням службових осіб органів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нагляду за охороною праці у разі систематичних порушень  вимог чинного законодавства з питань охорони праці;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        - при наявності заборгованості по виплаті заробітної плати працівникам  редакції більше одного місяця, нарахування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ії Директору призупиняється.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3.2. Директору надається щорічна оплачувана відпустка в установленому законодавством порядку. Оплата відпустки проводиться відповідно до вимог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У разі відпустки йому надається матеріальна допомога на оздоровлення у розмі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і, що не перевищує середньомісячну заробітну плату директора в межах фонду заробітної плати.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Директор визначає час та порядок використання своєї відпустки (час початку та завершення, поділу на частини і т.і.) за погодженням з головою районної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.</w:t>
      </w: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>ІV. Відповідальність сторін, вирішення спорі</w:t>
      </w:r>
      <w:proofErr w:type="gramStart"/>
      <w:r w:rsidRPr="008F31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випадку невиконання чи неналежного виконання обов’язків, передбачених цим контрактом, сторони несуть відповідальність відповідно до чинного законодавства та цього контракту.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4.2. Спори між сторонами вирішуються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порядку, встановленому чинним законодавством.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3155">
        <w:rPr>
          <w:rFonts w:ascii="Times New Roman" w:hAnsi="Times New Roman" w:cs="Times New Roman"/>
          <w:b/>
          <w:sz w:val="28"/>
          <w:szCs w:val="28"/>
        </w:rPr>
        <w:t xml:space="preserve">. Внесення змін і доповнень, </w:t>
      </w: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>припинення та розірвання контракту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5.1.  Внесення змін та доповнень до цього Контракту здійснюється шляхом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ідписання додаткових угод. 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У випадку зазначених змін умов Контракту у зв’язку з прийняттям законодавчих актів, указів, інших нормативних документів, кожна сторона </w:t>
      </w:r>
      <w:r w:rsidRPr="008F3155">
        <w:rPr>
          <w:rFonts w:ascii="Times New Roman" w:hAnsi="Times New Roman" w:cs="Times New Roman"/>
          <w:sz w:val="28"/>
          <w:szCs w:val="28"/>
        </w:rPr>
        <w:lastRenderedPageBreak/>
        <w:t xml:space="preserve">має право ставити перед іншою стороною питання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зміну цього Контракту.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ab/>
        <w:t xml:space="preserve">Взаємоприйнятні зміни оформляються додатковою угодою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Контракту.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5.2. Цей контракт припиняється: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ісля закінчення строку дії контракту;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б) за згодою сторін;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в) з ініціативи директора до закінчення строку дії контракту у випадках, передбачених законодавством (статтею 39 КЗпП України) та цим контрактом;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г) з інших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ідстав, передбачених законодавством.</w:t>
      </w:r>
    </w:p>
    <w:p w:rsidR="008F3155" w:rsidRPr="008F3155" w:rsidRDefault="008F3155" w:rsidP="008F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5.3. Директор може бути звільнений з посади, а цей Контракт розірваний з ініціативи районної ради за погодженням з трудовим колективом до закінчення терміну його дії: 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у разі несплати реструктуризованої  податкової заборгованості протягом трьох місяців при наявності вини  Директора;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за поданням службових органів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нагляду за охороною праці у разі систематичних порушень вимог чинного законодавства з питань охорони праці;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у разі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систематичного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невиконання Директором без поважних причин обов'язків, покладених на нього цим Контрактом;                      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у разі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одноразового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грубого порушення Директором законодавства чи обов'язків, передбачених Контрактом, внаслідок  чого  редакції нанесено збитки, виставлені  штрафи  та інше; 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у разі невиконання зобов'язань перед бюджетом та Пенсійним фондом щодо сплати податків, зборів та обов'язкових платежів, а також невиконання зобов'язань щодо виплати заробітної плати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 порушень умов колективного договору;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у разі порушення порядку здійснення розрахунків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іноземній валюті;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разі допущення зростання обсягів простроченої кредиторської  та дебіторської    заборгованостей;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у разі неподання Співзасновникам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ічної фінансової звітності;</w:t>
      </w:r>
    </w:p>
    <w:p w:rsidR="008F3155" w:rsidRPr="008F3155" w:rsidRDefault="008F3155" w:rsidP="008F31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у разі неподання на затвердження органу управління майном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ічного фінансового плану підприємства;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        -   з інших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ідстав, передбачених законодавством.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5.4. У разі дострокового припинення контракту з незалежних від Директора причин, у тому числі розірвання контракту Директором – з причин невиконання  чи неналежного виконання Співзасновником зобов’язань, передбачених цим контрактом або Співзасновником – з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ідстав, не передбачених чинним законодавством та цим контрактом, встановлюються додаткові гарантії або компенсації моральної та матеріальної шкоди, заподіяної працівникові: 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5.4.1. при повній або частковій втраті працездатності, пов’язаної з нещасним випадком на виробництві Директору, крім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ільг, передбачених </w:t>
      </w:r>
      <w:r w:rsidRPr="008F3155">
        <w:rPr>
          <w:rFonts w:ascii="Times New Roman" w:hAnsi="Times New Roman" w:cs="Times New Roman"/>
          <w:sz w:val="28"/>
          <w:szCs w:val="28"/>
        </w:rPr>
        <w:lastRenderedPageBreak/>
        <w:t>законодавством, сплачується одноразова допомога в розмірі двох місячних посадових окладів;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5.4.2. у разі смерті редактора в період дії контракту його сім’ї сплачується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одноразова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допомога згідно з діючим законодавством.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5.5. При  достроковому розірванні контракту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 невиконання, неналежного виконання сторонами зобов’язань, передбачених контрактом, він розривається  з попередженням відповідної сторони за два тижні.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5.6. Якщо в строк не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ізніше 1 (одного) місяця до закінчення дії цього контракту жодна із сторін письмово не заявить іншій стороні  про відмову в продовженні контракту, то він автоматично продовжує свою дію  на  тих же умовах строком на 1 (один) рік  або укладається  на новий строк.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5.7. Якщо розірвання контракту проводиться на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ідставах, встановлених у контракті, але не передбачених законодавством, про це зазначається у трудовій книжці Директора з посиланням на пункт 8 частини першої ст.36 КЗпП України.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1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3155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8F3155">
        <w:rPr>
          <w:rFonts w:ascii="Times New Roman" w:hAnsi="Times New Roman" w:cs="Times New Roman"/>
          <w:b/>
          <w:sz w:val="28"/>
          <w:szCs w:val="28"/>
        </w:rPr>
        <w:t xml:space="preserve"> Термін дії та інші умови контракту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6.1. Строк дії контракту </w:t>
      </w:r>
      <w:r w:rsidRPr="008F3155">
        <w:rPr>
          <w:rFonts w:ascii="Times New Roman" w:hAnsi="Times New Roman" w:cs="Times New Roman"/>
          <w:b/>
          <w:sz w:val="28"/>
          <w:szCs w:val="28"/>
        </w:rPr>
        <w:t>до 30 листопада 2014 року включно.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Контракт набуває чинності з моменту його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ідписання сторонами.  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6.2. Сторони вживають заході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до додержання конфіденційності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умов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цього контракту згідно із законодавством.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Конфіденційність контракту не поширюється на умови, врегульовані чинним законодавством, та щодо органі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і здійснюють контроль за їх додержанням.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6.3. Цей контракт укладений в двох примірниках, які зберігаються у кожної із сторін і мають однакову юридичну силу.</w:t>
      </w:r>
    </w:p>
    <w:p w:rsidR="008F3155" w:rsidRPr="008F3155" w:rsidRDefault="008F3155" w:rsidP="008F3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55">
        <w:rPr>
          <w:rFonts w:ascii="Times New Roman" w:hAnsi="Times New Roman" w:cs="Times New Roman"/>
          <w:b/>
          <w:sz w:val="28"/>
          <w:szCs w:val="28"/>
        </w:rPr>
        <w:t>VІІ. Адреси сторін</w:t>
      </w:r>
    </w:p>
    <w:p w:rsidR="008F3155" w:rsidRPr="008F3155" w:rsidRDefault="008F3155" w:rsidP="008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Тальнівська районна рада                                   Токар Ні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Федорівна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20400                                                                     20400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вул. Соборна,28                                                   вул. Соборна, 154 кв.8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м. Тальне                                                              м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>альне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р\</w:t>
      </w:r>
      <w:proofErr w:type="gramStart"/>
      <w:r w:rsidRPr="008F31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155">
        <w:rPr>
          <w:rFonts w:ascii="Times New Roman" w:hAnsi="Times New Roman" w:cs="Times New Roman"/>
          <w:sz w:val="28"/>
          <w:szCs w:val="28"/>
        </w:rPr>
        <w:t xml:space="preserve">  35421002003321                                           паспорт серія НС № 210257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Код ЄДРПОУ  25212157                                     виданий 26 грудня 1996 року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>МФО     85401                                                     Тальнівським  РВ УМВС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України в Черкаській області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______________С.О.Осипенко                              _______________ Токар Н.Ф. </w:t>
      </w:r>
    </w:p>
    <w:p w:rsidR="008F3155" w:rsidRPr="008F3155" w:rsidRDefault="008F3155" w:rsidP="008F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155">
        <w:rPr>
          <w:rFonts w:ascii="Times New Roman" w:hAnsi="Times New Roman" w:cs="Times New Roman"/>
          <w:sz w:val="28"/>
          <w:szCs w:val="28"/>
        </w:rPr>
        <w:t xml:space="preserve">„___ ” __________2011 р.                                        „____”____________2011 р. </w:t>
      </w:r>
    </w:p>
    <w:p w:rsidR="008F3155" w:rsidRPr="008F3155" w:rsidRDefault="008F3155" w:rsidP="008F315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3155" w:rsidRPr="008F3155" w:rsidSect="008F3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1025BD"/>
    <w:multiLevelType w:val="multilevel"/>
    <w:tmpl w:val="9A2C2C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7F543AA"/>
    <w:multiLevelType w:val="hybridMultilevel"/>
    <w:tmpl w:val="0FCC5C90"/>
    <w:lvl w:ilvl="0" w:tplc="4546195C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C615C"/>
    <w:multiLevelType w:val="hybridMultilevel"/>
    <w:tmpl w:val="A8F8AFF4"/>
    <w:lvl w:ilvl="0" w:tplc="4546195C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1177E7"/>
    <w:rsid w:val="00130BC1"/>
    <w:rsid w:val="0017143E"/>
    <w:rsid w:val="001A5C00"/>
    <w:rsid w:val="001D0313"/>
    <w:rsid w:val="001F77F7"/>
    <w:rsid w:val="00273224"/>
    <w:rsid w:val="002B1C0C"/>
    <w:rsid w:val="003D4E0C"/>
    <w:rsid w:val="003E3B5E"/>
    <w:rsid w:val="003F501E"/>
    <w:rsid w:val="00444FD6"/>
    <w:rsid w:val="00457AD4"/>
    <w:rsid w:val="00483907"/>
    <w:rsid w:val="004F70B7"/>
    <w:rsid w:val="00560EAB"/>
    <w:rsid w:val="00630C3C"/>
    <w:rsid w:val="0064589E"/>
    <w:rsid w:val="00663294"/>
    <w:rsid w:val="006B053C"/>
    <w:rsid w:val="006F5D36"/>
    <w:rsid w:val="00731B4D"/>
    <w:rsid w:val="007B27AF"/>
    <w:rsid w:val="008F3155"/>
    <w:rsid w:val="00931A30"/>
    <w:rsid w:val="00964F32"/>
    <w:rsid w:val="009C4E67"/>
    <w:rsid w:val="00A82BC6"/>
    <w:rsid w:val="00AA76D7"/>
    <w:rsid w:val="00BF0021"/>
    <w:rsid w:val="00C55027"/>
    <w:rsid w:val="00C60703"/>
    <w:rsid w:val="00D165E1"/>
    <w:rsid w:val="00D41887"/>
    <w:rsid w:val="00DA6CA8"/>
    <w:rsid w:val="00DF606F"/>
    <w:rsid w:val="00E01E7D"/>
    <w:rsid w:val="00EB1FCB"/>
    <w:rsid w:val="00F15D1F"/>
    <w:rsid w:val="00F74CA2"/>
    <w:rsid w:val="00F77670"/>
    <w:rsid w:val="00F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2011-12-16T09:06:00Z</cp:lastPrinted>
  <dcterms:created xsi:type="dcterms:W3CDTF">2011-12-05T14:09:00Z</dcterms:created>
  <dcterms:modified xsi:type="dcterms:W3CDTF">2012-03-28T06:19:00Z</dcterms:modified>
</cp:coreProperties>
</file>