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25" w:rsidRPr="00B36F25" w:rsidRDefault="00B36F25" w:rsidP="00B36F25">
      <w:pPr>
        <w:pStyle w:val="a3"/>
        <w:jc w:val="right"/>
        <w:rPr>
          <w:sz w:val="22"/>
          <w:szCs w:val="22"/>
        </w:rPr>
      </w:pPr>
      <w:r w:rsidRPr="00B36F25">
        <w:tab/>
        <w:t xml:space="preserve">                                                                                                    </w:t>
      </w:r>
      <w:r w:rsidRPr="00B36F25">
        <w:rPr>
          <w:sz w:val="22"/>
          <w:szCs w:val="22"/>
        </w:rPr>
        <w:t>ЗАТВЕРДЖЕНО</w:t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r w:rsidRPr="00B36F25">
        <w:rPr>
          <w:sz w:val="22"/>
          <w:szCs w:val="22"/>
        </w:rPr>
        <w:tab/>
      </w:r>
      <w:proofErr w:type="gramStart"/>
      <w:r w:rsidRPr="00B36F25">
        <w:rPr>
          <w:sz w:val="22"/>
          <w:szCs w:val="22"/>
          <w:lang w:val="uk-UA"/>
        </w:rPr>
        <w:t>р</w:t>
      </w:r>
      <w:proofErr w:type="spellStart"/>
      <w:proofErr w:type="gramEnd"/>
      <w:r w:rsidRPr="00B36F25">
        <w:rPr>
          <w:sz w:val="22"/>
          <w:szCs w:val="22"/>
        </w:rPr>
        <w:t>ішенням</w:t>
      </w:r>
      <w:proofErr w:type="spellEnd"/>
      <w:r w:rsidRPr="00B36F25">
        <w:rPr>
          <w:sz w:val="22"/>
          <w:szCs w:val="22"/>
        </w:rPr>
        <w:t xml:space="preserve"> </w:t>
      </w:r>
      <w:proofErr w:type="spellStart"/>
      <w:r w:rsidRPr="00B36F25">
        <w:rPr>
          <w:sz w:val="22"/>
          <w:szCs w:val="22"/>
        </w:rPr>
        <w:t>сільської</w:t>
      </w:r>
      <w:proofErr w:type="spellEnd"/>
      <w:r w:rsidRPr="00B36F25">
        <w:rPr>
          <w:sz w:val="22"/>
          <w:szCs w:val="22"/>
        </w:rPr>
        <w:t xml:space="preserve"> ради</w:t>
      </w:r>
    </w:p>
    <w:p w:rsidR="00B36F25" w:rsidRPr="00B36F25" w:rsidRDefault="00B36F25" w:rsidP="00B36F25">
      <w:pPr>
        <w:pStyle w:val="a3"/>
        <w:jc w:val="right"/>
        <w:rPr>
          <w:sz w:val="22"/>
          <w:szCs w:val="22"/>
        </w:rPr>
      </w:pPr>
      <w:proofErr w:type="spellStart"/>
      <w:r w:rsidRPr="00B36F25">
        <w:rPr>
          <w:sz w:val="22"/>
          <w:szCs w:val="22"/>
        </w:rPr>
        <w:t>від</w:t>
      </w:r>
      <w:proofErr w:type="spellEnd"/>
      <w:r w:rsidRPr="00B36F25">
        <w:rPr>
          <w:sz w:val="22"/>
          <w:szCs w:val="22"/>
        </w:rPr>
        <w:t xml:space="preserve"> </w:t>
      </w:r>
      <w:r w:rsidRPr="00B36F25">
        <w:rPr>
          <w:sz w:val="22"/>
          <w:szCs w:val="22"/>
          <w:lang w:val="uk-UA"/>
        </w:rPr>
        <w:t>26.11</w:t>
      </w:r>
      <w:r w:rsidRPr="00B36F25">
        <w:rPr>
          <w:sz w:val="22"/>
          <w:szCs w:val="22"/>
        </w:rPr>
        <w:t>.2019 року №4</w:t>
      </w:r>
      <w:r w:rsidRPr="00B36F25">
        <w:rPr>
          <w:sz w:val="22"/>
          <w:szCs w:val="22"/>
          <w:lang w:val="uk-UA"/>
        </w:rPr>
        <w:t>6-31</w:t>
      </w:r>
      <w:r w:rsidRPr="00B36F25">
        <w:rPr>
          <w:sz w:val="22"/>
          <w:szCs w:val="22"/>
        </w:rPr>
        <w:t>/</w:t>
      </w:r>
      <w:r w:rsidRPr="00B36F25">
        <w:rPr>
          <w:sz w:val="22"/>
          <w:szCs w:val="22"/>
          <w:lang w:val="en-US"/>
        </w:rPr>
        <w:t>V</w:t>
      </w:r>
      <w:r w:rsidRPr="00B36F25">
        <w:rPr>
          <w:sz w:val="22"/>
          <w:szCs w:val="22"/>
        </w:rPr>
        <w:t>І</w:t>
      </w:r>
      <w:r w:rsidRPr="00B36F25">
        <w:rPr>
          <w:sz w:val="22"/>
          <w:szCs w:val="22"/>
          <w:lang w:val="en-US"/>
        </w:rPr>
        <w:t>I</w:t>
      </w:r>
    </w:p>
    <w:p w:rsidR="00B36F25" w:rsidRPr="00B36F25" w:rsidRDefault="00B36F25" w:rsidP="00B36F25">
      <w:pPr>
        <w:pStyle w:val="a3"/>
        <w:jc w:val="right"/>
        <w:rPr>
          <w:sz w:val="22"/>
          <w:szCs w:val="22"/>
        </w:rPr>
      </w:pPr>
    </w:p>
    <w:p w:rsidR="00B36F25" w:rsidRPr="00B36F25" w:rsidRDefault="00B36F25" w:rsidP="00B36F25">
      <w:pPr>
        <w:pStyle w:val="a3"/>
        <w:ind w:right="567"/>
        <w:jc w:val="right"/>
        <w:rPr>
          <w:sz w:val="22"/>
          <w:szCs w:val="22"/>
        </w:rPr>
      </w:pPr>
    </w:p>
    <w:p w:rsidR="00B36F25" w:rsidRPr="00B36F25" w:rsidRDefault="00B36F25" w:rsidP="00B36F25">
      <w:pPr>
        <w:pStyle w:val="1"/>
        <w:tabs>
          <w:tab w:val="center" w:pos="7286"/>
          <w:tab w:val="left" w:pos="13067"/>
        </w:tabs>
        <w:rPr>
          <w:b/>
          <w:sz w:val="26"/>
          <w:szCs w:val="26"/>
        </w:rPr>
      </w:pPr>
      <w:r w:rsidRPr="00B36F25">
        <w:rPr>
          <w:b/>
          <w:sz w:val="26"/>
          <w:szCs w:val="26"/>
        </w:rPr>
        <w:t>ПЛАН</w:t>
      </w:r>
    </w:p>
    <w:p w:rsidR="00B36F25" w:rsidRPr="00B36F25" w:rsidRDefault="00B36F25" w:rsidP="00B36F2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6F25">
        <w:rPr>
          <w:rFonts w:ascii="Times New Roman" w:hAnsi="Times New Roman" w:cs="Times New Roman"/>
          <w:b/>
          <w:sz w:val="26"/>
          <w:szCs w:val="26"/>
        </w:rPr>
        <w:t xml:space="preserve">                   роботи Майданецької  сільської ради на І півріччя  2020 року</w:t>
      </w: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5244"/>
        <w:gridCol w:w="1560"/>
        <w:gridCol w:w="2409"/>
      </w:tblGrid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№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Зміст заходу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Термін виконання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Відповідальні виконавці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5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F25">
              <w:rPr>
                <w:rFonts w:ascii="Times New Roman" w:hAnsi="Times New Roman" w:cs="Times New Roman"/>
                <w:b/>
              </w:rPr>
              <w:t>Перелік питань для розгляду на  сесії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F25">
              <w:rPr>
                <w:rFonts w:ascii="Times New Roman" w:hAnsi="Times New Roman" w:cs="Times New Roman"/>
                <w:b/>
              </w:rPr>
              <w:t>сільської ради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 1.1.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Про виконання сільського бюджету за 2018 рік 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 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 1.2.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 Про внесення змін до сільського бюджету.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 1.3.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розгляд заяв громадян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Земельні питання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Носаль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Різне 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внесення змін до сільського бюджету.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розгляд заяв громадян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Земельні питання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Носаль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внесення змін до сільського бюджету.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Земельні питання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Носаль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Різне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виконання сільського бюджету за І квартал 2020 року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 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внесення змін до сільського бюджету.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Земельні питання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Носаль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розгляд заяв громадян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проект регуляторного акту «Про встановлення місцевих податків і зборів на 2021 рік»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проект регуляторного акту «Про встановлення ставок земельного податку , пільг з його сплати на 2021 рік»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Носаль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Земельні питання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Носаль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розгляд заяв громадян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внесення змін до сільського бюджету.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план роботи сільської ради на ІІ півріччя 2020 року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Т.М.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Земельні питання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Носаль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Р.О.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розгляд заяв громадян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Різне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F25">
              <w:rPr>
                <w:rFonts w:ascii="Times New Roman" w:hAnsi="Times New Roman" w:cs="Times New Roman"/>
                <w:b/>
              </w:rPr>
              <w:t>Розгляд питань на засіданнях постійних комісій сільської ради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виконання сільського бюджету за  відповідний</w:t>
            </w:r>
          </w:p>
          <w:p w:rsidR="00B36F25" w:rsidRPr="00B36F25" w:rsidRDefault="00B36F25" w:rsidP="00B36F2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період. 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 квартал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Комісія з питань планування бюджету і фінансів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внесення змін до сільського бюджету.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 квартал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Комісія з питань планування бюджету і фінансів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встановлення місцевих податків і зборів на 2020 рік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Комісія з питань планування бюджету і фінансів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затвердження ставок земельного податку, пільг з його сплати та розміру орендної плати на 2020 рік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Комісія з питань планування бюджету і фінансів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Земельні питання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 квартал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Комісія з питань 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агропромислового комплексу, земельних ресурсів, екології, комунального майна, соціального розвитку села, охорони здоров’я, освіти, культури, виховання,соціального захисту населення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Про виконання депутатських повноважень </w:t>
            </w:r>
          </w:p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депутатами сільської ради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Комісія з питань регламенту, депутатської етики, законності і правопорядку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план роботи сільської ради на ІІ півріччя 2020 року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 xml:space="preserve">Комісія з питань регламенту, депутатської етики, законності і правопорядку 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pStyle w:val="2"/>
              <w:rPr>
                <w:sz w:val="22"/>
                <w:szCs w:val="22"/>
              </w:rPr>
            </w:pPr>
            <w:r w:rsidRPr="00B36F25">
              <w:rPr>
                <w:sz w:val="22"/>
                <w:szCs w:val="22"/>
              </w:rPr>
              <w:t>Наради,  семінари: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Семінар голів та секретарів постійних комісій сільської ради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І-ІІ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Драган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Т.М.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  <w:b/>
              </w:rPr>
              <w:t>Питання, які знаходяться на постійному контролі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Про виконання сільського бюджету за відповідний період.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І-ІІ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F25">
              <w:rPr>
                <w:rFonts w:ascii="Times New Roman" w:hAnsi="Times New Roman" w:cs="Times New Roman"/>
              </w:rPr>
              <w:t>Лисоконь</w:t>
            </w:r>
            <w:proofErr w:type="spellEnd"/>
            <w:r w:rsidRPr="00B36F25">
              <w:rPr>
                <w:rFonts w:ascii="Times New Roman" w:hAnsi="Times New Roman" w:cs="Times New Roman"/>
              </w:rPr>
              <w:t xml:space="preserve"> М.К.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Рішення сесій сільської ради згідно строків їх виконання.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Відповідно контрольних строків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Виконання актів та доручень Президента України, постанов Кабінету Міністрів України, розпоряджень, доручень голови обласної,  районної державної адміністрації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Капериз М.В.</w:t>
            </w:r>
          </w:p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F25">
              <w:rPr>
                <w:rFonts w:ascii="Times New Roman" w:hAnsi="Times New Roman" w:cs="Times New Roman"/>
                <w:b/>
              </w:rPr>
              <w:t>Організаційно-масова робота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Забезпечити своєчасний розгляд звернень громадян та їх аналіз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І-ІІ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Посадові особи сільської ради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Посадовим особам місцевого самоврядування та працівникам  сільської ради дотримуватись затвердженого графіку роботи та графіку особистого прийому громадян</w:t>
            </w: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І-ІІ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Посадові особи та працівники апарату сільської ради</w:t>
            </w:r>
          </w:p>
        </w:tc>
      </w:tr>
      <w:tr w:rsidR="00B36F25" w:rsidRPr="00B36F25" w:rsidTr="00B36F25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44" w:type="dxa"/>
          </w:tcPr>
          <w:p w:rsidR="00B36F25" w:rsidRPr="00B36F25" w:rsidRDefault="00B36F25" w:rsidP="00B36F25">
            <w:pPr>
              <w:tabs>
                <w:tab w:val="left" w:pos="5295"/>
                <w:tab w:val="left" w:pos="56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F25">
              <w:rPr>
                <w:rFonts w:ascii="Times New Roman" w:hAnsi="Times New Roman" w:cs="Times New Roman"/>
              </w:rPr>
              <w:t>Приймати участь в організації та проведенні державних свят, визначених  законодавством</w:t>
            </w:r>
            <w:r w:rsidRPr="00B3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F25" w:rsidRPr="00B36F25" w:rsidRDefault="00B36F25" w:rsidP="00B36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І-ІІ квартал</w:t>
            </w:r>
          </w:p>
        </w:tc>
        <w:tc>
          <w:tcPr>
            <w:tcW w:w="2409" w:type="dxa"/>
          </w:tcPr>
          <w:p w:rsidR="00B36F25" w:rsidRPr="00B36F25" w:rsidRDefault="00B36F25" w:rsidP="00B3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25">
              <w:rPr>
                <w:rFonts w:ascii="Times New Roman" w:hAnsi="Times New Roman" w:cs="Times New Roman"/>
              </w:rPr>
              <w:t>Сільський голова, директор СБК, завідувач сільською бібліотекою</w:t>
            </w:r>
          </w:p>
        </w:tc>
      </w:tr>
    </w:tbl>
    <w:p w:rsidR="00B36F25" w:rsidRPr="00B36F25" w:rsidRDefault="00B36F25" w:rsidP="00B36F25">
      <w:pPr>
        <w:pStyle w:val="a5"/>
        <w:jc w:val="both"/>
        <w:rPr>
          <w:b/>
          <w:sz w:val="22"/>
          <w:szCs w:val="22"/>
        </w:rPr>
      </w:pPr>
    </w:p>
    <w:p w:rsidR="00B36F25" w:rsidRPr="00B36F25" w:rsidRDefault="00B36F25" w:rsidP="00B36F25">
      <w:pPr>
        <w:pStyle w:val="a5"/>
        <w:jc w:val="both"/>
        <w:rPr>
          <w:b/>
          <w:sz w:val="22"/>
          <w:szCs w:val="22"/>
        </w:rPr>
      </w:pPr>
    </w:p>
    <w:p w:rsidR="00B36F25" w:rsidRPr="00B36F25" w:rsidRDefault="00B36F25" w:rsidP="00B36F25">
      <w:pPr>
        <w:pStyle w:val="a5"/>
        <w:ind w:right="-1418"/>
        <w:jc w:val="both"/>
        <w:rPr>
          <w:sz w:val="24"/>
        </w:rPr>
      </w:pPr>
      <w:r w:rsidRPr="00B36F25">
        <w:rPr>
          <w:b/>
          <w:sz w:val="22"/>
          <w:szCs w:val="22"/>
        </w:rPr>
        <w:t xml:space="preserve">        </w:t>
      </w:r>
      <w:r w:rsidRPr="00B36F25">
        <w:rPr>
          <w:sz w:val="26"/>
          <w:szCs w:val="26"/>
        </w:rPr>
        <w:t>Сільський  голова                                                                                           М.Капериз</w:t>
      </w:r>
    </w:p>
    <w:p w:rsidR="00B00D0C" w:rsidRPr="00B36F25" w:rsidRDefault="00B00D0C" w:rsidP="00B36F25">
      <w:pPr>
        <w:spacing w:line="240" w:lineRule="auto"/>
        <w:rPr>
          <w:rFonts w:ascii="Times New Roman" w:hAnsi="Times New Roman" w:cs="Times New Roman"/>
        </w:rPr>
      </w:pPr>
    </w:p>
    <w:sectPr w:rsidR="00B00D0C" w:rsidRPr="00B36F25" w:rsidSect="00CC599E">
      <w:pgSz w:w="11906" w:h="16838"/>
      <w:pgMar w:top="539" w:right="1558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6F25"/>
    <w:rsid w:val="00B00D0C"/>
    <w:rsid w:val="00B3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F25"/>
    <w:pPr>
      <w:keepNext/>
      <w:spacing w:after="0" w:line="240" w:lineRule="auto"/>
      <w:ind w:right="-105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6F25"/>
    <w:pPr>
      <w:keepNext/>
      <w:spacing w:after="0" w:line="240" w:lineRule="auto"/>
      <w:ind w:right="-105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F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6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36F25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B36F2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B36F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36F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2735</Words>
  <Characters>1559</Characters>
  <Application>Microsoft Office Word</Application>
  <DocSecurity>0</DocSecurity>
  <Lines>12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GigaLine</dc:creator>
  <cp:keywords/>
  <dc:description/>
  <cp:lastModifiedBy>GigaLine</cp:lastModifiedBy>
  <cp:revision>2</cp:revision>
  <dcterms:created xsi:type="dcterms:W3CDTF">2019-12-18T13:42:00Z</dcterms:created>
  <dcterms:modified xsi:type="dcterms:W3CDTF">2019-12-18T13:43:00Z</dcterms:modified>
</cp:coreProperties>
</file>