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8" w:rsidRPr="00065E89" w:rsidRDefault="00244EA8" w:rsidP="00244EA8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065E89">
        <w:rPr>
          <w:rFonts w:ascii="Times New Roman" w:hAnsi="Times New Roman" w:cs="Times New Roman"/>
          <w:sz w:val="40"/>
          <w:szCs w:val="40"/>
          <w:lang w:val="uk-UA"/>
        </w:rPr>
        <w:t>Проект</w:t>
      </w:r>
    </w:p>
    <w:p w:rsidR="005702B1" w:rsidRPr="00065E89" w:rsidRDefault="00BB5547" w:rsidP="00BB55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65E8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6100" cy="735965"/>
            <wp:effectExtent l="19050" t="0" r="635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B1" w:rsidRPr="00065E89" w:rsidRDefault="005702B1" w:rsidP="00BB5547">
      <w:pPr>
        <w:pStyle w:val="a6"/>
        <w:rPr>
          <w:b/>
          <w:bCs/>
          <w:sz w:val="40"/>
          <w:szCs w:val="40"/>
        </w:rPr>
      </w:pPr>
      <w:r w:rsidRPr="00065E89">
        <w:rPr>
          <w:b/>
          <w:bCs/>
          <w:sz w:val="40"/>
          <w:szCs w:val="40"/>
        </w:rPr>
        <w:t>ТАЛЬНІВСЬКА РАЙОННА РАДА</w:t>
      </w:r>
    </w:p>
    <w:p w:rsidR="005702B1" w:rsidRPr="00065E89" w:rsidRDefault="005702B1" w:rsidP="00BB55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65E8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5702B1" w:rsidRPr="00065E89" w:rsidRDefault="005702B1" w:rsidP="00BB554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065E8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065E8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065E8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Тальнівської районної </w:t>
      </w:r>
    </w:p>
    <w:p w:rsidR="005553C1" w:rsidRPr="00065E89" w:rsidRDefault="00235C8C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ради на 201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553C1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6 частини 1 статті 43, статті 59 Закону України «Про місцеве самоврядування в Україні», статтей 7, 13, 32  Закону України «Про засади державної регуляторної політики у с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фері господарської діяльності»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Тальнівської районної ради на 201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2. План діяльності з підготовки проектів регуляторних актів Та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на 201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оприлюднити в засобах масової інф</w:t>
      </w:r>
      <w:r w:rsidR="007D2E57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ормації та на офіційному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Pr="00065E89" w:rsidRDefault="00F27504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Pr="00065E89" w:rsidRDefault="00235C8C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280" w:rsidRPr="00065E89" w:rsidRDefault="00EF3280" w:rsidP="00BB55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F3280" w:rsidRPr="00065E89" w:rsidRDefault="00D42A62" w:rsidP="00BB55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3280" w:rsidRPr="00065E89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5553C1" w:rsidRPr="00065E89" w:rsidRDefault="00EF3280" w:rsidP="00BB55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EF3280" w:rsidRPr="00065E89" w:rsidRDefault="00EF3280" w:rsidP="00BB55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553C1" w:rsidRPr="00065E89" w:rsidRDefault="005553C1" w:rsidP="00BB554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BB5547" w:rsidRPr="00065E89" w:rsidRDefault="00BB5547" w:rsidP="00B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BB5547" w:rsidRPr="00065E89" w:rsidRDefault="00BB5547" w:rsidP="00B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ради на 2019 рік</w:t>
      </w:r>
    </w:p>
    <w:tbl>
      <w:tblPr>
        <w:tblpPr w:leftFromText="180" w:rightFromText="180" w:vertAnchor="text" w:horzAnchor="margin" w:tblpXSpec="center" w:tblpY="2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984"/>
        <w:gridCol w:w="3261"/>
        <w:gridCol w:w="1417"/>
        <w:gridCol w:w="1701"/>
      </w:tblGrid>
      <w:tr w:rsidR="00BB5547" w:rsidRPr="00065E89" w:rsidTr="00B2187F">
        <w:tc>
          <w:tcPr>
            <w:tcW w:w="675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418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1984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1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417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701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BB5547" w:rsidRPr="00065E89" w:rsidTr="00B2187F">
        <w:tc>
          <w:tcPr>
            <w:tcW w:w="675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районної ради</w:t>
            </w:r>
          </w:p>
        </w:tc>
        <w:tc>
          <w:tcPr>
            <w:tcW w:w="1984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міста</w:t>
            </w:r>
            <w:r w:rsid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Тальнівського району</w:t>
            </w:r>
          </w:p>
        </w:tc>
        <w:tc>
          <w:tcPr>
            <w:tcW w:w="3261" w:type="dxa"/>
            <w:vAlign w:val="center"/>
          </w:tcPr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Затвердження: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Порядку проведення конкурсу на право оренди майна спільної власності територіальних громад сіл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Методики розрахунку орендної плати за  майно, що перебуває у спільній власності територіальних громад  сіл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Тальнівського  району та пропорції її розподілу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3.Типового договору оренди  індивідуально визначеного (нерухомого та іншого) майна, що належить до спільної власності територіальних громад сіл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Тальнівського району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B5547" w:rsidRPr="00065E89" w:rsidRDefault="00B2187F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– півріччя 2019 року</w:t>
            </w:r>
          </w:p>
        </w:tc>
        <w:tc>
          <w:tcPr>
            <w:tcW w:w="1701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управління комунальною власністю виконавчого апарату районної ради</w:t>
            </w:r>
          </w:p>
        </w:tc>
      </w:tr>
    </w:tbl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702B1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виконавчого  апарату районної ради                                                           В.Карпук</w:t>
      </w:r>
    </w:p>
    <w:sectPr w:rsidR="005702B1" w:rsidRPr="00065E89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37C01"/>
    <w:rsid w:val="00050C78"/>
    <w:rsid w:val="00065E89"/>
    <w:rsid w:val="00073A21"/>
    <w:rsid w:val="00080FD9"/>
    <w:rsid w:val="000C3DBD"/>
    <w:rsid w:val="000D041C"/>
    <w:rsid w:val="000E4623"/>
    <w:rsid w:val="00115216"/>
    <w:rsid w:val="00152D16"/>
    <w:rsid w:val="001A2131"/>
    <w:rsid w:val="001F391F"/>
    <w:rsid w:val="001F4339"/>
    <w:rsid w:val="00205F23"/>
    <w:rsid w:val="00235C8C"/>
    <w:rsid w:val="00244EA8"/>
    <w:rsid w:val="002616B2"/>
    <w:rsid w:val="002B7834"/>
    <w:rsid w:val="0030768C"/>
    <w:rsid w:val="003A37AB"/>
    <w:rsid w:val="003B6D5B"/>
    <w:rsid w:val="003E0B00"/>
    <w:rsid w:val="003F1C08"/>
    <w:rsid w:val="003F4AF5"/>
    <w:rsid w:val="00403F01"/>
    <w:rsid w:val="004432D9"/>
    <w:rsid w:val="00447152"/>
    <w:rsid w:val="00452EA7"/>
    <w:rsid w:val="004671E3"/>
    <w:rsid w:val="004A5A0D"/>
    <w:rsid w:val="004B3AEC"/>
    <w:rsid w:val="004E6397"/>
    <w:rsid w:val="00506D38"/>
    <w:rsid w:val="00532E1E"/>
    <w:rsid w:val="005553C1"/>
    <w:rsid w:val="005702B1"/>
    <w:rsid w:val="005758F8"/>
    <w:rsid w:val="00587ADC"/>
    <w:rsid w:val="005B5202"/>
    <w:rsid w:val="005E7F80"/>
    <w:rsid w:val="006411A9"/>
    <w:rsid w:val="006418CD"/>
    <w:rsid w:val="006820BD"/>
    <w:rsid w:val="006A264A"/>
    <w:rsid w:val="006B2D38"/>
    <w:rsid w:val="00736945"/>
    <w:rsid w:val="007421D2"/>
    <w:rsid w:val="00742E77"/>
    <w:rsid w:val="00742FD7"/>
    <w:rsid w:val="00773588"/>
    <w:rsid w:val="00781FF0"/>
    <w:rsid w:val="0078232C"/>
    <w:rsid w:val="00792E68"/>
    <w:rsid w:val="007B27AF"/>
    <w:rsid w:val="007D2E57"/>
    <w:rsid w:val="00814C44"/>
    <w:rsid w:val="00815103"/>
    <w:rsid w:val="0085087D"/>
    <w:rsid w:val="008803C0"/>
    <w:rsid w:val="008C2C8E"/>
    <w:rsid w:val="008D7983"/>
    <w:rsid w:val="008E3850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B0447D"/>
    <w:rsid w:val="00B058CE"/>
    <w:rsid w:val="00B2187F"/>
    <w:rsid w:val="00B42BC6"/>
    <w:rsid w:val="00B7076B"/>
    <w:rsid w:val="00B901C2"/>
    <w:rsid w:val="00B94D31"/>
    <w:rsid w:val="00BA4373"/>
    <w:rsid w:val="00BB5547"/>
    <w:rsid w:val="00C202E0"/>
    <w:rsid w:val="00C379DB"/>
    <w:rsid w:val="00C726DB"/>
    <w:rsid w:val="00CA0001"/>
    <w:rsid w:val="00CD6735"/>
    <w:rsid w:val="00CE5BAF"/>
    <w:rsid w:val="00D366FA"/>
    <w:rsid w:val="00D42A62"/>
    <w:rsid w:val="00D6148F"/>
    <w:rsid w:val="00DC2AF9"/>
    <w:rsid w:val="00DC68E7"/>
    <w:rsid w:val="00E22012"/>
    <w:rsid w:val="00E442C4"/>
    <w:rsid w:val="00E50E28"/>
    <w:rsid w:val="00E62680"/>
    <w:rsid w:val="00E81092"/>
    <w:rsid w:val="00EA5AC0"/>
    <w:rsid w:val="00EB36C9"/>
    <w:rsid w:val="00EF3280"/>
    <w:rsid w:val="00F27504"/>
    <w:rsid w:val="00F279FB"/>
    <w:rsid w:val="00F36846"/>
    <w:rsid w:val="00F4018D"/>
    <w:rsid w:val="00F97852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2015-10-28T14:51:00Z</cp:lastPrinted>
  <dcterms:created xsi:type="dcterms:W3CDTF">2018-10-08T07:37:00Z</dcterms:created>
  <dcterms:modified xsi:type="dcterms:W3CDTF">2018-10-17T07:07:00Z</dcterms:modified>
</cp:coreProperties>
</file>