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72A" w:rsidRPr="0017772A" w:rsidRDefault="0017772A" w:rsidP="0017772A">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17772A">
        <w:rPr>
          <w:rFonts w:ascii="Times New Roman" w:hAnsi="Times New Roman" w:cs="Times New Roman"/>
          <w:b/>
          <w:sz w:val="28"/>
          <w:szCs w:val="28"/>
        </w:rPr>
        <w:t xml:space="preserve">   Інформаційно-аналітична довідка щодо  звернень громадян за</w:t>
      </w:r>
    </w:p>
    <w:p w:rsidR="0017772A" w:rsidRPr="0017772A" w:rsidRDefault="0017772A" w:rsidP="0017772A">
      <w:pPr>
        <w:jc w:val="both"/>
        <w:rPr>
          <w:rFonts w:ascii="Times New Roman" w:hAnsi="Times New Roman" w:cs="Times New Roman"/>
          <w:sz w:val="28"/>
          <w:szCs w:val="28"/>
        </w:rPr>
      </w:pPr>
      <w:r w:rsidRPr="0017772A">
        <w:rPr>
          <w:rFonts w:ascii="Times New Roman" w:hAnsi="Times New Roman" w:cs="Times New Roman"/>
          <w:b/>
          <w:sz w:val="28"/>
          <w:szCs w:val="28"/>
        </w:rPr>
        <w:t xml:space="preserve">          І півріччя 2017 року у </w:t>
      </w:r>
      <w:proofErr w:type="spellStart"/>
      <w:r w:rsidRPr="0017772A">
        <w:rPr>
          <w:rFonts w:ascii="Times New Roman" w:hAnsi="Times New Roman" w:cs="Times New Roman"/>
          <w:b/>
          <w:sz w:val="28"/>
          <w:szCs w:val="28"/>
        </w:rPr>
        <w:t>Тальнівській</w:t>
      </w:r>
      <w:proofErr w:type="spellEnd"/>
      <w:r w:rsidRPr="0017772A">
        <w:rPr>
          <w:rFonts w:ascii="Times New Roman" w:hAnsi="Times New Roman" w:cs="Times New Roman"/>
          <w:b/>
          <w:sz w:val="28"/>
          <w:szCs w:val="28"/>
        </w:rPr>
        <w:t xml:space="preserve"> районній державній адміністрації</w:t>
      </w:r>
    </w:p>
    <w:p w:rsidR="0017772A" w:rsidRPr="0017772A" w:rsidRDefault="0017772A" w:rsidP="0017772A">
      <w:pPr>
        <w:ind w:left="360" w:right="-983"/>
        <w:jc w:val="center"/>
        <w:rPr>
          <w:rFonts w:ascii="Times New Roman" w:hAnsi="Times New Roman" w:cs="Times New Roman"/>
          <w:sz w:val="28"/>
          <w:szCs w:val="28"/>
        </w:rPr>
      </w:pPr>
    </w:p>
    <w:p w:rsidR="0017772A" w:rsidRPr="0017772A" w:rsidRDefault="0017772A" w:rsidP="0017772A">
      <w:pPr>
        <w:ind w:firstLine="709"/>
        <w:jc w:val="both"/>
        <w:rPr>
          <w:rFonts w:ascii="Times New Roman" w:hAnsi="Times New Roman" w:cs="Times New Roman"/>
          <w:sz w:val="28"/>
          <w:szCs w:val="28"/>
        </w:rPr>
      </w:pPr>
      <w:r w:rsidRPr="0017772A">
        <w:rPr>
          <w:rFonts w:ascii="Times New Roman" w:hAnsi="Times New Roman" w:cs="Times New Roman"/>
          <w:sz w:val="28"/>
          <w:szCs w:val="28"/>
        </w:rPr>
        <w:t xml:space="preserve">При розгляді звернень громадян </w:t>
      </w:r>
      <w:proofErr w:type="spellStart"/>
      <w:r w:rsidRPr="0017772A">
        <w:rPr>
          <w:rFonts w:ascii="Times New Roman" w:hAnsi="Times New Roman" w:cs="Times New Roman"/>
          <w:sz w:val="28"/>
          <w:szCs w:val="28"/>
        </w:rPr>
        <w:t>Тальнівська</w:t>
      </w:r>
      <w:proofErr w:type="spellEnd"/>
      <w:r w:rsidRPr="0017772A">
        <w:rPr>
          <w:rFonts w:ascii="Times New Roman" w:hAnsi="Times New Roman" w:cs="Times New Roman"/>
          <w:sz w:val="28"/>
          <w:szCs w:val="28"/>
        </w:rPr>
        <w:t xml:space="preserve"> районна державна адміністрація у своїй роботі керується Законом України від 02.10.1996 №393 «Про звернення громадян», указом Президента України від 07.02.2008 №109/2008 «</w:t>
      </w:r>
      <w:r w:rsidRPr="0017772A">
        <w:rPr>
          <w:rFonts w:ascii="Times New Roman" w:hAnsi="Times New Roman" w:cs="Times New Roman"/>
          <w:bCs/>
          <w:color w:val="000000"/>
          <w:sz w:val="28"/>
          <w:szCs w:val="28"/>
          <w:shd w:val="clear" w:color="auto" w:fill="FFFFFF"/>
        </w:rPr>
        <w:t>Про першочергові заходи щодо забезпечення реалізації та гарантування конституційного права на звернення до органів державної влади</w:t>
      </w:r>
      <w:r w:rsidRPr="0017772A">
        <w:rPr>
          <w:rStyle w:val="apple-converted-space"/>
          <w:rFonts w:ascii="Times New Roman" w:hAnsi="Times New Roman" w:cs="Times New Roman"/>
          <w:bCs/>
          <w:color w:val="000000"/>
          <w:sz w:val="28"/>
          <w:szCs w:val="28"/>
          <w:shd w:val="clear" w:color="auto" w:fill="FFFFFF"/>
        </w:rPr>
        <w:t> </w:t>
      </w:r>
      <w:r w:rsidRPr="0017772A">
        <w:rPr>
          <w:rFonts w:ascii="Times New Roman" w:hAnsi="Times New Roman" w:cs="Times New Roman"/>
          <w:bCs/>
          <w:color w:val="000000"/>
          <w:sz w:val="28"/>
          <w:szCs w:val="28"/>
          <w:shd w:val="clear" w:color="auto" w:fill="FFFFFF"/>
        </w:rPr>
        <w:t>та органів місцевого самоврядування</w:t>
      </w:r>
      <w:r w:rsidRPr="0017772A">
        <w:rPr>
          <w:rFonts w:ascii="Times New Roman" w:hAnsi="Times New Roman" w:cs="Times New Roman"/>
          <w:sz w:val="28"/>
          <w:szCs w:val="28"/>
        </w:rPr>
        <w:t>», постановою Кабінету Міністрів України від 14.04.1997 №348 «</w:t>
      </w:r>
      <w:r w:rsidRPr="0017772A">
        <w:rPr>
          <w:rFonts w:ascii="Times New Roman" w:hAnsi="Times New Roman" w:cs="Times New Roman"/>
          <w:bCs/>
          <w:color w:val="000000"/>
          <w:sz w:val="28"/>
          <w:szCs w:val="28"/>
          <w:bdr w:val="none" w:sz="0" w:space="0" w:color="auto" w:frame="1"/>
        </w:rPr>
        <w:t>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sidRPr="0017772A">
        <w:rPr>
          <w:rFonts w:ascii="Times New Roman" w:hAnsi="Times New Roman" w:cs="Times New Roman"/>
          <w:sz w:val="28"/>
          <w:szCs w:val="28"/>
        </w:rPr>
        <w:t>», із змінами, внесеними постановою Кабінету Міністрів України від 03.02.2016 №48 «Про внесення змін до деяких постанов Кабінету Міністрів України», розпорядженням облдержадміністрації від 28.02.2017 №101 «Про внесення змін до розпорядження обласної державної адміністрації від 05.03.2008 № 55».</w:t>
      </w:r>
    </w:p>
    <w:p w:rsidR="0017772A" w:rsidRPr="0017772A" w:rsidRDefault="0017772A" w:rsidP="0017772A">
      <w:pPr>
        <w:ind w:firstLine="708"/>
        <w:jc w:val="both"/>
        <w:rPr>
          <w:rFonts w:ascii="Times New Roman" w:hAnsi="Times New Roman" w:cs="Times New Roman"/>
          <w:sz w:val="28"/>
          <w:szCs w:val="28"/>
        </w:rPr>
      </w:pPr>
      <w:proofErr w:type="spellStart"/>
      <w:r w:rsidRPr="0017772A">
        <w:rPr>
          <w:rFonts w:ascii="Times New Roman" w:hAnsi="Times New Roman" w:cs="Times New Roman"/>
          <w:sz w:val="28"/>
          <w:szCs w:val="28"/>
        </w:rPr>
        <w:t>Тальнівською</w:t>
      </w:r>
      <w:proofErr w:type="spellEnd"/>
      <w:r w:rsidRPr="0017772A">
        <w:rPr>
          <w:rFonts w:ascii="Times New Roman" w:hAnsi="Times New Roman" w:cs="Times New Roman"/>
          <w:sz w:val="28"/>
          <w:szCs w:val="28"/>
        </w:rPr>
        <w:t xml:space="preserve"> райдержадміністрацією також прийнято ряд розпоряджень для керівництва в роботі зі зверненнями громадян, а саме:</w:t>
      </w:r>
    </w:p>
    <w:p w:rsidR="0017772A" w:rsidRPr="0017772A" w:rsidRDefault="0017772A" w:rsidP="0017772A">
      <w:pPr>
        <w:ind w:firstLine="708"/>
        <w:jc w:val="both"/>
        <w:rPr>
          <w:rFonts w:ascii="Times New Roman" w:hAnsi="Times New Roman" w:cs="Times New Roman"/>
          <w:sz w:val="28"/>
          <w:szCs w:val="28"/>
        </w:rPr>
      </w:pPr>
      <w:r w:rsidRPr="0017772A">
        <w:rPr>
          <w:rFonts w:ascii="Times New Roman" w:hAnsi="Times New Roman" w:cs="Times New Roman"/>
          <w:sz w:val="28"/>
          <w:szCs w:val="28"/>
        </w:rPr>
        <w:t xml:space="preserve">- розпорядження райдержадміністрації від 19.06.2017 № 110 «Про заходи райдержадміністрації щодо забезпечення реалізації громадянами конституційного права на звернення», яким розпорядження райдержадміністрації від 16.11.2015 № 256 визнано таким, що втратило чинність та затверджено нові заходи райдержадміністрації щодо забезпечення реалізації громадянами конституційного права на звернення та новий склад постійно діючої комісії при </w:t>
      </w:r>
      <w:proofErr w:type="spellStart"/>
      <w:r w:rsidRPr="0017772A">
        <w:rPr>
          <w:rFonts w:ascii="Times New Roman" w:hAnsi="Times New Roman" w:cs="Times New Roman"/>
          <w:sz w:val="28"/>
          <w:szCs w:val="28"/>
        </w:rPr>
        <w:t>Тальнівській</w:t>
      </w:r>
      <w:proofErr w:type="spellEnd"/>
      <w:r w:rsidRPr="0017772A">
        <w:rPr>
          <w:rFonts w:ascii="Times New Roman" w:hAnsi="Times New Roman" w:cs="Times New Roman"/>
          <w:sz w:val="28"/>
          <w:szCs w:val="28"/>
        </w:rPr>
        <w:t xml:space="preserve"> районній адміністрації з розгляду звернень громадян;</w:t>
      </w:r>
    </w:p>
    <w:p w:rsidR="0017772A" w:rsidRPr="0017772A" w:rsidRDefault="0017772A" w:rsidP="0017772A">
      <w:pPr>
        <w:ind w:firstLine="708"/>
        <w:jc w:val="both"/>
        <w:rPr>
          <w:rFonts w:ascii="Times New Roman" w:hAnsi="Times New Roman" w:cs="Times New Roman"/>
          <w:sz w:val="28"/>
          <w:szCs w:val="28"/>
        </w:rPr>
      </w:pPr>
      <w:r w:rsidRPr="0017772A">
        <w:rPr>
          <w:rFonts w:ascii="Times New Roman" w:hAnsi="Times New Roman" w:cs="Times New Roman"/>
          <w:sz w:val="28"/>
          <w:szCs w:val="28"/>
        </w:rPr>
        <w:t>- розпорядження райдержадміністрації від 24.12.2015 №308 «Про утворення робочої групи з питань організації виїзних особистих прийомів громадян головою райдержадміністрації»;</w:t>
      </w:r>
    </w:p>
    <w:p w:rsidR="0017772A" w:rsidRPr="0017772A" w:rsidRDefault="0017772A" w:rsidP="0017772A">
      <w:pPr>
        <w:ind w:firstLine="708"/>
        <w:jc w:val="both"/>
        <w:rPr>
          <w:rFonts w:ascii="Times New Roman" w:hAnsi="Times New Roman" w:cs="Times New Roman"/>
          <w:sz w:val="28"/>
          <w:szCs w:val="28"/>
        </w:rPr>
      </w:pPr>
      <w:r w:rsidRPr="0017772A">
        <w:rPr>
          <w:rFonts w:ascii="Times New Roman" w:hAnsi="Times New Roman" w:cs="Times New Roman"/>
          <w:sz w:val="28"/>
          <w:szCs w:val="28"/>
        </w:rPr>
        <w:t>- розпорядження райдержадміністрації від 24.12.2015 №309 «Про порядок роботи із зверненнями громадян та організації особистого прийому громадян у районній державній адміністрації», із змінами внесеними розпорядженням райдержадміністрації від 04.03.2016 №40 «Про внесення змін до розпорядження райдержадміністрації від 24.12.2015 №309»;</w:t>
      </w:r>
    </w:p>
    <w:p w:rsidR="0017772A" w:rsidRPr="0017772A" w:rsidRDefault="0017772A" w:rsidP="0017772A">
      <w:pPr>
        <w:ind w:firstLine="708"/>
        <w:jc w:val="both"/>
        <w:rPr>
          <w:rFonts w:ascii="Times New Roman" w:hAnsi="Times New Roman" w:cs="Times New Roman"/>
          <w:sz w:val="28"/>
          <w:szCs w:val="28"/>
        </w:rPr>
      </w:pPr>
      <w:r w:rsidRPr="0017772A">
        <w:rPr>
          <w:rFonts w:ascii="Times New Roman" w:hAnsi="Times New Roman" w:cs="Times New Roman"/>
          <w:sz w:val="28"/>
          <w:szCs w:val="28"/>
        </w:rPr>
        <w:lastRenderedPageBreak/>
        <w:t>- розпорядження райдержадміністрації від 04.03.2016 №41 «Про заходи щодо дотримання в районі чинного законодавства України щодо забезпечення реалізації громадянами конституційного права на звернення», яким затверджено графіки проведення «Дня контролю» та звітування керівників структурних підрозділів райдержадміністрації перед головою райдержадміністрації щодо роботи зі зверненнями громадян в 2016 році.</w:t>
      </w:r>
    </w:p>
    <w:p w:rsidR="0017772A" w:rsidRPr="0017772A" w:rsidRDefault="0017772A" w:rsidP="0017772A">
      <w:pPr>
        <w:ind w:firstLine="708"/>
        <w:jc w:val="both"/>
        <w:rPr>
          <w:rFonts w:ascii="Times New Roman" w:hAnsi="Times New Roman" w:cs="Times New Roman"/>
          <w:sz w:val="28"/>
          <w:szCs w:val="28"/>
        </w:rPr>
      </w:pPr>
      <w:r w:rsidRPr="0017772A">
        <w:rPr>
          <w:rFonts w:ascii="Times New Roman" w:hAnsi="Times New Roman" w:cs="Times New Roman"/>
          <w:sz w:val="28"/>
          <w:szCs w:val="28"/>
        </w:rPr>
        <w:t xml:space="preserve">Згідно затверджених графіків (які оприлюднені у всіх приміщеннях органів виконавчої влади району та місцевого самоврядування, засобах масової інформації та на офіційному сайті </w:t>
      </w:r>
      <w:proofErr w:type="spellStart"/>
      <w:r w:rsidRPr="0017772A">
        <w:rPr>
          <w:rFonts w:ascii="Times New Roman" w:hAnsi="Times New Roman" w:cs="Times New Roman"/>
          <w:sz w:val="28"/>
          <w:szCs w:val="28"/>
        </w:rPr>
        <w:t>Тальнівської</w:t>
      </w:r>
      <w:proofErr w:type="spellEnd"/>
      <w:r w:rsidRPr="0017772A">
        <w:rPr>
          <w:rFonts w:ascii="Times New Roman" w:hAnsi="Times New Roman" w:cs="Times New Roman"/>
          <w:sz w:val="28"/>
          <w:szCs w:val="28"/>
        </w:rPr>
        <w:t xml:space="preserve"> райдержадміністрації) забезпечено проведення особистого прийому громадян у робочий та позаробочий час, вихідні дні, за місцем проживання та роботи громадян. Звертаючись, люди одержують можливу допомогу, консультації, відповіді на питання, що порушуються та роз’яснення щодо порядку їх вирішення згідно з вимогами чинного законодавства. Так під час особистого прийому громадян головою та заступниками голови райдержадміністрації за звітний період зареєстровано – 10 звернень громадян, здійснено 1 виїзний прийом громадян та зареєстровано 10 звернень. Всі звернення розглянуто в термін визначений законодавством з наданням вичерпних роз’яснень з піднятих питань. </w:t>
      </w:r>
    </w:p>
    <w:p w:rsidR="0017772A" w:rsidRPr="0017772A" w:rsidRDefault="0017772A" w:rsidP="0017772A">
      <w:pPr>
        <w:jc w:val="both"/>
        <w:rPr>
          <w:rFonts w:ascii="Times New Roman" w:hAnsi="Times New Roman" w:cs="Times New Roman"/>
          <w:sz w:val="28"/>
          <w:szCs w:val="28"/>
        </w:rPr>
      </w:pPr>
      <w:r w:rsidRPr="0017772A">
        <w:rPr>
          <w:rFonts w:ascii="Times New Roman" w:hAnsi="Times New Roman" w:cs="Times New Roman"/>
          <w:sz w:val="28"/>
          <w:szCs w:val="28"/>
        </w:rPr>
        <w:tab/>
        <w:t xml:space="preserve">Питання, що викладаються заявниками постійно аналізуються й систематизуються, а розгляд повторних та колективних звернень перебуває на особливому контролі керівництва райдержадміністрації. </w:t>
      </w:r>
    </w:p>
    <w:p w:rsidR="0017772A" w:rsidRPr="0017772A" w:rsidRDefault="0017772A" w:rsidP="0017772A">
      <w:pPr>
        <w:ind w:firstLine="708"/>
        <w:jc w:val="both"/>
        <w:rPr>
          <w:rFonts w:ascii="Times New Roman" w:hAnsi="Times New Roman" w:cs="Times New Roman"/>
          <w:sz w:val="28"/>
          <w:szCs w:val="28"/>
        </w:rPr>
      </w:pPr>
      <w:r w:rsidRPr="0017772A">
        <w:rPr>
          <w:rFonts w:ascii="Times New Roman" w:hAnsi="Times New Roman" w:cs="Times New Roman"/>
          <w:sz w:val="28"/>
          <w:szCs w:val="28"/>
        </w:rPr>
        <w:t xml:space="preserve">Проаналізувавши звернення можна зазначити, що найбільше цікавить громадян питання соціального захисту, а саме оформлення та надання, або відмова в наданні субсидій та оформлення і виплата соціальної допомоги одиноким матерям – 46 звернень, комунальне господарство - 38 звернень, земельні питання – 21, освіта -5, сім’я, діти, молодь – 13 звернень ,праця та заробітна плата -8 звернень,екологія та природні ресурси-8 звернень,охорона </w:t>
      </w:r>
      <w:proofErr w:type="spellStart"/>
      <w:r w:rsidRPr="0017772A">
        <w:rPr>
          <w:rFonts w:ascii="Times New Roman" w:hAnsi="Times New Roman" w:cs="Times New Roman"/>
          <w:sz w:val="28"/>
          <w:szCs w:val="28"/>
        </w:rPr>
        <w:t>здоров’я-</w:t>
      </w:r>
      <w:proofErr w:type="spellEnd"/>
      <w:r w:rsidRPr="0017772A">
        <w:rPr>
          <w:rFonts w:ascii="Times New Roman" w:hAnsi="Times New Roman" w:cs="Times New Roman"/>
          <w:sz w:val="28"/>
          <w:szCs w:val="28"/>
        </w:rPr>
        <w:t xml:space="preserve"> 3 звернення, транспорт і зв'язок – 3 звернення та інше 6 звернення.</w:t>
      </w:r>
    </w:p>
    <w:p w:rsidR="0017772A" w:rsidRPr="0017772A" w:rsidRDefault="0017772A" w:rsidP="0017772A">
      <w:pPr>
        <w:jc w:val="both"/>
        <w:rPr>
          <w:rFonts w:ascii="Times New Roman" w:hAnsi="Times New Roman" w:cs="Times New Roman"/>
          <w:sz w:val="28"/>
          <w:szCs w:val="28"/>
        </w:rPr>
      </w:pPr>
      <w:r w:rsidRPr="0017772A">
        <w:rPr>
          <w:rFonts w:ascii="Times New Roman" w:hAnsi="Times New Roman" w:cs="Times New Roman"/>
          <w:sz w:val="28"/>
          <w:szCs w:val="28"/>
        </w:rPr>
        <w:tab/>
        <w:t>За результатами розгляду звернень, в межах повноважень, надаються компетентні відповіді з вичерпними роз’ясненнями, в яких наводяться шляхи можливого позитивного вирішення піднятих питань.</w:t>
      </w:r>
    </w:p>
    <w:p w:rsidR="0017772A" w:rsidRPr="0017772A" w:rsidRDefault="0017772A" w:rsidP="0017772A">
      <w:pPr>
        <w:ind w:firstLine="708"/>
        <w:jc w:val="both"/>
        <w:rPr>
          <w:rFonts w:ascii="Times New Roman" w:hAnsi="Times New Roman" w:cs="Times New Roman"/>
          <w:sz w:val="28"/>
          <w:szCs w:val="28"/>
        </w:rPr>
      </w:pPr>
      <w:r w:rsidRPr="0017772A">
        <w:rPr>
          <w:rFonts w:ascii="Times New Roman" w:hAnsi="Times New Roman" w:cs="Times New Roman"/>
          <w:sz w:val="28"/>
          <w:szCs w:val="28"/>
        </w:rPr>
        <w:t>Постійно надається практична допомога щодо розгляду звернень громадян виконкомам міської та сільських рад, управлінням, відділам та секторам райдержадміністрації та іншим організаціям, установам.</w:t>
      </w:r>
    </w:p>
    <w:p w:rsidR="0017772A" w:rsidRPr="0017772A" w:rsidRDefault="0017772A" w:rsidP="0017772A">
      <w:pPr>
        <w:ind w:firstLine="708"/>
        <w:jc w:val="both"/>
        <w:rPr>
          <w:rFonts w:ascii="Times New Roman" w:hAnsi="Times New Roman" w:cs="Times New Roman"/>
          <w:sz w:val="28"/>
          <w:szCs w:val="28"/>
        </w:rPr>
      </w:pPr>
      <w:r w:rsidRPr="0017772A">
        <w:rPr>
          <w:rFonts w:ascii="Times New Roman" w:hAnsi="Times New Roman" w:cs="Times New Roman"/>
          <w:sz w:val="28"/>
          <w:szCs w:val="28"/>
        </w:rPr>
        <w:t xml:space="preserve">З метою запобігання виникнення порушень вимог чинного законодавства та недопущення порушень гарантованих прав та свобод громадян,  посадових та службових осіб органів виконавчої влади та органів місцевого </w:t>
      </w:r>
      <w:r w:rsidRPr="0017772A">
        <w:rPr>
          <w:rFonts w:ascii="Times New Roman" w:hAnsi="Times New Roman" w:cs="Times New Roman"/>
          <w:sz w:val="28"/>
          <w:szCs w:val="28"/>
        </w:rPr>
        <w:lastRenderedPageBreak/>
        <w:t>самоврядування району персонально попереджено про особисту відповідальність за невиконання чи неналежне виконання питань, порушених у зверненнях громадян. Вживаються заходи щодо усунення порушень законодавства щодо звернень та притягнення в установленому порядку до відповідальності відповідальних осіб.</w:t>
      </w:r>
    </w:p>
    <w:p w:rsidR="0017772A" w:rsidRPr="0017772A" w:rsidRDefault="0017772A" w:rsidP="0017772A">
      <w:pPr>
        <w:ind w:firstLine="708"/>
        <w:jc w:val="both"/>
        <w:rPr>
          <w:rFonts w:ascii="Times New Roman" w:hAnsi="Times New Roman" w:cs="Times New Roman"/>
          <w:sz w:val="28"/>
          <w:szCs w:val="28"/>
        </w:rPr>
      </w:pPr>
      <w:r w:rsidRPr="0017772A">
        <w:rPr>
          <w:rFonts w:ascii="Times New Roman" w:hAnsi="Times New Roman" w:cs="Times New Roman"/>
          <w:sz w:val="28"/>
          <w:szCs w:val="28"/>
        </w:rPr>
        <w:t xml:space="preserve">Протягом І півріччя  2017 року зареєстровано 274 звернень, з них 264 письмових, 10 – на особистому прийомі, 1 на виїзному прийомі, 1- під час телефонного зв’язку «Гаряча лінія» </w:t>
      </w:r>
    </w:p>
    <w:p w:rsidR="0017772A" w:rsidRPr="0017772A" w:rsidRDefault="0017772A" w:rsidP="0017772A">
      <w:pPr>
        <w:ind w:firstLine="708"/>
        <w:jc w:val="both"/>
        <w:rPr>
          <w:rFonts w:ascii="Times New Roman" w:hAnsi="Times New Roman" w:cs="Times New Roman"/>
          <w:sz w:val="28"/>
          <w:szCs w:val="28"/>
        </w:rPr>
      </w:pPr>
      <w:r w:rsidRPr="0017772A">
        <w:rPr>
          <w:rFonts w:ascii="Times New Roman" w:hAnsi="Times New Roman" w:cs="Times New Roman"/>
          <w:sz w:val="28"/>
          <w:szCs w:val="28"/>
        </w:rPr>
        <w:t>Від органів влади вищого рівня до райдержадміністрації надійшло 17 звернень (7 з них повторно).</w:t>
      </w:r>
    </w:p>
    <w:p w:rsidR="0017772A" w:rsidRPr="0017772A" w:rsidRDefault="0017772A" w:rsidP="0017772A">
      <w:pPr>
        <w:ind w:firstLine="708"/>
        <w:jc w:val="both"/>
        <w:rPr>
          <w:rFonts w:ascii="Times New Roman" w:hAnsi="Times New Roman" w:cs="Times New Roman"/>
          <w:sz w:val="28"/>
          <w:szCs w:val="28"/>
        </w:rPr>
      </w:pPr>
      <w:proofErr w:type="spellStart"/>
      <w:r w:rsidRPr="0017772A">
        <w:rPr>
          <w:rFonts w:ascii="Times New Roman" w:hAnsi="Times New Roman" w:cs="Times New Roman"/>
          <w:sz w:val="28"/>
          <w:szCs w:val="28"/>
        </w:rPr>
        <w:t>Тальнівська</w:t>
      </w:r>
      <w:proofErr w:type="spellEnd"/>
      <w:r w:rsidRPr="0017772A">
        <w:rPr>
          <w:rFonts w:ascii="Times New Roman" w:hAnsi="Times New Roman" w:cs="Times New Roman"/>
          <w:sz w:val="28"/>
          <w:szCs w:val="28"/>
        </w:rPr>
        <w:t xml:space="preserve"> районна державна адміністрація неухильно дотримується вимог законодавства щодо належного розгляду звернень громадян згідно визначених термінів, обов’язкового надання відповідей та не допускання безпідставної передачі звернень на розгляд іншим органам. На всі звернення надані компетентні письмові відповіді.</w:t>
      </w:r>
    </w:p>
    <w:p w:rsidR="0017772A" w:rsidRPr="0017772A" w:rsidRDefault="0017772A" w:rsidP="0017772A">
      <w:pPr>
        <w:ind w:firstLine="708"/>
        <w:jc w:val="both"/>
        <w:rPr>
          <w:rFonts w:ascii="Times New Roman" w:hAnsi="Times New Roman" w:cs="Times New Roman"/>
          <w:sz w:val="28"/>
          <w:szCs w:val="28"/>
        </w:rPr>
      </w:pPr>
      <w:r w:rsidRPr="0017772A">
        <w:rPr>
          <w:rFonts w:ascii="Times New Roman" w:hAnsi="Times New Roman" w:cs="Times New Roman"/>
          <w:sz w:val="28"/>
          <w:szCs w:val="28"/>
        </w:rPr>
        <w:t xml:space="preserve">За звітний період зареєстровано 8 колективних та 7 повторних звернення. Повторні, колективні та найбільш актуальні звернення, що надходять на адресу райдержадміністрації, розглядаються </w:t>
      </w:r>
      <w:proofErr w:type="spellStart"/>
      <w:r w:rsidRPr="0017772A">
        <w:rPr>
          <w:rFonts w:ascii="Times New Roman" w:hAnsi="Times New Roman" w:cs="Times New Roman"/>
          <w:sz w:val="28"/>
          <w:szCs w:val="28"/>
        </w:rPr>
        <w:t>комісійно</w:t>
      </w:r>
      <w:proofErr w:type="spellEnd"/>
      <w:r w:rsidRPr="0017772A">
        <w:rPr>
          <w:rFonts w:ascii="Times New Roman" w:hAnsi="Times New Roman" w:cs="Times New Roman"/>
          <w:sz w:val="28"/>
          <w:szCs w:val="28"/>
        </w:rPr>
        <w:t xml:space="preserve">, нерідко з виїздом на місце за участю заявників. </w:t>
      </w:r>
    </w:p>
    <w:p w:rsidR="0017772A" w:rsidRPr="0017772A" w:rsidRDefault="0017772A" w:rsidP="0017772A">
      <w:pPr>
        <w:jc w:val="both"/>
        <w:rPr>
          <w:rFonts w:ascii="Times New Roman" w:hAnsi="Times New Roman" w:cs="Times New Roman"/>
          <w:sz w:val="28"/>
          <w:szCs w:val="28"/>
        </w:rPr>
      </w:pPr>
      <w:r w:rsidRPr="0017772A">
        <w:rPr>
          <w:rFonts w:ascii="Times New Roman" w:hAnsi="Times New Roman" w:cs="Times New Roman"/>
          <w:sz w:val="28"/>
          <w:szCs w:val="28"/>
        </w:rPr>
        <w:tab/>
        <w:t xml:space="preserve">Приділяється особлива увага розгляду звернень громадянам –  учасникам АТО, ветеранам війни і праці, інвалідам, людям, які постраждали внаслідок Чорнобильської катастрофи, членам багатодітних сімей, одиноких матерів, соціально незахищеним верствам населення, які потребують соціального захисту та підтримки. Зазначеними громадянами піднімались питання щодо видачі свідоцтв на право власності на домоволодіння, про надання та оформлення права власності на земельні ділянки, про сприяння у забезпеченні житлом, сприяння у виплаті пільг, пенсій, надання матеріальної допомоги. </w:t>
      </w:r>
    </w:p>
    <w:p w:rsidR="0017772A" w:rsidRPr="0017772A" w:rsidRDefault="0017772A" w:rsidP="0017772A">
      <w:pPr>
        <w:pStyle w:val="a3"/>
      </w:pPr>
      <w:r w:rsidRPr="0017772A">
        <w:t xml:space="preserve">            За І півріччя  2017 року до райдержадміністрації звернулися громадяни даної категорії, зокрема на отримання матеріальної допомоги – 74 заяв, які розглянуто на засіданні комісії з питань надання одноразової допомоги громадянам району за рахунок коштів районного бюджету та виплачено  101,4 тис. грн.</w:t>
      </w:r>
    </w:p>
    <w:p w:rsidR="0017772A" w:rsidRPr="0017772A" w:rsidRDefault="0017772A" w:rsidP="0017772A">
      <w:pPr>
        <w:ind w:firstLine="708"/>
        <w:jc w:val="both"/>
        <w:rPr>
          <w:rFonts w:ascii="Times New Roman" w:hAnsi="Times New Roman" w:cs="Times New Roman"/>
          <w:sz w:val="28"/>
          <w:szCs w:val="28"/>
        </w:rPr>
      </w:pPr>
      <w:r w:rsidRPr="0017772A">
        <w:rPr>
          <w:rFonts w:ascii="Times New Roman" w:hAnsi="Times New Roman" w:cs="Times New Roman"/>
          <w:sz w:val="28"/>
          <w:szCs w:val="28"/>
        </w:rPr>
        <w:t xml:space="preserve">В </w:t>
      </w:r>
      <w:proofErr w:type="spellStart"/>
      <w:r w:rsidRPr="0017772A">
        <w:rPr>
          <w:rFonts w:ascii="Times New Roman" w:hAnsi="Times New Roman" w:cs="Times New Roman"/>
          <w:sz w:val="28"/>
          <w:szCs w:val="28"/>
        </w:rPr>
        <w:t>Тальнівській</w:t>
      </w:r>
      <w:proofErr w:type="spellEnd"/>
      <w:r w:rsidRPr="0017772A">
        <w:rPr>
          <w:rFonts w:ascii="Times New Roman" w:hAnsi="Times New Roman" w:cs="Times New Roman"/>
          <w:sz w:val="28"/>
          <w:szCs w:val="28"/>
        </w:rPr>
        <w:t xml:space="preserve"> райдержадміністрації працює прямий телефонний зв'язок з населенням району «Гаряча лінія» та телефон довіри згідно затверджених графіків, які висвітлено як на сайті </w:t>
      </w:r>
      <w:proofErr w:type="spellStart"/>
      <w:r w:rsidRPr="0017772A">
        <w:rPr>
          <w:rFonts w:ascii="Times New Roman" w:hAnsi="Times New Roman" w:cs="Times New Roman"/>
          <w:sz w:val="28"/>
          <w:szCs w:val="28"/>
        </w:rPr>
        <w:t>Тальнівської</w:t>
      </w:r>
      <w:proofErr w:type="spellEnd"/>
      <w:r w:rsidRPr="0017772A">
        <w:rPr>
          <w:rFonts w:ascii="Times New Roman" w:hAnsi="Times New Roman" w:cs="Times New Roman"/>
          <w:sz w:val="28"/>
          <w:szCs w:val="28"/>
        </w:rPr>
        <w:t xml:space="preserve"> райдержадміністрації так і розміщено на інформаційному стенді в районній державній адміністрації. </w:t>
      </w:r>
    </w:p>
    <w:p w:rsidR="0017772A" w:rsidRPr="0017772A" w:rsidRDefault="0017772A" w:rsidP="0017772A">
      <w:pPr>
        <w:jc w:val="both"/>
        <w:rPr>
          <w:rFonts w:ascii="Times New Roman" w:hAnsi="Times New Roman" w:cs="Times New Roman"/>
          <w:bCs/>
          <w:sz w:val="28"/>
          <w:szCs w:val="28"/>
        </w:rPr>
      </w:pPr>
      <w:r w:rsidRPr="0017772A">
        <w:rPr>
          <w:rFonts w:ascii="Times New Roman" w:hAnsi="Times New Roman" w:cs="Times New Roman"/>
          <w:sz w:val="28"/>
          <w:szCs w:val="28"/>
        </w:rPr>
        <w:lastRenderedPageBreak/>
        <w:t xml:space="preserve"> </w:t>
      </w:r>
      <w:r w:rsidRPr="0017772A">
        <w:rPr>
          <w:rFonts w:ascii="Times New Roman" w:hAnsi="Times New Roman" w:cs="Times New Roman"/>
          <w:bCs/>
          <w:sz w:val="28"/>
          <w:szCs w:val="28"/>
        </w:rPr>
        <w:t xml:space="preserve">Під час даної роботи, метою якої є попередження звернень громадян, проводиться кваліфікована роз’яснювальна робота з питань реалізації громадянами права на звернення та особистий прийом. </w:t>
      </w:r>
    </w:p>
    <w:p w:rsidR="0017772A" w:rsidRPr="0017772A" w:rsidRDefault="0017772A" w:rsidP="0017772A">
      <w:pPr>
        <w:jc w:val="both"/>
        <w:rPr>
          <w:rFonts w:ascii="Times New Roman" w:hAnsi="Times New Roman" w:cs="Times New Roman"/>
          <w:bCs/>
          <w:sz w:val="28"/>
          <w:szCs w:val="28"/>
        </w:rPr>
      </w:pPr>
    </w:p>
    <w:p w:rsidR="0017772A" w:rsidRPr="0017772A" w:rsidRDefault="0017772A" w:rsidP="0017772A">
      <w:pPr>
        <w:jc w:val="both"/>
        <w:rPr>
          <w:rFonts w:ascii="Times New Roman" w:hAnsi="Times New Roman" w:cs="Times New Roman"/>
          <w:sz w:val="28"/>
          <w:szCs w:val="28"/>
        </w:rPr>
      </w:pPr>
    </w:p>
    <w:p w:rsidR="0017772A" w:rsidRPr="0017772A" w:rsidRDefault="0017772A" w:rsidP="0017772A">
      <w:pPr>
        <w:ind w:right="-39"/>
        <w:jc w:val="both"/>
        <w:rPr>
          <w:rFonts w:ascii="Times New Roman" w:hAnsi="Times New Roman" w:cs="Times New Roman"/>
          <w:color w:val="000000"/>
          <w:sz w:val="28"/>
          <w:szCs w:val="28"/>
        </w:rPr>
      </w:pPr>
      <w:r w:rsidRPr="0017772A">
        <w:rPr>
          <w:rFonts w:ascii="Times New Roman" w:hAnsi="Times New Roman" w:cs="Times New Roman"/>
          <w:color w:val="000000"/>
          <w:sz w:val="28"/>
          <w:szCs w:val="28"/>
        </w:rPr>
        <w:t>Голова</w:t>
      </w:r>
      <w:r w:rsidRPr="0017772A">
        <w:rPr>
          <w:rFonts w:ascii="Times New Roman" w:hAnsi="Times New Roman" w:cs="Times New Roman"/>
          <w:color w:val="000000"/>
          <w:sz w:val="28"/>
          <w:szCs w:val="28"/>
        </w:rPr>
        <w:tab/>
      </w:r>
      <w:r w:rsidRPr="0017772A">
        <w:rPr>
          <w:rFonts w:ascii="Times New Roman" w:hAnsi="Times New Roman" w:cs="Times New Roman"/>
          <w:color w:val="000000"/>
          <w:sz w:val="28"/>
          <w:szCs w:val="28"/>
        </w:rPr>
        <w:tab/>
      </w:r>
      <w:r w:rsidRPr="0017772A">
        <w:rPr>
          <w:rFonts w:ascii="Times New Roman" w:hAnsi="Times New Roman" w:cs="Times New Roman"/>
          <w:color w:val="000000"/>
          <w:sz w:val="28"/>
          <w:szCs w:val="28"/>
        </w:rPr>
        <w:tab/>
      </w:r>
      <w:r w:rsidRPr="0017772A">
        <w:rPr>
          <w:rFonts w:ascii="Times New Roman" w:hAnsi="Times New Roman" w:cs="Times New Roman"/>
          <w:color w:val="000000"/>
          <w:sz w:val="28"/>
          <w:szCs w:val="28"/>
        </w:rPr>
        <w:tab/>
      </w:r>
      <w:r w:rsidRPr="0017772A">
        <w:rPr>
          <w:rFonts w:ascii="Times New Roman" w:hAnsi="Times New Roman" w:cs="Times New Roman"/>
          <w:color w:val="000000"/>
          <w:sz w:val="28"/>
          <w:szCs w:val="28"/>
        </w:rPr>
        <w:tab/>
      </w:r>
      <w:r w:rsidRPr="0017772A">
        <w:rPr>
          <w:rFonts w:ascii="Times New Roman" w:hAnsi="Times New Roman" w:cs="Times New Roman"/>
          <w:color w:val="000000"/>
          <w:sz w:val="28"/>
          <w:szCs w:val="28"/>
        </w:rPr>
        <w:tab/>
      </w:r>
      <w:r w:rsidRPr="0017772A">
        <w:rPr>
          <w:rFonts w:ascii="Times New Roman" w:hAnsi="Times New Roman" w:cs="Times New Roman"/>
          <w:color w:val="000000"/>
          <w:sz w:val="28"/>
          <w:szCs w:val="28"/>
        </w:rPr>
        <w:tab/>
      </w:r>
      <w:r w:rsidRPr="0017772A">
        <w:rPr>
          <w:rFonts w:ascii="Times New Roman" w:hAnsi="Times New Roman" w:cs="Times New Roman"/>
          <w:color w:val="000000"/>
          <w:sz w:val="28"/>
          <w:szCs w:val="28"/>
        </w:rPr>
        <w:tab/>
      </w:r>
      <w:r w:rsidRPr="0017772A">
        <w:rPr>
          <w:rFonts w:ascii="Times New Roman" w:hAnsi="Times New Roman" w:cs="Times New Roman"/>
          <w:color w:val="000000"/>
          <w:sz w:val="28"/>
          <w:szCs w:val="28"/>
        </w:rPr>
        <w:tab/>
        <w:t>В.Клименко</w:t>
      </w:r>
    </w:p>
    <w:p w:rsidR="0017772A" w:rsidRPr="0017772A" w:rsidRDefault="0017772A" w:rsidP="0017772A">
      <w:pPr>
        <w:ind w:right="-39"/>
        <w:jc w:val="both"/>
        <w:rPr>
          <w:rFonts w:ascii="Times New Roman" w:hAnsi="Times New Roman" w:cs="Times New Roman"/>
          <w:color w:val="000000"/>
          <w:sz w:val="28"/>
          <w:szCs w:val="28"/>
        </w:rPr>
      </w:pPr>
    </w:p>
    <w:p w:rsidR="0017772A" w:rsidRPr="0017772A" w:rsidRDefault="0017772A" w:rsidP="0017772A">
      <w:pPr>
        <w:ind w:right="-39"/>
        <w:jc w:val="both"/>
        <w:rPr>
          <w:rFonts w:ascii="Times New Roman" w:hAnsi="Times New Roman" w:cs="Times New Roman"/>
          <w:color w:val="000000"/>
          <w:sz w:val="28"/>
          <w:szCs w:val="28"/>
        </w:rPr>
      </w:pPr>
    </w:p>
    <w:p w:rsidR="006E5894" w:rsidRPr="0017772A" w:rsidRDefault="006E5894">
      <w:pPr>
        <w:rPr>
          <w:rFonts w:ascii="Times New Roman" w:hAnsi="Times New Roman" w:cs="Times New Roman"/>
          <w:sz w:val="28"/>
          <w:szCs w:val="28"/>
        </w:rPr>
      </w:pPr>
    </w:p>
    <w:sectPr w:rsidR="006E5894" w:rsidRPr="001777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7772A"/>
    <w:rsid w:val="0017772A"/>
    <w:rsid w:val="006E58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7772A"/>
    <w:pPr>
      <w:spacing w:after="0" w:line="240" w:lineRule="auto"/>
      <w:jc w:val="both"/>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semiHidden/>
    <w:rsid w:val="0017772A"/>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17772A"/>
  </w:style>
</w:styles>
</file>

<file path=word/webSettings.xml><?xml version="1.0" encoding="utf-8"?>
<w:webSettings xmlns:r="http://schemas.openxmlformats.org/officeDocument/2006/relationships" xmlns:w="http://schemas.openxmlformats.org/wordprocessingml/2006/main">
  <w:divs>
    <w:div w:id="7898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4682</Words>
  <Characters>2670</Characters>
  <Application>Microsoft Office Word</Application>
  <DocSecurity>0</DocSecurity>
  <Lines>22</Lines>
  <Paragraphs>14</Paragraphs>
  <ScaleCrop>false</ScaleCrop>
  <Company>Microsoft</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2017-10-25T08:43:00Z</dcterms:created>
  <dcterms:modified xsi:type="dcterms:W3CDTF">2017-10-25T08:43:00Z</dcterms:modified>
</cp:coreProperties>
</file>