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20"/>
        <w:gridCol w:w="20"/>
        <w:gridCol w:w="20"/>
        <w:gridCol w:w="20"/>
        <w:gridCol w:w="380"/>
        <w:gridCol w:w="280"/>
        <w:gridCol w:w="40"/>
        <w:gridCol w:w="160"/>
        <w:gridCol w:w="20"/>
        <w:gridCol w:w="60"/>
        <w:gridCol w:w="20"/>
        <w:gridCol w:w="240"/>
        <w:gridCol w:w="60"/>
        <w:gridCol w:w="20"/>
        <w:gridCol w:w="380"/>
        <w:gridCol w:w="40"/>
        <w:gridCol w:w="80"/>
        <w:gridCol w:w="20"/>
        <w:gridCol w:w="60"/>
        <w:gridCol w:w="80"/>
        <w:gridCol w:w="20"/>
        <w:gridCol w:w="420"/>
        <w:gridCol w:w="20"/>
        <w:gridCol w:w="260"/>
        <w:gridCol w:w="20"/>
        <w:gridCol w:w="80"/>
        <w:gridCol w:w="20"/>
        <w:gridCol w:w="80"/>
        <w:gridCol w:w="40"/>
        <w:gridCol w:w="40"/>
        <w:gridCol w:w="20"/>
        <w:gridCol w:w="340"/>
        <w:gridCol w:w="180"/>
        <w:gridCol w:w="100"/>
        <w:gridCol w:w="20"/>
        <w:gridCol w:w="160"/>
        <w:gridCol w:w="20"/>
        <w:gridCol w:w="80"/>
        <w:gridCol w:w="80"/>
        <w:gridCol w:w="20"/>
        <w:gridCol w:w="40"/>
        <w:gridCol w:w="60"/>
        <w:gridCol w:w="420"/>
        <w:gridCol w:w="60"/>
        <w:gridCol w:w="40"/>
        <w:gridCol w:w="120"/>
        <w:gridCol w:w="40"/>
        <w:gridCol w:w="40"/>
        <w:gridCol w:w="20"/>
        <w:gridCol w:w="60"/>
        <w:gridCol w:w="80"/>
        <w:gridCol w:w="20"/>
        <w:gridCol w:w="140"/>
        <w:gridCol w:w="280"/>
        <w:gridCol w:w="80"/>
        <w:gridCol w:w="20"/>
        <w:gridCol w:w="300"/>
        <w:gridCol w:w="80"/>
        <w:gridCol w:w="80"/>
        <w:gridCol w:w="20"/>
        <w:gridCol w:w="40"/>
        <w:gridCol w:w="200"/>
        <w:gridCol w:w="80"/>
        <w:gridCol w:w="300"/>
        <w:gridCol w:w="200"/>
        <w:gridCol w:w="80"/>
        <w:gridCol w:w="80"/>
        <w:gridCol w:w="20"/>
        <w:gridCol w:w="220"/>
        <w:gridCol w:w="20"/>
        <w:gridCol w:w="100"/>
        <w:gridCol w:w="380"/>
        <w:gridCol w:w="100"/>
        <w:gridCol w:w="80"/>
        <w:gridCol w:w="80"/>
        <w:gridCol w:w="20"/>
        <w:gridCol w:w="120"/>
        <w:gridCol w:w="140"/>
        <w:gridCol w:w="180"/>
        <w:gridCol w:w="60"/>
        <w:gridCol w:w="320"/>
        <w:gridCol w:w="80"/>
        <w:gridCol w:w="80"/>
        <w:gridCol w:w="20"/>
        <w:gridCol w:w="20"/>
        <w:gridCol w:w="80"/>
        <w:gridCol w:w="440"/>
        <w:gridCol w:w="100"/>
        <w:gridCol w:w="80"/>
        <w:gridCol w:w="100"/>
        <w:gridCol w:w="80"/>
        <w:gridCol w:w="20"/>
        <w:gridCol w:w="20"/>
        <w:gridCol w:w="40"/>
        <w:gridCol w:w="40"/>
        <w:gridCol w:w="80"/>
        <w:gridCol w:w="540"/>
        <w:gridCol w:w="180"/>
        <w:gridCol w:w="20"/>
        <w:gridCol w:w="20"/>
        <w:gridCol w:w="20"/>
        <w:gridCol w:w="20"/>
        <w:gridCol w:w="20"/>
        <w:gridCol w:w="20"/>
        <w:gridCol w:w="20"/>
        <w:gridCol w:w="40"/>
        <w:gridCol w:w="40"/>
        <w:gridCol w:w="260"/>
        <w:gridCol w:w="100"/>
      </w:tblGrid>
      <w:tr w:rsidR="003E3E8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3E3E86" w:rsidRDefault="003E3E86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3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5960" w:type="dxa"/>
            <w:gridSpan w:val="12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b/>
                <w:sz w:val="24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3E3E86" w:rsidRDefault="003E3E86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3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E86" w:rsidRDefault="00AD063B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6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E86" w:rsidRDefault="00AD063B">
            <w:r>
              <w:rPr>
                <w:b/>
              </w:rPr>
              <w:t>Колодистенська сiльська рада</w:t>
            </w: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E86" w:rsidRDefault="00AD063B">
            <w:pPr>
              <w:jc w:val="center"/>
            </w:pPr>
            <w:r>
              <w:t>01</w:t>
            </w:r>
          </w:p>
        </w:tc>
        <w:tc>
          <w:tcPr>
            <w:tcW w:w="2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360" w:type="dxa"/>
            <w:gridSpan w:val="2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E86" w:rsidRDefault="00AD063B">
            <w:pPr>
              <w:jc w:val="center"/>
            </w:pPr>
            <w:r>
              <w:t>26489530</w:t>
            </w: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9660" w:type="dxa"/>
            <w:gridSpan w:val="64"/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360" w:type="dxa"/>
            <w:gridSpan w:val="21"/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E86" w:rsidRDefault="00AD063B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6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E86" w:rsidRDefault="00AD063B">
            <w:r>
              <w:t xml:space="preserve"> Колодистенська сiльська рада</w:t>
            </w: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E86" w:rsidRDefault="00AD063B">
            <w:pPr>
              <w:jc w:val="center"/>
            </w:pPr>
            <w:r>
              <w:t>011</w:t>
            </w:r>
          </w:p>
        </w:tc>
        <w:tc>
          <w:tcPr>
            <w:tcW w:w="2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360" w:type="dxa"/>
            <w:gridSpan w:val="2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E86" w:rsidRDefault="00AD063B">
            <w:pPr>
              <w:jc w:val="center"/>
            </w:pPr>
            <w:r>
              <w:t>26489530</w:t>
            </w: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9660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360" w:type="dxa"/>
            <w:gridSpan w:val="21"/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E86" w:rsidRDefault="00AD063B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E86" w:rsidRDefault="00AD063B">
            <w:pPr>
              <w:jc w:val="center"/>
            </w:pPr>
            <w:r>
              <w:t>0117130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E86" w:rsidRDefault="00AD063B">
            <w:pPr>
              <w:jc w:val="center"/>
            </w:pPr>
            <w:r>
              <w:t>7130</w:t>
            </w:r>
          </w:p>
        </w:tc>
        <w:tc>
          <w:tcPr>
            <w:tcW w:w="1760" w:type="dxa"/>
            <w:gridSpan w:val="1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E86" w:rsidRDefault="00AD063B">
            <w:pPr>
              <w:jc w:val="center"/>
            </w:pPr>
            <w:r>
              <w:t>0421</w:t>
            </w:r>
          </w:p>
        </w:tc>
        <w:tc>
          <w:tcPr>
            <w:tcW w:w="6520" w:type="dxa"/>
            <w:gridSpan w:val="6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E86" w:rsidRDefault="00AD063B">
            <w:pPr>
              <w:jc w:val="both"/>
            </w:pPr>
            <w:r>
              <w:t>Здійснення  заходів із землеустрою</w:t>
            </w:r>
          </w:p>
        </w:tc>
        <w:tc>
          <w:tcPr>
            <w:tcW w:w="2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360" w:type="dxa"/>
            <w:gridSpan w:val="2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E3E86" w:rsidRDefault="00AD063B">
            <w:pPr>
              <w:jc w:val="center"/>
            </w:pPr>
            <w:r>
              <w:t>23314511000</w:t>
            </w: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360" w:type="dxa"/>
            <w:gridSpan w:val="2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3E3E86" w:rsidRDefault="003E3E86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3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596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r>
              <w:rPr>
                <w:b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E3E86" w:rsidRDefault="00AD063B">
            <w:pPr>
              <w:spacing w:after="200"/>
              <w:ind w:left="500"/>
            </w:pPr>
            <w:r>
              <w:t>Забезпечення сталого розвитку земельного господарства,виготовлення генерального плану села та виготовлення документації по встановленню меж в населеному пункті</w:t>
            </w: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3E3E86" w:rsidRDefault="00AD063B">
            <w:pPr>
              <w:ind w:left="500"/>
            </w:pPr>
            <w:r>
              <w:t>Здійснення заходів із землеустрою</w:t>
            </w: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E3E86" w:rsidRDefault="00AD063B">
            <w:pPr>
              <w:ind w:left="500"/>
            </w:pPr>
            <w:r>
              <w:t>Заходи та кошторис.Закон України "Про місцеве самоврядування в Україні",Закон України"Про Державний бюджет України".</w:t>
            </w: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3E3E86" w:rsidRDefault="003E3E86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3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596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1700" w:type="dxa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r>
              <w:rPr>
                <w:b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3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E86" w:rsidRDefault="00AD06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t>2018 рік (звіт)</w:t>
            </w:r>
          </w:p>
        </w:tc>
        <w:tc>
          <w:tcPr>
            <w:tcW w:w="42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t>2019 рік (затверджено)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t>2020 рік (проект)</w:t>
            </w:r>
          </w:p>
        </w:tc>
        <w:tc>
          <w:tcPr>
            <w:tcW w:w="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26 400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26 400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88 200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88 200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7 204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7 204</w:t>
            </w:r>
          </w:p>
        </w:tc>
        <w:tc>
          <w:tcPr>
            <w:tcW w:w="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26 400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26 400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88 200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88 200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7 204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7 204</w:t>
            </w:r>
          </w:p>
        </w:tc>
        <w:tc>
          <w:tcPr>
            <w:tcW w:w="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596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3E3E86" w:rsidRDefault="003E3E86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3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E3E86" w:rsidRDefault="003E3E86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2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6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r>
              <w:rPr>
                <w:b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E86" w:rsidRDefault="00AD06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t>2021 рік (прогноз)</w:t>
            </w:r>
          </w:p>
        </w:tc>
        <w:tc>
          <w:tcPr>
            <w:tcW w:w="42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t>2022 рік (прогноз)</w:t>
            </w:r>
          </w:p>
        </w:tc>
        <w:tc>
          <w:tcPr>
            <w:tcW w:w="2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235 840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235 840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600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600</w:t>
            </w:r>
          </w:p>
        </w:tc>
        <w:tc>
          <w:tcPr>
            <w:tcW w:w="2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235 840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235 840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2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2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2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502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r>
              <w:rPr>
                <w:b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E86" w:rsidRDefault="00AD06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42 000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42 000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7 204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7 204</w:t>
            </w: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26 400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26 400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46 200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46 200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26 400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26 400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88 200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88 200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7 204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7 204</w:t>
            </w: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502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r>
              <w:rPr>
                <w:b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E86" w:rsidRDefault="00AD06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3E86" w:rsidRDefault="003E3E86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102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r>
              <w:rPr>
                <w:b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E86" w:rsidRDefault="00AD06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2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2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E3E86" w:rsidRDefault="003E3E86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7 780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7 780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8 255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8 255</w:t>
            </w: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7 780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7 780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8 255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8 255</w:t>
            </w: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102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r>
              <w:rPr>
                <w:b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E86" w:rsidRDefault="00AD06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502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r>
              <w:rPr>
                <w:b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E86" w:rsidRDefault="00AD06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Здійснення заходів із землеустрою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26 400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26 400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88 200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88 200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7 204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7 204</w:t>
            </w: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26 400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26 400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88 200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88 200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7 204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7 204</w:t>
            </w: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102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r>
              <w:rPr>
                <w:b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E86" w:rsidRDefault="00AD06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Здійснення заходів із землеустрою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7 780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7 780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8 255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8 255</w:t>
            </w: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7 780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7 780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8 255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8 255</w:t>
            </w: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4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E3E86" w:rsidRDefault="003E3E86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E3E86" w:rsidRDefault="003E3E86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59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r>
              <w:rPr>
                <w:b/>
              </w:rPr>
              <w:t>1) результативні показники бюджетної програми у 2018 - 2020 роках:</w:t>
            </w: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2018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2019 рік(затверджено)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2020 рік(проект)</w:t>
            </w: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pStyle w:val="EMPTYCELLSTYLE"/>
            </w:pPr>
          </w:p>
        </w:tc>
        <w:tc>
          <w:tcPr>
            <w:tcW w:w="184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Здійснення заходів із землеустрою</w:t>
            </w: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Виготовлення документаціі (змін)меж населеного пункту,та виготовлення проекту землеустрою земельної ділянки для водопостачання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26400,00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26400,00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88200,00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88200,00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7204,00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7204,00</w:t>
            </w: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 земель на яку будуть виготовлені проекти землеустрою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305,00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305,00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335,00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335,00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305,00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305,00</w:t>
            </w: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видатки на 1 га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87,00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87,00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263,00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263,00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24,00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24,00</w:t>
            </w: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2940" w:type="dxa"/>
            <w:gridSpan w:val="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r>
              <w:rPr>
                <w:b/>
              </w:rPr>
              <w:t>2) результативні показники бюджетної програми у   2021-2022 роках:</w:t>
            </w: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184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2340" w:type="dxa"/>
            <w:gridSpan w:val="9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Здійснення заходів із землеустрою</w:t>
            </w: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Виготовлення документаціі (змін)меж населеного пункту,та виготовлення проекту землеустрою земельної ділянки для водопостачання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235840,00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235840,00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 земель на яку будуть виготовлені проекти землеустрою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335,00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335,00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видатки на 1 га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704,00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704,00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E3E86" w:rsidRDefault="003E3E86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E3E86" w:rsidRDefault="003E3E86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1408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E86" w:rsidRDefault="00AD06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5080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8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5080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508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40" w:type="dxa"/>
          </w:tcPr>
          <w:p w:rsidR="003E3E86" w:rsidRDefault="003E3E8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E3E86" w:rsidRDefault="003E3E86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E3E86" w:rsidRDefault="003E3E86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3E86" w:rsidRDefault="003E3E86">
            <w:pPr>
              <w:ind w:left="60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0" w:type="auto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3E3E86" w:rsidRDefault="00AD06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3E86" w:rsidRDefault="003E3E86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12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r>
              <w:rPr>
                <w:b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E86" w:rsidRDefault="00AD06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28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 заходи  та кошторис виконання  у 2020 році Програми коригування 9оновлення0 топографічної  підосновисхеми планування території та генерального плану села на 2016-2020 роки та її паспорт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 від 18.12.2019 №39/7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26 400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26 400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88 200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88 200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7 204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7 204</w:t>
            </w: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26 400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26 400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88 200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88 200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7 204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7 204</w:t>
            </w: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r>
              <w:rPr>
                <w:b/>
              </w:rPr>
              <w:t>2) місцеві/регіональні програми, які виконуються в межах бюджетної програми у 2021-2022 роках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E86" w:rsidRDefault="00AD06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8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 заходи  та кошторис виконання  у 2020 році Програми коригування 9оновлення0 топографічної  підосновисхеми планування 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 від 18.12.2019 №39/7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7 780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7 780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8 255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8 255</w:t>
            </w: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E3E86" w:rsidRDefault="003E3E86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території та генерального плану села на 2016-2020 роки та її паспорт</w:t>
            </w: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7 780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7 780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8 255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8 255</w:t>
            </w: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r>
              <w:rPr>
                <w:b/>
              </w:rPr>
              <w:t>12. Об'єкти,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E86" w:rsidRDefault="00AD06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</w:t>
            </w:r>
            <w:r>
              <w:rPr>
                <w:sz w:val="16"/>
              </w:rPr>
              <w:t>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E3E86" w:rsidRDefault="003E3E86">
            <w:pPr>
              <w:spacing w:after="200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r>
              <w:rPr>
                <w:b/>
              </w:rPr>
              <w:t xml:space="preserve">14. Бюджетні зобов'язання у 2018 і 2020 роках : </w:t>
            </w: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r>
              <w:rPr>
                <w:b/>
              </w:rPr>
              <w:t>1) кредиторська заборгованість місцевого бюджету у 2018 році:</w:t>
            </w: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E86" w:rsidRDefault="00AD06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Погаш</w:t>
            </w:r>
            <w:r>
              <w:rPr>
                <w:sz w:val="16"/>
              </w:rPr>
              <w:t>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24 050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26 400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26 400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26 400</w:t>
            </w: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50 450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26 400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26 400</w:t>
            </w: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02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E3E86" w:rsidRDefault="003E3E86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r>
              <w:rPr>
                <w:b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0" w:type="auto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E86" w:rsidRDefault="00AD06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5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t>2019 рік</w:t>
            </w:r>
          </w:p>
        </w:tc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t>2020 рік</w:t>
            </w: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42 000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42 000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46 200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46 200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88 200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88 200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03"/>
            <w:tcMar>
              <w:top w:w="80" w:type="dxa"/>
              <w:left w:w="0" w:type="dxa"/>
              <w:bottom w:w="0" w:type="dxa"/>
              <w:right w:w="0" w:type="dxa"/>
            </w:tcMar>
          </w:tcPr>
          <w:p w:rsidR="003E3E86" w:rsidRDefault="00AD063B">
            <w:r>
              <w:rPr>
                <w:b/>
              </w:rPr>
              <w:t>3) дебіторська заборгованість у 2018-2019 роках:</w:t>
            </w:r>
          </w:p>
        </w:tc>
        <w:tc>
          <w:tcPr>
            <w:tcW w:w="0" w:type="auto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E86" w:rsidRDefault="00AD063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Дебіторська заборгованість на 01.01.2019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3E86" w:rsidRDefault="003E3E86">
            <w:pPr>
              <w:ind w:left="60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left="60"/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left="60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3E3E86">
            <w:pPr>
              <w:jc w:val="center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2020 році</w:t>
            </w: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E3E86" w:rsidRDefault="003E3E86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E86" w:rsidRDefault="00AD063B">
            <w:r>
              <w:rPr>
                <w:b/>
              </w:rPr>
              <w:t>15. Підстави та обґрунтування видатків спеціального фонду на 2020 рік та на 2021 - 2022 роки за рахунок надходжень до спеціального фонду, аналіз результатів, досягнутих внаслідок використання коштів спеціального фонду бюджету у 2019 році, та очікувані резу</w:t>
            </w:r>
            <w:r>
              <w:rPr>
                <w:b/>
              </w:rPr>
              <w:t>льтати у 2020 році.</w:t>
            </w: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E3E86" w:rsidRDefault="003E3E86">
            <w:pPr>
              <w:spacing w:after="200"/>
              <w:jc w:val="both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ind w:right="60"/>
            </w:pPr>
            <w:r>
              <w:rPr>
                <w:b/>
                <w:sz w:val="16"/>
              </w:rPr>
              <w:t xml:space="preserve">Сільський голова </w:t>
            </w: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r>
              <w:t>Сарана Олексій Дмитрович</w:t>
            </w: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3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r>
              <w:t>Канак Антоніна Павлівна</w:t>
            </w: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  <w:tr w:rsidR="003E3E8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5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E86" w:rsidRDefault="00AD063B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E3E86" w:rsidRDefault="003E3E8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E3E86" w:rsidRDefault="003E3E86">
            <w:pPr>
              <w:pStyle w:val="EMPTYCELLSTYLE"/>
            </w:pPr>
          </w:p>
        </w:tc>
      </w:tr>
    </w:tbl>
    <w:p w:rsidR="00AD063B" w:rsidRDefault="00AD063B"/>
    <w:sectPr w:rsidR="00AD063B" w:rsidSect="003E3E8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characterSpacingControl w:val="doNotCompress"/>
  <w:compat/>
  <w:rsids>
    <w:rsidRoot w:val="003E3E86"/>
    <w:rsid w:val="00296C76"/>
    <w:rsid w:val="003E3E86"/>
    <w:rsid w:val="00AD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3E3E86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2371</Words>
  <Characters>13520</Characters>
  <Application>Microsoft Office Word</Application>
  <DocSecurity>0</DocSecurity>
  <Lines>112</Lines>
  <Paragraphs>31</Paragraphs>
  <ScaleCrop>false</ScaleCrop>
  <Company>Microsoft</Company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2019-12-28T07:29:00Z</dcterms:created>
  <dcterms:modified xsi:type="dcterms:W3CDTF">2019-12-28T07:29:00Z</dcterms:modified>
</cp:coreProperties>
</file>